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6E" w:rsidRDefault="000A1477" w:rsidP="000A1477">
      <w:pPr>
        <w:pStyle w:val="1"/>
        <w:numPr>
          <w:ilvl w:val="0"/>
          <w:numId w:val="1"/>
        </w:numPr>
      </w:pPr>
      <w:r>
        <w:t>引入</w:t>
      </w:r>
      <w:r w:rsidRPr="000A1477">
        <w:t>h2database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477" w:rsidTr="000A1477">
        <w:tc>
          <w:tcPr>
            <w:tcW w:w="8296" w:type="dxa"/>
          </w:tcPr>
          <w:p w:rsidR="000A1477" w:rsidRPr="000A1477" w:rsidRDefault="000A1477" w:rsidP="000A1477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FBFAD"/>
                <w:kern w:val="0"/>
                <w:sz w:val="24"/>
                <w:szCs w:val="24"/>
              </w:rPr>
            </w:pP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&lt;</w:t>
            </w:r>
            <w:r w:rsidRPr="000A1477">
              <w:rPr>
                <w:rFonts w:ascii="Consolas" w:eastAsia="宋体" w:hAnsi="Consolas" w:cs="宋体"/>
                <w:color w:val="FF007F"/>
                <w:kern w:val="0"/>
                <w:sz w:val="24"/>
                <w:szCs w:val="24"/>
              </w:rPr>
              <w:t>dependency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&gt;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br/>
              <w:t xml:space="preserve">    &lt;</w:t>
            </w:r>
            <w:proofErr w:type="spellStart"/>
            <w:r w:rsidRPr="000A1477">
              <w:rPr>
                <w:rFonts w:ascii="Consolas" w:eastAsia="宋体" w:hAnsi="Consolas" w:cs="宋体"/>
                <w:color w:val="FF007F"/>
                <w:kern w:val="0"/>
                <w:sz w:val="24"/>
                <w:szCs w:val="24"/>
              </w:rPr>
              <w:t>groupId</w:t>
            </w:r>
            <w:proofErr w:type="spellEnd"/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&gt;</w:t>
            </w:r>
            <w:r w:rsidRPr="000A1477">
              <w:rPr>
                <w:rFonts w:ascii="Consolas" w:eastAsia="宋体" w:hAnsi="Consolas" w:cs="宋体"/>
                <w:color w:val="CFBFAD"/>
                <w:kern w:val="0"/>
                <w:sz w:val="24"/>
                <w:szCs w:val="24"/>
              </w:rPr>
              <w:t>com.h2database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&lt;/</w:t>
            </w:r>
            <w:proofErr w:type="spellStart"/>
            <w:r w:rsidRPr="000A1477">
              <w:rPr>
                <w:rFonts w:ascii="Consolas" w:eastAsia="宋体" w:hAnsi="Consolas" w:cs="宋体"/>
                <w:color w:val="FF007F"/>
                <w:kern w:val="0"/>
                <w:sz w:val="24"/>
                <w:szCs w:val="24"/>
              </w:rPr>
              <w:t>groupId</w:t>
            </w:r>
            <w:proofErr w:type="spellEnd"/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&gt;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br/>
              <w:t xml:space="preserve">    &lt;</w:t>
            </w:r>
            <w:proofErr w:type="spellStart"/>
            <w:r w:rsidRPr="000A1477">
              <w:rPr>
                <w:rFonts w:ascii="Consolas" w:eastAsia="宋体" w:hAnsi="Consolas" w:cs="宋体"/>
                <w:color w:val="FF007F"/>
                <w:kern w:val="0"/>
                <w:sz w:val="24"/>
                <w:szCs w:val="24"/>
              </w:rPr>
              <w:t>artifactId</w:t>
            </w:r>
            <w:proofErr w:type="spellEnd"/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&gt;</w:t>
            </w:r>
            <w:r w:rsidRPr="000A1477">
              <w:rPr>
                <w:rFonts w:ascii="Consolas" w:eastAsia="宋体" w:hAnsi="Consolas" w:cs="宋体"/>
                <w:color w:val="CFBFAD"/>
                <w:kern w:val="0"/>
                <w:sz w:val="24"/>
                <w:szCs w:val="24"/>
              </w:rPr>
              <w:t>h2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&lt;/</w:t>
            </w:r>
            <w:proofErr w:type="spellStart"/>
            <w:r w:rsidRPr="000A1477">
              <w:rPr>
                <w:rFonts w:ascii="Consolas" w:eastAsia="宋体" w:hAnsi="Consolas" w:cs="宋体"/>
                <w:color w:val="FF007F"/>
                <w:kern w:val="0"/>
                <w:sz w:val="24"/>
                <w:szCs w:val="24"/>
              </w:rPr>
              <w:t>artifactId</w:t>
            </w:r>
            <w:proofErr w:type="spellEnd"/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&gt;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br/>
              <w:t>&lt;/</w:t>
            </w:r>
            <w:r w:rsidRPr="000A1477">
              <w:rPr>
                <w:rFonts w:ascii="Consolas" w:eastAsia="宋体" w:hAnsi="Consolas" w:cs="宋体"/>
                <w:color w:val="FF007F"/>
                <w:kern w:val="0"/>
                <w:sz w:val="24"/>
                <w:szCs w:val="24"/>
              </w:rPr>
              <w:t>dependency</w:t>
            </w:r>
            <w:r w:rsidRPr="000A1477">
              <w:rPr>
                <w:rFonts w:ascii="Consolas" w:eastAsia="宋体" w:hAnsi="Consolas" w:cs="宋体"/>
                <w:color w:val="F9FAF4"/>
                <w:kern w:val="0"/>
                <w:sz w:val="24"/>
                <w:szCs w:val="24"/>
              </w:rPr>
              <w:t>&gt;</w:t>
            </w:r>
          </w:p>
        </w:tc>
      </w:tr>
    </w:tbl>
    <w:p w:rsidR="000A1477" w:rsidRDefault="000A1477" w:rsidP="000A1477"/>
    <w:p w:rsidR="00C949D1" w:rsidRDefault="00C949D1" w:rsidP="00C949D1">
      <w:pPr>
        <w:pStyle w:val="1"/>
      </w:pPr>
      <w:r>
        <w:rPr>
          <w:rFonts w:hint="eastAsia"/>
        </w:rPr>
        <w:t>2.</w:t>
      </w:r>
      <w:r w:rsidRPr="00C949D1">
        <w:rPr>
          <w:rFonts w:hint="eastAsia"/>
        </w:rPr>
        <w:t xml:space="preserve"> </w:t>
      </w:r>
      <w:r w:rsidRPr="00C949D1">
        <w:rPr>
          <w:rFonts w:hint="eastAsia"/>
        </w:rPr>
        <w:t>引入</w:t>
      </w:r>
      <w:proofErr w:type="spellStart"/>
      <w:r>
        <w:rPr>
          <w:rFonts w:hint="eastAsia"/>
        </w:rPr>
        <w:t>jpa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9D1" w:rsidTr="00C949D1">
        <w:tc>
          <w:tcPr>
            <w:tcW w:w="8296" w:type="dxa"/>
          </w:tcPr>
          <w:p w:rsidR="00C949D1" w:rsidRPr="00C949D1" w:rsidRDefault="00C949D1" w:rsidP="00C949D1">
            <w:pPr>
              <w:pStyle w:val="HTML"/>
              <w:shd w:val="clear" w:color="auto" w:fill="272822"/>
              <w:rPr>
                <w:rFonts w:ascii="Consolas" w:hAnsi="Consolas"/>
                <w:color w:val="CFBFAD"/>
              </w:rPr>
            </w:pPr>
            <w:r>
              <w:rPr>
                <w:rFonts w:ascii="Consolas" w:hAnsi="Consolas"/>
                <w:color w:val="F9FAF4"/>
              </w:rPr>
              <w:t>&lt;</w:t>
            </w:r>
            <w:r>
              <w:rPr>
                <w:rFonts w:ascii="Consolas" w:hAnsi="Consolas"/>
                <w:color w:val="FF007F"/>
              </w:rPr>
              <w:t>dependency</w:t>
            </w:r>
            <w:r>
              <w:rPr>
                <w:rFonts w:ascii="Consolas" w:hAnsi="Consolas"/>
                <w:color w:val="F9FAF4"/>
              </w:rPr>
              <w:t>&gt;</w:t>
            </w:r>
            <w:r>
              <w:rPr>
                <w:rFonts w:ascii="Consolas" w:hAnsi="Consolas"/>
                <w:color w:val="F9FAF4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FF007F"/>
              </w:rPr>
              <w:t>groupId</w:t>
            </w:r>
            <w:proofErr w:type="spellEnd"/>
            <w:r>
              <w:rPr>
                <w:rFonts w:ascii="Consolas" w:hAnsi="Consolas"/>
                <w:color w:val="F9FAF4"/>
              </w:rPr>
              <w:t>&gt;</w:t>
            </w:r>
            <w:proofErr w:type="spellStart"/>
            <w:r>
              <w:rPr>
                <w:rFonts w:ascii="Consolas" w:hAnsi="Consolas"/>
                <w:color w:val="CFBFAD"/>
              </w:rPr>
              <w:t>org.springframework.boot</w:t>
            </w:r>
            <w:proofErr w:type="spellEnd"/>
            <w:r>
              <w:rPr>
                <w:rFonts w:ascii="Consolas" w:hAnsi="Consolas"/>
                <w:color w:val="F9FAF4"/>
              </w:rPr>
              <w:t>&lt;/</w:t>
            </w:r>
            <w:proofErr w:type="spellStart"/>
            <w:r>
              <w:rPr>
                <w:rFonts w:ascii="Consolas" w:hAnsi="Consolas"/>
                <w:color w:val="FF007F"/>
              </w:rPr>
              <w:t>groupId</w:t>
            </w:r>
            <w:proofErr w:type="spellEnd"/>
            <w:r>
              <w:rPr>
                <w:rFonts w:ascii="Consolas" w:hAnsi="Consolas"/>
                <w:color w:val="F9FAF4"/>
              </w:rPr>
              <w:t>&gt;</w:t>
            </w:r>
            <w:r>
              <w:rPr>
                <w:rFonts w:ascii="Consolas" w:hAnsi="Consolas"/>
                <w:color w:val="F9FAF4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FF007F"/>
              </w:rPr>
              <w:t>artifactId</w:t>
            </w:r>
            <w:proofErr w:type="spellEnd"/>
            <w:r>
              <w:rPr>
                <w:rFonts w:ascii="Consolas" w:hAnsi="Consolas"/>
                <w:color w:val="F9FAF4"/>
              </w:rPr>
              <w:t>&gt;</w:t>
            </w:r>
            <w:r>
              <w:rPr>
                <w:rFonts w:ascii="Consolas" w:hAnsi="Consolas"/>
                <w:color w:val="CFBFAD"/>
              </w:rPr>
              <w:t>spring-boot-starter-data-</w:t>
            </w:r>
            <w:proofErr w:type="spellStart"/>
            <w:r>
              <w:rPr>
                <w:rFonts w:ascii="Consolas" w:hAnsi="Consolas"/>
                <w:color w:val="CFBFAD"/>
              </w:rPr>
              <w:t>jpa</w:t>
            </w:r>
            <w:proofErr w:type="spellEnd"/>
            <w:r>
              <w:rPr>
                <w:rFonts w:ascii="Consolas" w:hAnsi="Consolas"/>
                <w:color w:val="F9FAF4"/>
              </w:rPr>
              <w:t>&lt;/</w:t>
            </w:r>
            <w:proofErr w:type="spellStart"/>
            <w:r>
              <w:rPr>
                <w:rFonts w:ascii="Consolas" w:hAnsi="Consolas"/>
                <w:color w:val="FF007F"/>
              </w:rPr>
              <w:t>artifactId</w:t>
            </w:r>
            <w:proofErr w:type="spellEnd"/>
            <w:r>
              <w:rPr>
                <w:rFonts w:ascii="Consolas" w:hAnsi="Consolas"/>
                <w:color w:val="F9FAF4"/>
              </w:rPr>
              <w:t>&gt;</w:t>
            </w:r>
            <w:r>
              <w:rPr>
                <w:rFonts w:ascii="Consolas" w:hAnsi="Consolas"/>
                <w:color w:val="F9FAF4"/>
              </w:rPr>
              <w:br/>
              <w:t xml:space="preserve">    &lt;</w:t>
            </w:r>
            <w:r>
              <w:rPr>
                <w:rFonts w:ascii="Consolas" w:hAnsi="Consolas"/>
                <w:color w:val="FF007F"/>
              </w:rPr>
              <w:t>version</w:t>
            </w:r>
            <w:r>
              <w:rPr>
                <w:rFonts w:ascii="Consolas" w:hAnsi="Consolas"/>
                <w:color w:val="F9FAF4"/>
              </w:rPr>
              <w:t>&gt;</w:t>
            </w:r>
            <w:r>
              <w:rPr>
                <w:rFonts w:ascii="Consolas" w:hAnsi="Consolas"/>
                <w:color w:val="CFBFAD"/>
              </w:rPr>
              <w:t>2.3.2.RELEASE</w:t>
            </w:r>
            <w:r>
              <w:rPr>
                <w:rFonts w:ascii="Consolas" w:hAnsi="Consolas"/>
                <w:color w:val="F9FAF4"/>
              </w:rPr>
              <w:t>&lt;/</w:t>
            </w:r>
            <w:r>
              <w:rPr>
                <w:rFonts w:ascii="Consolas" w:hAnsi="Consolas"/>
                <w:color w:val="FF007F"/>
              </w:rPr>
              <w:t>version</w:t>
            </w:r>
            <w:r>
              <w:rPr>
                <w:rFonts w:ascii="Consolas" w:hAnsi="Consolas"/>
                <w:color w:val="F9FAF4"/>
              </w:rPr>
              <w:t>&gt;</w:t>
            </w:r>
            <w:r>
              <w:rPr>
                <w:rFonts w:ascii="Consolas" w:hAnsi="Consolas"/>
                <w:color w:val="F9FAF4"/>
              </w:rPr>
              <w:br/>
              <w:t>&lt;/</w:t>
            </w:r>
            <w:r>
              <w:rPr>
                <w:rFonts w:ascii="Consolas" w:hAnsi="Consolas"/>
                <w:color w:val="FF007F"/>
              </w:rPr>
              <w:t>dependency</w:t>
            </w:r>
            <w:r>
              <w:rPr>
                <w:rFonts w:ascii="Consolas" w:hAnsi="Consolas"/>
                <w:color w:val="F9FAF4"/>
              </w:rPr>
              <w:t>&gt;</w:t>
            </w:r>
          </w:p>
        </w:tc>
      </w:tr>
    </w:tbl>
    <w:p w:rsidR="00C949D1" w:rsidRDefault="00C949D1" w:rsidP="00C949D1">
      <w:pPr>
        <w:pStyle w:val="2"/>
      </w:pPr>
      <w:r>
        <w:rPr>
          <w:rFonts w:hint="eastAsia"/>
        </w:rPr>
        <w:t>注意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9D1" w:rsidTr="00C949D1">
        <w:tc>
          <w:tcPr>
            <w:tcW w:w="8296" w:type="dxa"/>
          </w:tcPr>
          <w:p w:rsidR="00C949D1" w:rsidRDefault="00C949D1" w:rsidP="00C949D1">
            <w:pPr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>不引入</w:t>
            </w:r>
            <w:proofErr w:type="spellStart"/>
            <w:r>
              <w:rPr>
                <w:rFonts w:hint="eastAsia"/>
              </w:rPr>
              <w:t>jpa</w:t>
            </w:r>
            <w:proofErr w:type="spellEnd"/>
            <w:r w:rsidR="00CB417A">
              <w:rPr>
                <w:rFonts w:hint="eastAsia"/>
              </w:rPr>
              <w:t>报错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是没有成功创建配置的内存数据库</w:t>
            </w:r>
          </w:p>
          <w:p w:rsidR="008034D7" w:rsidRDefault="008034D7" w:rsidP="00C949D1">
            <w:r>
              <w:rPr>
                <w:noProof/>
              </w:rPr>
              <w:drawing>
                <wp:inline distT="0" distB="0" distL="0" distR="0" wp14:anchorId="508198DD" wp14:editId="3431FD39">
                  <wp:extent cx="5274310" cy="238442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9D1" w:rsidRDefault="00C949D1" w:rsidP="00C949D1"/>
    <w:p w:rsidR="0013137F" w:rsidRDefault="0013137F" w:rsidP="0013137F">
      <w:pPr>
        <w:pStyle w:val="1"/>
        <w:numPr>
          <w:ilvl w:val="0"/>
          <w:numId w:val="2"/>
        </w:numPr>
      </w:pPr>
      <w:proofErr w:type="spellStart"/>
      <w:r w:rsidRPr="0013137F">
        <w:lastRenderedPageBreak/>
        <w:t>application.yml</w:t>
      </w:r>
      <w:proofErr w:type="spellEnd"/>
      <w:r>
        <w:t>配置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3137F" w:rsidTr="0013137F">
        <w:tc>
          <w:tcPr>
            <w:tcW w:w="7936" w:type="dxa"/>
          </w:tcPr>
          <w:p w:rsidR="0013137F" w:rsidRPr="00605EEA" w:rsidRDefault="00605EEA" w:rsidP="008A62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CFBFAD"/>
                <w:kern w:val="0"/>
                <w:szCs w:val="21"/>
              </w:rPr>
            </w:pP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server: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  <w:t xml:space="preserve">  port: </w:t>
            </w:r>
            <w:r w:rsidRPr="00605EEA">
              <w:rPr>
                <w:rFonts w:ascii="Consolas" w:eastAsia="宋体" w:hAnsi="Consolas" w:cs="宋体"/>
                <w:color w:val="C48CFF"/>
                <w:kern w:val="0"/>
                <w:szCs w:val="21"/>
              </w:rPr>
              <w:t>10302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br/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br/>
            </w:r>
            <w:r w:rsidR="008A62A4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spring: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br/>
              <w:t xml:space="preserve">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h2: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  <w:t xml:space="preserve">    console: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  <w:t xml:space="preserve">      settings: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  <w:t xml:space="preserve">        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 xml:space="preserve"># 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外网访问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  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web-allow-others: true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br/>
              <w:t xml:space="preserve">      #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配置访问地址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 xml:space="preserve">path: 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t>/h2-console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br/>
              <w:t xml:space="preserve">      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>#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配置项目启动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 xml:space="preserve"> h2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就启动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enabled: true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  <w:t xml:space="preserve">  </w:t>
            </w:r>
            <w:proofErr w:type="spellStart"/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datasource</w:t>
            </w:r>
            <w:proofErr w:type="spellEnd"/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: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>#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配置数据库连接地址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 xml:space="preserve">url: 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t>jdbc:h2:file:/opt/airborne/db/airborne-buy-db;AUTO_SERVER=TRUE;DB_CLOSE_ON_EXIT=TRUE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>#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配置数据库驱动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</w:t>
            </w:r>
            <w:proofErr w:type="spellStart"/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>driverClassName</w:t>
            </w:r>
            <w:proofErr w:type="spellEnd"/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 xml:space="preserve">: </w:t>
            </w:r>
            <w:r w:rsidRPr="00605EEA">
              <w:rPr>
                <w:rFonts w:ascii="Consolas" w:eastAsia="宋体" w:hAnsi="Consolas" w:cs="宋体"/>
                <w:color w:val="52E3F6"/>
                <w:kern w:val="0"/>
                <w:szCs w:val="21"/>
              </w:rPr>
              <w:t>org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t>.</w:t>
            </w:r>
            <w:r w:rsidRPr="00605EEA">
              <w:rPr>
                <w:rFonts w:ascii="Consolas" w:eastAsia="宋体" w:hAnsi="Consolas" w:cs="宋体"/>
                <w:color w:val="52E3F6"/>
                <w:kern w:val="0"/>
                <w:szCs w:val="21"/>
              </w:rPr>
              <w:t>h2</w:t>
            </w:r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t>.</w:t>
            </w:r>
            <w:r w:rsidRPr="00605EEA">
              <w:rPr>
                <w:rFonts w:ascii="Consolas" w:eastAsia="宋体" w:hAnsi="Consolas" w:cs="宋体"/>
                <w:color w:val="52E3F6"/>
                <w:kern w:val="0"/>
                <w:szCs w:val="21"/>
              </w:rPr>
              <w:t>Driver</w:t>
            </w:r>
            <w:r w:rsidRPr="00605EEA">
              <w:rPr>
                <w:rFonts w:ascii="Consolas" w:eastAsia="宋体" w:hAnsi="Consolas" w:cs="宋体"/>
                <w:color w:val="52E3F6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>#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配置数据库用户名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 xml:space="preserve">username: </w:t>
            </w:r>
            <w:proofErr w:type="spellStart"/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t>sa</w:t>
            </w:r>
            <w:proofErr w:type="spellEnd"/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128A12"/>
                <w:kern w:val="0"/>
                <w:szCs w:val="21"/>
              </w:rPr>
              <w:t>#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t>配置数据库密码</w:t>
            </w:r>
            <w:r w:rsidRPr="00605EEA">
              <w:rPr>
                <w:rFonts w:ascii="Arial Unicode MS" w:eastAsia="Arial Unicode MS" w:hAnsi="Arial Unicode MS" w:cs="Arial Unicode MS" w:hint="eastAsia"/>
                <w:color w:val="128A12"/>
                <w:kern w:val="0"/>
                <w:szCs w:val="21"/>
              </w:rPr>
              <w:br/>
              <w:t xml:space="preserve">    </w:t>
            </w:r>
            <w:r w:rsidRPr="00605EEA">
              <w:rPr>
                <w:rFonts w:ascii="Consolas" w:eastAsia="宋体" w:hAnsi="Consolas" w:cs="宋体"/>
                <w:color w:val="FF007F"/>
                <w:kern w:val="0"/>
                <w:szCs w:val="21"/>
              </w:rPr>
              <w:t xml:space="preserve">password: </w:t>
            </w:r>
            <w:proofErr w:type="spellStart"/>
            <w:r w:rsidRPr="00605EEA">
              <w:rPr>
                <w:rFonts w:ascii="Consolas" w:eastAsia="宋体" w:hAnsi="Consolas" w:cs="宋体"/>
                <w:color w:val="CFBFAD"/>
                <w:kern w:val="0"/>
                <w:szCs w:val="21"/>
              </w:rPr>
              <w:t>sa</w:t>
            </w:r>
            <w:proofErr w:type="spellEnd"/>
          </w:p>
        </w:tc>
      </w:tr>
    </w:tbl>
    <w:p w:rsidR="00B55A86" w:rsidRDefault="00B55A86" w:rsidP="00B55A86">
      <w:pPr>
        <w:pStyle w:val="2"/>
        <w:rPr>
          <w:noProof/>
        </w:rPr>
      </w:pPr>
      <w:r>
        <w:rPr>
          <w:noProof/>
        </w:rPr>
        <w:t>注意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A86" w:rsidTr="00B55A86">
        <w:tc>
          <w:tcPr>
            <w:tcW w:w="8296" w:type="dxa"/>
          </w:tcPr>
          <w:p w:rsidR="00B55A86" w:rsidRDefault="00B55A86" w:rsidP="00B55A86">
            <w:r>
              <w:rPr>
                <w:noProof/>
              </w:rPr>
              <w:drawing>
                <wp:inline distT="0" distB="0" distL="0" distR="0" wp14:anchorId="362F5BBF" wp14:editId="2E861EF0">
                  <wp:extent cx="1966441" cy="647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132" cy="66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A86" w:rsidRDefault="00B55A86" w:rsidP="00B55A86">
            <w:r>
              <w:t>设置为</w:t>
            </w:r>
            <w:r>
              <w:t>true</w:t>
            </w:r>
            <w:r>
              <w:t>才能在访问登录页面</w:t>
            </w:r>
          </w:p>
          <w:p w:rsidR="00B55A86" w:rsidRDefault="00B55A86" w:rsidP="00B55A8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C5D618" wp14:editId="6CBF995C">
                  <wp:extent cx="3291840" cy="246472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051" cy="249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A86" w:rsidRDefault="00B55A86" w:rsidP="00B55A8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访问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A86" w:rsidTr="00B55A86">
        <w:tc>
          <w:tcPr>
            <w:tcW w:w="8296" w:type="dxa"/>
          </w:tcPr>
          <w:p w:rsidR="00B55A86" w:rsidRDefault="00B55A86" w:rsidP="00B55A86">
            <w:hyperlink r:id="rId8" w:history="1">
              <w:r>
                <w:rPr>
                  <w:rStyle w:val="a6"/>
                </w:rPr>
                <w:t>http://localhost:10302/api/h2-console</w:t>
              </w:r>
            </w:hyperlink>
          </w:p>
          <w:p w:rsidR="00B55A86" w:rsidRDefault="000A6578" w:rsidP="00B55A8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ECB8EF" wp14:editId="718B10A9">
                  <wp:extent cx="3414368" cy="25831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900" cy="259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55A86" w:rsidRPr="00B55A86" w:rsidRDefault="00B55A86" w:rsidP="00B55A86">
      <w:pPr>
        <w:rPr>
          <w:rFonts w:hint="eastAsia"/>
        </w:rPr>
      </w:pPr>
    </w:p>
    <w:p w:rsidR="00302901" w:rsidRDefault="00302901" w:rsidP="0013137F">
      <w:pPr>
        <w:pStyle w:val="1"/>
        <w:rPr>
          <w:noProof/>
        </w:rPr>
      </w:pPr>
      <w:r>
        <w:rPr>
          <w:noProof/>
        </w:rPr>
        <w:lastRenderedPageBreak/>
        <w:t>配置说明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901" w:rsidTr="00401009">
        <w:trPr>
          <w:trHeight w:val="6086"/>
        </w:trPr>
        <w:tc>
          <w:tcPr>
            <w:tcW w:w="8296" w:type="dxa"/>
          </w:tcPr>
          <w:p w:rsidR="00401009" w:rsidRDefault="00302901" w:rsidP="00401009">
            <w:pPr>
              <w:pStyle w:val="HTML"/>
              <w:shd w:val="clear" w:color="auto" w:fill="272822"/>
              <w:rPr>
                <w:rFonts w:ascii="Consolas" w:hAnsi="Consolas"/>
                <w:color w:val="CFBFAD"/>
              </w:rPr>
            </w:pP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#</w:t>
            </w:r>
            <w:r w:rsidR="00401009">
              <w:rPr>
                <w:rFonts w:ascii="Consolas" w:hAnsi="Consolas"/>
                <w:color w:val="128A12"/>
              </w:rPr>
              <w:t xml:space="preserve"> #h2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配置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启用</w:t>
            </w:r>
            <w:r w:rsidR="00401009">
              <w:rPr>
                <w:rFonts w:ascii="Consolas" w:hAnsi="Consolas"/>
                <w:color w:val="128A12"/>
              </w:rPr>
              <w:t>SQL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语句的日志记录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spring.jpa.show-sql</w:t>
            </w:r>
            <w:proofErr w:type="spellEnd"/>
            <w:r w:rsidR="00401009">
              <w:rPr>
                <w:rFonts w:ascii="Consolas" w:hAnsi="Consolas"/>
                <w:color w:val="CFBFAD"/>
              </w:rPr>
              <w:t xml:space="preserve"> = true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设置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ddl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模式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spring.jpa.hibernate.ddl</w:t>
            </w:r>
            <w:proofErr w:type="spellEnd"/>
            <w:r w:rsidR="00401009">
              <w:rPr>
                <w:rFonts w:ascii="Consolas" w:hAnsi="Consolas"/>
                <w:color w:val="CFBFAD"/>
              </w:rPr>
              <w:t>-auto = update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数据库连接设置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spring.datasource.driverClassName</w:t>
            </w:r>
            <w:proofErr w:type="spellEnd"/>
            <w:r w:rsidR="00401009">
              <w:rPr>
                <w:rFonts w:ascii="Consolas" w:hAnsi="Consolas"/>
                <w:color w:val="CFBFAD"/>
              </w:rPr>
              <w:t xml:space="preserve"> =org.h2.Driver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#spring.datasource.url = jdbc:h2:mem:dbc2m</w:t>
            </w:r>
            <w:r w:rsidR="00401009">
              <w:rPr>
                <w:rFonts w:ascii="Consolas" w:hAnsi="Consolas"/>
                <w:color w:val="128A12"/>
              </w:rPr>
              <w:br/>
              <w:t>#Windows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当前用户路径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128A12"/>
              </w:rPr>
              <w:t>#spring.datasource.url = jdbc:h2:file:~/.h2/dbc2m;AUTO_SERVER=TRUE</w:t>
            </w:r>
            <w:r w:rsidR="00401009">
              <w:rPr>
                <w:rFonts w:ascii="Consolas" w:hAnsi="Consolas"/>
                <w:color w:val="128A12"/>
              </w:rPr>
              <w:br/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可执行程序的当前路径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CFBFAD"/>
              </w:rPr>
              <w:t>spring.datasource.url = jdbc:h2:file:./dbh2/dbc2m;AUTO_SERVER=TRUE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指定的静态配置路径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128A12"/>
              </w:rPr>
              <w:t>#spring.datasource.url = jdbc:h2:file:D:/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db</w:t>
            </w:r>
            <w:proofErr w:type="spellEnd"/>
            <w:r w:rsidR="00401009">
              <w:rPr>
                <w:rFonts w:ascii="Consolas" w:hAnsi="Consolas"/>
                <w:color w:val="128A12"/>
              </w:rPr>
              <w:t>/.h2/dbc2m;AUTO_SERVER=TRUE</w:t>
            </w:r>
            <w:r w:rsidR="00401009">
              <w:rPr>
                <w:rFonts w:ascii="Consolas" w:hAnsi="Consolas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spring.datasource.username</w:t>
            </w:r>
            <w:proofErr w:type="spellEnd"/>
            <w:r w:rsidR="00401009">
              <w:rPr>
                <w:rFonts w:ascii="Consolas" w:hAnsi="Consolas"/>
                <w:color w:val="CFBFAD"/>
              </w:rPr>
              <w:t xml:space="preserve"> = </w:t>
            </w:r>
            <w:proofErr w:type="spellStart"/>
            <w:r w:rsidR="00401009">
              <w:rPr>
                <w:rFonts w:ascii="Consolas" w:hAnsi="Consolas"/>
                <w:color w:val="CFBFAD"/>
              </w:rPr>
              <w:t>sa</w:t>
            </w:r>
            <w:proofErr w:type="spellEnd"/>
            <w:r w:rsidR="00401009">
              <w:rPr>
                <w:rFonts w:ascii="Consolas" w:hAnsi="Consolas"/>
                <w:color w:val="CFBFAD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spring.datasource.password</w:t>
            </w:r>
            <w:proofErr w:type="spellEnd"/>
            <w:r w:rsidR="00401009">
              <w:rPr>
                <w:rFonts w:ascii="Consolas" w:hAnsi="Consolas"/>
                <w:color w:val="CFBFAD"/>
              </w:rPr>
              <w:t xml:space="preserve"> =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数据初始化设置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进行该配置后，每次启动程序，程序都会运行</w:t>
            </w:r>
            <w:r w:rsidR="00401009">
              <w:rPr>
                <w:rFonts w:ascii="Consolas" w:hAnsi="Consolas"/>
                <w:color w:val="128A12"/>
              </w:rPr>
              <w:t>resources/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db</w:t>
            </w:r>
            <w:proofErr w:type="spellEnd"/>
            <w:r w:rsidR="00401009">
              <w:rPr>
                <w:rFonts w:ascii="Consolas" w:hAnsi="Consolas"/>
                <w:color w:val="128A12"/>
              </w:rPr>
              <w:t>/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schema.sql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文件，对数据库的结构进行操作。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spring.datasource.schema</w:t>
            </w:r>
            <w:proofErr w:type="spellEnd"/>
            <w:r w:rsidR="00401009">
              <w:rPr>
                <w:rFonts w:ascii="Consolas" w:hAnsi="Consolas"/>
                <w:color w:val="CFBFAD"/>
              </w:rPr>
              <w:t>=</w:t>
            </w:r>
            <w:proofErr w:type="spellStart"/>
            <w:r w:rsidR="00401009">
              <w:rPr>
                <w:rFonts w:ascii="Consolas" w:hAnsi="Consolas"/>
                <w:color w:val="CFBFAD"/>
              </w:rPr>
              <w:t>classpath:db</w:t>
            </w:r>
            <w:proofErr w:type="spellEnd"/>
            <w:r w:rsidR="00401009">
              <w:rPr>
                <w:rFonts w:ascii="Consolas" w:hAnsi="Consolas"/>
                <w:color w:val="CFBFAD"/>
              </w:rPr>
              <w:t>/</w:t>
            </w:r>
            <w:proofErr w:type="spellStart"/>
            <w:r w:rsidR="00401009">
              <w:rPr>
                <w:rFonts w:ascii="Consolas" w:hAnsi="Consolas"/>
                <w:color w:val="CFBFAD"/>
              </w:rPr>
              <w:t>schema.sql</w:t>
            </w:r>
            <w:proofErr w:type="spellEnd"/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进行该配置后，每次启动程序，程序都会运行</w:t>
            </w:r>
            <w:r w:rsidR="00401009">
              <w:rPr>
                <w:rFonts w:ascii="Consolas" w:hAnsi="Consolas"/>
                <w:color w:val="128A12"/>
              </w:rPr>
              <w:t>resources/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db</w:t>
            </w:r>
            <w:proofErr w:type="spellEnd"/>
            <w:r w:rsidR="00401009">
              <w:rPr>
                <w:rFonts w:ascii="Consolas" w:hAnsi="Consolas"/>
                <w:color w:val="128A12"/>
              </w:rPr>
              <w:t>/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data.sql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文件，对数据库的数据操作。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spring.datasource.data</w:t>
            </w:r>
            <w:proofErr w:type="spellEnd"/>
            <w:r w:rsidR="00401009">
              <w:rPr>
                <w:rFonts w:ascii="Consolas" w:hAnsi="Consolas"/>
                <w:color w:val="CFBFAD"/>
              </w:rPr>
              <w:t>=</w:t>
            </w:r>
            <w:proofErr w:type="spellStart"/>
            <w:r w:rsidR="00401009">
              <w:rPr>
                <w:rFonts w:ascii="Consolas" w:hAnsi="Consolas"/>
                <w:color w:val="CFBFAD"/>
              </w:rPr>
              <w:t>classpath:db</w:t>
            </w:r>
            <w:proofErr w:type="spellEnd"/>
            <w:r w:rsidR="00401009">
              <w:rPr>
                <w:rFonts w:ascii="Consolas" w:hAnsi="Consolas"/>
                <w:color w:val="CFBFAD"/>
              </w:rPr>
              <w:t>/</w:t>
            </w:r>
            <w:proofErr w:type="spellStart"/>
            <w:r w:rsidR="00401009">
              <w:rPr>
                <w:rFonts w:ascii="Consolas" w:hAnsi="Consolas"/>
                <w:color w:val="CFBFAD"/>
              </w:rPr>
              <w:t>data.sql</w:t>
            </w:r>
            <w:proofErr w:type="spellEnd"/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lastRenderedPageBreak/>
              <w:t>##h2 web console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设置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表明使用的数据库平台是</w:t>
            </w:r>
            <w:r w:rsidR="00401009">
              <w:rPr>
                <w:rFonts w:ascii="Consolas" w:hAnsi="Consolas"/>
                <w:color w:val="128A12"/>
              </w:rPr>
              <w:t>h2</w:t>
            </w:r>
            <w:r w:rsidR="00401009">
              <w:rPr>
                <w:rFonts w:ascii="Consolas" w:hAnsi="Consolas"/>
                <w:color w:val="128A12"/>
              </w:rPr>
              <w:br/>
            </w:r>
            <w:proofErr w:type="spellStart"/>
            <w:r w:rsidR="00401009">
              <w:rPr>
                <w:rFonts w:ascii="Consolas" w:hAnsi="Consolas"/>
                <w:color w:val="CFBFAD"/>
              </w:rPr>
              <w:t>spring.datasource.platform</w:t>
            </w:r>
            <w:proofErr w:type="spellEnd"/>
            <w:r w:rsidR="00401009">
              <w:rPr>
                <w:rFonts w:ascii="Consolas" w:hAnsi="Consolas"/>
                <w:color w:val="CFBFAD"/>
              </w:rPr>
              <w:t>=h2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 xml:space="preserve"># 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进行该配置后，</w:t>
            </w:r>
            <w:r w:rsidR="00401009">
              <w:rPr>
                <w:rFonts w:ascii="Consolas" w:hAnsi="Consolas"/>
                <w:color w:val="128A12"/>
              </w:rPr>
              <w:t xml:space="preserve">h2 web 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consloe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就可以在远程访问了。否则只能在本机访问。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CFBFAD"/>
              </w:rPr>
              <w:t>spring.h2.console.settings.web-allow-others=true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进行该配置，你就可以通过</w:t>
            </w:r>
            <w:r w:rsidR="00401009">
              <w:rPr>
                <w:rFonts w:ascii="Consolas" w:hAnsi="Consolas"/>
                <w:color w:val="128A12"/>
              </w:rPr>
              <w:t>YOUR_URL/h2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访问</w:t>
            </w:r>
            <w:r w:rsidR="00401009">
              <w:rPr>
                <w:rFonts w:ascii="Consolas" w:hAnsi="Consolas"/>
                <w:color w:val="128A12"/>
              </w:rPr>
              <w:t xml:space="preserve">h2 web 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consloe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。</w:t>
            </w:r>
            <w:r w:rsidR="00401009">
              <w:rPr>
                <w:rFonts w:ascii="Consolas" w:hAnsi="Consolas"/>
                <w:color w:val="128A12"/>
              </w:rPr>
              <w:t>YOUR_URL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是你程序的访问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URl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。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CFBFAD"/>
              </w:rPr>
              <w:t>spring.h2.console.path=/h2</w:t>
            </w:r>
            <w:r w:rsidR="00401009">
              <w:rPr>
                <w:rFonts w:ascii="Consolas" w:hAnsi="Consolas"/>
                <w:color w:val="CFBFAD"/>
              </w:rPr>
              <w:br/>
            </w:r>
            <w:r w:rsidR="00401009">
              <w:rPr>
                <w:rFonts w:ascii="Consolas" w:hAnsi="Consolas"/>
                <w:color w:val="128A12"/>
              </w:rPr>
              <w:t>#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进行该配置，程序开启时就会启动</w:t>
            </w:r>
            <w:r w:rsidR="00401009">
              <w:rPr>
                <w:rFonts w:ascii="Consolas" w:hAnsi="Consolas"/>
                <w:color w:val="128A12"/>
              </w:rPr>
              <w:t xml:space="preserve">h2 web 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consloe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。当然这是默认的，如果你不想在启动程序时启动</w:t>
            </w:r>
            <w:r w:rsidR="00401009">
              <w:rPr>
                <w:rFonts w:ascii="Consolas" w:hAnsi="Consolas"/>
                <w:color w:val="128A12"/>
              </w:rPr>
              <w:t xml:space="preserve">h2 web </w:t>
            </w:r>
            <w:proofErr w:type="spellStart"/>
            <w:r w:rsidR="00401009">
              <w:rPr>
                <w:rFonts w:ascii="Consolas" w:hAnsi="Consolas"/>
                <w:color w:val="128A12"/>
              </w:rPr>
              <w:t>consloe</w:t>
            </w:r>
            <w:proofErr w:type="spellEnd"/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，那么就设置为</w:t>
            </w:r>
            <w:r w:rsidR="00401009">
              <w:rPr>
                <w:rFonts w:ascii="Consolas" w:hAnsi="Consolas"/>
                <w:color w:val="128A12"/>
              </w:rPr>
              <w:t>false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t>。</w:t>
            </w:r>
            <w:r w:rsidR="00401009">
              <w:rPr>
                <w:rFonts w:ascii="Arial Unicode MS" w:eastAsia="Arial Unicode MS" w:hAnsi="Arial Unicode MS" w:cs="Arial Unicode MS" w:hint="eastAsia"/>
                <w:color w:val="128A12"/>
              </w:rPr>
              <w:br/>
            </w:r>
            <w:r w:rsidR="00401009">
              <w:rPr>
                <w:rFonts w:ascii="Consolas" w:hAnsi="Consolas"/>
                <w:color w:val="CFBFAD"/>
              </w:rPr>
              <w:t>spring.h2.console.enabled=true</w:t>
            </w:r>
          </w:p>
          <w:p w:rsidR="00302901" w:rsidRPr="00401009" w:rsidRDefault="00302901" w:rsidP="00401009">
            <w:pPr>
              <w:pStyle w:val="HTML"/>
              <w:shd w:val="clear" w:color="auto" w:fill="272822"/>
              <w:rPr>
                <w:rFonts w:ascii="Consolas" w:hAnsi="Consolas"/>
                <w:color w:val="CFBFAD"/>
                <w:sz w:val="21"/>
                <w:szCs w:val="21"/>
              </w:rPr>
            </w:pP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#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表明使用的数据库平台是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h2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br/>
            </w:r>
            <w:proofErr w:type="spellStart"/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t>spring.datasource.platform</w:t>
            </w:r>
            <w:proofErr w:type="spellEnd"/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t>=h2</w:t>
            </w:r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br/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 xml:space="preserve"># 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进行该配置后，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 xml:space="preserve">h2 web </w:t>
            </w:r>
            <w:proofErr w:type="spellStart"/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consloe</w:t>
            </w:r>
            <w:proofErr w:type="spellEnd"/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就可以在远程访问了。否则只能在本机访问。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br/>
            </w:r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t>spring.h2.console.settings.web-allow-others=true</w:t>
            </w:r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br/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#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进行该配置，你就可以通过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YOUR_URL/h2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访问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 xml:space="preserve">h2 web </w:t>
            </w:r>
            <w:proofErr w:type="spellStart"/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consloe</w:t>
            </w:r>
            <w:proofErr w:type="spellEnd"/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。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YOUR_URL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是你程序的访问</w:t>
            </w:r>
            <w:proofErr w:type="spellStart"/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URl</w:t>
            </w:r>
            <w:proofErr w:type="spellEnd"/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。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br/>
            </w:r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t>spring.h2.console.path=/h2</w:t>
            </w:r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br/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#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进行该配置，程序开启时就会启动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 xml:space="preserve">h2 web </w:t>
            </w:r>
            <w:proofErr w:type="spellStart"/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consloe</w:t>
            </w:r>
            <w:proofErr w:type="spellEnd"/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。当然这是默认的，如果你不想在启动程序时启动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 xml:space="preserve">h2 web </w:t>
            </w:r>
            <w:proofErr w:type="spellStart"/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consloe</w:t>
            </w:r>
            <w:proofErr w:type="spellEnd"/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，那么就设置为</w:t>
            </w:r>
            <w:r w:rsidRPr="00401009">
              <w:rPr>
                <w:rFonts w:ascii="Consolas" w:hAnsi="Consolas"/>
                <w:color w:val="128A12"/>
                <w:sz w:val="21"/>
                <w:szCs w:val="21"/>
              </w:rPr>
              <w:t>false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t>。</w:t>
            </w:r>
            <w:r w:rsidRPr="00401009">
              <w:rPr>
                <w:rFonts w:ascii="Arial Unicode MS" w:eastAsia="Arial Unicode MS" w:hAnsi="Arial Unicode MS" w:cs="Arial Unicode MS" w:hint="eastAsia"/>
                <w:color w:val="128A12"/>
                <w:sz w:val="21"/>
                <w:szCs w:val="21"/>
              </w:rPr>
              <w:br/>
            </w:r>
            <w:r w:rsidRPr="00401009">
              <w:rPr>
                <w:rFonts w:ascii="Consolas" w:hAnsi="Consolas"/>
                <w:color w:val="CFBFAD"/>
                <w:sz w:val="21"/>
                <w:szCs w:val="21"/>
              </w:rPr>
              <w:t>spring.h2.console.enabled=true</w:t>
            </w:r>
          </w:p>
        </w:tc>
      </w:tr>
    </w:tbl>
    <w:p w:rsidR="00302901" w:rsidRPr="00302901" w:rsidRDefault="00302901" w:rsidP="00302901"/>
    <w:p w:rsidR="0013137F" w:rsidRDefault="0013137F" w:rsidP="0013137F">
      <w:pPr>
        <w:pStyle w:val="1"/>
        <w:rPr>
          <w:noProof/>
        </w:rPr>
      </w:pPr>
      <w:r>
        <w:rPr>
          <w:noProof/>
        </w:rPr>
        <w:t>其他</w:t>
      </w:r>
    </w:p>
    <w:p w:rsidR="0013137F" w:rsidRDefault="001313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37F" w:rsidTr="0013137F">
        <w:tc>
          <w:tcPr>
            <w:tcW w:w="8296" w:type="dxa"/>
          </w:tcPr>
          <w:p w:rsidR="0013137F" w:rsidRDefault="0013137F" w:rsidP="0013137F">
            <w:r>
              <w:rPr>
                <w:noProof/>
              </w:rPr>
              <w:lastRenderedPageBreak/>
              <w:drawing>
                <wp:inline distT="0" distB="0" distL="0" distR="0" wp14:anchorId="105EE9AB" wp14:editId="24370CE8">
                  <wp:extent cx="3209103" cy="2501381"/>
                  <wp:effectExtent l="0" t="0" r="0" b="0"/>
                  <wp:docPr id="2" name="图片 2" descr="https://img-blog.csdn.net/20180612095418978?watermark/2/text/aHR0cHM6Ly9ibG9nLmNzZG4ubmV0L2NoZW5oYW9fY19o/font/5a6L5L2T/fontsize/400/fill/I0JBQkFCMA==/dissolve/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-blog.csdn.net/20180612095418978?watermark/2/text/aHR0cHM6Ly9ibG9nLmNzZG4ubmV0L2NoZW5oYW9fY19o/font/5a6L5L2T/fontsize/400/fill/I0JBQkFCMA==/dissolve/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425" cy="250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37F" w:rsidRDefault="0013137F" w:rsidP="0013137F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D4D4D"/>
              </w:rPr>
            </w:pPr>
            <w:r>
              <w:rPr>
                <w:rFonts w:ascii="微软雅黑" w:eastAsia="微软雅黑" w:hAnsi="微软雅黑" w:hint="eastAsia"/>
                <w:color w:val="4D4D4D"/>
              </w:rPr>
              <w:t>此为嵌入式链接模式，只允许一个链接，如果想多个链接，比如测试代码链接和页面的h2控制台链接，请使用混合模式链接</w:t>
            </w:r>
          </w:p>
          <w:p w:rsidR="0013137F" w:rsidRDefault="0013137F" w:rsidP="0013137F">
            <w:pPr>
              <w:pStyle w:val="a5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D4D4D"/>
              </w:rPr>
            </w:pPr>
            <w:r>
              <w:rPr>
                <w:rFonts w:ascii="微软雅黑" w:eastAsia="微软雅黑" w:hAnsi="微软雅黑" w:hint="eastAsia"/>
                <w:color w:val="4D4D4D"/>
              </w:rPr>
              <w:t>将 JDBC URL 后加上</w:t>
            </w:r>
            <w:r>
              <w:rPr>
                <w:rFonts w:ascii="微软雅黑" w:eastAsia="微软雅黑" w:hAnsi="微软雅黑" w:hint="eastAsia"/>
                <w:color w:val="FF0000"/>
              </w:rPr>
              <w:t> AUTO_SERVER=TRUE</w:t>
            </w:r>
          </w:p>
          <w:p w:rsidR="00A164B5" w:rsidRDefault="00A164B5" w:rsidP="0013137F">
            <w:r>
              <w:rPr>
                <w:rFonts w:hint="eastAsia"/>
              </w:rPr>
              <w:t xml:space="preserve"> </w:t>
            </w:r>
          </w:p>
          <w:p w:rsidR="0013137F" w:rsidRDefault="00A164B5" w:rsidP="0013137F">
            <w:r>
              <w:rPr>
                <w:noProof/>
              </w:rPr>
              <w:drawing>
                <wp:inline distT="0" distB="0" distL="0" distR="0">
                  <wp:extent cx="4016044" cy="461940"/>
                  <wp:effectExtent l="0" t="0" r="3810" b="0"/>
                  <wp:docPr id="3" name="图片 3" descr="https://img-blog.csdn.net/20180621165002167?watermark/2/text/aHR0cHM6Ly9ibG9nLmNzZG4ubmV0L2NoZW5oYW9fY19o/font/5a6L5L2T/fontsize/400/fill/I0JBQkFCMA==/dissolve/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-blog.csdn.net/20180621165002167?watermark/2/text/aHR0cHM6Ly9ibG9nLmNzZG4ubmV0L2NoZW5oYW9fY19o/font/5a6L5L2T/fontsize/400/fill/I0JBQkFCMA==/dissolve/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850" cy="49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4B5" w:rsidRDefault="00A164B5" w:rsidP="0013137F"/>
          <w:p w:rsidR="00A164B5" w:rsidRDefault="00A164B5" w:rsidP="0013137F">
            <w:pPr>
              <w:rPr>
                <w:rFonts w:ascii="微软雅黑" w:eastAsia="微软雅黑" w:hAnsi="微软雅黑"/>
                <w:color w:val="FF000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同理 在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yml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文件中修改链接数据URL 后加上</w:t>
            </w:r>
            <w:r>
              <w:rPr>
                <w:rFonts w:ascii="微软雅黑" w:eastAsia="微软雅黑" w:hAnsi="微软雅黑" w:hint="eastAsia"/>
                <w:color w:val="FF0000"/>
                <w:shd w:val="clear" w:color="auto" w:fill="FFFFFF"/>
              </w:rPr>
              <w:t> AUTO_SERVER=TRUE</w:t>
            </w:r>
          </w:p>
          <w:p w:rsidR="00A164B5" w:rsidRDefault="00A164B5" w:rsidP="0013137F">
            <w:r>
              <w:rPr>
                <w:noProof/>
              </w:rPr>
              <w:drawing>
                <wp:inline distT="0" distB="0" distL="0" distR="0" wp14:anchorId="4164C785" wp14:editId="1FD3C317">
                  <wp:extent cx="3613150" cy="1075767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92" cy="107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37F" w:rsidRPr="0013137F" w:rsidRDefault="0013137F" w:rsidP="0013137F"/>
    <w:sectPr w:rsidR="0013137F" w:rsidRPr="0013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C4B44"/>
    <w:multiLevelType w:val="hybridMultilevel"/>
    <w:tmpl w:val="37B80974"/>
    <w:lvl w:ilvl="0" w:tplc="53344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D65BD"/>
    <w:multiLevelType w:val="hybridMultilevel"/>
    <w:tmpl w:val="B6E03ECA"/>
    <w:lvl w:ilvl="0" w:tplc="491071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82"/>
    <w:rsid w:val="000A1477"/>
    <w:rsid w:val="000A6578"/>
    <w:rsid w:val="0013137F"/>
    <w:rsid w:val="00302901"/>
    <w:rsid w:val="00401009"/>
    <w:rsid w:val="00605EEA"/>
    <w:rsid w:val="00673E01"/>
    <w:rsid w:val="00680F82"/>
    <w:rsid w:val="006D776E"/>
    <w:rsid w:val="00742FAA"/>
    <w:rsid w:val="008034D7"/>
    <w:rsid w:val="00884B5F"/>
    <w:rsid w:val="008A62A4"/>
    <w:rsid w:val="00A164B5"/>
    <w:rsid w:val="00B55A86"/>
    <w:rsid w:val="00C949D1"/>
    <w:rsid w:val="00CB417A"/>
    <w:rsid w:val="00E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24FF4-B481-4924-878D-4B1E4500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477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1477"/>
    <w:rPr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0A1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A1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1477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A14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49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31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55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302/api/h2-conso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27</cp:revision>
  <dcterms:created xsi:type="dcterms:W3CDTF">2020-07-27T10:36:00Z</dcterms:created>
  <dcterms:modified xsi:type="dcterms:W3CDTF">2020-07-27T10:52:00Z</dcterms:modified>
</cp:coreProperties>
</file>