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449DA" w14:textId="20801B6C" w:rsidR="006A45AD" w:rsidRDefault="006A45AD">
      <w:r w:rsidRPr="006A45AD">
        <w:t xml:space="preserve">tracks the full lifecycle of software licenses — from </w:t>
      </w:r>
      <w:r w:rsidRPr="00222668">
        <w:rPr>
          <w:b/>
          <w:bCs/>
          <w:i/>
          <w:iCs/>
          <w:highlight w:val="yellow"/>
        </w:rPr>
        <w:t>purchase through deployment, usage monitoring, and reclamation</w:t>
      </w:r>
      <w:r w:rsidRPr="006A45AD">
        <w:t>.</w:t>
      </w:r>
    </w:p>
    <w:p w14:paraId="7DAEA7AD" w14:textId="0D9660CF" w:rsidR="006A45AD" w:rsidRDefault="006A45AD">
      <w:r w:rsidRPr="006A45AD">
        <w:t>How many licenses do we own, how many are installed, and are we over- or under-licensed?</w:t>
      </w:r>
    </w:p>
    <w:p w14:paraId="46D6FBB1" w14:textId="0F523E72" w:rsidR="006A45AD" w:rsidRDefault="006B0938">
      <w:r w:rsidRPr="006B0938">
        <w:t>SAM Pro connects Discovery (what is installed) with Contract/Procurement data (what is purchased) to give a continuous, automated compliance position </w:t>
      </w:r>
    </w:p>
    <w:p w14:paraId="279BAD5A" w14:textId="77777777" w:rsidR="0014042C" w:rsidRDefault="0014042C"/>
    <w:p w14:paraId="4CAB94F3" w14:textId="54A3BF9A" w:rsidR="00C45614" w:rsidRPr="00C45614" w:rsidRDefault="00C45614" w:rsidP="00C45614">
      <w:proofErr w:type="spellStart"/>
      <w:r w:rsidRPr="00C45614">
        <w:t>cmdb_sam_sw_install</w:t>
      </w:r>
      <w:proofErr w:type="spellEnd"/>
      <w:r w:rsidRPr="00C45614">
        <w:t xml:space="preserve"> — count of normalized installations matching this model </w:t>
      </w:r>
    </w:p>
    <w:p w14:paraId="72ECA02B" w14:textId="4D8E6326" w:rsidR="0014042C" w:rsidRDefault="00C45614" w:rsidP="00C45614">
      <w:proofErr w:type="spellStart"/>
      <w:r w:rsidRPr="00C45614">
        <w:t>samp_sw_entitlement</w:t>
      </w:r>
      <w:proofErr w:type="spellEnd"/>
      <w:r w:rsidRPr="00C45614">
        <w:t xml:space="preserve"> — total quantity of purchased licenses for this model</w:t>
      </w:r>
    </w:p>
    <w:p w14:paraId="3181379F" w14:textId="48D456BB" w:rsidR="00C45614" w:rsidRDefault="007B47DB" w:rsidP="00C45614">
      <w:r>
        <w:t xml:space="preserve">Entitlement data comes from one of the following </w:t>
      </w:r>
      <w:r w:rsidR="009339EA">
        <w:t>processes</w:t>
      </w:r>
      <w:r>
        <w:t>:</w:t>
      </w:r>
    </w:p>
    <w:p w14:paraId="78461823" w14:textId="33661B59" w:rsidR="007B47DB" w:rsidRPr="00BF6779" w:rsidRDefault="00B71C87" w:rsidP="009339EA">
      <w:pPr>
        <w:pStyle w:val="ListParagraph"/>
        <w:numPr>
          <w:ilvl w:val="0"/>
          <w:numId w:val="1"/>
        </w:numPr>
        <w:rPr>
          <w:highlight w:val="yellow"/>
        </w:rPr>
      </w:pPr>
      <w:r w:rsidRPr="00BF6779">
        <w:rPr>
          <w:highlight w:val="yellow"/>
        </w:rPr>
        <w:t>Manual Entry</w:t>
      </w:r>
    </w:p>
    <w:p w14:paraId="64978D28" w14:textId="180A8E5D" w:rsidR="00B71C87" w:rsidRPr="00B71C87" w:rsidRDefault="00B71C87" w:rsidP="00B71C87">
      <w:pPr>
        <w:pStyle w:val="ListParagraph"/>
        <w:numPr>
          <w:ilvl w:val="1"/>
          <w:numId w:val="1"/>
        </w:numPr>
      </w:pPr>
      <w:r w:rsidRPr="00B71C87">
        <w:t xml:space="preserve">Which Software Model this covers </w:t>
      </w:r>
    </w:p>
    <w:p w14:paraId="250F2D2C" w14:textId="624A67FF" w:rsidR="00B71C87" w:rsidRPr="00B71C87" w:rsidRDefault="00B71C87" w:rsidP="00B71C87">
      <w:pPr>
        <w:pStyle w:val="ListParagraph"/>
        <w:numPr>
          <w:ilvl w:val="1"/>
          <w:numId w:val="1"/>
        </w:numPr>
      </w:pPr>
      <w:r w:rsidRPr="00B71C87">
        <w:t xml:space="preserve">Quantity purchased </w:t>
      </w:r>
    </w:p>
    <w:p w14:paraId="5244AB34" w14:textId="63CD9D35" w:rsidR="00B71C87" w:rsidRPr="00B71C87" w:rsidRDefault="00B71C87" w:rsidP="00B71C87">
      <w:pPr>
        <w:pStyle w:val="ListParagraph"/>
        <w:numPr>
          <w:ilvl w:val="1"/>
          <w:numId w:val="1"/>
        </w:numPr>
      </w:pPr>
      <w:r w:rsidRPr="00B71C87">
        <w:t xml:space="preserve">License metric (per user / per device / per processor) </w:t>
      </w:r>
    </w:p>
    <w:p w14:paraId="2F68C8E7" w14:textId="6C689055" w:rsidR="00B71C87" w:rsidRPr="00B71C87" w:rsidRDefault="00B71C87" w:rsidP="00B71C87">
      <w:pPr>
        <w:pStyle w:val="ListParagraph"/>
        <w:numPr>
          <w:ilvl w:val="1"/>
          <w:numId w:val="1"/>
        </w:numPr>
      </w:pPr>
      <w:r w:rsidRPr="00B71C87">
        <w:t xml:space="preserve">Start and end date </w:t>
      </w:r>
    </w:p>
    <w:p w14:paraId="710EC944" w14:textId="2E3C5D39" w:rsidR="00B71C87" w:rsidRDefault="00B71C87" w:rsidP="00B71C87">
      <w:pPr>
        <w:pStyle w:val="ListParagraph"/>
        <w:numPr>
          <w:ilvl w:val="1"/>
          <w:numId w:val="1"/>
        </w:numPr>
      </w:pPr>
      <w:r w:rsidRPr="00B71C87">
        <w:t>Link to the Contract record</w:t>
      </w:r>
    </w:p>
    <w:p w14:paraId="42F2DB9E" w14:textId="4505938B" w:rsidR="00D11E27" w:rsidRDefault="00B4361F" w:rsidP="00D11E27">
      <w:pPr>
        <w:pStyle w:val="ListParagraph"/>
        <w:numPr>
          <w:ilvl w:val="0"/>
          <w:numId w:val="1"/>
        </w:numPr>
      </w:pPr>
      <w:r w:rsidRPr="00BF6779">
        <w:rPr>
          <w:highlight w:val="yellow"/>
        </w:rPr>
        <w:t>Purchase Order Integration</w:t>
      </w:r>
      <w:r w:rsidR="000226FB">
        <w:t xml:space="preserve"> (</w:t>
      </w:r>
      <w:r w:rsidR="000226FB" w:rsidRPr="000226FB">
        <w:t xml:space="preserve">mature organizations connect their procurement system </w:t>
      </w:r>
      <w:r w:rsidR="00844A1F">
        <w:t>(</w:t>
      </w:r>
      <w:r w:rsidR="00844A1F" w:rsidRPr="00844A1F">
        <w:t>SAP, Oracle,</w:t>
      </w:r>
      <w:r w:rsidR="00844A1F">
        <w:t xml:space="preserve">) </w:t>
      </w:r>
      <w:r w:rsidR="000226FB" w:rsidRPr="000226FB">
        <w:t>so that when a new software PO is approved, it flows into ServiceNow automatically</w:t>
      </w:r>
      <w:r w:rsidR="000226FB">
        <w:t>)</w:t>
      </w:r>
    </w:p>
    <w:p w14:paraId="01D00335" w14:textId="40278ADC" w:rsidR="00BF6779" w:rsidRPr="00BF6779" w:rsidRDefault="00BF6779" w:rsidP="00870E25">
      <w:pPr>
        <w:pStyle w:val="ListParagraph"/>
        <w:numPr>
          <w:ilvl w:val="1"/>
          <w:numId w:val="1"/>
        </w:numPr>
      </w:pPr>
      <w:r w:rsidRPr="00BF6779">
        <w:t>Transform Map</w:t>
      </w:r>
      <w:r>
        <w:t xml:space="preserve">/REST </w:t>
      </w:r>
      <w:proofErr w:type="gramStart"/>
      <w:r>
        <w:t>integration</w:t>
      </w:r>
      <w:r w:rsidR="00870E25">
        <w:t xml:space="preserve"> </w:t>
      </w:r>
      <w:r w:rsidRPr="00BF6779">
        <w:t xml:space="preserve"> maps</w:t>
      </w:r>
      <w:proofErr w:type="gramEnd"/>
      <w:r w:rsidRPr="00BF6779">
        <w:t xml:space="preserve"> PO fields → ServiceNow fields: </w:t>
      </w:r>
    </w:p>
    <w:p w14:paraId="2417B49D" w14:textId="77777777" w:rsidR="00BF6779" w:rsidRPr="00BF6779" w:rsidRDefault="00BF6779" w:rsidP="00CC1F25">
      <w:pPr>
        <w:pStyle w:val="ListParagraph"/>
        <w:numPr>
          <w:ilvl w:val="2"/>
          <w:numId w:val="1"/>
        </w:numPr>
      </w:pPr>
      <w:r w:rsidRPr="00BF6779">
        <w:t>PO line item → Software Model</w:t>
      </w:r>
    </w:p>
    <w:p w14:paraId="3C78B2E5" w14:textId="77777777" w:rsidR="00BF6779" w:rsidRPr="00BF6779" w:rsidRDefault="00BF6779" w:rsidP="00CC1F25">
      <w:pPr>
        <w:pStyle w:val="ListParagraph"/>
        <w:numPr>
          <w:ilvl w:val="2"/>
          <w:numId w:val="1"/>
        </w:numPr>
      </w:pPr>
      <w:r w:rsidRPr="00BF6779">
        <w:t>PO quantity → Entitlement quantity</w:t>
      </w:r>
    </w:p>
    <w:p w14:paraId="7D73CD16" w14:textId="77777777" w:rsidR="00BF6779" w:rsidRPr="00BF6779" w:rsidRDefault="00BF6779" w:rsidP="00CC1F25">
      <w:pPr>
        <w:pStyle w:val="ListParagraph"/>
        <w:numPr>
          <w:ilvl w:val="2"/>
          <w:numId w:val="1"/>
        </w:numPr>
      </w:pPr>
      <w:r w:rsidRPr="00BF6779">
        <w:t>PO vendor → Publisher</w:t>
      </w:r>
    </w:p>
    <w:p w14:paraId="5E8FB349" w14:textId="77777777" w:rsidR="00BF6779" w:rsidRDefault="00BF6779" w:rsidP="00CC1F25">
      <w:pPr>
        <w:pStyle w:val="ListParagraph"/>
        <w:numPr>
          <w:ilvl w:val="2"/>
          <w:numId w:val="1"/>
        </w:numPr>
      </w:pPr>
      <w:r w:rsidRPr="00BF6779">
        <w:t>PO value → Contract cost</w:t>
      </w:r>
    </w:p>
    <w:p w14:paraId="28039BB8" w14:textId="373B3D27" w:rsidR="005103EB" w:rsidRDefault="005103EB" w:rsidP="00CC1F25">
      <w:pPr>
        <w:pStyle w:val="ListParagraph"/>
        <w:numPr>
          <w:ilvl w:val="2"/>
          <w:numId w:val="1"/>
        </w:numPr>
      </w:pPr>
      <w:r w:rsidRPr="005103EB">
        <w:t>Product Name</w:t>
      </w:r>
    </w:p>
    <w:p w14:paraId="49A2F145" w14:textId="6E47DDC7" w:rsidR="005103EB" w:rsidRPr="00BF6779" w:rsidRDefault="005103EB" w:rsidP="00CC1F25">
      <w:pPr>
        <w:pStyle w:val="ListParagraph"/>
        <w:numPr>
          <w:ilvl w:val="2"/>
          <w:numId w:val="1"/>
        </w:numPr>
      </w:pPr>
      <w:r w:rsidRPr="005103EB">
        <w:t>Version</w:t>
      </w:r>
    </w:p>
    <w:p w14:paraId="6E30DF3C" w14:textId="77777777" w:rsidR="00F0224C" w:rsidRPr="00CA42E4" w:rsidRDefault="00592FC8" w:rsidP="00F0224C">
      <w:pPr>
        <w:pStyle w:val="ListParagraph"/>
        <w:numPr>
          <w:ilvl w:val="0"/>
          <w:numId w:val="1"/>
        </w:numPr>
      </w:pPr>
      <w:r w:rsidRPr="00CF6DD0">
        <w:rPr>
          <w:highlight w:val="yellow"/>
        </w:rPr>
        <w:t>Publisher Pack + True-Up Import</w:t>
      </w:r>
      <w:r w:rsidR="00EF1BA1">
        <w:t xml:space="preserve"> f</w:t>
      </w:r>
      <w:r w:rsidR="00EF1BA1" w:rsidRPr="00EF1BA1">
        <w:t xml:space="preserve">or Microsoft EA specifically, Microsoft provides an annual True-Up report — a spreadsheet of what Microsoft believes you're licensed for. </w:t>
      </w:r>
      <w:r w:rsidR="00EF1BA1" w:rsidRPr="00CA42E4">
        <w:t>You can import this directly:</w:t>
      </w:r>
    </w:p>
    <w:p w14:paraId="15334E32" w14:textId="22B50E3D" w:rsidR="00F0224C" w:rsidRPr="00CA42E4" w:rsidRDefault="00EF1BA1" w:rsidP="00795AC2">
      <w:pPr>
        <w:pStyle w:val="ListParagraph"/>
        <w:numPr>
          <w:ilvl w:val="2"/>
          <w:numId w:val="1"/>
        </w:numPr>
      </w:pPr>
      <w:r w:rsidRPr="00CA42E4">
        <w:t>Download True-Up report from Microsoft Volume Licensing Service Center</w:t>
      </w:r>
      <w:r w:rsidR="004B3362" w:rsidRPr="00CA42E4">
        <w:t xml:space="preserve"> &amp; import</w:t>
      </w:r>
      <w:r w:rsidR="001F176E" w:rsidRPr="00CA42E4">
        <w:t xml:space="preserve"> data using</w:t>
      </w:r>
      <w:r w:rsidR="004B3362" w:rsidRPr="00CA42E4">
        <w:t xml:space="preserve"> </w:t>
      </w:r>
      <w:r w:rsidR="004B3362" w:rsidRPr="00CA42E4">
        <w:t>Transform Map</w:t>
      </w:r>
    </w:p>
    <w:p w14:paraId="4C24F71F" w14:textId="77777777" w:rsidR="00D85792" w:rsidRPr="008B2A21" w:rsidRDefault="00D85792" w:rsidP="008B2A21">
      <w:pPr>
        <w:rPr>
          <w:highlight w:val="yellow"/>
        </w:rPr>
      </w:pPr>
    </w:p>
    <w:p w14:paraId="629EE2C7" w14:textId="77777777" w:rsidR="00A46DBB" w:rsidRDefault="00A46DBB" w:rsidP="00E12CEC">
      <w:pPr>
        <w:rPr>
          <w:b/>
          <w:bCs/>
        </w:rPr>
      </w:pPr>
    </w:p>
    <w:p w14:paraId="29017489" w14:textId="77777777" w:rsidR="00A46DBB" w:rsidRDefault="00A46DBB" w:rsidP="00E12CEC">
      <w:pPr>
        <w:rPr>
          <w:b/>
          <w:bCs/>
        </w:rPr>
      </w:pPr>
    </w:p>
    <w:p w14:paraId="34CFC2E4" w14:textId="046EC829" w:rsidR="00E12CEC" w:rsidRPr="0029574C" w:rsidRDefault="00E12CEC" w:rsidP="00E12CEC">
      <w:r w:rsidRPr="0029574C">
        <w:rPr>
          <w:b/>
          <w:bCs/>
        </w:rPr>
        <w:t>How the Two Sides Connect — The Reconciliation Engine</w:t>
      </w:r>
    </w:p>
    <w:p w14:paraId="21748471" w14:textId="77777777" w:rsidR="00E12CEC" w:rsidRPr="0029574C" w:rsidRDefault="00E12CEC" w:rsidP="00E12CEC">
      <w:r w:rsidRPr="0029574C">
        <w:t>Once both sides are populated:</w:t>
      </w:r>
    </w:p>
    <w:p w14:paraId="0E09A4D7" w14:textId="77777777" w:rsidR="00E12CEC" w:rsidRPr="0029574C" w:rsidRDefault="00E12CEC" w:rsidP="00E12CEC">
      <w:pPr>
        <w:numPr>
          <w:ilvl w:val="0"/>
          <w:numId w:val="4"/>
        </w:numPr>
      </w:pPr>
      <w:r w:rsidRPr="0029574C">
        <w:t>Reconciliation Schedule runs (weekly typically)</w:t>
      </w:r>
    </w:p>
    <w:p w14:paraId="23059204" w14:textId="77777777" w:rsidR="00E12CEC" w:rsidRPr="0029574C" w:rsidRDefault="00E12CEC" w:rsidP="00E12CEC">
      <w:pPr>
        <w:numPr>
          <w:ilvl w:val="0"/>
          <w:numId w:val="4"/>
        </w:numPr>
      </w:pPr>
      <w:r w:rsidRPr="0029574C">
        <w:t xml:space="preserve">For each Software Model, it queries: </w:t>
      </w:r>
    </w:p>
    <w:p w14:paraId="27BF68FD" w14:textId="77777777" w:rsidR="00E12CEC" w:rsidRPr="0029574C" w:rsidRDefault="00E12CEC" w:rsidP="00E12CEC">
      <w:pPr>
        <w:numPr>
          <w:ilvl w:val="1"/>
          <w:numId w:val="4"/>
        </w:numPr>
      </w:pPr>
      <w:proofErr w:type="spellStart"/>
      <w:r w:rsidRPr="0029574C">
        <w:t>cmdb_sam_sw_install</w:t>
      </w:r>
      <w:proofErr w:type="spellEnd"/>
      <w:r w:rsidRPr="0029574C">
        <w:t xml:space="preserve"> — count of normalized installations matching this model</w:t>
      </w:r>
    </w:p>
    <w:p w14:paraId="752B7AF6" w14:textId="77777777" w:rsidR="00E12CEC" w:rsidRPr="0029574C" w:rsidRDefault="00E12CEC" w:rsidP="00E12CEC">
      <w:pPr>
        <w:numPr>
          <w:ilvl w:val="1"/>
          <w:numId w:val="4"/>
        </w:numPr>
      </w:pPr>
      <w:proofErr w:type="spellStart"/>
      <w:r w:rsidRPr="0029574C">
        <w:t>samp_sw_entitlement</w:t>
      </w:r>
      <w:proofErr w:type="spellEnd"/>
      <w:r w:rsidRPr="0029574C">
        <w:t xml:space="preserve"> — total quantity of purchased licenses for this model</w:t>
      </w:r>
    </w:p>
    <w:p w14:paraId="20193365" w14:textId="77777777" w:rsidR="00E12CEC" w:rsidRPr="0029574C" w:rsidRDefault="00E12CEC" w:rsidP="00E12CEC">
      <w:pPr>
        <w:numPr>
          <w:ilvl w:val="0"/>
          <w:numId w:val="4"/>
        </w:numPr>
      </w:pPr>
      <w:r w:rsidRPr="0029574C">
        <w:t xml:space="preserve">Calculates: </w:t>
      </w:r>
      <w:r w:rsidRPr="0029574C">
        <w:rPr>
          <w:b/>
          <w:bCs/>
        </w:rPr>
        <w:t>Installed − Entitled = Variance</w:t>
      </w:r>
    </w:p>
    <w:p w14:paraId="01D55F45" w14:textId="77777777" w:rsidR="00E12CEC" w:rsidRPr="0029574C" w:rsidRDefault="00E12CEC" w:rsidP="00E12CEC">
      <w:pPr>
        <w:numPr>
          <w:ilvl w:val="0"/>
          <w:numId w:val="4"/>
        </w:numPr>
      </w:pPr>
      <w:r w:rsidRPr="0029574C">
        <w:t xml:space="preserve">Writes result to </w:t>
      </w:r>
      <w:proofErr w:type="spellStart"/>
      <w:r w:rsidRPr="0029574C">
        <w:t>samp_reconciliation_result</w:t>
      </w:r>
      <w:proofErr w:type="spellEnd"/>
    </w:p>
    <w:p w14:paraId="3DF6010A" w14:textId="77777777" w:rsidR="003418ED" w:rsidRDefault="00E12CEC" w:rsidP="00EF1BA1">
      <w:pPr>
        <w:numPr>
          <w:ilvl w:val="0"/>
          <w:numId w:val="4"/>
        </w:numPr>
      </w:pPr>
      <w:r w:rsidRPr="0029574C">
        <w:t>Compliance position: Compliant / Under-licensed / Over-licensed / Unreconciled</w:t>
      </w:r>
    </w:p>
    <w:p w14:paraId="137D9C7F" w14:textId="77777777" w:rsidR="003418ED" w:rsidRDefault="003418ED" w:rsidP="003418ED">
      <w:pPr>
        <w:ind w:left="360"/>
      </w:pPr>
    </w:p>
    <w:p w14:paraId="1B74CF37" w14:textId="6B3E2CFF" w:rsidR="00D469C1" w:rsidRDefault="00C42308" w:rsidP="00D469C1">
      <w:pPr>
        <w:ind w:left="360"/>
      </w:pPr>
      <w:r w:rsidRPr="00C42308">
        <w:t>"Contract and procurement data gets into SAM Pro through three paths: manual entry from contract documents, scheduled imports or real-time API integration from the ERP/procurement system, and publisher-specific True-Up imports like Microsoft's VLSC report. The SAM team's job is to ensure every purchase has a corresponding Entitlement record before the weekly reconciliation runs — otherwise the compliance position is incomplete regardless of how good the discovery data is."</w:t>
      </w:r>
    </w:p>
    <w:p w14:paraId="581F5126" w14:textId="77777777" w:rsidR="00D469C1" w:rsidRDefault="00D469C1" w:rsidP="00D469C1">
      <w:pPr>
        <w:ind w:left="360"/>
      </w:pPr>
      <w:r>
        <w:t>Discovery (what is installed)</w:t>
      </w:r>
    </w:p>
    <w:p w14:paraId="4478F0C7" w14:textId="77777777" w:rsidR="00D469C1" w:rsidRDefault="00D469C1" w:rsidP="00D469C1">
      <w:pPr>
        <w:ind w:left="360"/>
      </w:pPr>
      <w:r>
        <w:t xml:space="preserve">        ↓</w:t>
      </w:r>
    </w:p>
    <w:p w14:paraId="6EB9D131" w14:textId="77777777" w:rsidR="00D469C1" w:rsidRDefault="00D469C1" w:rsidP="00D469C1">
      <w:pPr>
        <w:ind w:left="360"/>
      </w:pPr>
      <w:r>
        <w:t>Normalization (map raw names to Software Models)</w:t>
      </w:r>
    </w:p>
    <w:p w14:paraId="699B28E7" w14:textId="77777777" w:rsidR="00D469C1" w:rsidRDefault="00D469C1" w:rsidP="00D469C1">
      <w:pPr>
        <w:ind w:left="360"/>
      </w:pPr>
      <w:r>
        <w:t xml:space="preserve">        ↓</w:t>
      </w:r>
    </w:p>
    <w:p w14:paraId="007D1989" w14:textId="77777777" w:rsidR="00D469C1" w:rsidRDefault="00D469C1" w:rsidP="00D469C1">
      <w:pPr>
        <w:ind w:left="360"/>
      </w:pPr>
      <w:r>
        <w:t>Entitlement (what is purchased/licensed)</w:t>
      </w:r>
    </w:p>
    <w:p w14:paraId="5A495AA9" w14:textId="77777777" w:rsidR="00D469C1" w:rsidRDefault="00D469C1" w:rsidP="00D469C1">
      <w:pPr>
        <w:ind w:left="360"/>
      </w:pPr>
      <w:r>
        <w:t xml:space="preserve">        ↓</w:t>
      </w:r>
    </w:p>
    <w:p w14:paraId="4B27E095" w14:textId="77777777" w:rsidR="00D469C1" w:rsidRDefault="00D469C1" w:rsidP="00D469C1">
      <w:pPr>
        <w:ind w:left="360"/>
      </w:pPr>
      <w:r>
        <w:t>Reconciliation (installed vs. licensed)</w:t>
      </w:r>
    </w:p>
    <w:p w14:paraId="53DF9B9B" w14:textId="77777777" w:rsidR="00D469C1" w:rsidRDefault="00D469C1" w:rsidP="00D469C1">
      <w:pPr>
        <w:ind w:left="360"/>
      </w:pPr>
      <w:r>
        <w:t xml:space="preserve">        ↓</w:t>
      </w:r>
    </w:p>
    <w:p w14:paraId="44615D3A" w14:textId="77777777" w:rsidR="00D469C1" w:rsidRDefault="00D469C1" w:rsidP="00D469C1">
      <w:pPr>
        <w:ind w:left="360"/>
      </w:pPr>
      <w:r>
        <w:t>Compliance Position (over/under-licensed)</w:t>
      </w:r>
    </w:p>
    <w:p w14:paraId="664264B1" w14:textId="77777777" w:rsidR="00D469C1" w:rsidRDefault="00D469C1" w:rsidP="00D469C1">
      <w:pPr>
        <w:ind w:left="360"/>
      </w:pPr>
      <w:r>
        <w:t xml:space="preserve">        ↓</w:t>
      </w:r>
    </w:p>
    <w:p w14:paraId="1C1DC65A" w14:textId="77777777" w:rsidR="00D469C1" w:rsidRDefault="00D469C1" w:rsidP="00D469C1">
      <w:pPr>
        <w:ind w:left="360"/>
      </w:pPr>
      <w:r>
        <w:lastRenderedPageBreak/>
        <w:t>Action (reclaim unused, purchase more, or accept risk)</w:t>
      </w:r>
    </w:p>
    <w:p w14:paraId="3D4F1B53" w14:textId="77777777" w:rsidR="00D469C1" w:rsidRDefault="00D469C1" w:rsidP="00D469C1">
      <w:pPr>
        <w:ind w:left="360"/>
      </w:pPr>
      <w:r>
        <w:t xml:space="preserve">        ↓</w:t>
      </w:r>
    </w:p>
    <w:p w14:paraId="7F8B54A7" w14:textId="1ED81493" w:rsidR="005C541E" w:rsidRDefault="00D469C1" w:rsidP="00D469C1">
      <w:pPr>
        <w:ind w:left="360"/>
      </w:pPr>
      <w:r>
        <w:t>(repeat weekly)</w:t>
      </w:r>
    </w:p>
    <w:p w14:paraId="57719F91" w14:textId="77777777" w:rsidR="00E722C6" w:rsidRDefault="00E722C6" w:rsidP="00D469C1">
      <w:pPr>
        <w:ind w:left="360"/>
      </w:pPr>
    </w:p>
    <w:p w14:paraId="46D37702" w14:textId="7291B729" w:rsidR="00E722C6" w:rsidRDefault="00E722C6" w:rsidP="00D469C1">
      <w:pPr>
        <w:ind w:left="360"/>
      </w:pPr>
      <w:r w:rsidRPr="00E722C6">
        <w:t>The </w:t>
      </w:r>
      <w:r w:rsidRPr="00E722C6">
        <w:rPr>
          <w:b/>
          <w:bCs/>
        </w:rPr>
        <w:t>Software Model Catalog</w:t>
      </w:r>
      <w:r w:rsidRPr="00E722C6">
        <w:t> is the list of all software models in the organization. Models can come from:</w:t>
      </w:r>
    </w:p>
    <w:p w14:paraId="1CD6C294" w14:textId="6FEB8B63" w:rsidR="001B0B00" w:rsidRDefault="008B04AD" w:rsidP="00D469C1">
      <w:pPr>
        <w:ind w:left="360"/>
      </w:pPr>
      <w:r w:rsidRPr="008B04AD">
        <w:rPr>
          <w:b/>
          <w:bCs/>
        </w:rPr>
        <w:t>Publisher Packs</w:t>
      </w:r>
      <w:r w:rsidRPr="008B04AD">
        <w:t> are pre-built sets of Software Models provided by ServiceNow in the Content Library for major software publishers.</w:t>
      </w:r>
    </w:p>
    <w:p w14:paraId="496A618D" w14:textId="12DF66A4" w:rsidR="008B04AD" w:rsidRDefault="009945A6" w:rsidP="00D469C1">
      <w:pPr>
        <w:ind w:left="360"/>
      </w:pPr>
      <w:r w:rsidRPr="009945A6">
        <w:t>Available publisher packs include: Microsoft, Adobe, Oracle, IBM, SAP, Symantec, Citrix, VMware, and others.</w:t>
      </w:r>
    </w:p>
    <w:p w14:paraId="1E1F0829" w14:textId="77777777" w:rsidR="00733F87" w:rsidRPr="00733F87" w:rsidRDefault="00733F87" w:rsidP="00733F87">
      <w:pPr>
        <w:ind w:left="360"/>
        <w:rPr>
          <w:b/>
          <w:bCs/>
        </w:rPr>
      </w:pPr>
      <w:r w:rsidRPr="00733F87">
        <w:rPr>
          <w:b/>
          <w:bCs/>
        </w:rPr>
        <w:t>SaaS License Management</w:t>
      </w:r>
    </w:p>
    <w:p w14:paraId="590B61F3" w14:textId="77777777" w:rsidR="009945A6" w:rsidRDefault="009945A6" w:rsidP="00D469C1">
      <w:pPr>
        <w:ind w:left="360"/>
      </w:pPr>
    </w:p>
    <w:p w14:paraId="3BC431CE" w14:textId="77777777" w:rsidR="00B04EBC" w:rsidRPr="00B04EBC" w:rsidRDefault="00B04EBC" w:rsidP="00B04EBC">
      <w:pPr>
        <w:numPr>
          <w:ilvl w:val="0"/>
          <w:numId w:val="5"/>
        </w:numPr>
      </w:pPr>
      <w:r w:rsidRPr="00B04EBC">
        <w:t xml:space="preserve">Integrates with SaaS vendor APIs (Salesforce, Zoom, Slack, Microsoft 365, Tableau) via </w:t>
      </w:r>
      <w:proofErr w:type="spellStart"/>
      <w:r w:rsidRPr="00B04EBC">
        <w:t>IntegrationHub</w:t>
      </w:r>
      <w:proofErr w:type="spellEnd"/>
      <w:r w:rsidRPr="00B04EBC">
        <w:t xml:space="preserve"> spokes</w:t>
      </w:r>
    </w:p>
    <w:p w14:paraId="3C45DAA9" w14:textId="77777777" w:rsidR="00733F87" w:rsidRDefault="00733F87" w:rsidP="00D469C1">
      <w:pPr>
        <w:ind w:left="360"/>
      </w:pPr>
    </w:p>
    <w:p w14:paraId="73D4ABBC" w14:textId="77777777" w:rsidR="00DB2E08" w:rsidRPr="00DB2E08" w:rsidRDefault="00DB2E08" w:rsidP="00DB2E08">
      <w:pPr>
        <w:numPr>
          <w:ilvl w:val="0"/>
          <w:numId w:val="6"/>
        </w:numPr>
      </w:pPr>
      <w:r w:rsidRPr="00DB2E08">
        <w:t>Pulls </w:t>
      </w:r>
      <w:r w:rsidRPr="00DB2E08">
        <w:rPr>
          <w:b/>
          <w:bCs/>
        </w:rPr>
        <w:t>actual usage data</w:t>
      </w:r>
      <w:r w:rsidRPr="00DB2E08">
        <w:t>: last login date, active sessions, features used</w:t>
      </w:r>
    </w:p>
    <w:p w14:paraId="40CD3A1E" w14:textId="77777777" w:rsidR="00DB2E08" w:rsidRPr="00DB2E08" w:rsidRDefault="00DB2E08" w:rsidP="00DB2E08">
      <w:pPr>
        <w:numPr>
          <w:ilvl w:val="0"/>
          <w:numId w:val="6"/>
        </w:numPr>
      </w:pPr>
      <w:r w:rsidRPr="00DB2E08">
        <w:t>Compares against </w:t>
      </w:r>
      <w:r w:rsidRPr="00DB2E08">
        <w:rPr>
          <w:b/>
          <w:bCs/>
        </w:rPr>
        <w:t>subscription seats</w:t>
      </w:r>
      <w:r w:rsidRPr="00DB2E08">
        <w:t> purchased</w:t>
      </w:r>
    </w:p>
    <w:p w14:paraId="1C3B5D41" w14:textId="77777777" w:rsidR="00DB2E08" w:rsidRPr="00DB2E08" w:rsidRDefault="00DB2E08" w:rsidP="00DB2E08">
      <w:pPr>
        <w:numPr>
          <w:ilvl w:val="0"/>
          <w:numId w:val="6"/>
        </w:numPr>
      </w:pPr>
      <w:r w:rsidRPr="00DB2E08">
        <w:t>Identifies unused seats (no login in 60+ days) as reclamation candidates</w:t>
      </w:r>
    </w:p>
    <w:p w14:paraId="448DBA50" w14:textId="77777777" w:rsidR="00B04EBC" w:rsidRDefault="00B04EBC" w:rsidP="00D469C1">
      <w:pPr>
        <w:ind w:left="360"/>
      </w:pPr>
    </w:p>
    <w:p w14:paraId="1507AAE7" w14:textId="058A544A" w:rsidR="00DB2E08" w:rsidRDefault="00DB2E08" w:rsidP="00D469C1">
      <w:pPr>
        <w:ind w:left="360"/>
      </w:pPr>
      <w:r w:rsidRPr="00DB2E08">
        <w:t>On-premise SAM asks: "Is the software installed?" SaaS SAM asks: "Is the subscription actually being used?" A seat can be assigned to a user but never logged into — that is wasted spend.</w:t>
      </w:r>
    </w:p>
    <w:p w14:paraId="7C5C1F5C" w14:textId="1094B854" w:rsidR="00DB2E08" w:rsidRDefault="00021C17" w:rsidP="00D469C1">
      <w:pPr>
        <w:ind w:left="360"/>
      </w:pPr>
      <w:r w:rsidRPr="00021C17">
        <w:rPr>
          <w:b/>
          <w:bCs/>
        </w:rPr>
        <w:t>Reclamation</w:t>
      </w:r>
      <w:r w:rsidRPr="00021C17">
        <w:t> is the process of identifying unused software licenses and recovering them for reassignment or contract reduction.</w:t>
      </w:r>
    </w:p>
    <w:p w14:paraId="1CE168BF" w14:textId="77777777" w:rsidR="00884CA1" w:rsidRPr="00884CA1" w:rsidRDefault="00884CA1" w:rsidP="00884CA1">
      <w:pPr>
        <w:ind w:left="360"/>
        <w:rPr>
          <w:b/>
          <w:bCs/>
        </w:rPr>
      </w:pPr>
      <w:r w:rsidRPr="00884CA1">
        <w:rPr>
          <w:b/>
          <w:bCs/>
        </w:rPr>
        <w:t>Reclamation workflow:</w:t>
      </w:r>
    </w:p>
    <w:p w14:paraId="0E7C3790" w14:textId="77777777" w:rsidR="00884CA1" w:rsidRPr="00884CA1" w:rsidRDefault="00884CA1" w:rsidP="00884CA1">
      <w:pPr>
        <w:numPr>
          <w:ilvl w:val="0"/>
          <w:numId w:val="7"/>
        </w:numPr>
      </w:pPr>
      <w:r w:rsidRPr="00884CA1">
        <w:t>SAM identifies installations with no usage for X days (configurable threshold, typically 60-90 days)</w:t>
      </w:r>
    </w:p>
    <w:p w14:paraId="4E6C506D" w14:textId="77777777" w:rsidR="00884CA1" w:rsidRPr="00884CA1" w:rsidRDefault="00884CA1" w:rsidP="00884CA1">
      <w:pPr>
        <w:numPr>
          <w:ilvl w:val="0"/>
          <w:numId w:val="7"/>
        </w:numPr>
      </w:pPr>
      <w:r w:rsidRPr="00884CA1">
        <w:t>Notification sent to the assigned user and their manager</w:t>
      </w:r>
    </w:p>
    <w:p w14:paraId="2C563985" w14:textId="77777777" w:rsidR="00884CA1" w:rsidRPr="00884CA1" w:rsidRDefault="00884CA1" w:rsidP="00884CA1">
      <w:pPr>
        <w:numPr>
          <w:ilvl w:val="0"/>
          <w:numId w:val="7"/>
        </w:numPr>
      </w:pPr>
      <w:r w:rsidRPr="00884CA1">
        <w:lastRenderedPageBreak/>
        <w:t>User can respond: "I still need this" (suppresses reclamation for 6 months) or no response</w:t>
      </w:r>
    </w:p>
    <w:p w14:paraId="02E96795" w14:textId="77777777" w:rsidR="00884CA1" w:rsidRPr="00884CA1" w:rsidRDefault="00884CA1" w:rsidP="00884CA1">
      <w:pPr>
        <w:numPr>
          <w:ilvl w:val="0"/>
          <w:numId w:val="7"/>
        </w:numPr>
      </w:pPr>
      <w:r w:rsidRPr="00884CA1">
        <w:t>If no response after defined period, automated uninstall request created in ITSM</w:t>
      </w:r>
    </w:p>
    <w:p w14:paraId="4F375E73" w14:textId="77777777" w:rsidR="00884CA1" w:rsidRPr="00884CA1" w:rsidRDefault="00884CA1" w:rsidP="00884CA1">
      <w:pPr>
        <w:numPr>
          <w:ilvl w:val="0"/>
          <w:numId w:val="7"/>
        </w:numPr>
      </w:pPr>
      <w:r w:rsidRPr="00884CA1">
        <w:t>License recovered and added back to available entitlement pool</w:t>
      </w:r>
    </w:p>
    <w:p w14:paraId="3BF84B56" w14:textId="77777777" w:rsidR="00021C17" w:rsidRDefault="00021C17" w:rsidP="00D469C1">
      <w:pPr>
        <w:ind w:left="360"/>
      </w:pPr>
    </w:p>
    <w:p w14:paraId="776EAAF4" w14:textId="1FAA94FA" w:rsidR="00884CA1" w:rsidRDefault="000A061D" w:rsidP="000A061D">
      <w:pPr>
        <w:ind w:left="360"/>
        <w:rPr>
          <w:b/>
          <w:bCs/>
        </w:rPr>
      </w:pPr>
      <w:r w:rsidRPr="000A061D">
        <w:rPr>
          <w:b/>
          <w:bCs/>
        </w:rPr>
        <w:t>Normalization </w:t>
      </w:r>
      <w:r>
        <w:rPr>
          <w:b/>
          <w:bCs/>
        </w:rPr>
        <w:t>maps raw name to software model:</w:t>
      </w:r>
    </w:p>
    <w:p w14:paraId="6FE4AEEC" w14:textId="77777777" w:rsidR="0087234B" w:rsidRPr="0087234B" w:rsidRDefault="0087234B" w:rsidP="0087234B">
      <w:pPr>
        <w:ind w:left="360"/>
        <w:rPr>
          <w:b/>
          <w:bCs/>
        </w:rPr>
      </w:pPr>
      <w:proofErr w:type="spellStart"/>
      <w:r w:rsidRPr="0087234B">
        <w:rPr>
          <w:b/>
          <w:bCs/>
        </w:rPr>
        <w:t>ssue</w:t>
      </w:r>
      <w:proofErr w:type="spellEnd"/>
      <w:r w:rsidRPr="0087234B">
        <w:rPr>
          <w:b/>
          <w:bCs/>
        </w:rPr>
        <w:t xml:space="preserve"> 1: Software Normalization Backlog — Thousands of Unrecognized Installations</w:t>
      </w:r>
    </w:p>
    <w:p w14:paraId="331797FC" w14:textId="77777777" w:rsidR="0087234B" w:rsidRPr="0087234B" w:rsidRDefault="0087234B" w:rsidP="0087234B">
      <w:pPr>
        <w:ind w:left="360"/>
        <w:rPr>
          <w:b/>
          <w:bCs/>
        </w:rPr>
      </w:pPr>
      <w:r w:rsidRPr="0087234B">
        <w:rPr>
          <w:b/>
          <w:bCs/>
        </w:rPr>
        <w:t>Category: Configuration / Data Quality Severity: Critical — without normalization, reconciliation is impossible</w:t>
      </w:r>
    </w:p>
    <w:p w14:paraId="2B2E68F4" w14:textId="77777777" w:rsidR="0087234B" w:rsidRPr="0087234B" w:rsidRDefault="0087234B" w:rsidP="0087234B">
      <w:pPr>
        <w:ind w:left="360"/>
        <w:rPr>
          <w:b/>
          <w:bCs/>
        </w:rPr>
      </w:pPr>
      <w:r w:rsidRPr="0087234B">
        <w:rPr>
          <w:b/>
          <w:bCs/>
        </w:rPr>
        <w:t>The Problem: After enabling SAM Pro against existing CMDB data, the normalization dashboard shows 40,000+ unrecognized software installation records. The reconciliation schedule runs but produces meaningless results because most installations have no Software Model assigned.</w:t>
      </w:r>
    </w:p>
    <w:p w14:paraId="2E7D1A47" w14:textId="77777777" w:rsidR="0087234B" w:rsidRPr="0087234B" w:rsidRDefault="0087234B" w:rsidP="0087234B">
      <w:pPr>
        <w:ind w:left="360"/>
        <w:rPr>
          <w:b/>
          <w:bCs/>
        </w:rPr>
      </w:pPr>
      <w:r w:rsidRPr="0087234B">
        <w:rPr>
          <w:b/>
          <w:bCs/>
        </w:rPr>
        <w:t>Why It Happens: Organizations accumulate years of software installation data from Discovery/SCCM without any normalization in place. Every version, language pack, hotfix update, and OEM variant creates a distinct software name string — the same product can appear hundreds of ways.</w:t>
      </w:r>
    </w:p>
    <w:p w14:paraId="1065F422" w14:textId="77777777" w:rsidR="0087234B" w:rsidRPr="0087234B" w:rsidRDefault="0087234B" w:rsidP="0087234B">
      <w:pPr>
        <w:ind w:left="360"/>
        <w:rPr>
          <w:b/>
          <w:bCs/>
        </w:rPr>
      </w:pPr>
      <w:r w:rsidRPr="0087234B">
        <w:rPr>
          <w:b/>
          <w:bCs/>
        </w:rPr>
        <w:t>Root Cause: No normalization rules exist for the existing software catalog. Publisher Packs have not been installed.</w:t>
      </w:r>
    </w:p>
    <w:p w14:paraId="325363C4" w14:textId="77777777" w:rsidR="0087234B" w:rsidRPr="0087234B" w:rsidRDefault="0087234B" w:rsidP="0087234B">
      <w:pPr>
        <w:ind w:left="360"/>
        <w:rPr>
          <w:b/>
          <w:bCs/>
        </w:rPr>
      </w:pPr>
      <w:r w:rsidRPr="0087234B">
        <w:rPr>
          <w:b/>
          <w:bCs/>
        </w:rPr>
        <w:t>Fix / Prevention:</w:t>
      </w:r>
    </w:p>
    <w:p w14:paraId="44271E82" w14:textId="77777777" w:rsidR="0087234B" w:rsidRPr="0087234B" w:rsidRDefault="0087234B" w:rsidP="0087234B">
      <w:pPr>
        <w:numPr>
          <w:ilvl w:val="0"/>
          <w:numId w:val="8"/>
        </w:numPr>
        <w:rPr>
          <w:b/>
          <w:bCs/>
        </w:rPr>
      </w:pPr>
      <w:r w:rsidRPr="0087234B">
        <w:rPr>
          <w:b/>
          <w:bCs/>
        </w:rPr>
        <w:t>Install Publisher Packs for the top 10 publishers by installation volume immediately — this typically handles 60-70% of installations</w:t>
      </w:r>
    </w:p>
    <w:p w14:paraId="2BCA45EF" w14:textId="77777777" w:rsidR="0087234B" w:rsidRPr="0087234B" w:rsidRDefault="0087234B" w:rsidP="0087234B">
      <w:pPr>
        <w:numPr>
          <w:ilvl w:val="0"/>
          <w:numId w:val="8"/>
        </w:numPr>
        <w:rPr>
          <w:b/>
          <w:bCs/>
        </w:rPr>
      </w:pPr>
      <w:r w:rsidRPr="0087234B">
        <w:rPr>
          <w:b/>
          <w:bCs/>
        </w:rPr>
        <w:t>For remaining unrecognized software: sort by installation count and address the top 50 by volume (which usually covers 80%+ of the remaining gap)</w:t>
      </w:r>
    </w:p>
    <w:p w14:paraId="09E99A19" w14:textId="77777777" w:rsidR="0087234B" w:rsidRPr="0087234B" w:rsidRDefault="0087234B" w:rsidP="0087234B">
      <w:pPr>
        <w:numPr>
          <w:ilvl w:val="0"/>
          <w:numId w:val="8"/>
        </w:numPr>
        <w:rPr>
          <w:b/>
          <w:bCs/>
        </w:rPr>
      </w:pPr>
      <w:r w:rsidRPr="0087234B">
        <w:rPr>
          <w:b/>
          <w:bCs/>
        </w:rPr>
        <w:t>Create a "normalization backlog" report filtered to unrecognized software with &gt;10 installations — work through it systematically</w:t>
      </w:r>
    </w:p>
    <w:p w14:paraId="61C9745E" w14:textId="77777777" w:rsidR="0087234B" w:rsidRPr="0087234B" w:rsidRDefault="0087234B" w:rsidP="0087234B">
      <w:pPr>
        <w:numPr>
          <w:ilvl w:val="0"/>
          <w:numId w:val="8"/>
        </w:numPr>
        <w:rPr>
          <w:b/>
          <w:bCs/>
        </w:rPr>
      </w:pPr>
      <w:r w:rsidRPr="0087234B">
        <w:rPr>
          <w:b/>
          <w:bCs/>
        </w:rPr>
        <w:t>Schedule monthly reviews of newly unrecognized software to prevent backlog accumulation</w:t>
      </w:r>
    </w:p>
    <w:p w14:paraId="08821856" w14:textId="77777777" w:rsidR="0087234B" w:rsidRPr="0087234B" w:rsidRDefault="0087234B" w:rsidP="0087234B">
      <w:pPr>
        <w:numPr>
          <w:ilvl w:val="0"/>
          <w:numId w:val="8"/>
        </w:numPr>
        <w:rPr>
          <w:b/>
          <w:bCs/>
        </w:rPr>
      </w:pPr>
      <w:r w:rsidRPr="0087234B">
        <w:rPr>
          <w:b/>
          <w:bCs/>
        </w:rPr>
        <w:t>Do not try to normalize everything at once — prioritize by volume and risk (licensed software vs. freeware)</w:t>
      </w:r>
    </w:p>
    <w:p w14:paraId="01EC5B16" w14:textId="77777777" w:rsidR="0087234B" w:rsidRPr="0087234B" w:rsidRDefault="0087234B" w:rsidP="0087234B">
      <w:pPr>
        <w:ind w:left="360"/>
        <w:rPr>
          <w:b/>
          <w:bCs/>
        </w:rPr>
      </w:pPr>
      <w:r w:rsidRPr="0087234B">
        <w:rPr>
          <w:b/>
          <w:bCs/>
        </w:rPr>
        <w:lastRenderedPageBreak/>
        <w:pict w14:anchorId="538D5437">
          <v:rect id="_x0000_i1031" style="width:0;height:3pt" o:hralign="center" o:hrstd="t" o:hr="t" fillcolor="#a0a0a0" stroked="f"/>
        </w:pict>
      </w:r>
    </w:p>
    <w:p w14:paraId="636F052D" w14:textId="77777777" w:rsidR="0087234B" w:rsidRPr="0087234B" w:rsidRDefault="0087234B" w:rsidP="0087234B">
      <w:pPr>
        <w:ind w:left="360"/>
        <w:rPr>
          <w:b/>
          <w:bCs/>
        </w:rPr>
      </w:pPr>
      <w:r w:rsidRPr="0087234B">
        <w:rPr>
          <w:b/>
          <w:bCs/>
        </w:rPr>
        <w:t>Issue 2: Reconciliation Shows Wrong Counts — Over-Licensed When Actually Compliant</w:t>
      </w:r>
    </w:p>
    <w:p w14:paraId="3526734E" w14:textId="77777777" w:rsidR="0087234B" w:rsidRPr="0087234B" w:rsidRDefault="0087234B" w:rsidP="0087234B">
      <w:pPr>
        <w:ind w:left="360"/>
        <w:rPr>
          <w:b/>
          <w:bCs/>
        </w:rPr>
      </w:pPr>
      <w:r w:rsidRPr="0087234B">
        <w:rPr>
          <w:b/>
          <w:bCs/>
        </w:rPr>
        <w:t>Category: Configuration / Reconciliation Severity: High — inaccurate compliance position erodes trust in SAM data</w:t>
      </w:r>
    </w:p>
    <w:p w14:paraId="1F224DA8" w14:textId="77777777" w:rsidR="0087234B" w:rsidRPr="0087234B" w:rsidRDefault="0087234B" w:rsidP="0087234B">
      <w:pPr>
        <w:ind w:left="360"/>
        <w:rPr>
          <w:b/>
          <w:bCs/>
        </w:rPr>
      </w:pPr>
      <w:r w:rsidRPr="0087234B">
        <w:rPr>
          <w:b/>
          <w:bCs/>
        </w:rPr>
        <w:t>The Problem: Reconciliation reports 500 over-licensed Office seats. Finance paid for 2,000 licenses. But IT leadership knows they have 2,000 employees all using Office. The SAM dashboard is wrong, and no one trusts it.</w:t>
      </w:r>
    </w:p>
    <w:p w14:paraId="0209E31A" w14:textId="77777777" w:rsidR="0087234B" w:rsidRPr="0087234B" w:rsidRDefault="0087234B" w:rsidP="0087234B">
      <w:pPr>
        <w:ind w:left="360"/>
        <w:rPr>
          <w:b/>
          <w:bCs/>
        </w:rPr>
      </w:pPr>
      <w:r w:rsidRPr="0087234B">
        <w:rPr>
          <w:b/>
          <w:bCs/>
        </w:rPr>
        <w:t>Why It Happens: Multiple root causes are common:</w:t>
      </w:r>
    </w:p>
    <w:p w14:paraId="505A1158" w14:textId="77777777" w:rsidR="0087234B" w:rsidRPr="0087234B" w:rsidRDefault="0087234B" w:rsidP="0087234B">
      <w:pPr>
        <w:numPr>
          <w:ilvl w:val="0"/>
          <w:numId w:val="9"/>
        </w:numPr>
        <w:rPr>
          <w:b/>
          <w:bCs/>
        </w:rPr>
      </w:pPr>
      <w:r w:rsidRPr="0087234B">
        <w:rPr>
          <w:b/>
          <w:bCs/>
        </w:rPr>
        <w:t>Entitlement record quantity is wrong (entered manually and not validated)</w:t>
      </w:r>
    </w:p>
    <w:p w14:paraId="2A583FF4" w14:textId="77777777" w:rsidR="0087234B" w:rsidRPr="0087234B" w:rsidRDefault="0087234B" w:rsidP="0087234B">
      <w:pPr>
        <w:numPr>
          <w:ilvl w:val="0"/>
          <w:numId w:val="9"/>
        </w:numPr>
        <w:rPr>
          <w:b/>
          <w:bCs/>
        </w:rPr>
      </w:pPr>
      <w:r w:rsidRPr="0087234B">
        <w:rPr>
          <w:b/>
          <w:bCs/>
        </w:rPr>
        <w:t>Normalization is incomplete — some Office installations are not mapping to the correct model</w:t>
      </w:r>
    </w:p>
    <w:p w14:paraId="169A3C19" w14:textId="77777777" w:rsidR="0087234B" w:rsidRPr="0087234B" w:rsidRDefault="0087234B" w:rsidP="0087234B">
      <w:pPr>
        <w:numPr>
          <w:ilvl w:val="0"/>
          <w:numId w:val="9"/>
        </w:numPr>
        <w:rPr>
          <w:b/>
          <w:bCs/>
        </w:rPr>
      </w:pPr>
      <w:r w:rsidRPr="0087234B">
        <w:rPr>
          <w:b/>
          <w:bCs/>
        </w:rPr>
        <w:t>Multiple Entitlement records exist for the same product (one per purchase order, not consolidated)</w:t>
      </w:r>
    </w:p>
    <w:p w14:paraId="3600575C" w14:textId="77777777" w:rsidR="0087234B" w:rsidRPr="0087234B" w:rsidRDefault="0087234B" w:rsidP="0087234B">
      <w:pPr>
        <w:numPr>
          <w:ilvl w:val="0"/>
          <w:numId w:val="9"/>
        </w:numPr>
        <w:rPr>
          <w:b/>
          <w:bCs/>
        </w:rPr>
      </w:pPr>
      <w:r w:rsidRPr="0087234B">
        <w:rPr>
          <w:b/>
          <w:bCs/>
        </w:rPr>
        <w:t>License metric mismatch — entitlement says per-device, but reconciliation is counting per-user</w:t>
      </w:r>
    </w:p>
    <w:p w14:paraId="46243AD0" w14:textId="77777777" w:rsidR="0087234B" w:rsidRPr="0087234B" w:rsidRDefault="0087234B" w:rsidP="0087234B">
      <w:pPr>
        <w:ind w:left="360"/>
        <w:rPr>
          <w:b/>
          <w:bCs/>
        </w:rPr>
      </w:pPr>
      <w:r w:rsidRPr="0087234B">
        <w:rPr>
          <w:b/>
          <w:bCs/>
        </w:rPr>
        <w:t>Root Cause: Entitlement data quality or normalization gaps causing installation count to not match entitlement scope.</w:t>
      </w:r>
    </w:p>
    <w:p w14:paraId="76F127F5" w14:textId="77777777" w:rsidR="0087234B" w:rsidRPr="0087234B" w:rsidRDefault="0087234B" w:rsidP="0087234B">
      <w:pPr>
        <w:ind w:left="360"/>
        <w:rPr>
          <w:b/>
          <w:bCs/>
        </w:rPr>
      </w:pPr>
      <w:r w:rsidRPr="0087234B">
        <w:rPr>
          <w:b/>
          <w:bCs/>
        </w:rPr>
        <w:t>Fix / Prevention:</w:t>
      </w:r>
    </w:p>
    <w:p w14:paraId="1C96DF83" w14:textId="77777777" w:rsidR="0087234B" w:rsidRPr="0087234B" w:rsidRDefault="0087234B" w:rsidP="0087234B">
      <w:pPr>
        <w:numPr>
          <w:ilvl w:val="0"/>
          <w:numId w:val="10"/>
        </w:numPr>
        <w:rPr>
          <w:b/>
          <w:bCs/>
        </w:rPr>
      </w:pPr>
      <w:r w:rsidRPr="0087234B">
        <w:rPr>
          <w:b/>
          <w:bCs/>
        </w:rPr>
        <w:t>Validate entitlement quantities against the actual vendor agreement document</w:t>
      </w:r>
    </w:p>
    <w:p w14:paraId="630961A8" w14:textId="77777777" w:rsidR="0087234B" w:rsidRPr="0087234B" w:rsidRDefault="0087234B" w:rsidP="0087234B">
      <w:pPr>
        <w:numPr>
          <w:ilvl w:val="0"/>
          <w:numId w:val="10"/>
        </w:numPr>
        <w:rPr>
          <w:b/>
          <w:bCs/>
        </w:rPr>
      </w:pPr>
      <w:r w:rsidRPr="0087234B">
        <w:rPr>
          <w:b/>
          <w:bCs/>
        </w:rPr>
        <w:t>Consolidate multiple entitlement records for the same product under a single record with the correct total quantity (or use the Entitlement Allocation feature to represent multiple POs under one total)</w:t>
      </w:r>
    </w:p>
    <w:p w14:paraId="79F4454A" w14:textId="77777777" w:rsidR="0087234B" w:rsidRPr="0087234B" w:rsidRDefault="0087234B" w:rsidP="0087234B">
      <w:pPr>
        <w:numPr>
          <w:ilvl w:val="0"/>
          <w:numId w:val="10"/>
        </w:numPr>
        <w:rPr>
          <w:b/>
          <w:bCs/>
        </w:rPr>
      </w:pPr>
      <w:r w:rsidRPr="0087234B">
        <w:rPr>
          <w:b/>
          <w:bCs/>
        </w:rPr>
        <w:t>Verify normalization coverage: check what percentage of total installations have a Software Model assigned — it should be above 95% for major products before trusting reconciliation</w:t>
      </w:r>
    </w:p>
    <w:p w14:paraId="2B13313A" w14:textId="77777777" w:rsidR="0087234B" w:rsidRPr="0087234B" w:rsidRDefault="0087234B" w:rsidP="0087234B">
      <w:pPr>
        <w:numPr>
          <w:ilvl w:val="0"/>
          <w:numId w:val="10"/>
        </w:numPr>
        <w:rPr>
          <w:b/>
          <w:bCs/>
        </w:rPr>
      </w:pPr>
      <w:r w:rsidRPr="0087234B">
        <w:rPr>
          <w:b/>
          <w:bCs/>
        </w:rPr>
        <w:t>Confirm the license metric on the entitlement matches the agreement terms exactly</w:t>
      </w:r>
    </w:p>
    <w:p w14:paraId="2B76F4F7" w14:textId="04744AA6" w:rsidR="000A061D" w:rsidRDefault="000A061D" w:rsidP="000A061D">
      <w:pPr>
        <w:ind w:left="360"/>
        <w:rPr>
          <w:b/>
          <w:bCs/>
        </w:rPr>
      </w:pPr>
    </w:p>
    <w:p w14:paraId="5F26C402" w14:textId="4A6CF9B0" w:rsidR="00CF50A9" w:rsidRPr="00CF50A9" w:rsidRDefault="00CF50A9" w:rsidP="00CF50A9">
      <w:pPr>
        <w:ind w:left="360"/>
        <w:rPr>
          <w:b/>
          <w:bCs/>
        </w:rPr>
      </w:pPr>
      <w:r w:rsidRPr="00CF50A9">
        <w:rPr>
          <w:b/>
          <w:bCs/>
        </w:rPr>
        <w:lastRenderedPageBreak/>
        <w:t> </w:t>
      </w:r>
      <w:r w:rsidR="00C430AA">
        <w:rPr>
          <w:b/>
          <w:bCs/>
        </w:rPr>
        <w:t xml:space="preserve">Issue3: </w:t>
      </w:r>
      <w:r w:rsidRPr="00CF50A9">
        <w:rPr>
          <w:b/>
          <w:bCs/>
        </w:rPr>
        <w:t>Reclamation Triggering on Software That Is Still Needed</w:t>
      </w:r>
      <w:r>
        <w:rPr>
          <w:b/>
          <w:bCs/>
        </w:rPr>
        <w:t xml:space="preserve"> </w:t>
      </w:r>
      <w:r w:rsidRPr="00CF50A9">
        <w:rPr>
          <w:b/>
          <w:bCs/>
        </w:rPr>
        <w:t xml:space="preserve">Usage threshold too short </w:t>
      </w:r>
      <w:proofErr w:type="gramStart"/>
      <w:r w:rsidRPr="00CF50A9">
        <w:rPr>
          <w:b/>
          <w:bCs/>
        </w:rPr>
        <w:t>The</w:t>
      </w:r>
      <w:proofErr w:type="gramEnd"/>
      <w:r w:rsidRPr="00CF50A9">
        <w:rPr>
          <w:b/>
          <w:bCs/>
        </w:rPr>
        <w:t xml:space="preserve"> reclamation policy is too aggressive: 90-day no-usage threshold is too short for tools used periodically for specific project types. </w:t>
      </w:r>
      <w:r w:rsidRPr="00CF50A9">
        <w:rPr>
          <w:b/>
          <w:bCs/>
        </w:rPr>
        <w:t xml:space="preserve"> </w:t>
      </w:r>
      <w:r w:rsidRPr="00CF50A9">
        <w:rPr>
          <w:b/>
          <w:bCs/>
        </w:rPr>
        <w:t>for periodic-use software. Insufficient user communication about consequences.</w:t>
      </w:r>
    </w:p>
    <w:p w14:paraId="4590867F" w14:textId="77777777" w:rsidR="006E6D9F" w:rsidRPr="006E6D9F" w:rsidRDefault="006E6D9F" w:rsidP="006E6D9F">
      <w:pPr>
        <w:ind w:left="360"/>
        <w:rPr>
          <w:b/>
          <w:bCs/>
        </w:rPr>
      </w:pPr>
      <w:r w:rsidRPr="006E6D9F">
        <w:rPr>
          <w:b/>
          <w:bCs/>
        </w:rPr>
        <w:t>Q4: What are Publisher Packs? A: Publisher Packs are pre-built sets of Software Models provided by ServiceNow in the Content Library for major software publishers (Microsoft, Adobe, Oracle, IBM, SAP, Citrix, VMware, etc.).</w:t>
      </w:r>
    </w:p>
    <w:p w14:paraId="5484839D" w14:textId="77777777" w:rsidR="006E6D9F" w:rsidRPr="006E6D9F" w:rsidRDefault="006E6D9F" w:rsidP="006E6D9F">
      <w:pPr>
        <w:ind w:left="360"/>
        <w:rPr>
          <w:b/>
          <w:bCs/>
        </w:rPr>
      </w:pPr>
      <w:r w:rsidRPr="006E6D9F">
        <w:rPr>
          <w:b/>
          <w:bCs/>
        </w:rPr>
        <w:t>What they include:</w:t>
      </w:r>
    </w:p>
    <w:p w14:paraId="7AB9F0D4" w14:textId="77777777" w:rsidR="006E6D9F" w:rsidRPr="006E6D9F" w:rsidRDefault="006E6D9F" w:rsidP="006E6D9F">
      <w:pPr>
        <w:numPr>
          <w:ilvl w:val="0"/>
          <w:numId w:val="11"/>
        </w:numPr>
        <w:rPr>
          <w:b/>
          <w:bCs/>
        </w:rPr>
      </w:pPr>
      <w:r w:rsidRPr="006E6D9F">
        <w:rPr>
          <w:b/>
          <w:bCs/>
        </w:rPr>
        <w:t>Pre-normalized Software Models with correct publisher/product/version data</w:t>
      </w:r>
    </w:p>
    <w:p w14:paraId="4A58EA34" w14:textId="77777777" w:rsidR="006E6D9F" w:rsidRPr="006E6D9F" w:rsidRDefault="006E6D9F" w:rsidP="006E6D9F">
      <w:pPr>
        <w:numPr>
          <w:ilvl w:val="0"/>
          <w:numId w:val="11"/>
        </w:numPr>
        <w:rPr>
          <w:b/>
          <w:bCs/>
        </w:rPr>
      </w:pPr>
      <w:r w:rsidRPr="006E6D9F">
        <w:rPr>
          <w:b/>
          <w:bCs/>
        </w:rPr>
        <w:t>License Metric definitions aligned with the publisher's actual licensing rules</w:t>
      </w:r>
    </w:p>
    <w:p w14:paraId="501DAA07" w14:textId="77777777" w:rsidR="006E6D9F" w:rsidRPr="006E6D9F" w:rsidRDefault="006E6D9F" w:rsidP="006E6D9F">
      <w:pPr>
        <w:numPr>
          <w:ilvl w:val="0"/>
          <w:numId w:val="11"/>
        </w:numPr>
        <w:rPr>
          <w:b/>
          <w:bCs/>
        </w:rPr>
      </w:pPr>
      <w:r w:rsidRPr="006E6D9F">
        <w:rPr>
          <w:b/>
          <w:bCs/>
        </w:rPr>
        <w:t>Manufacturer Part Numbers for PO matching</w:t>
      </w:r>
    </w:p>
    <w:p w14:paraId="1D109FEB" w14:textId="77777777" w:rsidR="006E6D9F" w:rsidRPr="006E6D9F" w:rsidRDefault="006E6D9F" w:rsidP="006E6D9F">
      <w:pPr>
        <w:numPr>
          <w:ilvl w:val="0"/>
          <w:numId w:val="11"/>
        </w:numPr>
        <w:rPr>
          <w:b/>
          <w:bCs/>
        </w:rPr>
      </w:pPr>
      <w:r w:rsidRPr="006E6D9F">
        <w:rPr>
          <w:b/>
          <w:bCs/>
        </w:rPr>
        <w:t>Complex license metric handling (e.g., Microsoft CAL types, Oracle processor factors)</w:t>
      </w:r>
    </w:p>
    <w:p w14:paraId="7FFD0A28" w14:textId="77777777" w:rsidR="0087234B" w:rsidRDefault="0087234B" w:rsidP="000A061D">
      <w:pPr>
        <w:ind w:left="360"/>
        <w:rPr>
          <w:b/>
          <w:bCs/>
        </w:rPr>
      </w:pPr>
    </w:p>
    <w:p w14:paraId="7E5A55E5" w14:textId="77777777" w:rsidR="006E6D9F" w:rsidRPr="000A061D" w:rsidRDefault="006E6D9F" w:rsidP="000A061D">
      <w:pPr>
        <w:ind w:left="360"/>
        <w:rPr>
          <w:b/>
          <w:bCs/>
        </w:rPr>
      </w:pPr>
    </w:p>
    <w:sectPr w:rsidR="006E6D9F" w:rsidRPr="000A0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23B"/>
    <w:multiLevelType w:val="multilevel"/>
    <w:tmpl w:val="4C74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6D25"/>
    <w:multiLevelType w:val="multilevel"/>
    <w:tmpl w:val="0764EA4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2F07"/>
    <w:multiLevelType w:val="multilevel"/>
    <w:tmpl w:val="D09E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40C4"/>
    <w:multiLevelType w:val="multilevel"/>
    <w:tmpl w:val="DC06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17C3A"/>
    <w:multiLevelType w:val="multilevel"/>
    <w:tmpl w:val="0B7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62272"/>
    <w:multiLevelType w:val="multilevel"/>
    <w:tmpl w:val="481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C1EC8"/>
    <w:multiLevelType w:val="multilevel"/>
    <w:tmpl w:val="301C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B5D17"/>
    <w:multiLevelType w:val="multilevel"/>
    <w:tmpl w:val="E6F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7608E"/>
    <w:multiLevelType w:val="hybridMultilevel"/>
    <w:tmpl w:val="DA8A9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1460C"/>
    <w:multiLevelType w:val="multilevel"/>
    <w:tmpl w:val="16FE8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2A6518"/>
    <w:multiLevelType w:val="multilevel"/>
    <w:tmpl w:val="36EEA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313765">
    <w:abstractNumId w:val="8"/>
  </w:num>
  <w:num w:numId="2" w16cid:durableId="326324113">
    <w:abstractNumId w:val="2"/>
  </w:num>
  <w:num w:numId="3" w16cid:durableId="727194343">
    <w:abstractNumId w:val="1"/>
  </w:num>
  <w:num w:numId="4" w16cid:durableId="806245954">
    <w:abstractNumId w:val="10"/>
  </w:num>
  <w:num w:numId="5" w16cid:durableId="1192693397">
    <w:abstractNumId w:val="4"/>
  </w:num>
  <w:num w:numId="6" w16cid:durableId="1996521175">
    <w:abstractNumId w:val="7"/>
  </w:num>
  <w:num w:numId="7" w16cid:durableId="2070372122">
    <w:abstractNumId w:val="9"/>
  </w:num>
  <w:num w:numId="8" w16cid:durableId="1217401688">
    <w:abstractNumId w:val="3"/>
  </w:num>
  <w:num w:numId="9" w16cid:durableId="101462916">
    <w:abstractNumId w:val="5"/>
  </w:num>
  <w:num w:numId="10" w16cid:durableId="650863511">
    <w:abstractNumId w:val="0"/>
  </w:num>
  <w:num w:numId="11" w16cid:durableId="55860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AD"/>
    <w:rsid w:val="00021C17"/>
    <w:rsid w:val="000226FB"/>
    <w:rsid w:val="0004121E"/>
    <w:rsid w:val="000A061D"/>
    <w:rsid w:val="000C113D"/>
    <w:rsid w:val="0014042C"/>
    <w:rsid w:val="001A2CBE"/>
    <w:rsid w:val="001B0B00"/>
    <w:rsid w:val="001F176E"/>
    <w:rsid w:val="00222668"/>
    <w:rsid w:val="0029574C"/>
    <w:rsid w:val="002B4AEC"/>
    <w:rsid w:val="003418ED"/>
    <w:rsid w:val="003812F4"/>
    <w:rsid w:val="0048422E"/>
    <w:rsid w:val="004B3362"/>
    <w:rsid w:val="005103EB"/>
    <w:rsid w:val="00592FC8"/>
    <w:rsid w:val="005C541E"/>
    <w:rsid w:val="006A45AD"/>
    <w:rsid w:val="006A48CB"/>
    <w:rsid w:val="006B0938"/>
    <w:rsid w:val="006E6D9F"/>
    <w:rsid w:val="00733F87"/>
    <w:rsid w:val="00795AC2"/>
    <w:rsid w:val="007B47DB"/>
    <w:rsid w:val="00844A1F"/>
    <w:rsid w:val="00870E25"/>
    <w:rsid w:val="0087234B"/>
    <w:rsid w:val="00884CA1"/>
    <w:rsid w:val="008B04AD"/>
    <w:rsid w:val="008B2A21"/>
    <w:rsid w:val="009339EA"/>
    <w:rsid w:val="009945A6"/>
    <w:rsid w:val="00A46DBB"/>
    <w:rsid w:val="00B04EBC"/>
    <w:rsid w:val="00B4361F"/>
    <w:rsid w:val="00B71C87"/>
    <w:rsid w:val="00BF6779"/>
    <w:rsid w:val="00C42308"/>
    <w:rsid w:val="00C430AA"/>
    <w:rsid w:val="00C45614"/>
    <w:rsid w:val="00CA42E4"/>
    <w:rsid w:val="00CC1F25"/>
    <w:rsid w:val="00CF50A9"/>
    <w:rsid w:val="00CF6DD0"/>
    <w:rsid w:val="00D11E27"/>
    <w:rsid w:val="00D469C1"/>
    <w:rsid w:val="00D85792"/>
    <w:rsid w:val="00DB2E08"/>
    <w:rsid w:val="00E12CEC"/>
    <w:rsid w:val="00E50F05"/>
    <w:rsid w:val="00E722C6"/>
    <w:rsid w:val="00E74040"/>
    <w:rsid w:val="00EF1BA1"/>
    <w:rsid w:val="00F0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14544"/>
  <w15:chartTrackingRefBased/>
  <w15:docId w15:val="{C21952A9-95B7-40B0-94AE-23927B42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1196</Words>
  <Characters>6822</Characters>
  <Application>Microsoft Office Word</Application>
  <DocSecurity>0</DocSecurity>
  <Lines>56</Lines>
  <Paragraphs>16</Paragraphs>
  <ScaleCrop>false</ScaleCrop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Kondru</dc:creator>
  <cp:keywords/>
  <dc:description/>
  <cp:lastModifiedBy>Venkata Kondru</cp:lastModifiedBy>
  <cp:revision>55</cp:revision>
  <dcterms:created xsi:type="dcterms:W3CDTF">2026-06-26T18:24:00Z</dcterms:created>
  <dcterms:modified xsi:type="dcterms:W3CDTF">2026-06-26T18:56:00Z</dcterms:modified>
</cp:coreProperties>
</file>