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="0" w:right="3058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RAJESH</w:t>
      </w:r>
      <w:r>
        <w:rPr>
          <w:sz w:val="28"/>
          <w:szCs w:val="28"/>
        </w:rPr>
        <w:t xml:space="preserve"> SABHARWAL</w:t>
      </w:r>
    </w:p>
    <w:p>
      <w:pPr>
        <w:pStyle w:val="style62"/>
        <w:ind w:left="0" w:right="3058" w:firstLine="0"/>
        <w:jc w:val="left"/>
        <w:rPr>
          <w:sz w:val="28"/>
          <w:szCs w:val="28"/>
        </w:rPr>
      </w:pPr>
    </w:p>
    <w:p>
      <w:pPr>
        <w:pStyle w:val="style0"/>
        <w:rPr/>
      </w:pPr>
      <w:r>
        <w:rPr>
          <w:rFonts w:ascii="Noto Sans Symbols" w:cs="Noto Sans Symbols" w:eastAsia="Noto Sans Symbols" w:hAnsi="Noto Sans Symbols"/>
        </w:rPr>
        <w:t xml:space="preserve">                      </w:t>
      </w:r>
      <w:r>
        <w:rPr>
          <w:rFonts w:ascii="Noto Sans Symbols" w:cs="Noto Sans Symbols" w:eastAsia="Noto Sans Symbols" w:hAnsi="Noto Sans Symbols"/>
        </w:rPr>
        <w:t xml:space="preserve">                                               </w:t>
      </w:r>
      <w:r>
        <w:rPr>
          <w:rFonts w:ascii="Noto Sans Symbols" w:cs="Noto Sans Symbols" w:eastAsia="Noto Sans Symbols" w:hAnsi="Noto Sans Symbols"/>
        </w:rPr>
        <w:t xml:space="preserve"> ∙</w:t>
      </w:r>
      <w:r>
        <w:rPr>
          <w:rFonts w:ascii="Arial" w:cs="Arial" w:eastAsia="Arial" w:hAnsi="Arial"/>
          <w:sz w:val="20"/>
          <w:szCs w:val="20"/>
        </w:rPr>
        <w:t xml:space="preserve"> +</w:t>
      </w:r>
      <w:r>
        <w:rPr>
          <w:rFonts w:ascii="Arial" w:cs="Arial" w:eastAsia="Arial" w:hAnsi="Arial"/>
          <w:color w:val="0070c0"/>
          <w:sz w:val="20"/>
          <w:szCs w:val="20"/>
        </w:rPr>
        <w:t>91-</w:t>
      </w:r>
      <w:r>
        <w:rPr>
          <w:rFonts w:ascii="Arial" w:cs="Arial" w:eastAsia="Arial" w:hAnsi="Arial"/>
          <w:color w:val="0070c0"/>
          <w:sz w:val="20"/>
          <w:szCs w:val="20"/>
        </w:rPr>
        <w:t>9815950448</w:t>
      </w:r>
      <w:r>
        <w:rPr>
          <w:rFonts w:ascii="Arial" w:cs="Arial" w:eastAsia="Arial" w:hAnsi="Arial"/>
          <w:color w:val="0070c0"/>
          <w:sz w:val="20"/>
          <w:szCs w:val="20"/>
        </w:rPr>
        <w:t xml:space="preserve"> </w:t>
      </w:r>
      <w:r>
        <w:rPr>
          <w:rFonts w:ascii="Noto Sans Symbols" w:cs="Noto Sans Symbols" w:eastAsia="Noto Sans Symbols" w:hAnsi="Noto Sans Symbols"/>
        </w:rPr>
        <w:t>∙</w:t>
      </w:r>
      <w:r>
        <w:rPr>
          <w:rFonts w:ascii="Arial" w:cs="Arial" w:eastAsia="Arial" w:hAnsi="Arial"/>
          <w:color w:val="0461c1"/>
          <w:sz w:val="20"/>
          <w:szCs w:val="20"/>
        </w:rPr>
        <w:t xml:space="preserve"> </w:t>
      </w:r>
      <w:r>
        <w:rPr>
          <w:noProof/>
          <w:color w:val="4f81bd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152400</wp:posOffset>
                </wp:positionH>
                <wp:positionV relativeFrom="paragraph">
                  <wp:posOffset>228600</wp:posOffset>
                </wp:positionV>
                <wp:extent cx="7010400" cy="53340"/>
                <wp:effectExtent l="0" t="0" r="0" b="0"/>
                <wp:wrapNone/>
                <wp:docPr id="1026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010400" cy="53340"/>
                          <a:chOff x="1840800" y="3752695"/>
                          <a:chExt cx="7010400" cy="52705"/>
                        </a:xfrm>
                      </wpg:grpSpPr>
                      <wpg:grpSp>
                        <wpg:cNvGrpSpPr/>
                        <wpg:grpSpPr>
                          <a:xfrm>
                            <a:off x="1840800" y="3752695"/>
                            <a:ext cx="7010400" cy="52705"/>
                            <a:chOff x="691" y="370"/>
                            <a:chExt cx="11040" cy="83"/>
                          </a:xfrm>
                        </wpg:grpSpPr>
                        <wps:wsp>
                          <wps:cNvSpPr/>
                          <wps:spPr>
                            <a:xfrm rot="0">
                              <a:off x="691" y="371"/>
                              <a:ext cx="11025" cy="75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28">
                            <w:txbxContent>
                              <w:p>
                                <w:pPr>
                                  <w:pStyle w:val="style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7292" y="370"/>
                              <a:ext cx="3714" cy="15"/>
                            </a:xfrm>
                            <a:prstGeom prst="rect"/>
                            <a:solidFill>
                              <a:srgbClr val="0073af"/>
                            </a:solidFill>
                            <a:ln>
                              <a:noFill/>
                            </a:ln>
                          </wps:spPr>
                          <wps:txbx id="1029">
                            <w:txbxContent>
                              <w:p>
                                <w:pPr>
                                  <w:pStyle w:val="style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691" y="424"/>
                              <a:ext cx="11040" cy="29"/>
                            </a:xfrm>
                            <a:prstGeom prst="rect"/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 id="1030">
                            <w:txbxContent>
                              <w:p>
                                <w:pPr>
                                  <w:pStyle w:val="style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12.0pt;margin-top:18.0pt;width:552.0pt;height:4.2pt;z-index:2;mso-position-horizontal-relative:text;mso-position-vertical-relative:text;mso-width-relative:page;mso-height-relative:page;mso-wrap-distance-left:0.0pt;mso-wrap-distance-right:0.0pt;visibility:visible;" coordsize="7010400,52705" coordorigin="1840800,3752695">
                <v:group id="1027" filled="f" stroked="f" style="position:absolute;left:1840800;top:3752695;width:7010400;height:52705;z-index:2;mso-position-horizontal-relative:page;mso-position-vertical-relative:page;mso-width-relative:page;mso-height-relative:page;visibility:visible;" coordsize="11040,83" coordorigin="691,370">
                  <v:rect id="1028" filled="f" stroked="f" style="position:absolute;left:691;top:371;width:11025;height:75;z-index:2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rect id="1029" fillcolor="#0073af" stroked="f" style="position:absolute;left:7292;top:370;width:3714;height:15;z-index:3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rect id="1030" fillcolor="black" stroked="f" style="position:absolute;left:691;top:424;width:11040;height:29;z-index:4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fill/>
                </v:group>
                <v:fill/>
              </v:group>
            </w:pict>
          </mc:Fallback>
        </mc:AlternateContent>
      </w:r>
      <w:r>
        <w:rPr/>
        <w:fldChar w:fldCharType="begin"/>
      </w:r>
      <w:r>
        <w:instrText xml:space="preserve"> HYPERLINK "mailto:rajesh448.rs@gmail.com" </w:instrText>
      </w:r>
      <w:r>
        <w:rPr/>
        <w:fldChar w:fldCharType="separate"/>
      </w:r>
      <w:r>
        <w:rPr>
          <w:rStyle w:val="style85"/>
          <w:rFonts w:ascii="Arial" w:cs="Arial" w:eastAsia="Arial" w:hAnsi="Arial"/>
          <w:color w:val="4f81bd"/>
          <w:sz w:val="20"/>
          <w:szCs w:val="20"/>
        </w:rPr>
        <w:t>rajesh448.rs@gmail.com</w:t>
      </w:r>
      <w:r>
        <w:rPr/>
        <w:fldChar w:fldCharType="end"/>
      </w:r>
      <w:r>
        <w:rPr>
          <w:rFonts w:ascii="Arial" w:cs="Arial" w:eastAsia="Arial" w:hAnsi="Arial"/>
          <w:color w:val="0461c1"/>
          <w:sz w:val="20"/>
          <w:szCs w:val="20"/>
        </w:rPr>
        <w:t xml:space="preserve"> </w:t>
      </w:r>
    </w:p>
    <w:p>
      <w:pPr>
        <w:pStyle w:val="style1"/>
        <w:spacing w:before="50"/>
        <w:ind w:firstLine="100"/>
        <w:rPr/>
      </w:pPr>
    </w:p>
    <w:p>
      <w:pPr>
        <w:pStyle w:val="style1"/>
        <w:spacing w:before="50"/>
        <w:ind w:left="0"/>
        <w:rPr/>
      </w:pPr>
    </w:p>
    <w:p>
      <w:pPr>
        <w:pStyle w:val="style1"/>
        <w:spacing w:before="50"/>
        <w:ind w:left="142"/>
        <w:rPr/>
      </w:pPr>
      <w:r>
        <w:t xml:space="preserve">   </w:t>
      </w:r>
      <w:r>
        <w:t>WORK EXPERIENCE</w:t>
      </w:r>
      <w:r>
        <w:rPr>
          <w:lang w:val="en-US"/>
        </w:rPr>
        <w:t xml:space="preserve">  :  </w:t>
      </w:r>
    </w:p>
    <w:p>
      <w:pPr>
        <w:pStyle w:val="style1"/>
        <w:spacing w:before="50"/>
        <w:ind w:left="142"/>
        <w:rPr/>
      </w:pPr>
    </w:p>
    <w:p>
      <w:pPr>
        <w:pStyle w:val="style0"/>
        <w:tabs>
          <w:tab w:val="left" w:leader="none" w:pos="9722"/>
        </w:tabs>
        <w:spacing w:before="119"/>
        <w:ind w:left="142"/>
        <w:rPr/>
      </w:pPr>
      <w:r>
        <w:rPr>
          <w:rFonts w:ascii="Arial" w:cs="Arial" w:eastAsia="Arial" w:hAnsi="Arial"/>
          <w:b/>
        </w:rPr>
        <w:t xml:space="preserve"> </w:t>
      </w:r>
      <w:r>
        <w:rPr>
          <w:rFonts w:ascii="Arial" w:cs="Arial" w:eastAsia="Arial" w:hAnsi="Arial"/>
          <w:b/>
        </w:rPr>
        <w:t xml:space="preserve">  </w:t>
      </w:r>
      <w:r>
        <w:rPr>
          <w:rFonts w:ascii="Arial" w:cs="Arial" w:eastAsia="Arial" w:hAnsi="Arial"/>
          <w:b/>
          <w:u w:val="single"/>
        </w:rPr>
        <w:t>State Bank of India (</w:t>
      </w:r>
      <w:r>
        <w:rPr>
          <w:rFonts w:ascii="Arial" w:cs="Arial" w:eastAsia="Arial" w:hAnsi="Arial"/>
          <w:b/>
          <w:u w:val="single"/>
        </w:rPr>
        <w:t>09/1993 – 01/2022)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3"/>
        <w:ind w:left="142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  <w:lang w:val="en-US"/>
        </w:rPr>
        <w:t xml:space="preserve"> </w:t>
      </w:r>
    </w:p>
    <w:p>
      <w:pPr>
        <w:pStyle w:val="style0"/>
        <w:tabs>
          <w:tab w:val="left" w:leader="none" w:pos="9722"/>
        </w:tabs>
        <w:spacing w:before="119"/>
        <w:ind w:left="142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  <w:lang w:val="en-US"/>
        </w:rPr>
        <w:t>Green Lotus Zirakpur ( 26/02/2022 to 30/04/2022)</w:t>
      </w:r>
    </w:p>
    <w:p>
      <w:pPr>
        <w:pStyle w:val="style0"/>
        <w:tabs>
          <w:tab w:val="left" w:leader="none" w:pos="9722"/>
        </w:tabs>
        <w:spacing w:before="119"/>
        <w:ind w:left="142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   </w:t>
      </w:r>
      <w:r>
        <w:rPr>
          <w:rFonts w:ascii="Arial" w:cs="Arial" w:eastAsia="Arial" w:hAnsi="Arial"/>
          <w:b/>
        </w:rPr>
        <w:t xml:space="preserve"> </w:t>
      </w:r>
      <w:r>
        <w:rPr>
          <w:rFonts w:ascii="Arial" w:cs="Arial" w:eastAsia="Arial" w:hAnsi="Arial"/>
          <w:b/>
        </w:rPr>
        <w:t>Team Leader</w:t>
      </w:r>
      <w:r>
        <w:rPr>
          <w:rFonts w:ascii="Arial" w:cs="Arial" w:eastAsia="Arial" w:hAnsi="Arial"/>
          <w:b/>
        </w:rPr>
        <w:t>:</w:t>
      </w:r>
      <w:r>
        <w:rPr>
          <w:rFonts w:ascii="Arial" w:cs="Arial" w:eastAsia="Arial" w:hAnsi="Arial"/>
          <w:b/>
          <w:lang w:val="en-US"/>
        </w:rPr>
        <w:t xml:space="preserve"> Retails Loan business .</w:t>
      </w:r>
    </w:p>
    <w:p>
      <w:pPr>
        <w:pStyle w:val="style0"/>
        <w:tabs>
          <w:tab w:val="left" w:leader="none" w:pos="9722"/>
        </w:tabs>
        <w:spacing w:before="119"/>
        <w:rPr>
          <w:rFonts w:ascii="Arial" w:cs="Arial" w:eastAsia="Arial" w:hAnsi="Arial"/>
          <w:b/>
        </w:rPr>
      </w:pPr>
    </w:p>
    <w:p>
      <w:pPr>
        <w:pStyle w:val="style0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t>Team Leader of SBI multi-product sales team for home/car/education loan.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hAnsi="Arial"/>
        </w:rPr>
        <w:t xml:space="preserve">Organized loan events to present and promote SBI products in various </w:t>
      </w:r>
      <w:r>
        <w:rPr>
          <w:rFonts w:ascii="Arial" w:cs="Arial" w:hAnsi="Arial"/>
        </w:rPr>
        <w:t>institutions</w:t>
      </w:r>
      <w:r>
        <w:rPr>
          <w:rFonts w:ascii="Arial" w:cs="Arial" w:hAnsi="Arial"/>
        </w:rPr>
        <w:t>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Built strong relationships with customers through positive attitude and attentive response</w:t>
      </w:r>
      <w:r>
        <w:rPr>
          <w:rFonts w:ascii="Arial" w:cs="Arial" w:eastAsia="Times New Roman" w:hAnsi="Arial"/>
        </w:rPr>
        <w:t xml:space="preserve"> and provide excellent customer service</w:t>
      </w:r>
      <w:r>
        <w:rPr>
          <w:rFonts w:ascii="Arial" w:cs="Arial" w:eastAsia="Times New Roman" w:hAnsi="Arial"/>
        </w:rPr>
        <w:t xml:space="preserve">s. 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Established open and professional relationships with team members to achieve quick resolutions for various</w:t>
      </w:r>
      <w:r>
        <w:rPr>
          <w:rFonts w:ascii="Arial" w:cs="Arial" w:eastAsia="Times New Roman" w:hAnsi="Arial"/>
        </w:rPr>
        <w:t xml:space="preserve"> issues.</w:t>
      </w:r>
    </w:p>
    <w:p>
      <w:pPr>
        <w:pStyle w:val="style0"/>
        <w:widowControl/>
        <w:shd w:val="clear" w:color="auto" w:fill="ffffff"/>
        <w:spacing w:after="63"/>
        <w:rPr>
          <w:rFonts w:ascii="Arial" w:cs="Arial" w:eastAsia="Times New Roman" w:hAnsi="Arial" w:hint="default"/>
        </w:rPr>
      </w:pPr>
      <w:r>
        <w:rPr>
          <w:rFonts w:ascii="Arial" w:cs="Arial" w:eastAsia="Times New Roman" w:hAnsi="Arial" w:hint="default"/>
          <w:lang w:val="en-US"/>
        </w:rPr>
        <w:t xml:space="preserve">                B</w:t>
      </w:r>
      <w:r>
        <w:rPr>
          <w:rFonts w:ascii="Arial" w:cs="Arial" w:eastAsia="Times New Roman" w:hAnsi="Arial" w:hint="default"/>
        </w:rPr>
        <w:t>uilt</w:t>
      </w:r>
      <w:r>
        <w:rPr>
          <w:rFonts w:ascii="Arial" w:cs="Arial" w:eastAsia="Times New Roman" w:hAnsi="Arial" w:hint="default"/>
        </w:rPr>
        <w:t xml:space="preserve"> </w:t>
      </w:r>
      <w:r>
        <w:rPr>
          <w:rFonts w:ascii="Arial" w:cs="Arial" w:eastAsia="Times New Roman" w:hAnsi="Arial" w:hint="default"/>
        </w:rPr>
        <w:t>strong</w:t>
      </w:r>
      <w:r>
        <w:rPr>
          <w:rFonts w:ascii="Arial" w:cs="Arial" w:eastAsia="Times New Roman" w:hAnsi="Arial" w:hint="default"/>
        </w:rPr>
        <w:t xml:space="preserve"> </w:t>
      </w:r>
      <w:r>
        <w:rPr>
          <w:rFonts w:ascii="Arial" w:cs="Arial" w:eastAsia="Times New Roman" w:hAnsi="Arial" w:hint="default"/>
        </w:rPr>
        <w:t>relationships</w:t>
      </w:r>
      <w:r>
        <w:rPr>
          <w:rFonts w:ascii="Arial" w:cs="Arial" w:eastAsia="Times New Roman" w:hAnsi="Arial" w:hint="default"/>
        </w:rPr>
        <w:t xml:space="preserve"> </w:t>
      </w:r>
      <w:r>
        <w:rPr>
          <w:rFonts w:ascii="Arial" w:cs="Arial" w:eastAsia="Times New Roman" w:hAnsi="Arial" w:hint="default"/>
        </w:rPr>
        <w:t>with</w:t>
      </w:r>
      <w:r>
        <w:rPr>
          <w:rFonts w:ascii="Arial" w:cs="Arial" w:eastAsia="Times New Roman" w:hAnsi="Arial" w:hint="default"/>
        </w:rPr>
        <w:t xml:space="preserve"> </w:t>
      </w:r>
      <w:r>
        <w:rPr>
          <w:rFonts w:ascii="Arial" w:cs="Arial" w:eastAsia="Times New Roman" w:hAnsi="Arial" w:hint="default"/>
          <w:lang w:val="en-US"/>
        </w:rPr>
        <w:t xml:space="preserve">buildsers for projects approval from SBI </w:t>
      </w:r>
      <w:r>
        <w:rPr>
          <w:rFonts w:ascii="Arial" w:cs="Arial" w:eastAsia="Times New Roman" w:hAnsi="Arial" w:hint="default"/>
        </w:rPr>
        <w:t xml:space="preserve"> </w:t>
      </w:r>
      <w:r>
        <w:rPr>
          <w:rFonts w:ascii="Arial" w:cs="Arial" w:eastAsia="Times New Roman" w:hAnsi="Arial" w:hint="default"/>
        </w:rPr>
        <w:t>through</w:t>
      </w:r>
      <w:r>
        <w:rPr>
          <w:rFonts w:ascii="Arial" w:cs="Arial" w:eastAsia="Times New Roman" w:hAnsi="Arial" w:hint="default"/>
        </w:rPr>
        <w:t xml:space="preserve"> </w:t>
      </w:r>
      <w:r>
        <w:rPr>
          <w:rFonts w:ascii="Arial" w:cs="Arial" w:eastAsia="Times New Roman" w:hAnsi="Arial" w:hint="default"/>
        </w:rPr>
        <w:t>positive</w:t>
      </w:r>
      <w:r>
        <w:rPr>
          <w:rFonts w:ascii="Arial" w:cs="Arial" w:eastAsia="Times New Roman" w:hAnsi="Arial" w:hint="default"/>
        </w:rPr>
        <w:t xml:space="preserve"> </w:t>
      </w:r>
      <w:r>
        <w:rPr>
          <w:rFonts w:ascii="Arial" w:cs="Arial" w:eastAsia="Times New Roman" w:hAnsi="Arial" w:hint="default"/>
        </w:rPr>
        <w:t>attitude</w:t>
      </w:r>
      <w:r>
        <w:rPr>
          <w:rFonts w:ascii="Arial" w:cs="Arial" w:eastAsia="Times New Roman" w:hAnsi="Arial" w:hint="default"/>
          <w:lang w:val="en-US"/>
        </w:rPr>
        <w:t xml:space="preserve">  and</w:t>
      </w:r>
    </w:p>
    <w:p>
      <w:pPr>
        <w:pStyle w:val="style0"/>
        <w:widowControl/>
        <w:shd w:val="clear" w:color="auto" w:fill="ffffff"/>
        <w:spacing w:after="63"/>
        <w:rPr>
          <w:rFonts w:ascii="Arial" w:cs="Arial" w:eastAsia="Times New Roman" w:hAnsi="Arial"/>
        </w:rPr>
      </w:pPr>
      <w:r>
        <w:rPr>
          <w:rFonts w:ascii="Arial" w:cs="Arial" w:eastAsia="Times New Roman" w:hAnsi="Arial" w:hint="default"/>
          <w:lang w:val="en-US"/>
        </w:rPr>
        <w:t xml:space="preserve">                </w:t>
      </w:r>
      <w:r>
        <w:rPr>
          <w:rFonts w:ascii="Arial" w:cs="Arial" w:eastAsia="Times New Roman" w:hAnsi="Arial" w:hint="default"/>
        </w:rPr>
        <w:t>attentive</w:t>
      </w:r>
      <w:r>
        <w:rPr>
          <w:rFonts w:ascii="Arial" w:cs="Arial" w:eastAsia="Times New Roman" w:hAnsi="Arial" w:hint="default"/>
        </w:rPr>
        <w:t xml:space="preserve"> </w:t>
      </w:r>
      <w:r>
        <w:rPr>
          <w:rFonts w:ascii="Arial" w:cs="Arial" w:eastAsia="Times New Roman" w:hAnsi="Arial" w:hint="default"/>
        </w:rPr>
        <w:t>response</w:t>
      </w:r>
      <w:r>
        <w:rPr>
          <w:rFonts w:ascii="Arial" w:cs="Arial" w:eastAsia="Times New Roman" w:hAnsi="Arial" w:hint="default"/>
        </w:rPr>
        <w:t xml:space="preserve"> </w:t>
      </w:r>
      <w:r>
        <w:rPr>
          <w:rFonts w:ascii="Arial" w:cs="Arial" w:eastAsia="Times New Roman" w:hAnsi="Arial" w:hint="default"/>
        </w:rPr>
        <w:t>and</w:t>
      </w:r>
      <w:r>
        <w:rPr>
          <w:rFonts w:ascii="Arial" w:cs="Arial" w:eastAsia="Times New Roman" w:hAnsi="Arial" w:hint="default"/>
        </w:rPr>
        <w:t xml:space="preserve"> </w:t>
      </w:r>
      <w:r>
        <w:rPr>
          <w:rFonts w:ascii="Arial" w:cs="Arial" w:eastAsia="Times New Roman" w:hAnsi="Arial" w:hint="default"/>
        </w:rPr>
        <w:t>provide</w:t>
      </w:r>
      <w:r>
        <w:rPr>
          <w:rFonts w:ascii="Arial" w:cs="Arial" w:eastAsia="Times New Roman" w:hAnsi="Arial" w:hint="default"/>
        </w:rPr>
        <w:t xml:space="preserve"> </w:t>
      </w:r>
      <w:r>
        <w:rPr>
          <w:rFonts w:ascii="Arial" w:cs="Arial" w:eastAsia="Times New Roman" w:hAnsi="Arial" w:hint="default"/>
        </w:rPr>
        <w:t>excellent</w:t>
      </w:r>
      <w:r>
        <w:rPr>
          <w:rFonts w:ascii="Arial" w:cs="Arial" w:eastAsia="Times New Roman" w:hAnsi="Arial" w:hint="default"/>
        </w:rPr>
        <w:t xml:space="preserve">  </w:t>
      </w:r>
      <w:r>
        <w:rPr>
          <w:rFonts w:ascii="Arial" w:cs="Arial" w:eastAsia="Times New Roman" w:hAnsi="Arial" w:hint="default"/>
        </w:rPr>
        <w:t>service</w:t>
      </w:r>
      <w:r>
        <w:rPr>
          <w:rFonts w:ascii="Arial" w:cs="Arial" w:eastAsia="Times New Roman" w:hAnsi="Arial" w:hint="default"/>
        </w:rPr>
        <w:t>s.</w:t>
      </w:r>
      <w:r>
        <w:rPr>
          <w:rFonts w:ascii="Arial" w:cs="Arial" w:eastAsia="Times New Roman" w:hAnsi="Arial" w:hint="default"/>
        </w:rPr>
        <w:t xml:space="preserve"> </w:t>
      </w:r>
    </w:p>
    <w:p>
      <w:pPr>
        <w:pStyle w:val="style0"/>
        <w:tabs>
          <w:tab w:val="left" w:leader="none" w:pos="9722"/>
        </w:tabs>
        <w:spacing w:before="119"/>
        <w:ind w:left="284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Branch Manager </w:t>
      </w:r>
    </w:p>
    <w:p>
      <w:pPr>
        <w:pStyle w:val="style0"/>
        <w:tabs>
          <w:tab w:val="left" w:leader="none" w:pos="9722"/>
        </w:tabs>
        <w:spacing w:before="119"/>
        <w:ind w:left="284"/>
        <w:rPr>
          <w:rFonts w:ascii="Arial" w:cs="Arial" w:eastAsia="Arial" w:hAnsi="Arial"/>
          <w:b/>
        </w:rPr>
      </w:pPr>
    </w:p>
    <w:p>
      <w:pPr>
        <w:pStyle w:val="style0"/>
        <w:widowControl/>
        <w:numPr>
          <w:ilvl w:val="0"/>
          <w:numId w:val="14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Boosted branch sales by developing and deepening customer loyalty through incentive programs.</w:t>
      </w:r>
    </w:p>
    <w:p>
      <w:pPr>
        <w:pStyle w:val="style0"/>
        <w:widowControl/>
        <w:numPr>
          <w:ilvl w:val="0"/>
          <w:numId w:val="14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Assessed expansion plans and presented costs to forecast trends and recommend changes.</w:t>
      </w:r>
    </w:p>
    <w:p>
      <w:pPr>
        <w:pStyle w:val="style0"/>
        <w:widowControl/>
        <w:numPr>
          <w:ilvl w:val="0"/>
          <w:numId w:val="14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  <w:lang w:val="en-US"/>
        </w:rPr>
        <w:t>Sanction of all type of retails .Agl and SME loans as Branch head.</w:t>
      </w:r>
    </w:p>
    <w:p>
      <w:pPr>
        <w:pStyle w:val="style0"/>
        <w:widowControl/>
        <w:numPr>
          <w:ilvl w:val="0"/>
          <w:numId w:val="14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Maintained friendly and professional customer interactions.</w:t>
      </w:r>
    </w:p>
    <w:p>
      <w:pPr>
        <w:pStyle w:val="style0"/>
        <w:widowControl/>
        <w:numPr>
          <w:ilvl w:val="0"/>
          <w:numId w:val="14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Recommended loan approvals and denials based on customer loan application reviews.</w:t>
      </w:r>
    </w:p>
    <w:p>
      <w:pPr>
        <w:pStyle w:val="style0"/>
        <w:widowControl/>
        <w:numPr>
          <w:ilvl w:val="0"/>
          <w:numId w:val="14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Gathered and reviewed customer feedback to improve operations.</w:t>
      </w:r>
    </w:p>
    <w:p>
      <w:pPr>
        <w:pStyle w:val="style0"/>
        <w:tabs>
          <w:tab w:val="left" w:leader="none" w:pos="9722"/>
        </w:tabs>
        <w:spacing w:before="119"/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9722"/>
        </w:tabs>
        <w:spacing w:before="119"/>
        <w:ind w:left="284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Relationship Manager</w:t>
      </w:r>
      <w:r>
        <w:rPr>
          <w:rFonts w:ascii="Arial" w:cs="Arial" w:eastAsia="Arial" w:hAnsi="Arial"/>
          <w:b/>
        </w:rPr>
        <w:t>: High Net Worth Customers</w:t>
      </w:r>
      <w:r>
        <w:rPr>
          <w:rFonts w:ascii="Arial" w:cs="Arial" w:eastAsia="Arial" w:hAnsi="Arial"/>
          <w:b/>
        </w:rPr>
        <w:t xml:space="preserve"> </w:t>
      </w:r>
    </w:p>
    <w:p>
      <w:pPr>
        <w:pStyle w:val="style0"/>
        <w:tabs>
          <w:tab w:val="left" w:leader="none" w:pos="9722"/>
        </w:tabs>
        <w:spacing w:before="119"/>
        <w:ind w:left="284"/>
        <w:rPr>
          <w:rFonts w:ascii="Arial" w:cs="Arial" w:eastAsia="Arial" w:hAnsi="Arial"/>
          <w:b/>
        </w:rPr>
      </w:pPr>
    </w:p>
    <w:p>
      <w:pPr>
        <w:pStyle w:val="style0"/>
        <w:widowControl/>
        <w:numPr>
          <w:ilvl w:val="0"/>
          <w:numId w:val="15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Generated new business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  <w:lang w:val="en-US"/>
        </w:rPr>
        <w:t xml:space="preserve">and sanctioned </w:t>
      </w:r>
      <w:r>
        <w:rPr>
          <w:rFonts w:ascii="Arial" w:cs="Arial" w:eastAsia="Times New Roman" w:hAnsi="Arial"/>
        </w:rPr>
        <w:t>(home/car/education loans).</w:t>
      </w:r>
    </w:p>
    <w:p>
      <w:pPr>
        <w:pStyle w:val="style0"/>
        <w:widowControl/>
        <w:numPr>
          <w:ilvl w:val="0"/>
          <w:numId w:val="15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Monitored issues carefully and reached out to customers to provide immediate resolution and maintain satisfaction.</w:t>
      </w:r>
    </w:p>
    <w:p>
      <w:pPr>
        <w:pStyle w:val="style0"/>
        <w:widowControl/>
        <w:numPr>
          <w:ilvl w:val="0"/>
          <w:numId w:val="15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Supported branch manager with team initiatives, resulting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in new business.</w:t>
      </w:r>
    </w:p>
    <w:p>
      <w:pPr>
        <w:pStyle w:val="style0"/>
        <w:widowControl/>
        <w:numPr>
          <w:ilvl w:val="0"/>
          <w:numId w:val="15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Managed portfolio of high net worth (HNW) clients.</w:t>
      </w:r>
    </w:p>
    <w:p>
      <w:pPr>
        <w:pStyle w:val="style0"/>
        <w:widowControl/>
        <w:numPr>
          <w:ilvl w:val="0"/>
          <w:numId w:val="15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Assisted customers with needs such as opening accounts, depositing or transferring funds, updating account details and signing up for new services.</w:t>
      </w:r>
    </w:p>
    <w:p>
      <w:pPr>
        <w:pStyle w:val="style0"/>
        <w:tabs>
          <w:tab w:val="left" w:leader="none" w:pos="9722"/>
        </w:tabs>
        <w:spacing w:before="119"/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9722"/>
        </w:tabs>
        <w:spacing w:before="119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   </w:t>
      </w:r>
      <w:r>
        <w:rPr>
          <w:rFonts w:ascii="Arial" w:cs="Arial" w:eastAsia="Arial" w:hAnsi="Arial"/>
          <w:b/>
        </w:rPr>
        <w:t xml:space="preserve"> </w:t>
      </w:r>
      <w:r>
        <w:rPr>
          <w:rFonts w:ascii="Arial" w:cs="Arial" w:eastAsia="Arial" w:hAnsi="Arial"/>
          <w:b/>
        </w:rPr>
        <w:t xml:space="preserve">Manager-HR </w:t>
      </w:r>
    </w:p>
    <w:p>
      <w:pPr>
        <w:pStyle w:val="style0"/>
        <w:tabs>
          <w:tab w:val="left" w:leader="none" w:pos="9722"/>
        </w:tabs>
        <w:spacing w:before="119"/>
        <w:rPr>
          <w:rFonts w:ascii="Arial" w:cs="Arial" w:eastAsia="Arial" w:hAnsi="Arial"/>
          <w:b/>
        </w:rPr>
      </w:pPr>
    </w:p>
    <w:p>
      <w:pPr>
        <w:pStyle w:val="style0"/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Coordinated with senior leadership and handled managerial needs by implementing fresh solutions into business strategies.</w:t>
      </w:r>
    </w:p>
    <w:p>
      <w:pPr>
        <w:pStyle w:val="style0"/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 xml:space="preserve">Created vision </w:t>
      </w:r>
      <w:r>
        <w:rPr>
          <w:rFonts w:ascii="Arial" w:cs="Arial" w:eastAsia="Times New Roman" w:hAnsi="Arial"/>
        </w:rPr>
        <w:t xml:space="preserve">to motivate staff to achieve </w:t>
      </w:r>
      <w:r>
        <w:rPr>
          <w:rFonts w:ascii="Arial" w:cs="Arial" w:eastAsia="Times New Roman" w:hAnsi="Arial"/>
        </w:rPr>
        <w:t>the desired targets.</w:t>
      </w:r>
    </w:p>
    <w:p>
      <w:pPr>
        <w:pStyle w:val="style0"/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 xml:space="preserve">Enhanced staff knowledge and awareness on </w:t>
      </w:r>
      <w:r>
        <w:rPr>
          <w:rFonts w:ascii="Arial" w:cs="Arial" w:eastAsia="Times New Roman" w:hAnsi="Arial"/>
        </w:rPr>
        <w:t>organizational values.</w:t>
      </w:r>
    </w:p>
    <w:p>
      <w:pPr>
        <w:pStyle w:val="style0"/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spacing w:after="63"/>
        <w:ind w:left="87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Developed focused training programs, leadership pipeline and succession plans.</w:t>
      </w:r>
    </w:p>
    <w:p>
      <w:pPr>
        <w:pStyle w:val="style0"/>
        <w:tabs>
          <w:tab w:val="left" w:leader="none" w:pos="9722"/>
        </w:tabs>
        <w:spacing w:before="119"/>
        <w:rPr>
          <w:rFonts w:ascii="Arial" w:cs="Arial" w:eastAsia="Arial" w:hAnsi="Arial"/>
          <w:b/>
          <w:u w:val="single"/>
        </w:rPr>
      </w:pPr>
      <w:r>
        <w:rPr>
          <w:rFonts w:ascii="Arial" w:cs="Arial" w:eastAsia="Arial" w:hAnsi="Arial"/>
          <w:b/>
        </w:rPr>
        <w:t xml:space="preserve">                                                                                                                 </w:t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  <w:u w:val="single"/>
        </w:rPr>
        <w:t xml:space="preserve">    </w:t>
      </w:r>
    </w:p>
    <w:p>
      <w:pPr>
        <w:pStyle w:val="style1"/>
        <w:spacing w:before="167"/>
        <w:ind w:left="284" w:firstLine="100"/>
        <w:rPr>
          <w:lang w:val="en-US"/>
        </w:rPr>
      </w:pPr>
      <w:r>
        <w:rPr>
          <w:lang w:val="en-US"/>
        </w:rPr>
        <w:t>AGM HOME LOAN AND COLLA CATION  (26/02/2022 to 30/04/2022)</w:t>
      </w:r>
    </w:p>
    <w:p>
      <w:pPr>
        <w:pStyle w:val="style1"/>
        <w:spacing w:before="167"/>
        <w:ind w:left="284" w:firstLine="100"/>
        <w:rPr>
          <w:lang w:val="en-US"/>
        </w:rPr>
      </w:pPr>
      <w:r>
        <w:rPr>
          <w:lang w:val="en-US"/>
        </w:rPr>
        <w:t xml:space="preserve"> Working experience as AGM home loan and collacation </w:t>
      </w:r>
    </w:p>
    <w:p>
      <w:pPr>
        <w:pStyle w:val="style1"/>
        <w:spacing w:before="167"/>
        <w:ind w:left="284" w:firstLine="100"/>
        <w:rPr>
          <w:lang w:val="en-US"/>
        </w:rPr>
      </w:pPr>
      <w:r>
        <w:rPr>
          <w:lang w:val="en-US"/>
        </w:rPr>
        <w:t xml:space="preserve">Handle and support team in Queries, Requests &amp; Complaints of the customers </w:t>
      </w:r>
    </w:p>
    <w:p>
      <w:pPr>
        <w:pStyle w:val="style1"/>
        <w:spacing w:before="167"/>
        <w:ind w:left="284" w:firstLine="100"/>
        <w:rPr>
          <w:lang w:val="en-US"/>
        </w:rPr>
      </w:pPr>
      <w:r>
        <w:rPr>
          <w:lang w:val="en-US"/>
        </w:rPr>
        <w:t xml:space="preserve">Agreements, </w:t>
      </w:r>
    </w:p>
    <w:p>
      <w:pPr>
        <w:pStyle w:val="style1"/>
        <w:spacing w:before="167"/>
        <w:ind w:left="284" w:firstLine="100"/>
        <w:rPr>
          <w:lang w:val="en-US"/>
        </w:rPr>
      </w:pPr>
      <w:r>
        <w:rPr>
          <w:lang w:val="en-US"/>
        </w:rPr>
        <w:t>Demand / Payments</w:t>
      </w:r>
    </w:p>
    <w:p>
      <w:pPr>
        <w:pStyle w:val="style1"/>
        <w:spacing w:before="167"/>
        <w:ind w:left="284" w:firstLine="100"/>
        <w:rPr>
          <w:lang w:val="en-US"/>
        </w:rPr>
      </w:pPr>
      <w:r>
        <w:rPr>
          <w:lang w:val="en-US"/>
        </w:rPr>
        <w:t>Loans</w:t>
      </w:r>
    </w:p>
    <w:p>
      <w:pPr>
        <w:pStyle w:val="style1"/>
        <w:spacing w:before="167"/>
        <w:ind w:left="284" w:firstLine="100"/>
        <w:rPr>
          <w:lang w:val="en-US"/>
        </w:rPr>
      </w:pPr>
      <w:r>
        <w:rPr>
          <w:lang w:val="en-US"/>
        </w:rPr>
        <w:t>Allotments</w:t>
      </w:r>
    </w:p>
    <w:p>
      <w:pPr>
        <w:pStyle w:val="style1"/>
        <w:spacing w:before="167"/>
        <w:ind w:left="284" w:firstLine="100"/>
        <w:rPr>
          <w:lang w:val="en-US"/>
        </w:rPr>
      </w:pPr>
      <w:r>
        <w:rPr>
          <w:lang w:val="en-US"/>
        </w:rPr>
        <w:t>NOC</w:t>
      </w:r>
    </w:p>
    <w:p>
      <w:pPr>
        <w:pStyle w:val="style1"/>
        <w:spacing w:before="167"/>
        <w:ind w:left="284" w:firstLine="100"/>
        <w:rPr>
          <w:lang w:val="en-US"/>
        </w:rPr>
      </w:pPr>
      <w:r>
        <w:rPr>
          <w:lang w:val="en-US"/>
        </w:rPr>
        <w:t>Project approval from Banks</w:t>
      </w:r>
    </w:p>
    <w:p>
      <w:pPr>
        <w:pStyle w:val="style1"/>
        <w:spacing w:before="167"/>
        <w:ind w:left="284" w:firstLine="100"/>
        <w:rPr>
          <w:lang w:val="en-US"/>
        </w:rPr>
      </w:pPr>
    </w:p>
    <w:p>
      <w:pPr>
        <w:pStyle w:val="style1"/>
        <w:spacing w:before="167"/>
        <w:ind w:left="284" w:firstLine="100"/>
        <w:rPr/>
      </w:pPr>
      <w:r>
        <w:rPr>
          <w:lang w:val="en-US"/>
        </w:rPr>
        <w:t>D.O.B .  =  24/04/1968</w:t>
      </w:r>
    </w:p>
    <w:p>
      <w:pPr>
        <w:pStyle w:val="style1"/>
        <w:spacing w:before="167"/>
        <w:ind w:left="284" w:firstLine="100"/>
        <w:rPr/>
      </w:pPr>
    </w:p>
    <w:p>
      <w:pPr>
        <w:pStyle w:val="style1"/>
        <w:spacing w:before="167"/>
        <w:ind w:left="284" w:firstLine="100"/>
        <w:rPr/>
      </w:pPr>
      <w:r>
        <w:t>Qualification</w:t>
      </w:r>
    </w:p>
    <w:p>
      <w:pPr>
        <w:pStyle w:val="style1"/>
        <w:spacing w:before="167"/>
        <w:ind w:left="284" w:firstLine="100"/>
        <w:rPr/>
      </w:pPr>
      <w:r>
        <w:rPr>
          <w:u w:val="single"/>
        </w:rPr>
        <w:t>The Indian Institute of Bankers</w:t>
      </w:r>
    </w:p>
    <w:p>
      <w:pPr>
        <w:pStyle w:val="style1"/>
        <w:spacing w:before="167"/>
        <w:ind w:left="284" w:firstLine="100"/>
        <w:rPr>
          <w:b w:val="false"/>
          <w:bCs w:val="false"/>
        </w:rPr>
      </w:pPr>
      <w:r>
        <w:rPr>
          <w:b w:val="false"/>
          <w:bCs w:val="false"/>
        </w:rPr>
        <w:t>JA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IB (Junior Associate of the</w:t>
      </w:r>
      <w:r>
        <w:rPr>
          <w:b w:val="false"/>
          <w:bCs w:val="false"/>
        </w:rPr>
        <w:t xml:space="preserve"> Indian</w:t>
      </w:r>
      <w:r>
        <w:rPr>
          <w:b w:val="false"/>
          <w:bCs w:val="false"/>
        </w:rPr>
        <w:t xml:space="preserve"> Institute of Bankers)</w:t>
      </w:r>
      <w:r>
        <w:rPr>
          <w:b w:val="false"/>
          <w:bCs w:val="false"/>
        </w:rPr>
        <w:t xml:space="preserve"> (2003)</w:t>
      </w:r>
    </w:p>
    <w:p>
      <w:pPr>
        <w:pStyle w:val="style1"/>
        <w:spacing w:before="167"/>
        <w:ind w:left="284" w:firstLine="100"/>
        <w:rPr>
          <w:u w:val="single"/>
        </w:rPr>
      </w:pPr>
      <w:r>
        <w:rPr>
          <w:u w:val="single"/>
        </w:rPr>
        <w:t>Panjab University</w:t>
      </w:r>
    </w:p>
    <w:p>
      <w:pPr>
        <w:pStyle w:val="style1"/>
        <w:spacing w:before="167"/>
        <w:ind w:left="284" w:firstLine="100"/>
        <w:rPr>
          <w:b w:val="false"/>
          <w:bCs w:val="false"/>
        </w:rPr>
      </w:pPr>
      <w:r>
        <w:rPr>
          <w:b w:val="false"/>
          <w:bCs w:val="false"/>
        </w:rPr>
        <w:t>Bachelor of Arts</w:t>
      </w:r>
      <w:r>
        <w:rPr>
          <w:b w:val="false"/>
          <w:bCs w:val="false"/>
        </w:rPr>
        <w:t xml:space="preserve"> (1989)</w:t>
      </w:r>
    </w:p>
    <w:p>
      <w:pPr>
        <w:pStyle w:val="style1"/>
        <w:spacing w:before="167"/>
        <w:ind w:left="284" w:firstLine="100"/>
        <w:rPr/>
      </w:pPr>
      <w:r>
        <w:rPr>
          <w:b w:val="false"/>
          <w:bCs w:val="false"/>
          <w:lang w:val="en-US"/>
        </w:rPr>
        <w:t>IC38 - Certificate Exam of Insurance Agents in Life Insurance.</w:t>
      </w:r>
      <w:r>
        <w:rPr>
          <w:b w:val="false"/>
          <w:bCs w:val="false"/>
          <w:lang w:val="en-US"/>
        </w:rPr>
        <w:cr/>
      </w:r>
      <w:r>
        <w:rPr>
          <w:rFonts w:ascii="Arial" w:cs="Arial" w:eastAsia="Arial" w:hAnsi="Arial"/>
          <w:b/>
        </w:rPr>
        <w:tab/>
      </w:r>
    </w:p>
    <w:p>
      <w:pPr>
        <w:pStyle w:val="style1"/>
        <w:ind w:firstLine="100"/>
        <w:rPr/>
      </w:pPr>
      <w:r>
        <w:t>SKILLS</w:t>
      </w:r>
    </w:p>
    <w:p>
      <w:pPr>
        <w:pStyle w:val="style1"/>
        <w:ind w:firstLine="100"/>
        <w:rPr/>
      </w:pPr>
    </w:p>
    <w:tbl>
      <w:tblPr>
        <w:tblStyle w:val="style4100"/>
        <w:tblW w:w="10440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38"/>
        <w:gridCol w:w="3785"/>
        <w:gridCol w:w="3517"/>
      </w:tblGrid>
      <w:tr>
        <w:trPr>
          <w:trHeight w:val="240" w:hRule="atLeast"/>
        </w:trPr>
        <w:tc>
          <w:tcPr>
            <w:tcW w:w="313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" w:lineRule="auto" w:line="187"/>
              <w:ind w:left="257" w:right="247"/>
              <w:jc w:val="center"/>
              <w:rPr>
                <w:rFonts w:ascii="Arial" w:cs="Arial" w:eastAsia="Arial" w:hAnsi="Arial"/>
                <w:b/>
                <w:color w:val="000000"/>
              </w:rPr>
            </w:pPr>
            <w:r>
              <w:rPr>
                <w:rFonts w:ascii="Arial" w:cs="Arial" w:eastAsia="Arial" w:hAnsi="Arial"/>
                <w:b/>
                <w:color w:val="000000"/>
              </w:rPr>
              <w:t>Technical</w:t>
            </w:r>
          </w:p>
        </w:tc>
        <w:tc>
          <w:tcPr>
            <w:tcW w:w="3785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" w:lineRule="auto" w:line="187"/>
              <w:ind w:left="257" w:right="247"/>
              <w:jc w:val="center"/>
              <w:rPr>
                <w:rFonts w:ascii="Arial" w:cs="Arial" w:eastAsia="Arial" w:hAnsi="Arial"/>
                <w:b/>
                <w:color w:val="000000"/>
              </w:rPr>
            </w:pPr>
            <w:r>
              <w:rPr>
                <w:rFonts w:ascii="Arial" w:cs="Arial" w:eastAsia="Arial" w:hAnsi="Arial"/>
                <w:b/>
                <w:color w:val="000000"/>
              </w:rPr>
              <w:t>Professional</w:t>
            </w:r>
          </w:p>
        </w:tc>
        <w:tc>
          <w:tcPr>
            <w:tcW w:w="3517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" w:lineRule="auto" w:line="187"/>
              <w:ind w:left="837" w:right="832"/>
              <w:jc w:val="center"/>
              <w:rPr>
                <w:rFonts w:ascii="Arial" w:cs="Arial" w:eastAsia="Arial" w:hAnsi="Arial"/>
                <w:b/>
                <w:color w:val="000000"/>
              </w:rPr>
            </w:pPr>
            <w:r>
              <w:rPr>
                <w:rFonts w:ascii="Arial" w:cs="Arial" w:eastAsia="Arial" w:hAnsi="Arial"/>
                <w:b/>
                <w:color w:val="000000"/>
              </w:rPr>
              <w:t>Communication</w:t>
            </w:r>
          </w:p>
        </w:tc>
      </w:tr>
      <w:tr>
        <w:tblPrEx/>
        <w:trPr>
          <w:trHeight w:val="238" w:hRule="atLeast"/>
        </w:trPr>
        <w:tc>
          <w:tcPr>
            <w:tcW w:w="313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187"/>
              <w:ind w:left="257" w:right="250"/>
              <w:jc w:val="center"/>
              <w:rPr>
                <w:rFonts w:ascii="Arial" w:cs="Arial" w:eastAsia="Arial" w:hAnsi="Arial"/>
                <w:color w:val="000000"/>
              </w:rPr>
            </w:pPr>
            <w:r>
              <w:rPr>
                <w:rFonts w:ascii="Arial" w:cs="Arial" w:eastAsia="Arial" w:hAnsi="Arial"/>
                <w:color w:val="000000"/>
              </w:rPr>
              <w:t xml:space="preserve">MS </w:t>
            </w:r>
            <w:r>
              <w:rPr>
                <w:rFonts w:ascii="Arial" w:cs="Arial" w:eastAsia="Arial" w:hAnsi="Arial"/>
                <w:color w:val="000000"/>
              </w:rPr>
              <w:t>Excel</w:t>
            </w:r>
          </w:p>
        </w:tc>
        <w:tc>
          <w:tcPr>
            <w:tcW w:w="3785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187"/>
              <w:ind w:left="257" w:right="251"/>
              <w:jc w:val="center"/>
              <w:rPr>
                <w:rFonts w:ascii="Arial" w:cs="Arial" w:eastAsia="Arial" w:hAnsi="Arial"/>
                <w:color w:val="000000"/>
              </w:rPr>
            </w:pPr>
            <w:r>
              <w:rPr>
                <w:rFonts w:ascii="Arial" w:cs="Arial" w:eastAsia="Arial" w:hAnsi="Arial"/>
                <w:color w:val="000000"/>
              </w:rPr>
              <w:t>Client relationship management</w:t>
            </w:r>
          </w:p>
        </w:tc>
        <w:tc>
          <w:tcPr>
            <w:tcW w:w="3517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187"/>
              <w:ind w:left="837" w:right="829"/>
              <w:jc w:val="center"/>
              <w:rPr>
                <w:rFonts w:ascii="Arial" w:cs="Arial" w:eastAsia="Arial" w:hAnsi="Arial"/>
                <w:color w:val="000000"/>
              </w:rPr>
            </w:pPr>
            <w:r>
              <w:rPr>
                <w:rFonts w:ascii="Arial" w:cs="Arial" w:eastAsia="Arial" w:hAnsi="Arial"/>
                <w:color w:val="000000"/>
              </w:rPr>
              <w:t>English</w:t>
            </w:r>
          </w:p>
        </w:tc>
      </w:tr>
      <w:tr>
        <w:tblPrEx/>
        <w:trPr>
          <w:trHeight w:val="240" w:hRule="atLeast"/>
        </w:trPr>
        <w:tc>
          <w:tcPr>
            <w:tcW w:w="313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188"/>
              <w:ind w:left="257" w:right="250"/>
              <w:jc w:val="center"/>
              <w:rPr>
                <w:rFonts w:ascii="Arial" w:cs="Arial" w:eastAsia="Arial" w:hAnsi="Arial"/>
                <w:color w:val="000000"/>
              </w:rPr>
            </w:pPr>
            <w:r>
              <w:rPr>
                <w:rFonts w:ascii="Arial" w:cs="Arial" w:eastAsia="Arial" w:hAnsi="Arial"/>
                <w:color w:val="000000"/>
              </w:rPr>
              <w:t>MS Word</w:t>
            </w:r>
          </w:p>
        </w:tc>
        <w:tc>
          <w:tcPr>
            <w:tcW w:w="3785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188"/>
              <w:ind w:left="257" w:right="248"/>
              <w:jc w:val="center"/>
              <w:rPr>
                <w:rFonts w:ascii="Arial" w:cs="Arial" w:eastAsia="Arial" w:hAnsi="Arial"/>
                <w:color w:val="000000"/>
              </w:rPr>
            </w:pPr>
            <w:r>
              <w:rPr>
                <w:rFonts w:ascii="Arial" w:cs="Arial" w:eastAsia="Arial" w:hAnsi="Arial"/>
                <w:color w:val="000000"/>
              </w:rPr>
              <w:t>Leadership and accountability</w:t>
            </w:r>
          </w:p>
        </w:tc>
        <w:tc>
          <w:tcPr>
            <w:tcW w:w="3517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188"/>
              <w:ind w:left="837" w:right="831"/>
              <w:jc w:val="center"/>
              <w:rPr>
                <w:rFonts w:ascii="Arial" w:cs="Arial" w:eastAsia="Arial" w:hAnsi="Arial"/>
                <w:color w:val="000000"/>
              </w:rPr>
            </w:pPr>
            <w:r>
              <w:rPr>
                <w:rFonts w:ascii="Arial" w:cs="Arial" w:eastAsia="Arial" w:hAnsi="Arial"/>
                <w:color w:val="000000"/>
              </w:rPr>
              <w:t>Hindi</w:t>
            </w:r>
          </w:p>
        </w:tc>
      </w:tr>
      <w:tr>
        <w:tblPrEx/>
        <w:trPr>
          <w:trHeight w:val="238" w:hRule="atLeast"/>
        </w:trPr>
        <w:tc>
          <w:tcPr>
            <w:tcW w:w="313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186"/>
              <w:ind w:left="257" w:right="248"/>
              <w:jc w:val="center"/>
              <w:rPr>
                <w:rFonts w:ascii="Arial" w:cs="Arial" w:eastAsia="Arial" w:hAnsi="Arial"/>
                <w:color w:val="000000"/>
              </w:rPr>
            </w:pPr>
            <w:r>
              <w:rPr>
                <w:rFonts w:ascii="Arial" w:cs="Arial" w:eastAsia="Arial" w:hAnsi="Arial"/>
                <w:color w:val="000000"/>
              </w:rPr>
              <w:t xml:space="preserve">MS </w:t>
            </w:r>
            <w:r>
              <w:rPr>
                <w:rFonts w:ascii="Arial" w:cs="Arial" w:eastAsia="Arial" w:hAnsi="Arial"/>
                <w:color w:val="000000"/>
              </w:rPr>
              <w:t>Powerpoint</w:t>
            </w:r>
          </w:p>
        </w:tc>
        <w:tc>
          <w:tcPr>
            <w:tcW w:w="3785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186"/>
              <w:ind w:left="257" w:right="247"/>
              <w:jc w:val="center"/>
              <w:rPr>
                <w:rFonts w:ascii="Arial" w:cs="Arial" w:eastAsia="Arial" w:hAnsi="Arial"/>
                <w:color w:val="000000"/>
              </w:rPr>
            </w:pPr>
            <w:r>
              <w:rPr>
                <w:rFonts w:ascii="Arial" w:cs="Arial" w:eastAsia="Arial" w:hAnsi="Arial"/>
                <w:color w:val="000000"/>
              </w:rPr>
              <w:t>Relationship building</w:t>
            </w:r>
          </w:p>
        </w:tc>
        <w:tc>
          <w:tcPr>
            <w:tcW w:w="3517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186"/>
              <w:ind w:left="837" w:right="830"/>
              <w:jc w:val="center"/>
              <w:rPr>
                <w:rFonts w:ascii="Arial" w:cs="Arial" w:eastAsia="Arial" w:hAnsi="Arial"/>
                <w:color w:val="000000"/>
              </w:rPr>
            </w:pPr>
            <w:r>
              <w:rPr>
                <w:rFonts w:ascii="Arial" w:cs="Arial" w:eastAsia="Arial" w:hAnsi="Arial"/>
                <w:color w:val="000000"/>
              </w:rPr>
              <w:t>Punjabi</w:t>
            </w:r>
          </w:p>
        </w:tc>
      </w:tr>
      <w:tr>
        <w:tblPrEx/>
        <w:trPr>
          <w:trHeight w:val="240" w:hRule="atLeast"/>
        </w:trPr>
        <w:tc>
          <w:tcPr>
            <w:tcW w:w="313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188"/>
              <w:ind w:left="257" w:right="248"/>
              <w:jc w:val="center"/>
              <w:rPr>
                <w:rFonts w:ascii="Arial" w:cs="Arial" w:eastAsia="Arial" w:hAnsi="Arial"/>
                <w:color w:val="000000"/>
              </w:rPr>
            </w:pPr>
            <w:r>
              <w:rPr>
                <w:rFonts w:ascii="Arial" w:cs="Arial" w:eastAsia="Arial" w:hAnsi="Arial"/>
                <w:color w:val="000000"/>
              </w:rPr>
              <w:t>Loan Operating System</w:t>
            </w:r>
          </w:p>
        </w:tc>
        <w:tc>
          <w:tcPr>
            <w:tcW w:w="3785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188"/>
              <w:ind w:left="257" w:right="251"/>
              <w:jc w:val="center"/>
              <w:rPr>
                <w:rFonts w:ascii="Arial" w:cs="Arial" w:eastAsia="Arial" w:hAnsi="Arial"/>
                <w:color w:val="000000"/>
              </w:rPr>
            </w:pPr>
            <w:r>
              <w:rPr>
                <w:rFonts w:ascii="Arial" w:cs="Arial" w:eastAsia="Arial" w:hAnsi="Arial"/>
                <w:color w:val="000000"/>
              </w:rPr>
              <w:t>Organizational skills</w:t>
            </w:r>
          </w:p>
        </w:tc>
        <w:tc>
          <w:tcPr>
            <w:tcW w:w="3517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Arial" w:cs="Arial" w:eastAsia="Arial" w:hAnsi="Arial"/>
                <w:color w:val="000000"/>
              </w:rPr>
            </w:pP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spacing w:before="4"/>
        <w:rPr>
          <w:color w:val="000000"/>
          <w:sz w:val="17"/>
          <w:szCs w:val="17"/>
        </w:rPr>
      </w:pPr>
    </w:p>
    <w:sectPr>
      <w:pgSz w:w="12240" w:h="15840" w:orient="portrait"/>
      <w:pgMar w:top="1500" w:right="520" w:bottom="280" w:left="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0EAB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3B26B4F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C41628D6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C784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CFBAA6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AE2C50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46CA230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FAC89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nsid w:val="00000008"/>
    <w:multiLevelType w:val="hybridMultilevel"/>
    <w:tmpl w:val="C024A9D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2F09B9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D1CAC9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nsid w:val="0000000B"/>
    <w:multiLevelType w:val="hybridMultilevel"/>
    <w:tmpl w:val="88FA8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C3A4F8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D75EBA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nsid w:val="0000000E"/>
    <w:multiLevelType w:val="multilevel"/>
    <w:tmpl w:val="1EC82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nsid w:val="0000000F"/>
    <w:multiLevelType w:val="hybridMultilevel"/>
    <w:tmpl w:val="0A080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D6DEA6C0"/>
    <w:lvl w:ilvl="0">
      <w:start w:val="1"/>
      <w:numFmt w:val="bullet"/>
      <w:lvlText w:val="●"/>
      <w:lvlJc w:val="left"/>
      <w:pPr>
        <w:ind w:left="10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6"/>
  </w:num>
  <w:num w:numId="3">
    <w:abstractNumId w:val="10"/>
  </w:num>
  <w:num w:numId="4">
    <w:abstractNumId w:val="7"/>
  </w:num>
  <w:num w:numId="5">
    <w:abstractNumId w:val="13"/>
  </w:num>
  <w:num w:numId="6">
    <w:abstractNumId w:val="0"/>
  </w:num>
  <w:num w:numId="7">
    <w:abstractNumId w:val="14"/>
  </w:num>
  <w:num w:numId="8">
    <w:abstractNumId w:val="6"/>
  </w:num>
  <w:num w:numId="9">
    <w:abstractNumId w:val="3"/>
  </w:num>
  <w:num w:numId="10">
    <w:abstractNumId w:val="11"/>
  </w:num>
  <w:num w:numId="11">
    <w:abstractNumId w:val="15"/>
  </w:num>
  <w:num w:numId="12">
    <w:abstractNumId w:val="9"/>
  </w:num>
  <w:num w:numId="13">
    <w:abstractNumId w:val="8"/>
  </w:num>
  <w:num w:numId="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 MT" w:cs="Arial MT" w:eastAsia="Arial MT" w:hAnsi="Arial MT"/>
        <w:sz w:val="22"/>
        <w:szCs w:val="22"/>
        <w:lang w:val="en-US" w:bidi="ar-SA" w:eastAsia="en-IN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qFormat/>
    <w:uiPriority w:val="9"/>
    <w:pPr>
      <w:spacing w:before="1"/>
      <w:ind w:left="100"/>
      <w:outlineLvl w:val="0"/>
    </w:pPr>
    <w:rPr>
      <w:rFonts w:ascii="Arial" w:cs="Arial" w:eastAsia="Arial" w:hAnsi="Arial"/>
      <w:b/>
      <w:bCs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uiPriority w:val="10"/>
    <w:pPr>
      <w:spacing w:before="60"/>
      <w:ind w:left="5073" w:right="4994" w:firstLine="2"/>
      <w:jc w:val="center"/>
    </w:pPr>
    <w:rPr>
      <w:rFonts w:ascii="Arial" w:cs="Arial" w:eastAsia="Arial" w:hAnsi="Arial"/>
      <w:b/>
      <w:bCs/>
      <w:sz w:val="32"/>
      <w:szCs w:val="32"/>
    </w:rPr>
  </w:style>
  <w:style w:type="paragraph" w:styleId="style66">
    <w:name w:val="Body Text"/>
    <w:basedOn w:val="style0"/>
    <w:next w:val="style66"/>
    <w:qFormat/>
    <w:uiPriority w:val="1"/>
    <w:pPr>
      <w:ind w:left="640"/>
    </w:pPr>
    <w:rPr/>
  </w:style>
  <w:style w:type="paragraph" w:styleId="style179">
    <w:name w:val="List Paragraph"/>
    <w:basedOn w:val="style0"/>
    <w:next w:val="style179"/>
    <w:qFormat/>
    <w:uiPriority w:val="1"/>
    <w:pPr>
      <w:spacing w:before="1"/>
      <w:ind w:left="64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QIfzwdegG8MIW1dG/20i2EQC6g==">AMUW2mU8fM7nPGz0FpzsQFx+V55mKlNPsuv8iLl4T+dSEV158ZnTWdGfirmoud6OtTnLOkvZM6ZfCuRPSwuzahrngVszjHhHIUakHr3eZU7DKjzcsSi9CkY=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377</Words>
  <Pages>2</Pages>
  <Characters>2422</Characters>
  <Application>WPS Office</Application>
  <DocSecurity>0</DocSecurity>
  <Paragraphs>89</Paragraphs>
  <ScaleCrop>false</ScaleCrop>
  <LinksUpToDate>false</LinksUpToDate>
  <CharactersWithSpaces>3029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2022-02-24T13:11:00Z</dcterms:created>
  <dc:creator>Shivam Sabharwal</dc:creator>
  <lastModifiedBy>Redmi Note 8</lastModifiedBy>
  <lastPrinted>2021-12-06T18:11:00Z</lastPrinted>
  <dcterms:modified xsi:type="dcterms:W3CDTF">2022-11-27T15:26:29Z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2021-05-09T00:00:00Z</vt:filetime>
  </property>
  <property fmtid="{D5CDD505-2E9C-101B-9397-08002B2CF9AE}" pid="5" name="ICV">
    <vt:lpwstr>f015a99ca0524f0ca4602f79c7d3dde9</vt:lpwstr>
  </property>
</Properties>
</file>