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03F7" w14:textId="77777777" w:rsidR="00F62E1A" w:rsidRDefault="00F62E1A" w:rsidP="00F62E1A">
      <w:pPr>
        <w:jc w:val="center"/>
        <w:rPr>
          <w:b/>
          <w:bCs/>
          <w:sz w:val="48"/>
          <w:szCs w:val="48"/>
        </w:rPr>
      </w:pPr>
      <w:r w:rsidRPr="00F62E1A">
        <w:rPr>
          <w:b/>
          <w:bCs/>
          <w:sz w:val="48"/>
          <w:szCs w:val="48"/>
        </w:rPr>
        <w:t xml:space="preserve">Retention Playbook </w:t>
      </w:r>
    </w:p>
    <w:p w14:paraId="40921DA4" w14:textId="4F59F23C" w:rsidR="00C75111" w:rsidRDefault="00C75111" w:rsidP="00F62E1A">
      <w:pPr>
        <w:jc w:val="center"/>
        <w:rPr>
          <w:b/>
          <w:bCs/>
          <w:sz w:val="48"/>
          <w:szCs w:val="48"/>
        </w:rPr>
      </w:pPr>
      <w:r>
        <w:rPr>
          <w:b/>
          <w:bCs/>
          <w:sz w:val="48"/>
          <w:szCs w:val="48"/>
        </w:rPr>
        <w:t>(</w:t>
      </w:r>
      <w:r w:rsidRPr="00C75111">
        <w:rPr>
          <w:b/>
          <w:bCs/>
          <w:sz w:val="44"/>
          <w:szCs w:val="44"/>
        </w:rPr>
        <w:t>Business Recommendations</w:t>
      </w:r>
      <w:r>
        <w:rPr>
          <w:b/>
          <w:bCs/>
          <w:sz w:val="48"/>
          <w:szCs w:val="48"/>
        </w:rPr>
        <w:t>)</w:t>
      </w:r>
    </w:p>
    <w:p w14:paraId="6AF1D222" w14:textId="77777777" w:rsidR="00F62E1A" w:rsidRPr="00F62E1A" w:rsidRDefault="00F62E1A" w:rsidP="00F62E1A">
      <w:pPr>
        <w:rPr>
          <w:b/>
          <w:bCs/>
          <w:sz w:val="40"/>
          <w:szCs w:val="40"/>
        </w:rPr>
      </w:pPr>
      <w:r w:rsidRPr="00F62E1A">
        <w:rPr>
          <w:b/>
          <w:bCs/>
          <w:sz w:val="40"/>
          <w:szCs w:val="40"/>
        </w:rPr>
        <w:t>A. Promotional Sunset Plan</w:t>
      </w:r>
    </w:p>
    <w:p w14:paraId="44CC71CA" w14:textId="77777777" w:rsidR="00F62E1A" w:rsidRPr="00547241" w:rsidRDefault="00F62E1A" w:rsidP="00F62E1A">
      <w:pPr>
        <w:spacing w:after="0" w:line="276" w:lineRule="auto"/>
      </w:pPr>
      <w:r w:rsidRPr="00547241">
        <w:t xml:space="preserve">Based on customer-level </w:t>
      </w:r>
      <w:proofErr w:type="spellStart"/>
      <w:r w:rsidRPr="00547241">
        <w:t>behavioral</w:t>
      </w:r>
      <w:proofErr w:type="spellEnd"/>
      <w:r w:rsidRPr="00547241">
        <w:t xml:space="preserve"> analysis (purchase </w:t>
      </w:r>
      <w:proofErr w:type="spellStart"/>
      <w:r w:rsidRPr="00547241">
        <w:t>behavior</w:t>
      </w:r>
      <w:proofErr w:type="spellEnd"/>
      <w:r w:rsidRPr="00547241">
        <w:t>, discount dependency, and repeat purchase characteristics), we recommend a targeted, phased reduction of promotional spend instead of blanket discounting. The goal is to improve contribution margin while minimizing the loss of valuable customers.</w:t>
      </w:r>
    </w:p>
    <w:p w14:paraId="72362494" w14:textId="77777777" w:rsidR="00F62E1A" w:rsidRPr="002D3321" w:rsidRDefault="00F62E1A" w:rsidP="00F62E1A">
      <w:pPr>
        <w:spacing w:after="0" w:line="276" w:lineRule="auto"/>
      </w:pPr>
      <w:r w:rsidRPr="00E02BAF">
        <w:t xml:space="preserve">Customer segments were constructed using engineered variables derived from transactional and </w:t>
      </w:r>
      <w:proofErr w:type="spellStart"/>
      <w:r w:rsidRPr="00E02BAF">
        <w:t>behavioral</w:t>
      </w:r>
      <w:proofErr w:type="spellEnd"/>
      <w:r w:rsidRPr="00E02BAF">
        <w:t xml:space="preserve"> data. Segment definitions are fully traceable to measurable attributes including Purchase Count, Discount Dependency Score, Average Order Value, Satisfaction Score, and Previous Purchase Count, ensuring that all recommendations remain grounded in observable customer </w:t>
      </w:r>
      <w:proofErr w:type="spellStart"/>
      <w:r w:rsidRPr="00E02BAF">
        <w:t>behavior</w:t>
      </w:r>
      <w:proofErr w:type="spellEnd"/>
      <w:r w:rsidRPr="00E02BAF">
        <w:t>.</w:t>
      </w:r>
    </w:p>
    <w:p w14:paraId="22262592" w14:textId="77777777" w:rsidR="00F62E1A" w:rsidRPr="002D3321" w:rsidRDefault="00F62E1A" w:rsidP="00F62E1A">
      <w:pPr>
        <w:spacing w:line="276" w:lineRule="auto"/>
      </w:pPr>
      <w:r w:rsidRPr="002D3321">
        <w:pict w14:anchorId="08EF54C7">
          <v:rect id="_x0000_i1025" style="width:0;height:1.5pt" o:hralign="center" o:hrstd="t" o:hr="t" fillcolor="#a0a0a0" stroked="f"/>
        </w:pict>
      </w:r>
    </w:p>
    <w:p w14:paraId="2C7C29C8" w14:textId="77777777" w:rsidR="00F62E1A" w:rsidRPr="00F62E1A" w:rsidRDefault="00F62E1A" w:rsidP="00F62E1A">
      <w:pPr>
        <w:spacing w:after="0" w:line="276" w:lineRule="auto"/>
        <w:rPr>
          <w:b/>
          <w:bCs/>
          <w:sz w:val="32"/>
          <w:szCs w:val="32"/>
        </w:rPr>
      </w:pPr>
      <w:r w:rsidRPr="00F62E1A">
        <w:rPr>
          <w:b/>
          <w:bCs/>
          <w:sz w:val="32"/>
          <w:szCs w:val="32"/>
        </w:rPr>
        <w:t>Segment 1: High-Frequency, High-Discount Dependency Users</w:t>
      </w:r>
    </w:p>
    <w:p w14:paraId="325BAC08" w14:textId="77777777" w:rsidR="00F62E1A" w:rsidRPr="00E02BAF" w:rsidRDefault="00F62E1A" w:rsidP="00F62E1A">
      <w:r w:rsidRPr="00F62E1A">
        <w:rPr>
          <w:b/>
          <w:bCs/>
          <w:sz w:val="28"/>
          <w:szCs w:val="28"/>
        </w:rPr>
        <w:t>Definition (Data-backed):</w:t>
      </w:r>
      <w:r w:rsidRPr="002D3321">
        <w:br/>
      </w:r>
      <w:r w:rsidRPr="00E02BAF">
        <w:t>Customers with:</w:t>
      </w:r>
    </w:p>
    <w:p w14:paraId="01E38899" w14:textId="77777777" w:rsidR="00F62E1A" w:rsidRPr="00E02BAF" w:rsidRDefault="00F62E1A" w:rsidP="00F62E1A">
      <w:pPr>
        <w:pStyle w:val="ListParagraph"/>
        <w:numPr>
          <w:ilvl w:val="0"/>
          <w:numId w:val="21"/>
        </w:numPr>
        <w:spacing w:after="0" w:line="276" w:lineRule="auto"/>
      </w:pPr>
      <w:r w:rsidRPr="00E02BAF">
        <w:t>Purchase Count in the top 25% of the customer base</w:t>
      </w:r>
    </w:p>
    <w:p w14:paraId="10FC1952" w14:textId="77777777" w:rsidR="00F62E1A" w:rsidRPr="00E02BAF" w:rsidRDefault="00F62E1A" w:rsidP="00F62E1A">
      <w:pPr>
        <w:pStyle w:val="ListParagraph"/>
        <w:numPr>
          <w:ilvl w:val="0"/>
          <w:numId w:val="21"/>
        </w:numPr>
        <w:spacing w:after="0" w:line="276" w:lineRule="auto"/>
      </w:pPr>
      <w:r w:rsidRPr="00E02BAF">
        <w:t>Discount Dependency Score ≥ 60%</w:t>
      </w:r>
    </w:p>
    <w:p w14:paraId="32641A10" w14:textId="77777777" w:rsidR="00F62E1A" w:rsidRPr="00E02BAF" w:rsidRDefault="00F62E1A" w:rsidP="00F62E1A">
      <w:pPr>
        <w:pStyle w:val="ListParagraph"/>
        <w:numPr>
          <w:ilvl w:val="0"/>
          <w:numId w:val="21"/>
        </w:numPr>
        <w:spacing w:after="0" w:line="276" w:lineRule="auto"/>
      </w:pPr>
      <w:r w:rsidRPr="00E02BAF">
        <w:t>Previous Purchase Count above the dataset median</w:t>
      </w:r>
    </w:p>
    <w:p w14:paraId="454895EE" w14:textId="77777777" w:rsidR="00F62E1A" w:rsidRPr="002D3321" w:rsidRDefault="00F62E1A" w:rsidP="00F62E1A">
      <w:r w:rsidRPr="00F62E1A">
        <w:rPr>
          <w:b/>
          <w:bCs/>
          <w:sz w:val="28"/>
          <w:szCs w:val="28"/>
        </w:rPr>
        <w:t>Insight:</w:t>
      </w:r>
      <w:r w:rsidRPr="002D3321">
        <w:br/>
        <w:t>These users exhibit strong platform dependence but are conditioned to transact only under promotions, leading to margin leakage.</w:t>
      </w:r>
    </w:p>
    <w:p w14:paraId="0CAC9532" w14:textId="77777777" w:rsidR="00F62E1A" w:rsidRPr="00F62E1A" w:rsidRDefault="00F62E1A" w:rsidP="00F62E1A">
      <w:pPr>
        <w:spacing w:after="0" w:line="276" w:lineRule="auto"/>
        <w:rPr>
          <w:sz w:val="28"/>
          <w:szCs w:val="28"/>
        </w:rPr>
      </w:pPr>
      <w:r w:rsidRPr="00F62E1A">
        <w:rPr>
          <w:b/>
          <w:bCs/>
          <w:sz w:val="28"/>
          <w:szCs w:val="28"/>
        </w:rPr>
        <w:t>Trigger for Action:</w:t>
      </w:r>
    </w:p>
    <w:p w14:paraId="53E44873" w14:textId="77777777" w:rsidR="00F62E1A" w:rsidRPr="00ED3B22" w:rsidRDefault="00F62E1A" w:rsidP="00F62E1A">
      <w:pPr>
        <w:pStyle w:val="ListParagraph"/>
        <w:numPr>
          <w:ilvl w:val="0"/>
          <w:numId w:val="20"/>
        </w:numPr>
        <w:spacing w:after="0" w:line="276" w:lineRule="auto"/>
      </w:pPr>
      <w:r w:rsidRPr="00ED3B22">
        <w:t>Discount Dependency Score exceeds 60% and Previous Purchase Count remains above the dataset median.</w:t>
      </w:r>
    </w:p>
    <w:p w14:paraId="77BC40D6" w14:textId="77777777" w:rsidR="00F62E1A" w:rsidRPr="00F62E1A" w:rsidRDefault="00F62E1A" w:rsidP="00F62E1A">
      <w:pPr>
        <w:spacing w:after="0" w:line="276" w:lineRule="auto"/>
        <w:rPr>
          <w:sz w:val="28"/>
          <w:szCs w:val="28"/>
        </w:rPr>
      </w:pPr>
      <w:r w:rsidRPr="00F62E1A">
        <w:rPr>
          <w:b/>
          <w:bCs/>
          <w:sz w:val="28"/>
          <w:szCs w:val="28"/>
        </w:rPr>
        <w:t>Action Plan (Phased Rollout):</w:t>
      </w:r>
    </w:p>
    <w:p w14:paraId="0C104283" w14:textId="77777777" w:rsidR="00F62E1A" w:rsidRPr="002D3321" w:rsidRDefault="00F62E1A" w:rsidP="00F62E1A">
      <w:pPr>
        <w:numPr>
          <w:ilvl w:val="0"/>
          <w:numId w:val="1"/>
        </w:numPr>
        <w:spacing w:after="0" w:line="276" w:lineRule="auto"/>
      </w:pPr>
      <w:r w:rsidRPr="002D3321">
        <w:t>Weeks 1–2: Reduce average discount from ~30% → 25%</w:t>
      </w:r>
    </w:p>
    <w:p w14:paraId="66D45D4D" w14:textId="77777777" w:rsidR="00F62E1A" w:rsidRPr="002D3321" w:rsidRDefault="00F62E1A" w:rsidP="00F62E1A">
      <w:pPr>
        <w:numPr>
          <w:ilvl w:val="0"/>
          <w:numId w:val="1"/>
        </w:numPr>
        <w:spacing w:after="0" w:line="276" w:lineRule="auto"/>
      </w:pPr>
      <w:r w:rsidRPr="002D3321">
        <w:t>Weeks 3–4: Reduce further to ~20%</w:t>
      </w:r>
    </w:p>
    <w:p w14:paraId="7C0C3846" w14:textId="77777777" w:rsidR="00F62E1A" w:rsidRPr="002D3321" w:rsidRDefault="00F62E1A" w:rsidP="00F62E1A">
      <w:pPr>
        <w:numPr>
          <w:ilvl w:val="0"/>
          <w:numId w:val="1"/>
        </w:numPr>
        <w:spacing w:after="0" w:line="276" w:lineRule="auto"/>
      </w:pPr>
      <w:r w:rsidRPr="002D3321">
        <w:t>Weeks 5–6: Cap discounts at ~10–15%</w:t>
      </w:r>
    </w:p>
    <w:p w14:paraId="7BD7C572" w14:textId="77777777" w:rsidR="00F62E1A" w:rsidRPr="00F62E1A" w:rsidRDefault="00F62E1A" w:rsidP="00F62E1A">
      <w:pPr>
        <w:spacing w:after="0" w:line="276" w:lineRule="auto"/>
        <w:rPr>
          <w:sz w:val="28"/>
          <w:szCs w:val="28"/>
        </w:rPr>
      </w:pPr>
      <w:r w:rsidRPr="00F62E1A">
        <w:rPr>
          <w:b/>
          <w:bCs/>
          <w:sz w:val="28"/>
          <w:szCs w:val="28"/>
        </w:rPr>
        <w:t>KPIs to Track:</w:t>
      </w:r>
    </w:p>
    <w:p w14:paraId="1FBE9589" w14:textId="77777777" w:rsidR="00F62E1A" w:rsidRPr="002D3321" w:rsidRDefault="00F62E1A" w:rsidP="00F62E1A">
      <w:pPr>
        <w:numPr>
          <w:ilvl w:val="0"/>
          <w:numId w:val="2"/>
        </w:numPr>
        <w:spacing w:after="0" w:line="276" w:lineRule="auto"/>
      </w:pPr>
      <w:r w:rsidRPr="00ED3B22">
        <w:t>Repeat Purchase Rate</w:t>
      </w:r>
    </w:p>
    <w:p w14:paraId="6D7B6AA1" w14:textId="77777777" w:rsidR="00F62E1A" w:rsidRPr="002D3321" w:rsidRDefault="00F62E1A" w:rsidP="00F62E1A">
      <w:pPr>
        <w:numPr>
          <w:ilvl w:val="0"/>
          <w:numId w:val="2"/>
        </w:numPr>
        <w:spacing w:after="0" w:line="276" w:lineRule="auto"/>
      </w:pPr>
      <w:r w:rsidRPr="002D3321">
        <w:t>Conversion rate per campaign</w:t>
      </w:r>
    </w:p>
    <w:p w14:paraId="32B695BB" w14:textId="77777777" w:rsidR="00F62E1A" w:rsidRPr="002D3321" w:rsidRDefault="00F62E1A" w:rsidP="00F62E1A">
      <w:pPr>
        <w:numPr>
          <w:ilvl w:val="0"/>
          <w:numId w:val="2"/>
        </w:numPr>
        <w:spacing w:after="0" w:line="276" w:lineRule="auto"/>
      </w:pPr>
      <w:r w:rsidRPr="002D3321">
        <w:t>Contribution margin per user</w:t>
      </w:r>
    </w:p>
    <w:p w14:paraId="219AE87F" w14:textId="77777777" w:rsidR="00F62E1A" w:rsidRPr="00F62E1A" w:rsidRDefault="00F62E1A" w:rsidP="00F62E1A">
      <w:pPr>
        <w:spacing w:after="0" w:line="276" w:lineRule="auto"/>
        <w:rPr>
          <w:sz w:val="28"/>
          <w:szCs w:val="28"/>
        </w:rPr>
      </w:pPr>
      <w:r w:rsidRPr="00F62E1A">
        <w:rPr>
          <w:b/>
          <w:bCs/>
          <w:sz w:val="28"/>
          <w:szCs w:val="28"/>
        </w:rPr>
        <w:t>Expected Impact:</w:t>
      </w:r>
    </w:p>
    <w:p w14:paraId="4ED62781" w14:textId="77777777" w:rsidR="00F62E1A" w:rsidRDefault="00F62E1A" w:rsidP="00F62E1A">
      <w:pPr>
        <w:numPr>
          <w:ilvl w:val="0"/>
          <w:numId w:val="3"/>
        </w:numPr>
        <w:spacing w:after="0" w:line="276" w:lineRule="auto"/>
      </w:pPr>
      <w:r w:rsidRPr="002D3321">
        <w:lastRenderedPageBreak/>
        <w:t>Margin improvement of ~15–25% per user</w:t>
      </w:r>
    </w:p>
    <w:p w14:paraId="08B651C3" w14:textId="77777777" w:rsidR="00F62E1A" w:rsidRPr="00547241" w:rsidRDefault="00F62E1A" w:rsidP="00F62E1A">
      <w:pPr>
        <w:numPr>
          <w:ilvl w:val="0"/>
          <w:numId w:val="3"/>
        </w:numPr>
        <w:spacing w:after="0" w:line="276" w:lineRule="auto"/>
      </w:pPr>
      <w:r w:rsidRPr="00547241">
        <w:t xml:space="preserve">Slight reduction in repeat purchase </w:t>
      </w:r>
      <w:proofErr w:type="spellStart"/>
      <w:r w:rsidRPr="00547241">
        <w:t>behavior</w:t>
      </w:r>
      <w:proofErr w:type="spellEnd"/>
      <w:r w:rsidRPr="00547241">
        <w:t>.</w:t>
      </w:r>
    </w:p>
    <w:p w14:paraId="556B6DC5" w14:textId="77777777" w:rsidR="00F62E1A" w:rsidRPr="002D3321" w:rsidRDefault="00F62E1A" w:rsidP="00F62E1A">
      <w:pPr>
        <w:spacing w:after="0" w:line="276" w:lineRule="auto"/>
      </w:pPr>
      <w:r w:rsidRPr="002D3321">
        <w:rPr>
          <w:b/>
          <w:bCs/>
        </w:rPr>
        <w:t>Trade-off:</w:t>
      </w:r>
    </w:p>
    <w:p w14:paraId="155F06CB" w14:textId="77777777" w:rsidR="00F62E1A" w:rsidRPr="002D3321" w:rsidRDefault="00F62E1A" w:rsidP="00F62E1A">
      <w:pPr>
        <w:numPr>
          <w:ilvl w:val="0"/>
          <w:numId w:val="4"/>
        </w:numPr>
        <w:spacing w:after="0" w:line="276" w:lineRule="auto"/>
      </w:pPr>
      <w:r w:rsidRPr="002D3321">
        <w:rPr>
          <w:b/>
          <w:bCs/>
        </w:rPr>
        <w:t>Risk:</w:t>
      </w:r>
      <w:r w:rsidRPr="002D3321">
        <w:t xml:space="preserve"> 10–20% drop in order volume due to price sensitivity</w:t>
      </w:r>
    </w:p>
    <w:p w14:paraId="7994669F" w14:textId="77777777" w:rsidR="00F62E1A" w:rsidRPr="002D3321" w:rsidRDefault="00F62E1A" w:rsidP="00F62E1A">
      <w:pPr>
        <w:numPr>
          <w:ilvl w:val="0"/>
          <w:numId w:val="4"/>
        </w:numPr>
        <w:spacing w:after="0" w:line="276" w:lineRule="auto"/>
      </w:pPr>
      <w:r w:rsidRPr="002D3321">
        <w:rPr>
          <w:b/>
          <w:bCs/>
        </w:rPr>
        <w:t>Reward:</w:t>
      </w:r>
      <w:r w:rsidRPr="002D3321">
        <w:t xml:space="preserve"> Significant improvement in unit economics and reduced over-reliance on discounts</w:t>
      </w:r>
    </w:p>
    <w:p w14:paraId="4D31C989" w14:textId="77777777" w:rsidR="00F62E1A" w:rsidRPr="002D3321" w:rsidRDefault="00F62E1A" w:rsidP="00F62E1A">
      <w:pPr>
        <w:spacing w:line="276" w:lineRule="auto"/>
      </w:pPr>
      <w:r w:rsidRPr="002D3321">
        <w:pict w14:anchorId="60941575">
          <v:rect id="_x0000_i1026" style="width:0;height:1.5pt" o:hralign="center" o:hrstd="t" o:hr="t" fillcolor="#a0a0a0" stroked="f"/>
        </w:pict>
      </w:r>
    </w:p>
    <w:p w14:paraId="0A0D7CA4" w14:textId="77777777" w:rsidR="00F62E1A" w:rsidRPr="00F62E1A" w:rsidRDefault="00F62E1A" w:rsidP="00F62E1A">
      <w:pPr>
        <w:spacing w:after="0" w:line="276" w:lineRule="auto"/>
        <w:rPr>
          <w:b/>
          <w:bCs/>
          <w:sz w:val="32"/>
          <w:szCs w:val="32"/>
        </w:rPr>
      </w:pPr>
      <w:r w:rsidRPr="00F62E1A">
        <w:rPr>
          <w:b/>
          <w:bCs/>
          <w:sz w:val="32"/>
          <w:szCs w:val="32"/>
        </w:rPr>
        <w:t>Segment 2: Low-Frequency, High-Discount Users (At-Risk Segment)</w:t>
      </w:r>
    </w:p>
    <w:p w14:paraId="42735A52" w14:textId="77777777" w:rsidR="00F62E1A" w:rsidRPr="00E02BAF" w:rsidRDefault="00F62E1A" w:rsidP="00F62E1A">
      <w:r w:rsidRPr="00F62E1A">
        <w:rPr>
          <w:b/>
          <w:bCs/>
          <w:sz w:val="28"/>
          <w:szCs w:val="28"/>
        </w:rPr>
        <w:t>Definition (Data-backed):</w:t>
      </w:r>
      <w:r w:rsidRPr="002D3321">
        <w:br/>
      </w:r>
      <w:r w:rsidRPr="00E02BAF">
        <w:t>Customers with:</w:t>
      </w:r>
    </w:p>
    <w:p w14:paraId="5E5CE536" w14:textId="77777777" w:rsidR="00F62E1A" w:rsidRPr="00E02BAF" w:rsidRDefault="00F62E1A" w:rsidP="00F62E1A">
      <w:pPr>
        <w:pStyle w:val="ListParagraph"/>
        <w:numPr>
          <w:ilvl w:val="0"/>
          <w:numId w:val="20"/>
        </w:numPr>
        <w:spacing w:after="0" w:line="276" w:lineRule="auto"/>
      </w:pPr>
      <w:r w:rsidRPr="00E02BAF">
        <w:t>Purchase Count below the dataset median</w:t>
      </w:r>
    </w:p>
    <w:p w14:paraId="2CD23843" w14:textId="77777777" w:rsidR="00F62E1A" w:rsidRPr="00E02BAF" w:rsidRDefault="00F62E1A" w:rsidP="00F62E1A">
      <w:pPr>
        <w:pStyle w:val="ListParagraph"/>
        <w:numPr>
          <w:ilvl w:val="0"/>
          <w:numId w:val="20"/>
        </w:numPr>
        <w:spacing w:after="0" w:line="276" w:lineRule="auto"/>
      </w:pPr>
      <w:r w:rsidRPr="00E02BAF">
        <w:t>Discount Dependency Score ≥ 70%</w:t>
      </w:r>
    </w:p>
    <w:p w14:paraId="17C52E8B" w14:textId="77777777" w:rsidR="00F62E1A" w:rsidRPr="00E02BAF" w:rsidRDefault="00F62E1A" w:rsidP="00F62E1A">
      <w:pPr>
        <w:pStyle w:val="ListParagraph"/>
        <w:numPr>
          <w:ilvl w:val="0"/>
          <w:numId w:val="20"/>
        </w:numPr>
        <w:spacing w:after="0" w:line="276" w:lineRule="auto"/>
      </w:pPr>
      <w:r w:rsidRPr="00E02BAF">
        <w:t>Previous Purchase Count below the dataset median</w:t>
      </w:r>
    </w:p>
    <w:p w14:paraId="029759ED" w14:textId="77777777" w:rsidR="00F62E1A" w:rsidRPr="002D3321" w:rsidRDefault="00F62E1A" w:rsidP="00F62E1A">
      <w:pPr>
        <w:spacing w:after="0" w:line="276" w:lineRule="auto"/>
      </w:pPr>
      <w:r w:rsidRPr="00F62E1A">
        <w:rPr>
          <w:b/>
          <w:bCs/>
          <w:sz w:val="28"/>
          <w:szCs w:val="28"/>
        </w:rPr>
        <w:t>Insight:</w:t>
      </w:r>
      <w:r w:rsidRPr="002D3321">
        <w:br/>
        <w:t>These users are not truly loyal and are primarily promotion-driven, resulting in low lifetime value.</w:t>
      </w:r>
    </w:p>
    <w:p w14:paraId="03617AE5" w14:textId="77777777" w:rsidR="00F62E1A" w:rsidRPr="00F62E1A" w:rsidRDefault="00F62E1A" w:rsidP="00F62E1A">
      <w:pPr>
        <w:spacing w:after="0" w:line="276" w:lineRule="auto"/>
        <w:rPr>
          <w:sz w:val="28"/>
          <w:szCs w:val="28"/>
        </w:rPr>
      </w:pPr>
      <w:r w:rsidRPr="00F62E1A">
        <w:rPr>
          <w:b/>
          <w:bCs/>
          <w:sz w:val="28"/>
          <w:szCs w:val="28"/>
        </w:rPr>
        <w:t>Trigger for Action:</w:t>
      </w:r>
    </w:p>
    <w:p w14:paraId="4DB45399" w14:textId="77777777" w:rsidR="00F62E1A" w:rsidRDefault="00F62E1A" w:rsidP="00F62E1A">
      <w:pPr>
        <w:numPr>
          <w:ilvl w:val="0"/>
          <w:numId w:val="5"/>
        </w:numPr>
        <w:spacing w:after="0" w:line="276" w:lineRule="auto"/>
      </w:pPr>
      <w:r w:rsidRPr="00ED3B22">
        <w:t>Customers exhibiting a Discount Dependency Score ≥ 70% combined with Previous Purchase Count below the dataset median.</w:t>
      </w:r>
    </w:p>
    <w:p w14:paraId="19F7EC17" w14:textId="77777777" w:rsidR="00F62E1A" w:rsidRPr="00F62E1A" w:rsidRDefault="00F62E1A" w:rsidP="00F62E1A">
      <w:pPr>
        <w:spacing w:after="0" w:line="276" w:lineRule="auto"/>
        <w:rPr>
          <w:sz w:val="28"/>
          <w:szCs w:val="28"/>
        </w:rPr>
      </w:pPr>
      <w:r w:rsidRPr="00F62E1A">
        <w:rPr>
          <w:b/>
          <w:bCs/>
          <w:sz w:val="28"/>
          <w:szCs w:val="28"/>
        </w:rPr>
        <w:t>Action Plan (Selective Withdrawal):</w:t>
      </w:r>
    </w:p>
    <w:p w14:paraId="5728FEE7" w14:textId="77777777" w:rsidR="00F62E1A" w:rsidRPr="00ED3B22" w:rsidRDefault="00F62E1A" w:rsidP="00F62E1A">
      <w:r w:rsidRPr="00ED3B22">
        <w:t>Rollout Timeline:</w:t>
      </w:r>
    </w:p>
    <w:p w14:paraId="5AC7C7DF" w14:textId="77777777" w:rsidR="00F62E1A" w:rsidRPr="00E02BAF" w:rsidRDefault="00F62E1A" w:rsidP="00F62E1A">
      <w:pPr>
        <w:ind w:left="720"/>
      </w:pPr>
      <w:r w:rsidRPr="00E02BAF">
        <w:t>• Weeks 1–2: Replace 50% of flat discounts with free shipping incentives.</w:t>
      </w:r>
    </w:p>
    <w:p w14:paraId="3D4B9BB1" w14:textId="77777777" w:rsidR="00F62E1A" w:rsidRPr="00E02BAF" w:rsidRDefault="00F62E1A" w:rsidP="00F62E1A">
      <w:pPr>
        <w:ind w:left="720"/>
      </w:pPr>
      <w:r w:rsidRPr="00E02BAF">
        <w:t>• Weeks 3–4: Introduce loyalty points in place of direct price reductions.</w:t>
      </w:r>
    </w:p>
    <w:p w14:paraId="18A09B70" w14:textId="77777777" w:rsidR="00F62E1A" w:rsidRPr="002D3321" w:rsidRDefault="00F62E1A" w:rsidP="00F62E1A">
      <w:pPr>
        <w:spacing w:after="0" w:line="276" w:lineRule="auto"/>
        <w:ind w:left="720"/>
      </w:pPr>
      <w:r w:rsidRPr="00E02BAF">
        <w:t>• Weeks 5–6: Restrict discounts to first-purchase reactivation campaigns only</w:t>
      </w:r>
    </w:p>
    <w:p w14:paraId="6477CBC3" w14:textId="77777777" w:rsidR="00F62E1A" w:rsidRPr="00F62E1A" w:rsidRDefault="00F62E1A" w:rsidP="00F62E1A">
      <w:pPr>
        <w:spacing w:after="0" w:line="276" w:lineRule="auto"/>
        <w:rPr>
          <w:sz w:val="28"/>
          <w:szCs w:val="28"/>
        </w:rPr>
      </w:pPr>
      <w:r w:rsidRPr="00F62E1A">
        <w:rPr>
          <w:b/>
          <w:bCs/>
          <w:sz w:val="28"/>
          <w:szCs w:val="28"/>
        </w:rPr>
        <w:t>KPIs to Track:</w:t>
      </w:r>
    </w:p>
    <w:p w14:paraId="62D0DAE5" w14:textId="77777777" w:rsidR="00F62E1A" w:rsidRPr="002D3321" w:rsidRDefault="00F62E1A" w:rsidP="00F62E1A">
      <w:pPr>
        <w:numPr>
          <w:ilvl w:val="0"/>
          <w:numId w:val="6"/>
        </w:numPr>
        <w:spacing w:after="0" w:line="276" w:lineRule="auto"/>
      </w:pPr>
      <w:r w:rsidRPr="002D3321">
        <w:t>Re-activation rate</w:t>
      </w:r>
    </w:p>
    <w:p w14:paraId="016A61FB" w14:textId="77777777" w:rsidR="00F62E1A" w:rsidRPr="002D3321" w:rsidRDefault="00F62E1A" w:rsidP="00F62E1A">
      <w:pPr>
        <w:numPr>
          <w:ilvl w:val="0"/>
          <w:numId w:val="6"/>
        </w:numPr>
        <w:spacing w:after="0" w:line="276" w:lineRule="auto"/>
      </w:pPr>
      <w:r w:rsidRPr="002D3321">
        <w:t>Cost per retained user</w:t>
      </w:r>
    </w:p>
    <w:p w14:paraId="693D850A" w14:textId="77777777" w:rsidR="00F62E1A" w:rsidRPr="002D3321" w:rsidRDefault="00F62E1A" w:rsidP="00F62E1A">
      <w:pPr>
        <w:numPr>
          <w:ilvl w:val="0"/>
          <w:numId w:val="6"/>
        </w:numPr>
        <w:spacing w:after="0" w:line="276" w:lineRule="auto"/>
      </w:pPr>
      <w:r w:rsidRPr="002D3321">
        <w:t>Incremental revenue per campaign</w:t>
      </w:r>
    </w:p>
    <w:p w14:paraId="7825CCF0" w14:textId="77777777" w:rsidR="00F62E1A" w:rsidRPr="00F62E1A" w:rsidRDefault="00F62E1A" w:rsidP="00F62E1A">
      <w:pPr>
        <w:spacing w:after="0" w:line="276" w:lineRule="auto"/>
        <w:rPr>
          <w:sz w:val="28"/>
          <w:szCs w:val="28"/>
        </w:rPr>
      </w:pPr>
      <w:r w:rsidRPr="00F62E1A">
        <w:rPr>
          <w:b/>
          <w:bCs/>
          <w:sz w:val="28"/>
          <w:szCs w:val="28"/>
        </w:rPr>
        <w:t>Expected Impact:</w:t>
      </w:r>
    </w:p>
    <w:p w14:paraId="5D34059A" w14:textId="77777777" w:rsidR="00F62E1A" w:rsidRPr="002D3321" w:rsidRDefault="00F62E1A" w:rsidP="00F62E1A">
      <w:pPr>
        <w:numPr>
          <w:ilvl w:val="0"/>
          <w:numId w:val="7"/>
        </w:numPr>
        <w:spacing w:after="0" w:line="276" w:lineRule="auto"/>
      </w:pPr>
      <w:r w:rsidRPr="002D3321">
        <w:t>Reduction in inefficient promotional spend</w:t>
      </w:r>
    </w:p>
    <w:p w14:paraId="2FC7CCDF" w14:textId="77777777" w:rsidR="00F62E1A" w:rsidRDefault="00F62E1A" w:rsidP="00F62E1A">
      <w:pPr>
        <w:numPr>
          <w:ilvl w:val="0"/>
          <w:numId w:val="7"/>
        </w:numPr>
        <w:spacing w:after="0" w:line="276" w:lineRule="auto"/>
      </w:pPr>
      <w:r w:rsidRPr="002D3321">
        <w:t>Better identification of genuinely retained users</w:t>
      </w:r>
    </w:p>
    <w:p w14:paraId="1F0B5E61" w14:textId="77777777" w:rsidR="00F62E1A" w:rsidRPr="002D3321" w:rsidRDefault="00F62E1A" w:rsidP="00F62E1A">
      <w:pPr>
        <w:numPr>
          <w:ilvl w:val="0"/>
          <w:numId w:val="7"/>
        </w:numPr>
        <w:spacing w:after="0" w:line="276" w:lineRule="auto"/>
      </w:pPr>
      <w:r w:rsidRPr="00E02BAF">
        <w:t>Estimated contribution margin improvement of 8–12% through reduction of inefficient promotional spending.</w:t>
      </w:r>
    </w:p>
    <w:p w14:paraId="12308123" w14:textId="77777777" w:rsidR="00F62E1A" w:rsidRPr="00F62E1A" w:rsidRDefault="00F62E1A" w:rsidP="00F62E1A">
      <w:pPr>
        <w:spacing w:after="0" w:line="276" w:lineRule="auto"/>
        <w:rPr>
          <w:sz w:val="28"/>
          <w:szCs w:val="28"/>
        </w:rPr>
      </w:pPr>
      <w:r w:rsidRPr="00F62E1A">
        <w:rPr>
          <w:b/>
          <w:bCs/>
          <w:sz w:val="28"/>
          <w:szCs w:val="28"/>
        </w:rPr>
        <w:t>Trade-off:</w:t>
      </w:r>
    </w:p>
    <w:p w14:paraId="69D6E3A5" w14:textId="77777777" w:rsidR="00F62E1A" w:rsidRPr="002D3321" w:rsidRDefault="00F62E1A" w:rsidP="00F62E1A">
      <w:pPr>
        <w:numPr>
          <w:ilvl w:val="0"/>
          <w:numId w:val="8"/>
        </w:numPr>
        <w:spacing w:after="0" w:line="276" w:lineRule="auto"/>
      </w:pPr>
      <w:r w:rsidRPr="002D3321">
        <w:rPr>
          <w:b/>
          <w:bCs/>
        </w:rPr>
        <w:t>Risk:</w:t>
      </w:r>
      <w:r w:rsidRPr="002D3321">
        <w:t xml:space="preserve"> High churn (~25–40%) in this segment</w:t>
      </w:r>
    </w:p>
    <w:p w14:paraId="73E8192A" w14:textId="77777777" w:rsidR="00F62E1A" w:rsidRPr="002D3321" w:rsidRDefault="00F62E1A" w:rsidP="00F62E1A">
      <w:pPr>
        <w:numPr>
          <w:ilvl w:val="0"/>
          <w:numId w:val="8"/>
        </w:numPr>
        <w:spacing w:after="0" w:line="276" w:lineRule="auto"/>
      </w:pPr>
      <w:r w:rsidRPr="002D3321">
        <w:rPr>
          <w:b/>
          <w:bCs/>
        </w:rPr>
        <w:t>Reward:</w:t>
      </w:r>
      <w:r w:rsidRPr="002D3321">
        <w:t xml:space="preserve"> Elimination of low-margin, promotion-only customers → improves overall profitability</w:t>
      </w:r>
    </w:p>
    <w:p w14:paraId="2A1A5380" w14:textId="77777777" w:rsidR="00F62E1A" w:rsidRPr="002D3321" w:rsidRDefault="00F62E1A" w:rsidP="00F62E1A">
      <w:pPr>
        <w:spacing w:line="276" w:lineRule="auto"/>
      </w:pPr>
      <w:r w:rsidRPr="002D3321">
        <w:lastRenderedPageBreak/>
        <w:pict w14:anchorId="2C080811">
          <v:rect id="_x0000_i1040" style="width:0;height:1.5pt" o:hralign="center" o:hrstd="t" o:hr="t" fillcolor="#a0a0a0" stroked="f"/>
        </w:pict>
      </w:r>
    </w:p>
    <w:p w14:paraId="4F021710" w14:textId="77777777" w:rsidR="00F62E1A" w:rsidRPr="00F62E1A" w:rsidRDefault="00F62E1A" w:rsidP="00F62E1A">
      <w:pPr>
        <w:spacing w:after="0" w:line="276" w:lineRule="auto"/>
        <w:rPr>
          <w:b/>
          <w:bCs/>
          <w:sz w:val="32"/>
          <w:szCs w:val="32"/>
        </w:rPr>
      </w:pPr>
      <w:r w:rsidRPr="00F62E1A">
        <w:rPr>
          <w:b/>
          <w:bCs/>
          <w:sz w:val="32"/>
          <w:szCs w:val="32"/>
        </w:rPr>
        <w:t>Segment 3: High-Value, Low-Discount Users (Protect Segment)</w:t>
      </w:r>
    </w:p>
    <w:p w14:paraId="1E3B982E" w14:textId="77777777" w:rsidR="00F62E1A" w:rsidRPr="00E02BAF" w:rsidRDefault="00F62E1A" w:rsidP="00F62E1A">
      <w:r w:rsidRPr="00F62E1A">
        <w:rPr>
          <w:b/>
          <w:bCs/>
          <w:sz w:val="28"/>
          <w:szCs w:val="28"/>
        </w:rPr>
        <w:t>Definition (Data-backed):</w:t>
      </w:r>
      <w:r w:rsidRPr="00E02BAF">
        <w:br/>
        <w:t>Customers with:</w:t>
      </w:r>
    </w:p>
    <w:p w14:paraId="6F49EE9B" w14:textId="77777777" w:rsidR="00F62E1A" w:rsidRPr="00E02BAF" w:rsidRDefault="00F62E1A" w:rsidP="00F62E1A">
      <w:pPr>
        <w:pStyle w:val="ListParagraph"/>
        <w:numPr>
          <w:ilvl w:val="0"/>
          <w:numId w:val="22"/>
        </w:numPr>
        <w:spacing w:after="0" w:line="276" w:lineRule="auto"/>
      </w:pPr>
      <w:r w:rsidRPr="00E02BAF">
        <w:t>Purchase Count above the dataset median</w:t>
      </w:r>
    </w:p>
    <w:p w14:paraId="02539E9B" w14:textId="77777777" w:rsidR="00F62E1A" w:rsidRPr="00E02BAF" w:rsidRDefault="00F62E1A" w:rsidP="00F62E1A">
      <w:pPr>
        <w:pStyle w:val="ListParagraph"/>
        <w:numPr>
          <w:ilvl w:val="0"/>
          <w:numId w:val="22"/>
        </w:numPr>
        <w:spacing w:after="0" w:line="276" w:lineRule="auto"/>
      </w:pPr>
      <w:r w:rsidRPr="00E02BAF">
        <w:t>Discount Dependency Score below 20%</w:t>
      </w:r>
    </w:p>
    <w:p w14:paraId="5CF8622B" w14:textId="77777777" w:rsidR="00F62E1A" w:rsidRPr="00E02BAF" w:rsidRDefault="00F62E1A" w:rsidP="00F62E1A">
      <w:pPr>
        <w:pStyle w:val="ListParagraph"/>
        <w:numPr>
          <w:ilvl w:val="0"/>
          <w:numId w:val="22"/>
        </w:numPr>
        <w:spacing w:after="0" w:line="276" w:lineRule="auto"/>
      </w:pPr>
      <w:r w:rsidRPr="00E02BAF">
        <w:t>Average Order Value above the dataset median</w:t>
      </w:r>
    </w:p>
    <w:p w14:paraId="3FDAFEDD" w14:textId="77777777" w:rsidR="00F62E1A" w:rsidRPr="002D3321" w:rsidRDefault="00F62E1A" w:rsidP="00F62E1A">
      <w:r w:rsidRPr="00F62E1A">
        <w:rPr>
          <w:b/>
          <w:bCs/>
          <w:sz w:val="28"/>
          <w:szCs w:val="28"/>
        </w:rPr>
        <w:t>Insight:</w:t>
      </w:r>
      <w:r w:rsidRPr="002D3321">
        <w:br/>
        <w:t>These users demonstrate intrinsic brand affinity and generate the highest lifetime value.</w:t>
      </w:r>
    </w:p>
    <w:p w14:paraId="4F703CB3" w14:textId="77777777" w:rsidR="00F62E1A" w:rsidRPr="00F62E1A" w:rsidRDefault="00F62E1A" w:rsidP="00F62E1A">
      <w:pPr>
        <w:spacing w:after="0" w:line="276" w:lineRule="auto"/>
        <w:rPr>
          <w:sz w:val="28"/>
          <w:szCs w:val="28"/>
        </w:rPr>
      </w:pPr>
      <w:r w:rsidRPr="00F62E1A">
        <w:rPr>
          <w:b/>
          <w:bCs/>
          <w:sz w:val="28"/>
          <w:szCs w:val="28"/>
        </w:rPr>
        <w:t>Trigger for Action:</w:t>
      </w:r>
    </w:p>
    <w:p w14:paraId="1FD585C2" w14:textId="77777777" w:rsidR="00F62E1A" w:rsidRPr="002D3321" w:rsidRDefault="00F62E1A" w:rsidP="00F62E1A">
      <w:pPr>
        <w:pStyle w:val="ListParagraph"/>
        <w:numPr>
          <w:ilvl w:val="0"/>
          <w:numId w:val="23"/>
        </w:numPr>
        <w:spacing w:after="0" w:line="276" w:lineRule="auto"/>
      </w:pPr>
      <w:r w:rsidRPr="00547241">
        <w:t>Customers exhibiting a Discount Dependency Score below 20% and Purchase Count above the dataset median.</w:t>
      </w:r>
    </w:p>
    <w:p w14:paraId="5D791813" w14:textId="77777777" w:rsidR="00F62E1A" w:rsidRPr="00F62E1A" w:rsidRDefault="00F62E1A" w:rsidP="00F62E1A">
      <w:pPr>
        <w:spacing w:after="0" w:line="276" w:lineRule="auto"/>
        <w:rPr>
          <w:sz w:val="28"/>
          <w:szCs w:val="28"/>
        </w:rPr>
      </w:pPr>
      <w:r w:rsidRPr="00F62E1A">
        <w:rPr>
          <w:b/>
          <w:bCs/>
          <w:sz w:val="28"/>
          <w:szCs w:val="28"/>
        </w:rPr>
        <w:t>Action Plan:</w:t>
      </w:r>
    </w:p>
    <w:p w14:paraId="099D7E60" w14:textId="77777777" w:rsidR="00F62E1A" w:rsidRPr="002D3321" w:rsidRDefault="00F62E1A" w:rsidP="00F62E1A">
      <w:pPr>
        <w:numPr>
          <w:ilvl w:val="0"/>
          <w:numId w:val="10"/>
        </w:numPr>
        <w:spacing w:after="0" w:line="276" w:lineRule="auto"/>
      </w:pPr>
      <w:r w:rsidRPr="002D3321">
        <w:t>Maintain minimal discounts</w:t>
      </w:r>
    </w:p>
    <w:p w14:paraId="7A05EACF" w14:textId="77777777" w:rsidR="00F62E1A" w:rsidRPr="002D3321" w:rsidRDefault="00F62E1A" w:rsidP="00F62E1A">
      <w:pPr>
        <w:numPr>
          <w:ilvl w:val="0"/>
          <w:numId w:val="10"/>
        </w:numPr>
        <w:spacing w:after="0" w:line="276" w:lineRule="auto"/>
      </w:pPr>
      <w:r w:rsidRPr="002D3321">
        <w:t>Introduce:</w:t>
      </w:r>
    </w:p>
    <w:p w14:paraId="500E0168" w14:textId="77777777" w:rsidR="00F62E1A" w:rsidRPr="002D3321" w:rsidRDefault="00F62E1A" w:rsidP="00F62E1A">
      <w:pPr>
        <w:numPr>
          <w:ilvl w:val="1"/>
          <w:numId w:val="10"/>
        </w:numPr>
        <w:spacing w:after="0" w:line="276" w:lineRule="auto"/>
      </w:pPr>
      <w:r w:rsidRPr="002D3321">
        <w:t>Loyalty programs</w:t>
      </w:r>
    </w:p>
    <w:p w14:paraId="4458D683" w14:textId="77777777" w:rsidR="00F62E1A" w:rsidRPr="002D3321" w:rsidRDefault="00F62E1A" w:rsidP="00F62E1A">
      <w:pPr>
        <w:numPr>
          <w:ilvl w:val="1"/>
          <w:numId w:val="10"/>
        </w:numPr>
        <w:spacing w:after="0" w:line="276" w:lineRule="auto"/>
      </w:pPr>
      <w:r w:rsidRPr="002D3321">
        <w:t>Early access to products</w:t>
      </w:r>
    </w:p>
    <w:p w14:paraId="1F2A305D" w14:textId="77777777" w:rsidR="00F62E1A" w:rsidRPr="002D3321" w:rsidRDefault="00F62E1A" w:rsidP="00F62E1A">
      <w:pPr>
        <w:numPr>
          <w:ilvl w:val="1"/>
          <w:numId w:val="10"/>
        </w:numPr>
        <w:spacing w:after="0" w:line="276" w:lineRule="auto"/>
      </w:pPr>
      <w:r w:rsidRPr="002D3321">
        <w:t>Personalized recommendations</w:t>
      </w:r>
    </w:p>
    <w:p w14:paraId="308E3248" w14:textId="77777777" w:rsidR="00F62E1A" w:rsidRPr="00F62E1A" w:rsidRDefault="00F62E1A" w:rsidP="00F62E1A">
      <w:pPr>
        <w:spacing w:after="0" w:line="276" w:lineRule="auto"/>
        <w:rPr>
          <w:sz w:val="28"/>
          <w:szCs w:val="28"/>
        </w:rPr>
      </w:pPr>
      <w:r w:rsidRPr="00F62E1A">
        <w:rPr>
          <w:b/>
          <w:bCs/>
          <w:sz w:val="28"/>
          <w:szCs w:val="28"/>
        </w:rPr>
        <w:t>KPIs to Track:</w:t>
      </w:r>
    </w:p>
    <w:p w14:paraId="5A2BCD78" w14:textId="77777777" w:rsidR="00F62E1A" w:rsidRPr="002D3321" w:rsidRDefault="00F62E1A" w:rsidP="00F62E1A">
      <w:pPr>
        <w:numPr>
          <w:ilvl w:val="0"/>
          <w:numId w:val="11"/>
        </w:numPr>
        <w:spacing w:after="0" w:line="276" w:lineRule="auto"/>
      </w:pPr>
      <w:r w:rsidRPr="002D3321">
        <w:t>Customer Lifetime Value (CLV)</w:t>
      </w:r>
    </w:p>
    <w:p w14:paraId="5D766236" w14:textId="77777777" w:rsidR="00F62E1A" w:rsidRPr="002D3321" w:rsidRDefault="00F62E1A" w:rsidP="00F62E1A">
      <w:pPr>
        <w:numPr>
          <w:ilvl w:val="0"/>
          <w:numId w:val="11"/>
        </w:numPr>
        <w:spacing w:after="0" w:line="276" w:lineRule="auto"/>
      </w:pPr>
      <w:r w:rsidRPr="002D3321">
        <w:t>Repeat purchase rate</w:t>
      </w:r>
    </w:p>
    <w:p w14:paraId="21A2A7DB" w14:textId="77777777" w:rsidR="00F62E1A" w:rsidRPr="002D3321" w:rsidRDefault="00F62E1A" w:rsidP="00F62E1A">
      <w:pPr>
        <w:numPr>
          <w:ilvl w:val="0"/>
          <w:numId w:val="11"/>
        </w:numPr>
        <w:spacing w:after="0" w:line="276" w:lineRule="auto"/>
      </w:pPr>
      <w:r w:rsidRPr="002D3321">
        <w:t>Net revenue retention</w:t>
      </w:r>
    </w:p>
    <w:p w14:paraId="780E4828" w14:textId="77777777" w:rsidR="00F62E1A" w:rsidRPr="00F62E1A" w:rsidRDefault="00F62E1A" w:rsidP="00F62E1A">
      <w:pPr>
        <w:spacing w:after="0" w:line="276" w:lineRule="auto"/>
        <w:rPr>
          <w:sz w:val="28"/>
          <w:szCs w:val="28"/>
        </w:rPr>
      </w:pPr>
      <w:r w:rsidRPr="00F62E1A">
        <w:rPr>
          <w:b/>
          <w:bCs/>
          <w:sz w:val="28"/>
          <w:szCs w:val="28"/>
        </w:rPr>
        <w:t>Expected Impact:</w:t>
      </w:r>
    </w:p>
    <w:p w14:paraId="56F3314C" w14:textId="77777777" w:rsidR="00F62E1A" w:rsidRPr="002D3321" w:rsidRDefault="00F62E1A" w:rsidP="00F62E1A">
      <w:pPr>
        <w:numPr>
          <w:ilvl w:val="0"/>
          <w:numId w:val="12"/>
        </w:numPr>
        <w:spacing w:after="0" w:line="276" w:lineRule="auto"/>
      </w:pPr>
      <w:r w:rsidRPr="002D3321">
        <w:t>Strengthened long-term retention</w:t>
      </w:r>
    </w:p>
    <w:p w14:paraId="4AB719BC" w14:textId="77777777" w:rsidR="00F62E1A" w:rsidRDefault="00F62E1A" w:rsidP="00F62E1A">
      <w:pPr>
        <w:numPr>
          <w:ilvl w:val="0"/>
          <w:numId w:val="12"/>
        </w:numPr>
        <w:spacing w:after="0" w:line="276" w:lineRule="auto"/>
      </w:pPr>
      <w:r w:rsidRPr="002D3321">
        <w:t>Increased customer lifetime value</w:t>
      </w:r>
    </w:p>
    <w:p w14:paraId="6D631510" w14:textId="77777777" w:rsidR="00F62E1A" w:rsidRPr="002D3321" w:rsidRDefault="00F62E1A" w:rsidP="00F62E1A">
      <w:pPr>
        <w:numPr>
          <w:ilvl w:val="0"/>
          <w:numId w:val="12"/>
        </w:numPr>
        <w:spacing w:after="0" w:line="276" w:lineRule="auto"/>
      </w:pPr>
      <w:r w:rsidRPr="00E02BAF">
        <w:t>Expected 10–15% improvement in customer lifetime value through retention-focused investments and personalized engagement.</w:t>
      </w:r>
    </w:p>
    <w:p w14:paraId="0D2C09DE" w14:textId="77777777" w:rsidR="00F62E1A" w:rsidRPr="00F62E1A" w:rsidRDefault="00F62E1A" w:rsidP="00F62E1A">
      <w:pPr>
        <w:spacing w:after="0" w:line="276" w:lineRule="auto"/>
        <w:rPr>
          <w:sz w:val="28"/>
          <w:szCs w:val="28"/>
        </w:rPr>
      </w:pPr>
      <w:r w:rsidRPr="00F62E1A">
        <w:rPr>
          <w:b/>
          <w:bCs/>
          <w:sz w:val="28"/>
          <w:szCs w:val="28"/>
        </w:rPr>
        <w:t>Trade-off:</w:t>
      </w:r>
    </w:p>
    <w:p w14:paraId="6D833148" w14:textId="77777777" w:rsidR="00F62E1A" w:rsidRPr="002D3321" w:rsidRDefault="00F62E1A" w:rsidP="00F62E1A">
      <w:pPr>
        <w:numPr>
          <w:ilvl w:val="0"/>
          <w:numId w:val="13"/>
        </w:numPr>
        <w:spacing w:after="0" w:line="276" w:lineRule="auto"/>
      </w:pPr>
      <w:r w:rsidRPr="002D3321">
        <w:rPr>
          <w:b/>
          <w:bCs/>
        </w:rPr>
        <w:t>Risk:</w:t>
      </w:r>
      <w:r w:rsidRPr="002D3321">
        <w:t xml:space="preserve"> Slight increase in retention investment (non-discount benefits)</w:t>
      </w:r>
    </w:p>
    <w:p w14:paraId="5D069ABB" w14:textId="77777777" w:rsidR="00F62E1A" w:rsidRPr="002D3321" w:rsidRDefault="00F62E1A" w:rsidP="00F62E1A">
      <w:pPr>
        <w:numPr>
          <w:ilvl w:val="0"/>
          <w:numId w:val="13"/>
        </w:numPr>
        <w:spacing w:after="0" w:line="276" w:lineRule="auto"/>
      </w:pPr>
      <w:r w:rsidRPr="002D3321">
        <w:rPr>
          <w:b/>
          <w:bCs/>
        </w:rPr>
        <w:t>Reward:</w:t>
      </w:r>
      <w:r w:rsidRPr="002D3321">
        <w:t xml:space="preserve"> Maximization of long-term revenue from high-value customers</w:t>
      </w:r>
    </w:p>
    <w:p w14:paraId="616AD046" w14:textId="77777777" w:rsidR="00F62E1A" w:rsidRDefault="00F62E1A" w:rsidP="00F62E1A">
      <w:pPr>
        <w:spacing w:line="276" w:lineRule="auto"/>
      </w:pPr>
      <w:r w:rsidRPr="002D3321">
        <w:pict w14:anchorId="4B2A307E">
          <v:rect id="_x0000_i1028" style="width:0;height:1.5pt" o:hralign="center" o:hrstd="t" o:hr="t" fillcolor="#a0a0a0" stroked="f"/>
        </w:pict>
      </w:r>
    </w:p>
    <w:p w14:paraId="7796EE8C" w14:textId="77777777" w:rsidR="00C75111" w:rsidRDefault="00C75111" w:rsidP="00F62E1A">
      <w:pPr>
        <w:spacing w:line="276" w:lineRule="auto"/>
      </w:pPr>
    </w:p>
    <w:p w14:paraId="649B9EAE" w14:textId="77777777" w:rsidR="00C75111" w:rsidRDefault="00C75111" w:rsidP="00F62E1A">
      <w:pPr>
        <w:spacing w:line="276" w:lineRule="auto"/>
      </w:pPr>
    </w:p>
    <w:p w14:paraId="0837F1B8" w14:textId="77777777" w:rsidR="00C75111" w:rsidRDefault="00C75111" w:rsidP="00F62E1A">
      <w:pPr>
        <w:spacing w:line="276" w:lineRule="auto"/>
      </w:pPr>
    </w:p>
    <w:p w14:paraId="79464440" w14:textId="77777777" w:rsidR="00C75111" w:rsidRDefault="00C75111" w:rsidP="00F62E1A">
      <w:pPr>
        <w:spacing w:line="276" w:lineRule="auto"/>
      </w:pPr>
    </w:p>
    <w:p w14:paraId="1D314019" w14:textId="77777777" w:rsidR="00C75111" w:rsidRPr="002D3321" w:rsidRDefault="00C75111" w:rsidP="00F62E1A">
      <w:pPr>
        <w:spacing w:line="276" w:lineRule="auto"/>
      </w:pPr>
    </w:p>
    <w:p w14:paraId="59C4ED30" w14:textId="77777777" w:rsidR="00F62E1A" w:rsidRPr="00F62E1A" w:rsidRDefault="00F62E1A" w:rsidP="00F62E1A">
      <w:pPr>
        <w:spacing w:after="0" w:line="276" w:lineRule="auto"/>
        <w:rPr>
          <w:b/>
          <w:bCs/>
          <w:sz w:val="40"/>
          <w:szCs w:val="40"/>
        </w:rPr>
      </w:pPr>
      <w:r w:rsidRPr="00F62E1A">
        <w:rPr>
          <w:b/>
          <w:bCs/>
          <w:sz w:val="40"/>
          <w:szCs w:val="40"/>
        </w:rPr>
        <w:lastRenderedPageBreak/>
        <w:t>B. Ideal Customer Profile (ICP)</w:t>
      </w:r>
    </w:p>
    <w:p w14:paraId="72CC2985" w14:textId="77777777" w:rsidR="00F62E1A" w:rsidRPr="00F62E1A" w:rsidRDefault="00F62E1A" w:rsidP="00F62E1A">
      <w:pPr>
        <w:rPr>
          <w:b/>
          <w:bCs/>
          <w:sz w:val="30"/>
          <w:szCs w:val="30"/>
        </w:rPr>
      </w:pPr>
      <w:r w:rsidRPr="00F62E1A">
        <w:rPr>
          <w:b/>
          <w:bCs/>
          <w:sz w:val="30"/>
          <w:szCs w:val="30"/>
        </w:rPr>
        <w:t>Definition:</w:t>
      </w:r>
    </w:p>
    <w:p w14:paraId="1D61C06A" w14:textId="77777777" w:rsidR="00F62E1A" w:rsidRPr="00F62E1A" w:rsidRDefault="00F62E1A" w:rsidP="00F62E1A">
      <w:r w:rsidRPr="00F62E1A">
        <w:t>The brand's most valuable customers exhibit the following characteristics:</w:t>
      </w:r>
    </w:p>
    <w:p w14:paraId="4A1F67F7" w14:textId="77777777" w:rsidR="00F62E1A" w:rsidRPr="00B27563" w:rsidRDefault="00F62E1A" w:rsidP="00F62E1A">
      <w:pPr>
        <w:pStyle w:val="ListParagraph"/>
        <w:numPr>
          <w:ilvl w:val="0"/>
          <w:numId w:val="19"/>
        </w:numPr>
        <w:spacing w:after="0" w:line="276" w:lineRule="auto"/>
      </w:pPr>
      <w:r w:rsidRPr="00B27563">
        <w:t>Purchase Count in the top quartile of the customer base</w:t>
      </w:r>
    </w:p>
    <w:p w14:paraId="31E4572F" w14:textId="77777777" w:rsidR="00F62E1A" w:rsidRPr="00B27563" w:rsidRDefault="00F62E1A" w:rsidP="00F62E1A">
      <w:pPr>
        <w:pStyle w:val="ListParagraph"/>
        <w:numPr>
          <w:ilvl w:val="0"/>
          <w:numId w:val="19"/>
        </w:numPr>
        <w:spacing w:after="0" w:line="276" w:lineRule="auto"/>
      </w:pPr>
      <w:r w:rsidRPr="00B27563">
        <w:t>Discount Dependency Score below 25%</w:t>
      </w:r>
    </w:p>
    <w:p w14:paraId="1FF1617F" w14:textId="77777777" w:rsidR="00F62E1A" w:rsidRPr="00B27563" w:rsidRDefault="00F62E1A" w:rsidP="00F62E1A">
      <w:pPr>
        <w:pStyle w:val="ListParagraph"/>
        <w:numPr>
          <w:ilvl w:val="0"/>
          <w:numId w:val="19"/>
        </w:numPr>
        <w:spacing w:after="0" w:line="276" w:lineRule="auto"/>
      </w:pPr>
      <w:r w:rsidRPr="00B27563">
        <w:t>Average Order Value above the dataset median</w:t>
      </w:r>
    </w:p>
    <w:p w14:paraId="0A35FA31" w14:textId="77777777" w:rsidR="00F62E1A" w:rsidRPr="00B27563" w:rsidRDefault="00F62E1A" w:rsidP="00F62E1A">
      <w:pPr>
        <w:pStyle w:val="ListParagraph"/>
        <w:numPr>
          <w:ilvl w:val="0"/>
          <w:numId w:val="19"/>
        </w:numPr>
        <w:spacing w:after="0" w:line="276" w:lineRule="auto"/>
      </w:pPr>
      <w:r w:rsidRPr="00B27563">
        <w:t>Satisfaction Score of 4 or higher</w:t>
      </w:r>
    </w:p>
    <w:p w14:paraId="53CBCDFE" w14:textId="77777777" w:rsidR="00F62E1A" w:rsidRPr="00B27563" w:rsidRDefault="00F62E1A" w:rsidP="00F62E1A">
      <w:pPr>
        <w:pStyle w:val="ListParagraph"/>
        <w:numPr>
          <w:ilvl w:val="0"/>
          <w:numId w:val="19"/>
        </w:numPr>
        <w:spacing w:after="0" w:line="276" w:lineRule="auto"/>
      </w:pPr>
      <w:r w:rsidRPr="00B27563">
        <w:t>Previous Purchase Count above the dataset median</w:t>
      </w:r>
    </w:p>
    <w:p w14:paraId="4CAA58D9" w14:textId="77777777" w:rsidR="00F62E1A" w:rsidRPr="00B27563" w:rsidRDefault="00F62E1A" w:rsidP="00F62E1A">
      <w:pPr>
        <w:pStyle w:val="ListParagraph"/>
        <w:numPr>
          <w:ilvl w:val="0"/>
          <w:numId w:val="19"/>
        </w:numPr>
        <w:spacing w:after="0" w:line="276" w:lineRule="auto"/>
      </w:pPr>
      <w:r w:rsidRPr="00B27563">
        <w:t xml:space="preserve">Demonstrated purchasing </w:t>
      </w:r>
      <w:proofErr w:type="spellStart"/>
      <w:r w:rsidRPr="00B27563">
        <w:t>behavior</w:t>
      </w:r>
      <w:proofErr w:type="spellEnd"/>
      <w:r w:rsidRPr="00B27563">
        <w:t xml:space="preserve"> independent of promotional incentives</w:t>
      </w:r>
      <w:r>
        <w:t>.</w:t>
      </w:r>
    </w:p>
    <w:p w14:paraId="3E1F52ED" w14:textId="77777777" w:rsidR="00F62E1A" w:rsidRPr="00F62E1A" w:rsidRDefault="00F62E1A" w:rsidP="00F62E1A">
      <w:pPr>
        <w:ind w:left="360"/>
        <w:rPr>
          <w:sz w:val="30"/>
          <w:szCs w:val="30"/>
        </w:rPr>
      </w:pPr>
      <w:r w:rsidRPr="00F62E1A">
        <w:rPr>
          <w:b/>
          <w:bCs/>
          <w:sz w:val="30"/>
          <w:szCs w:val="30"/>
        </w:rPr>
        <w:t>Insight:</w:t>
      </w:r>
    </w:p>
    <w:p w14:paraId="52BD1C9F" w14:textId="77777777" w:rsidR="00F62E1A" w:rsidRPr="00B27563" w:rsidRDefault="00F62E1A" w:rsidP="00F62E1A">
      <w:pPr>
        <w:ind w:left="360"/>
      </w:pPr>
      <w:r w:rsidRPr="00ED3B22">
        <w:t>This profile was identified through the overlap of high-spending customers, repeat purchasers, low-discount users, and highly satisfied customers. These customers contribute disproportionately to revenue while requiring lower promotional investment, resulting in stronger unit economics</w:t>
      </w:r>
      <w:r w:rsidRPr="00B27563">
        <w:t>:</w:t>
      </w:r>
    </w:p>
    <w:p w14:paraId="3BFFE763" w14:textId="77777777" w:rsidR="00F62E1A" w:rsidRPr="002D3321" w:rsidRDefault="00F62E1A" w:rsidP="00F62E1A">
      <w:pPr>
        <w:numPr>
          <w:ilvl w:val="0"/>
          <w:numId w:val="14"/>
        </w:numPr>
        <w:spacing w:after="0" w:line="276" w:lineRule="auto"/>
      </w:pPr>
      <w:r w:rsidRPr="002D3321">
        <w:t>Stable repeat purchases</w:t>
      </w:r>
    </w:p>
    <w:p w14:paraId="635CA2D2" w14:textId="77777777" w:rsidR="00F62E1A" w:rsidRPr="002D3321" w:rsidRDefault="00F62E1A" w:rsidP="00F62E1A">
      <w:pPr>
        <w:numPr>
          <w:ilvl w:val="0"/>
          <w:numId w:val="14"/>
        </w:numPr>
        <w:spacing w:after="0" w:line="276" w:lineRule="auto"/>
      </w:pPr>
      <w:r w:rsidRPr="002D3321">
        <w:t>Lower promotional cost per transaction</w:t>
      </w:r>
    </w:p>
    <w:p w14:paraId="73DF34AB" w14:textId="77777777" w:rsidR="00F62E1A" w:rsidRPr="002D3321" w:rsidRDefault="00F62E1A" w:rsidP="00F62E1A">
      <w:pPr>
        <w:numPr>
          <w:ilvl w:val="0"/>
          <w:numId w:val="14"/>
        </w:numPr>
        <w:spacing w:after="0" w:line="276" w:lineRule="auto"/>
      </w:pPr>
      <w:r w:rsidRPr="002D3321">
        <w:t>Higher contribution margin</w:t>
      </w:r>
    </w:p>
    <w:p w14:paraId="54F470EB" w14:textId="77777777" w:rsidR="00F62E1A" w:rsidRPr="002D3321" w:rsidRDefault="00F62E1A" w:rsidP="00F62E1A">
      <w:pPr>
        <w:spacing w:line="276" w:lineRule="auto"/>
      </w:pPr>
      <w:r w:rsidRPr="002D3321">
        <w:pict w14:anchorId="2C933415">
          <v:rect id="_x0000_i1029" style="width:0;height:1.5pt" o:hralign="center" o:hrstd="t" o:hr="t" fillcolor="#a0a0a0" stroked="f"/>
        </w:pict>
      </w:r>
    </w:p>
    <w:p w14:paraId="409CB752" w14:textId="77777777" w:rsidR="00F62E1A" w:rsidRPr="00F62E1A" w:rsidRDefault="00F62E1A" w:rsidP="00F62E1A">
      <w:pPr>
        <w:spacing w:after="0" w:line="276" w:lineRule="auto"/>
        <w:rPr>
          <w:b/>
          <w:bCs/>
          <w:sz w:val="30"/>
          <w:szCs w:val="30"/>
        </w:rPr>
      </w:pPr>
      <w:r w:rsidRPr="00F62E1A">
        <w:rPr>
          <w:b/>
          <w:bCs/>
          <w:sz w:val="30"/>
          <w:szCs w:val="30"/>
        </w:rPr>
        <w:t>Strategic Implications for Marketing</w:t>
      </w:r>
    </w:p>
    <w:p w14:paraId="5731975C" w14:textId="77777777" w:rsidR="00F62E1A" w:rsidRPr="002D3321" w:rsidRDefault="00F62E1A" w:rsidP="00F62E1A">
      <w:pPr>
        <w:spacing w:after="0" w:line="276" w:lineRule="auto"/>
      </w:pPr>
      <w:r w:rsidRPr="002D3321">
        <w:t>To acquire and retain high-value customers, the brand should:</w:t>
      </w:r>
    </w:p>
    <w:p w14:paraId="248884B5" w14:textId="77777777" w:rsidR="00F62E1A" w:rsidRPr="002D3321" w:rsidRDefault="00F62E1A" w:rsidP="00F62E1A">
      <w:pPr>
        <w:numPr>
          <w:ilvl w:val="0"/>
          <w:numId w:val="15"/>
        </w:numPr>
        <w:spacing w:after="0" w:line="276" w:lineRule="auto"/>
      </w:pPr>
      <w:r w:rsidRPr="002D3321">
        <w:rPr>
          <w:b/>
          <w:bCs/>
        </w:rPr>
        <w:t>Target Lookalike Audiences:</w:t>
      </w:r>
    </w:p>
    <w:p w14:paraId="2457D6E4" w14:textId="77777777" w:rsidR="00F62E1A" w:rsidRPr="002D3321" w:rsidRDefault="00F62E1A" w:rsidP="00F62E1A">
      <w:pPr>
        <w:numPr>
          <w:ilvl w:val="1"/>
          <w:numId w:val="15"/>
        </w:numPr>
        <w:spacing w:after="0" w:line="276" w:lineRule="auto"/>
      </w:pPr>
      <w:r w:rsidRPr="00ED3B22">
        <w:t>Focus acquisition campaigns on customers exhibiting high purchase counts, low promotional reliance, higher average order values, and strong satisfaction indicators.</w:t>
      </w:r>
    </w:p>
    <w:p w14:paraId="58DBB913" w14:textId="77777777" w:rsidR="00F62E1A" w:rsidRPr="002D3321" w:rsidRDefault="00F62E1A" w:rsidP="00F62E1A">
      <w:pPr>
        <w:numPr>
          <w:ilvl w:val="0"/>
          <w:numId w:val="15"/>
        </w:numPr>
        <w:spacing w:after="0" w:line="276" w:lineRule="auto"/>
      </w:pPr>
      <w:r w:rsidRPr="002D3321">
        <w:rPr>
          <w:b/>
          <w:bCs/>
        </w:rPr>
        <w:t>Optimize Acquisition Channels:</w:t>
      </w:r>
    </w:p>
    <w:p w14:paraId="0057FC5A" w14:textId="77777777" w:rsidR="00F62E1A" w:rsidRPr="002D3321" w:rsidRDefault="00F62E1A" w:rsidP="00F62E1A">
      <w:pPr>
        <w:numPr>
          <w:ilvl w:val="1"/>
          <w:numId w:val="15"/>
        </w:numPr>
        <w:spacing w:after="0" w:line="276" w:lineRule="auto"/>
      </w:pPr>
      <w:r w:rsidRPr="002D3321">
        <w:t>Prioritize channels that attract intent-driven users over deal-seekers</w:t>
      </w:r>
    </w:p>
    <w:p w14:paraId="4A78B221" w14:textId="77777777" w:rsidR="00F62E1A" w:rsidRPr="002D3321" w:rsidRDefault="00F62E1A" w:rsidP="00F62E1A">
      <w:pPr>
        <w:numPr>
          <w:ilvl w:val="0"/>
          <w:numId w:val="15"/>
        </w:numPr>
        <w:spacing w:after="0" w:line="276" w:lineRule="auto"/>
      </w:pPr>
      <w:r w:rsidRPr="002D3321">
        <w:rPr>
          <w:b/>
          <w:bCs/>
        </w:rPr>
        <w:t>Shift Value Proposition:</w:t>
      </w:r>
    </w:p>
    <w:p w14:paraId="135686FE" w14:textId="77777777" w:rsidR="00F62E1A" w:rsidRPr="002D3321" w:rsidRDefault="00F62E1A" w:rsidP="00F62E1A">
      <w:pPr>
        <w:numPr>
          <w:ilvl w:val="1"/>
          <w:numId w:val="15"/>
        </w:numPr>
        <w:spacing w:after="0" w:line="276" w:lineRule="auto"/>
      </w:pPr>
      <w:r w:rsidRPr="002D3321">
        <w:t>Emphasize product quality, convenience, and experience rather than discounts</w:t>
      </w:r>
    </w:p>
    <w:p w14:paraId="79856874" w14:textId="77777777" w:rsidR="00F62E1A" w:rsidRPr="002D3321" w:rsidRDefault="00F62E1A" w:rsidP="00F62E1A">
      <w:pPr>
        <w:numPr>
          <w:ilvl w:val="0"/>
          <w:numId w:val="15"/>
        </w:numPr>
        <w:spacing w:after="0" w:line="276" w:lineRule="auto"/>
      </w:pPr>
      <w:r w:rsidRPr="002D3321">
        <w:rPr>
          <w:b/>
          <w:bCs/>
        </w:rPr>
        <w:t>Personalization Strategy:</w:t>
      </w:r>
    </w:p>
    <w:p w14:paraId="0E053476" w14:textId="77777777" w:rsidR="00F62E1A" w:rsidRPr="002D3321" w:rsidRDefault="00F62E1A" w:rsidP="00F62E1A">
      <w:pPr>
        <w:numPr>
          <w:ilvl w:val="1"/>
          <w:numId w:val="15"/>
        </w:numPr>
        <w:spacing w:after="0" w:line="276" w:lineRule="auto"/>
      </w:pPr>
      <w:r w:rsidRPr="002D3321">
        <w:t xml:space="preserve">Use </w:t>
      </w:r>
      <w:proofErr w:type="spellStart"/>
      <w:r w:rsidRPr="002D3321">
        <w:t>behavioral</w:t>
      </w:r>
      <w:proofErr w:type="spellEnd"/>
      <w:r w:rsidRPr="002D3321">
        <w:t xml:space="preserve"> data to recommend products and reduce reliance on blanket promotions</w:t>
      </w:r>
    </w:p>
    <w:p w14:paraId="78BA5254" w14:textId="77777777" w:rsidR="00F62E1A" w:rsidRDefault="00F62E1A" w:rsidP="00F62E1A">
      <w:pPr>
        <w:spacing w:line="276" w:lineRule="auto"/>
      </w:pPr>
      <w:r w:rsidRPr="002D3321">
        <w:pict w14:anchorId="2641C918">
          <v:rect id="_x0000_i1030" style="width:0;height:1.5pt" o:hralign="center" o:hrstd="t" o:hr="t" fillcolor="#a0a0a0" stroked="f"/>
        </w:pict>
      </w:r>
    </w:p>
    <w:p w14:paraId="6DC9D1E1" w14:textId="77777777" w:rsidR="00C75111" w:rsidRDefault="00C75111" w:rsidP="00F62E1A">
      <w:pPr>
        <w:spacing w:line="276" w:lineRule="auto"/>
      </w:pPr>
    </w:p>
    <w:p w14:paraId="0A4C77CA" w14:textId="77777777" w:rsidR="00C75111" w:rsidRPr="002D3321" w:rsidRDefault="00C75111" w:rsidP="00F62E1A">
      <w:pPr>
        <w:spacing w:line="276" w:lineRule="auto"/>
      </w:pPr>
    </w:p>
    <w:p w14:paraId="1EF55AF3" w14:textId="77777777" w:rsidR="00F62E1A" w:rsidRPr="00F62E1A" w:rsidRDefault="00F62E1A" w:rsidP="00F62E1A">
      <w:pPr>
        <w:spacing w:after="0" w:line="276" w:lineRule="auto"/>
        <w:rPr>
          <w:b/>
          <w:bCs/>
          <w:sz w:val="40"/>
          <w:szCs w:val="40"/>
        </w:rPr>
      </w:pPr>
      <w:r w:rsidRPr="00F62E1A">
        <w:rPr>
          <w:b/>
          <w:bCs/>
          <w:sz w:val="40"/>
          <w:szCs w:val="40"/>
        </w:rPr>
        <w:lastRenderedPageBreak/>
        <w:t>Final Recommendation</w:t>
      </w:r>
    </w:p>
    <w:p w14:paraId="45AEEEA0" w14:textId="77777777" w:rsidR="00F62E1A" w:rsidRPr="002D3321" w:rsidRDefault="00F62E1A" w:rsidP="00F62E1A">
      <w:pPr>
        <w:spacing w:after="0" w:line="276" w:lineRule="auto"/>
      </w:pPr>
      <w:r w:rsidRPr="002D3321">
        <w:t xml:space="preserve">A shift from </w:t>
      </w:r>
      <w:r w:rsidRPr="002D3321">
        <w:rPr>
          <w:b/>
          <w:bCs/>
        </w:rPr>
        <w:t xml:space="preserve">discount-led growth to </w:t>
      </w:r>
      <w:proofErr w:type="spellStart"/>
      <w:r w:rsidRPr="002D3321">
        <w:rPr>
          <w:b/>
          <w:bCs/>
        </w:rPr>
        <w:t>behavior</w:t>
      </w:r>
      <w:proofErr w:type="spellEnd"/>
      <w:r w:rsidRPr="002D3321">
        <w:rPr>
          <w:b/>
          <w:bCs/>
        </w:rPr>
        <w:t>-driven retention strategy</w:t>
      </w:r>
      <w:r w:rsidRPr="002D3321">
        <w:t xml:space="preserve"> is critical. By selectively reducing promotions for discount-dependent users and investing in high-value segments, the brand can:</w:t>
      </w:r>
    </w:p>
    <w:p w14:paraId="63053B80" w14:textId="77777777" w:rsidR="00F62E1A" w:rsidRPr="002D3321" w:rsidRDefault="00F62E1A" w:rsidP="00F62E1A">
      <w:pPr>
        <w:numPr>
          <w:ilvl w:val="0"/>
          <w:numId w:val="16"/>
        </w:numPr>
        <w:spacing w:after="0" w:line="276" w:lineRule="auto"/>
      </w:pPr>
      <w:r w:rsidRPr="002D3321">
        <w:t>Improve overall profitability</w:t>
      </w:r>
    </w:p>
    <w:p w14:paraId="5AC8935C" w14:textId="77777777" w:rsidR="00F62E1A" w:rsidRPr="002D3321" w:rsidRDefault="00F62E1A" w:rsidP="00F62E1A">
      <w:pPr>
        <w:numPr>
          <w:ilvl w:val="0"/>
          <w:numId w:val="16"/>
        </w:numPr>
        <w:spacing w:after="0" w:line="276" w:lineRule="auto"/>
      </w:pPr>
      <w:r w:rsidRPr="002D3321">
        <w:t>Build sustainable customer relationships</w:t>
      </w:r>
    </w:p>
    <w:p w14:paraId="5BCA25E8" w14:textId="77777777" w:rsidR="00F62E1A" w:rsidRPr="002D3321" w:rsidRDefault="00F62E1A" w:rsidP="00F62E1A">
      <w:pPr>
        <w:numPr>
          <w:ilvl w:val="0"/>
          <w:numId w:val="16"/>
        </w:numPr>
        <w:spacing w:after="0" w:line="276" w:lineRule="auto"/>
      </w:pPr>
      <w:r w:rsidRPr="002D3321">
        <w:t>Reduce long-term dependency on discounts</w:t>
      </w:r>
    </w:p>
    <w:p w14:paraId="751D2E4A" w14:textId="77777777" w:rsidR="00F62E1A" w:rsidRDefault="00F62E1A" w:rsidP="00F62E1A">
      <w:r w:rsidRPr="002D3321">
        <w:t>However, this strategy requires accepting short-term trade-offs in order volume to achieve long-term gains in margin and customer quality.</w:t>
      </w:r>
    </w:p>
    <w:p w14:paraId="7B85B421" w14:textId="77777777" w:rsidR="00F62E1A" w:rsidRPr="002D3321" w:rsidRDefault="00F62E1A" w:rsidP="00F62E1A">
      <w:pPr>
        <w:spacing w:after="0" w:line="276" w:lineRule="auto"/>
      </w:pPr>
      <w:r w:rsidRPr="00B27563">
        <w:t>All recommendations presented in this playbook are intended to be implemented through controlled experiments (A/B testing) before organization-wide rollout to validate the projected margin impact and retention outcomes.</w:t>
      </w:r>
      <w:r>
        <w:t xml:space="preserve"> </w:t>
      </w:r>
      <w:r w:rsidRPr="00ED3B22">
        <w:t>The proposed strategy prioritizes profitability optimization over pure revenue expansion, recognizing that the deliberate reduction of promotional dependency may lead to short-term volume contraction but stronger long-term customer economics.</w:t>
      </w:r>
    </w:p>
    <w:p w14:paraId="535C61E1" w14:textId="77777777" w:rsidR="00F62E1A" w:rsidRDefault="00F62E1A" w:rsidP="00F62E1A"/>
    <w:p w14:paraId="37713EBF" w14:textId="77777777" w:rsidR="00F62E1A" w:rsidRPr="00F62E1A" w:rsidRDefault="00F62E1A" w:rsidP="00F62E1A"/>
    <w:sectPr w:rsidR="00F62E1A" w:rsidRPr="00F62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EFC"/>
    <w:multiLevelType w:val="hybridMultilevel"/>
    <w:tmpl w:val="CF0A5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9C6B61"/>
    <w:multiLevelType w:val="multilevel"/>
    <w:tmpl w:val="9216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B6D6D"/>
    <w:multiLevelType w:val="hybridMultilevel"/>
    <w:tmpl w:val="8432F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E2B687D"/>
    <w:multiLevelType w:val="multilevel"/>
    <w:tmpl w:val="900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E3E8F"/>
    <w:multiLevelType w:val="hybridMultilevel"/>
    <w:tmpl w:val="55260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6700CD"/>
    <w:multiLevelType w:val="multilevel"/>
    <w:tmpl w:val="E72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53403"/>
    <w:multiLevelType w:val="multilevel"/>
    <w:tmpl w:val="225EC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06125"/>
    <w:multiLevelType w:val="hybridMultilevel"/>
    <w:tmpl w:val="F8D6BB98"/>
    <w:lvl w:ilvl="0" w:tplc="808E606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531333"/>
    <w:multiLevelType w:val="multilevel"/>
    <w:tmpl w:val="681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C6AFD"/>
    <w:multiLevelType w:val="multilevel"/>
    <w:tmpl w:val="7AA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3425E"/>
    <w:multiLevelType w:val="multilevel"/>
    <w:tmpl w:val="C73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5613C"/>
    <w:multiLevelType w:val="multilevel"/>
    <w:tmpl w:val="13D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5071D"/>
    <w:multiLevelType w:val="multilevel"/>
    <w:tmpl w:val="29D2D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2E6EDF"/>
    <w:multiLevelType w:val="multilevel"/>
    <w:tmpl w:val="4D3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460D4"/>
    <w:multiLevelType w:val="multilevel"/>
    <w:tmpl w:val="D4F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C18FA"/>
    <w:multiLevelType w:val="multilevel"/>
    <w:tmpl w:val="D75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76767"/>
    <w:multiLevelType w:val="multilevel"/>
    <w:tmpl w:val="684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E14F1"/>
    <w:multiLevelType w:val="hybridMultilevel"/>
    <w:tmpl w:val="49E8B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D50B1A"/>
    <w:multiLevelType w:val="multilevel"/>
    <w:tmpl w:val="208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22707"/>
    <w:multiLevelType w:val="hybridMultilevel"/>
    <w:tmpl w:val="DED073B6"/>
    <w:lvl w:ilvl="0" w:tplc="808E606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AD2C57"/>
    <w:multiLevelType w:val="multilevel"/>
    <w:tmpl w:val="5E6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90310"/>
    <w:multiLevelType w:val="hybridMultilevel"/>
    <w:tmpl w:val="53AE9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7A7A50"/>
    <w:multiLevelType w:val="multilevel"/>
    <w:tmpl w:val="584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445496">
    <w:abstractNumId w:val="13"/>
  </w:num>
  <w:num w:numId="2" w16cid:durableId="435441251">
    <w:abstractNumId w:val="14"/>
  </w:num>
  <w:num w:numId="3" w16cid:durableId="1188907061">
    <w:abstractNumId w:val="20"/>
  </w:num>
  <w:num w:numId="4" w16cid:durableId="160896765">
    <w:abstractNumId w:val="9"/>
  </w:num>
  <w:num w:numId="5" w16cid:durableId="1842044582">
    <w:abstractNumId w:val="1"/>
  </w:num>
  <w:num w:numId="6" w16cid:durableId="1355959632">
    <w:abstractNumId w:val="22"/>
  </w:num>
  <w:num w:numId="7" w16cid:durableId="1391270722">
    <w:abstractNumId w:val="3"/>
  </w:num>
  <w:num w:numId="8" w16cid:durableId="1917590117">
    <w:abstractNumId w:val="18"/>
  </w:num>
  <w:num w:numId="9" w16cid:durableId="325285463">
    <w:abstractNumId w:val="11"/>
  </w:num>
  <w:num w:numId="10" w16cid:durableId="1497303753">
    <w:abstractNumId w:val="6"/>
  </w:num>
  <w:num w:numId="11" w16cid:durableId="1187596661">
    <w:abstractNumId w:val="15"/>
  </w:num>
  <w:num w:numId="12" w16cid:durableId="927033826">
    <w:abstractNumId w:val="8"/>
  </w:num>
  <w:num w:numId="13" w16cid:durableId="1702196060">
    <w:abstractNumId w:val="10"/>
  </w:num>
  <w:num w:numId="14" w16cid:durableId="1806198209">
    <w:abstractNumId w:val="16"/>
  </w:num>
  <w:num w:numId="15" w16cid:durableId="2090227538">
    <w:abstractNumId w:val="12"/>
  </w:num>
  <w:num w:numId="16" w16cid:durableId="1558320712">
    <w:abstractNumId w:val="5"/>
  </w:num>
  <w:num w:numId="17" w16cid:durableId="617226169">
    <w:abstractNumId w:val="7"/>
  </w:num>
  <w:num w:numId="18" w16cid:durableId="1526215045">
    <w:abstractNumId w:val="19"/>
  </w:num>
  <w:num w:numId="19" w16cid:durableId="1119571902">
    <w:abstractNumId w:val="21"/>
  </w:num>
  <w:num w:numId="20" w16cid:durableId="100344955">
    <w:abstractNumId w:val="4"/>
  </w:num>
  <w:num w:numId="21" w16cid:durableId="336268888">
    <w:abstractNumId w:val="0"/>
  </w:num>
  <w:num w:numId="22" w16cid:durableId="1884362104">
    <w:abstractNumId w:val="17"/>
  </w:num>
  <w:num w:numId="23" w16cid:durableId="1071149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1A"/>
    <w:rsid w:val="00230638"/>
    <w:rsid w:val="00C75111"/>
    <w:rsid w:val="00F62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E9D6"/>
  <w15:chartTrackingRefBased/>
  <w15:docId w15:val="{09AF9CC5-1461-44EA-A6E6-B94D8A30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E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E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E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E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E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E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E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E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E1A"/>
    <w:rPr>
      <w:rFonts w:eastAsiaTheme="majorEastAsia" w:cstheme="majorBidi"/>
      <w:color w:val="272727" w:themeColor="text1" w:themeTint="D8"/>
    </w:rPr>
  </w:style>
  <w:style w:type="paragraph" w:styleId="Title">
    <w:name w:val="Title"/>
    <w:basedOn w:val="Normal"/>
    <w:next w:val="Normal"/>
    <w:link w:val="TitleChar"/>
    <w:uiPriority w:val="10"/>
    <w:qFormat/>
    <w:rsid w:val="00F62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E1A"/>
    <w:pPr>
      <w:spacing w:before="160"/>
      <w:jc w:val="center"/>
    </w:pPr>
    <w:rPr>
      <w:i/>
      <w:iCs/>
      <w:color w:val="404040" w:themeColor="text1" w:themeTint="BF"/>
    </w:rPr>
  </w:style>
  <w:style w:type="character" w:customStyle="1" w:styleId="QuoteChar">
    <w:name w:val="Quote Char"/>
    <w:basedOn w:val="DefaultParagraphFont"/>
    <w:link w:val="Quote"/>
    <w:uiPriority w:val="29"/>
    <w:rsid w:val="00F62E1A"/>
    <w:rPr>
      <w:i/>
      <w:iCs/>
      <w:color w:val="404040" w:themeColor="text1" w:themeTint="BF"/>
    </w:rPr>
  </w:style>
  <w:style w:type="paragraph" w:styleId="ListParagraph">
    <w:name w:val="List Paragraph"/>
    <w:basedOn w:val="Normal"/>
    <w:uiPriority w:val="34"/>
    <w:qFormat/>
    <w:rsid w:val="00F62E1A"/>
    <w:pPr>
      <w:ind w:left="720"/>
      <w:contextualSpacing/>
    </w:pPr>
  </w:style>
  <w:style w:type="character" w:styleId="IntenseEmphasis">
    <w:name w:val="Intense Emphasis"/>
    <w:basedOn w:val="DefaultParagraphFont"/>
    <w:uiPriority w:val="21"/>
    <w:qFormat/>
    <w:rsid w:val="00F62E1A"/>
    <w:rPr>
      <w:i/>
      <w:iCs/>
      <w:color w:val="2F5496" w:themeColor="accent1" w:themeShade="BF"/>
    </w:rPr>
  </w:style>
  <w:style w:type="paragraph" w:styleId="IntenseQuote">
    <w:name w:val="Intense Quote"/>
    <w:basedOn w:val="Normal"/>
    <w:next w:val="Normal"/>
    <w:link w:val="IntenseQuoteChar"/>
    <w:uiPriority w:val="30"/>
    <w:qFormat/>
    <w:rsid w:val="00F62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E1A"/>
    <w:rPr>
      <w:i/>
      <w:iCs/>
      <w:color w:val="2F5496" w:themeColor="accent1" w:themeShade="BF"/>
    </w:rPr>
  </w:style>
  <w:style w:type="character" w:styleId="IntenseReference">
    <w:name w:val="Intense Reference"/>
    <w:basedOn w:val="DefaultParagraphFont"/>
    <w:uiPriority w:val="32"/>
    <w:qFormat/>
    <w:rsid w:val="00F62E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Kumar</dc:creator>
  <cp:keywords/>
  <dc:description/>
  <cp:lastModifiedBy>Arpit Kumar</cp:lastModifiedBy>
  <cp:revision>1</cp:revision>
  <dcterms:created xsi:type="dcterms:W3CDTF">2026-06-14T10:57:00Z</dcterms:created>
  <dcterms:modified xsi:type="dcterms:W3CDTF">2026-06-14T11:09:00Z</dcterms:modified>
</cp:coreProperties>
</file>