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B7687" w14:textId="57366ACE" w:rsidR="005E0B60" w:rsidRPr="005E0B60" w:rsidRDefault="005E0B60" w:rsidP="005E0B60">
      <w:pPr>
        <w:rPr>
          <w:sz w:val="36"/>
          <w:szCs w:val="36"/>
        </w:rPr>
      </w:pPr>
      <w:r w:rsidRPr="005E0B60">
        <w:rPr>
          <w:sz w:val="36"/>
          <w:szCs w:val="36"/>
        </w:rPr>
        <w:t>Deep Learning-Based Medical Image Synthesis for Data Augmentation and Missing Data Completion</w:t>
      </w:r>
    </w:p>
    <w:p w14:paraId="73A92AB1" w14:textId="77777777" w:rsidR="005E0B60" w:rsidRDefault="005E0B60" w:rsidP="005E0B60">
      <w:pPr>
        <w:rPr>
          <w:b/>
          <w:bCs/>
        </w:rPr>
      </w:pPr>
    </w:p>
    <w:p w14:paraId="5DCCAA49" w14:textId="77777777" w:rsidR="005E0B60" w:rsidRDefault="005E0B60" w:rsidP="005E0B60">
      <w:pPr>
        <w:rPr>
          <w:b/>
          <w:bCs/>
        </w:rPr>
      </w:pPr>
    </w:p>
    <w:p w14:paraId="15481AB6" w14:textId="2EA32E41" w:rsidR="005E0B60" w:rsidRDefault="005E0B60" w:rsidP="005E0B60">
      <w:r w:rsidRPr="005E0B60">
        <w:rPr>
          <w:b/>
          <w:bCs/>
          <w:sz w:val="28"/>
          <w:szCs w:val="28"/>
        </w:rPr>
        <w:t>Problem Statement</w:t>
      </w:r>
      <w:r w:rsidRPr="005E0B60">
        <w:rPr>
          <w:b/>
          <w:bCs/>
        </w:rPr>
        <w:t>:</w:t>
      </w:r>
      <w:r w:rsidRPr="005E0B60">
        <w:t xml:space="preserve"> </w:t>
      </w:r>
    </w:p>
    <w:p w14:paraId="415E9602" w14:textId="77777777" w:rsidR="005E0B60" w:rsidRDefault="005E0B60" w:rsidP="005E0B60"/>
    <w:p w14:paraId="41DECB3F" w14:textId="0A357F3A" w:rsidR="005E0B60" w:rsidRPr="005E0B60" w:rsidRDefault="005E0B60" w:rsidP="005E0B60">
      <w:pPr>
        <w:rPr>
          <w:sz w:val="28"/>
          <w:szCs w:val="28"/>
        </w:rPr>
      </w:pPr>
      <w:r w:rsidRPr="005E0B60">
        <w:rPr>
          <w:sz w:val="28"/>
          <w:szCs w:val="28"/>
        </w:rPr>
        <w:t>Medical image synthesis plays a crucial role in various medical applications such as data augmentation for training deep learning models, filling in missing data in medical datasets, and generating synthetic images for research and education purposes. However, generating realistic and diverse medical images poses several challenges due to the complexity and variability of anatomical structures and imaging modalities.</w:t>
      </w:r>
    </w:p>
    <w:p w14:paraId="61EAAD46" w14:textId="77777777" w:rsidR="005E0B60" w:rsidRDefault="005E0B60" w:rsidP="005E0B60">
      <w:pPr>
        <w:rPr>
          <w:b/>
          <w:bCs/>
        </w:rPr>
      </w:pPr>
    </w:p>
    <w:p w14:paraId="50479029" w14:textId="77777777" w:rsidR="005E0B60" w:rsidRPr="005E0B60" w:rsidRDefault="005E0B60" w:rsidP="005E0B60">
      <w:pPr>
        <w:rPr>
          <w:b/>
          <w:bCs/>
          <w:sz w:val="28"/>
          <w:szCs w:val="28"/>
        </w:rPr>
      </w:pPr>
      <w:r w:rsidRPr="005E0B60">
        <w:rPr>
          <w:b/>
          <w:bCs/>
          <w:sz w:val="28"/>
          <w:szCs w:val="28"/>
        </w:rPr>
        <w:t>Proposed System/Solution:</w:t>
      </w:r>
    </w:p>
    <w:p w14:paraId="13906DF3" w14:textId="77777777" w:rsidR="005E0B60" w:rsidRDefault="005E0B60" w:rsidP="005E0B60"/>
    <w:p w14:paraId="1B27FE30" w14:textId="647264C3" w:rsidR="005E0B60" w:rsidRPr="005E0B60" w:rsidRDefault="005E0B60" w:rsidP="005E0B60">
      <w:pPr>
        <w:rPr>
          <w:b/>
          <w:bCs/>
          <w:sz w:val="28"/>
          <w:szCs w:val="28"/>
        </w:rPr>
      </w:pPr>
      <w:r w:rsidRPr="005E0B60">
        <w:t xml:space="preserve"> </w:t>
      </w:r>
      <w:r w:rsidRPr="005E0B60">
        <w:rPr>
          <w:sz w:val="28"/>
          <w:szCs w:val="28"/>
        </w:rPr>
        <w:t>We propose to train a Generative Adversarial Network (GAN) to generate synthetic medical images. The GAN framework consists of a generator network and a discriminator network, which compete against each other to generate realistic images. The generator aims to produce images that are indistinguishable from real medical images, while the discriminator aims to differentiate between real and synthetic images.</w:t>
      </w:r>
    </w:p>
    <w:p w14:paraId="1883C0E3" w14:textId="77777777" w:rsidR="005E0B60" w:rsidRDefault="005E0B60" w:rsidP="005E0B60"/>
    <w:p w14:paraId="684F4A28" w14:textId="177C6916" w:rsidR="005E0B60" w:rsidRDefault="005E0B60" w:rsidP="005E0B60">
      <w:r w:rsidRPr="005E0B60">
        <w:rPr>
          <w:sz w:val="32"/>
          <w:szCs w:val="32"/>
        </w:rPr>
        <w:t>To address the challenges specific to medical image synthesis, we will design the following components</w:t>
      </w:r>
      <w:r w:rsidRPr="005E0B60">
        <w:t>:</w:t>
      </w:r>
    </w:p>
    <w:p w14:paraId="1AD82991" w14:textId="77777777" w:rsidR="005E0B60" w:rsidRPr="005E0B60" w:rsidRDefault="005E0B60" w:rsidP="005E0B60"/>
    <w:p w14:paraId="44DCCEC0" w14:textId="2A68D15F" w:rsidR="005E0B60" w:rsidRPr="005E0B60" w:rsidRDefault="005E0B60" w:rsidP="005E0B60">
      <w:pPr>
        <w:numPr>
          <w:ilvl w:val="0"/>
          <w:numId w:val="1"/>
        </w:numPr>
        <w:rPr>
          <w:sz w:val="28"/>
          <w:szCs w:val="28"/>
        </w:rPr>
      </w:pPr>
      <w:r w:rsidRPr="005E0B60">
        <w:rPr>
          <w:sz w:val="28"/>
          <w:szCs w:val="28"/>
        </w:rPr>
        <w:t>Data preprocessing: Preprocess and normalize medical image data to ensure consistency and remove noise.</w:t>
      </w:r>
    </w:p>
    <w:p w14:paraId="65F47D01" w14:textId="77777777" w:rsidR="005E0B60" w:rsidRPr="005E0B60" w:rsidRDefault="005E0B60" w:rsidP="005E0B60">
      <w:pPr>
        <w:numPr>
          <w:ilvl w:val="0"/>
          <w:numId w:val="1"/>
        </w:numPr>
        <w:rPr>
          <w:sz w:val="28"/>
          <w:szCs w:val="28"/>
        </w:rPr>
      </w:pPr>
      <w:r w:rsidRPr="005E0B60">
        <w:rPr>
          <w:sz w:val="28"/>
          <w:szCs w:val="28"/>
        </w:rPr>
        <w:lastRenderedPageBreak/>
        <w:t>Architecture selection: Choose an appropriate GAN architecture suitable for medical image synthesis, considering factors such as image resolution, modality, and anatomical variability.</w:t>
      </w:r>
    </w:p>
    <w:p w14:paraId="6F6C86B9" w14:textId="77777777" w:rsidR="005E0B60" w:rsidRPr="005E0B60" w:rsidRDefault="005E0B60" w:rsidP="005E0B60">
      <w:pPr>
        <w:numPr>
          <w:ilvl w:val="0"/>
          <w:numId w:val="1"/>
        </w:numPr>
        <w:rPr>
          <w:sz w:val="28"/>
          <w:szCs w:val="28"/>
        </w:rPr>
      </w:pPr>
      <w:r w:rsidRPr="005E0B60">
        <w:rPr>
          <w:sz w:val="28"/>
          <w:szCs w:val="28"/>
        </w:rPr>
        <w:t>Loss function design: Design custom loss functions tailored to medical image synthesis tasks, incorporating domain-specific knowledge to encourage the generation of clinically relevant images.</w:t>
      </w:r>
    </w:p>
    <w:p w14:paraId="31794E9C" w14:textId="77777777" w:rsidR="005E0B60" w:rsidRPr="005E0B60" w:rsidRDefault="005E0B60" w:rsidP="005E0B60">
      <w:pPr>
        <w:numPr>
          <w:ilvl w:val="0"/>
          <w:numId w:val="1"/>
        </w:numPr>
        <w:rPr>
          <w:sz w:val="28"/>
          <w:szCs w:val="28"/>
        </w:rPr>
      </w:pPr>
      <w:r w:rsidRPr="005E0B60">
        <w:rPr>
          <w:sz w:val="28"/>
          <w:szCs w:val="28"/>
        </w:rPr>
        <w:t>Augmentation techniques: Implement data augmentation techniques to increase the diversity of the training dataset and improve the generalization of the model.</w:t>
      </w:r>
    </w:p>
    <w:p w14:paraId="54B1E7A8" w14:textId="77777777" w:rsidR="005E0B60" w:rsidRPr="005E0B60" w:rsidRDefault="005E0B60" w:rsidP="005E0B60">
      <w:pPr>
        <w:rPr>
          <w:b/>
          <w:bCs/>
          <w:sz w:val="32"/>
          <w:szCs w:val="32"/>
        </w:rPr>
      </w:pPr>
    </w:p>
    <w:p w14:paraId="4F3271A1" w14:textId="77777777" w:rsidR="005E0B60" w:rsidRDefault="005E0B60" w:rsidP="005E0B60">
      <w:pPr>
        <w:rPr>
          <w:b/>
          <w:bCs/>
        </w:rPr>
      </w:pPr>
    </w:p>
    <w:p w14:paraId="2FB772AC" w14:textId="77777777" w:rsidR="005E0B60" w:rsidRDefault="005E0B60" w:rsidP="005E0B60">
      <w:pPr>
        <w:rPr>
          <w:b/>
          <w:bCs/>
        </w:rPr>
      </w:pPr>
    </w:p>
    <w:p w14:paraId="15C983A0" w14:textId="0EB913A7" w:rsidR="005E0B60" w:rsidRDefault="005E0B60" w:rsidP="005E0B60">
      <w:pPr>
        <w:rPr>
          <w:b/>
          <w:bCs/>
        </w:rPr>
      </w:pPr>
      <w:r w:rsidRPr="005E0B60">
        <w:rPr>
          <w:b/>
          <w:bCs/>
          <w:sz w:val="32"/>
          <w:szCs w:val="32"/>
        </w:rPr>
        <w:t>Algorithm &amp; Deployment</w:t>
      </w:r>
      <w:r w:rsidRPr="005E0B60">
        <w:rPr>
          <w:b/>
          <w:bCs/>
        </w:rPr>
        <w:t>:</w:t>
      </w:r>
    </w:p>
    <w:p w14:paraId="6D33A0D7" w14:textId="77777777" w:rsidR="005E0B60" w:rsidRPr="005E0B60" w:rsidRDefault="005E0B60" w:rsidP="005E0B60"/>
    <w:p w14:paraId="6ECB5981" w14:textId="77777777" w:rsidR="005E0B60" w:rsidRPr="005E0B60" w:rsidRDefault="005E0B60" w:rsidP="005E0B60">
      <w:pPr>
        <w:numPr>
          <w:ilvl w:val="0"/>
          <w:numId w:val="2"/>
        </w:numPr>
        <w:rPr>
          <w:sz w:val="28"/>
          <w:szCs w:val="28"/>
        </w:rPr>
      </w:pPr>
      <w:r w:rsidRPr="005E0B60">
        <w:rPr>
          <w:sz w:val="28"/>
          <w:szCs w:val="28"/>
        </w:rPr>
        <w:t>Data Collection and Preprocessing: Collect a large dataset of medical images from various sources and preprocess them to ensure consistency and remove noise.</w:t>
      </w:r>
    </w:p>
    <w:p w14:paraId="0A35958A" w14:textId="77777777" w:rsidR="005E0B60" w:rsidRPr="005E0B60" w:rsidRDefault="005E0B60" w:rsidP="005E0B60">
      <w:pPr>
        <w:numPr>
          <w:ilvl w:val="0"/>
          <w:numId w:val="2"/>
        </w:numPr>
        <w:rPr>
          <w:sz w:val="28"/>
          <w:szCs w:val="28"/>
        </w:rPr>
      </w:pPr>
      <w:r w:rsidRPr="005E0B60">
        <w:rPr>
          <w:sz w:val="28"/>
          <w:szCs w:val="28"/>
        </w:rPr>
        <w:t xml:space="preserve">Architecture Selection: Choose a suitable GAN architecture such as DCGAN, WGAN, or </w:t>
      </w:r>
      <w:proofErr w:type="spellStart"/>
      <w:r w:rsidRPr="005E0B60">
        <w:rPr>
          <w:sz w:val="28"/>
          <w:szCs w:val="28"/>
        </w:rPr>
        <w:t>BigGAN</w:t>
      </w:r>
      <w:proofErr w:type="spellEnd"/>
      <w:r w:rsidRPr="005E0B60">
        <w:rPr>
          <w:sz w:val="28"/>
          <w:szCs w:val="28"/>
        </w:rPr>
        <w:t>, considering the specific requirements of medical image synthesis.</w:t>
      </w:r>
    </w:p>
    <w:p w14:paraId="44B6835C" w14:textId="77777777" w:rsidR="005E0B60" w:rsidRPr="005E0B60" w:rsidRDefault="005E0B60" w:rsidP="005E0B60">
      <w:pPr>
        <w:numPr>
          <w:ilvl w:val="0"/>
          <w:numId w:val="2"/>
        </w:numPr>
        <w:rPr>
          <w:sz w:val="28"/>
          <w:szCs w:val="28"/>
        </w:rPr>
      </w:pPr>
      <w:r w:rsidRPr="005E0B60">
        <w:rPr>
          <w:sz w:val="28"/>
          <w:szCs w:val="28"/>
        </w:rPr>
        <w:t>Model Training: Train the GAN model using the preprocessed medical image dataset. Monitor the training process and fine-tune hyperparameters as necessary to ensure convergence and stability.</w:t>
      </w:r>
    </w:p>
    <w:p w14:paraId="28DA2B0D" w14:textId="77777777" w:rsidR="005E0B60" w:rsidRPr="005E0B60" w:rsidRDefault="005E0B60" w:rsidP="005E0B60">
      <w:pPr>
        <w:numPr>
          <w:ilvl w:val="0"/>
          <w:numId w:val="2"/>
        </w:numPr>
        <w:rPr>
          <w:sz w:val="28"/>
          <w:szCs w:val="28"/>
        </w:rPr>
      </w:pPr>
      <w:r w:rsidRPr="005E0B60">
        <w:rPr>
          <w:sz w:val="28"/>
          <w:szCs w:val="28"/>
        </w:rPr>
        <w:t xml:space="preserve">Evaluation: Evaluate the trained model using quantitative metrics such as </w:t>
      </w:r>
      <w:proofErr w:type="spellStart"/>
      <w:r w:rsidRPr="005E0B60">
        <w:rPr>
          <w:sz w:val="28"/>
          <w:szCs w:val="28"/>
        </w:rPr>
        <w:t>Frechet</w:t>
      </w:r>
      <w:proofErr w:type="spellEnd"/>
      <w:r w:rsidRPr="005E0B60">
        <w:rPr>
          <w:sz w:val="28"/>
          <w:szCs w:val="28"/>
        </w:rPr>
        <w:t xml:space="preserve"> Inception Distance (FID) and qualitative assessment by domain experts.</w:t>
      </w:r>
    </w:p>
    <w:p w14:paraId="54B26844" w14:textId="77777777" w:rsidR="005E0B60" w:rsidRPr="005E0B60" w:rsidRDefault="005E0B60" w:rsidP="005E0B60">
      <w:pPr>
        <w:numPr>
          <w:ilvl w:val="0"/>
          <w:numId w:val="2"/>
        </w:numPr>
        <w:rPr>
          <w:sz w:val="28"/>
          <w:szCs w:val="28"/>
        </w:rPr>
      </w:pPr>
      <w:r w:rsidRPr="005E0B60">
        <w:rPr>
          <w:sz w:val="28"/>
          <w:szCs w:val="28"/>
        </w:rPr>
        <w:t>Deployment: Deploy the trained model in a clinical or research environment for generating synthetic medical images for data augmentation or filling in missing data in medical datasets.</w:t>
      </w:r>
    </w:p>
    <w:p w14:paraId="1B37A21E" w14:textId="77777777" w:rsidR="005E0B60" w:rsidRDefault="005E0B60" w:rsidP="005E0B60">
      <w:pPr>
        <w:rPr>
          <w:b/>
          <w:bCs/>
        </w:rPr>
      </w:pPr>
    </w:p>
    <w:p w14:paraId="4EBDBD26" w14:textId="77777777" w:rsidR="005E0B60" w:rsidRPr="005E0B60" w:rsidRDefault="005E0B60" w:rsidP="005E0B60">
      <w:pPr>
        <w:rPr>
          <w:sz w:val="32"/>
          <w:szCs w:val="32"/>
        </w:rPr>
      </w:pPr>
      <w:r w:rsidRPr="005E0B60">
        <w:rPr>
          <w:b/>
          <w:bCs/>
          <w:sz w:val="32"/>
          <w:szCs w:val="32"/>
        </w:rPr>
        <w:lastRenderedPageBreak/>
        <w:t>Result &amp; Conclusion:</w:t>
      </w:r>
      <w:r w:rsidRPr="005E0B60">
        <w:rPr>
          <w:sz w:val="32"/>
          <w:szCs w:val="32"/>
        </w:rPr>
        <w:t xml:space="preserve"> </w:t>
      </w:r>
    </w:p>
    <w:p w14:paraId="1B4E77E5" w14:textId="77777777" w:rsidR="005E0B60" w:rsidRDefault="005E0B60" w:rsidP="005E0B60"/>
    <w:p w14:paraId="5B56CAAC" w14:textId="600E2FD9" w:rsidR="005E0B60" w:rsidRPr="005E0B60" w:rsidRDefault="005E0B60" w:rsidP="005E0B60">
      <w:pPr>
        <w:rPr>
          <w:sz w:val="28"/>
          <w:szCs w:val="28"/>
        </w:rPr>
      </w:pPr>
      <w:r w:rsidRPr="005E0B60">
        <w:rPr>
          <w:sz w:val="28"/>
          <w:szCs w:val="28"/>
        </w:rPr>
        <w:t>The performance of the proposed GAN-based medical image synthesis system will be evaluated based on the quality, diversity, and clinical relevance of the generated images. We expect the system to produce synthetic medical images that are visually realistic and diverse, capturing the variability of anatomical structures and imaging modalities. The generated images can be used to augment training datasets for deep learning models, improve the generalization of medical image classifiers, and fill in missing data in medical datasets. Additionally, the proposed system has the potential to accelerate medical imaging research and education by providing access to a diverse set of synthetic medical images.</w:t>
      </w:r>
    </w:p>
    <w:p w14:paraId="62E38283" w14:textId="77777777" w:rsidR="00CF183E" w:rsidRDefault="00CF183E">
      <w:bookmarkStart w:id="0" w:name="_GoBack"/>
      <w:bookmarkEnd w:id="0"/>
    </w:p>
    <w:sectPr w:rsidR="00CF183E" w:rsidSect="005E0B60">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926"/>
    <w:multiLevelType w:val="multilevel"/>
    <w:tmpl w:val="EA46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0537"/>
    <w:multiLevelType w:val="multilevel"/>
    <w:tmpl w:val="7944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31067"/>
    <w:multiLevelType w:val="multilevel"/>
    <w:tmpl w:val="EE8E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60"/>
    <w:rsid w:val="005E0B60"/>
    <w:rsid w:val="00CF18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170A"/>
  <w15:chartTrackingRefBased/>
  <w15:docId w15:val="{CE9A5601-7C87-413B-9AB0-C6BF64BF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096526">
      <w:bodyDiv w:val="1"/>
      <w:marLeft w:val="0"/>
      <w:marRight w:val="0"/>
      <w:marTop w:val="0"/>
      <w:marBottom w:val="0"/>
      <w:divBdr>
        <w:top w:val="none" w:sz="0" w:space="0" w:color="auto"/>
        <w:left w:val="none" w:sz="0" w:space="0" w:color="auto"/>
        <w:bottom w:val="none" w:sz="0" w:space="0" w:color="auto"/>
        <w:right w:val="none" w:sz="0" w:space="0" w:color="auto"/>
      </w:divBdr>
      <w:divsChild>
        <w:div w:id="1639066138">
          <w:marLeft w:val="0"/>
          <w:marRight w:val="0"/>
          <w:marTop w:val="0"/>
          <w:marBottom w:val="0"/>
          <w:divBdr>
            <w:top w:val="single" w:sz="2" w:space="0" w:color="E3E3E3"/>
            <w:left w:val="single" w:sz="2" w:space="0" w:color="E3E3E3"/>
            <w:bottom w:val="single" w:sz="2" w:space="0" w:color="E3E3E3"/>
            <w:right w:val="single" w:sz="2" w:space="0" w:color="E3E3E3"/>
          </w:divBdr>
          <w:divsChild>
            <w:div w:id="2048408486">
              <w:marLeft w:val="0"/>
              <w:marRight w:val="0"/>
              <w:marTop w:val="0"/>
              <w:marBottom w:val="0"/>
              <w:divBdr>
                <w:top w:val="single" w:sz="2" w:space="0" w:color="E3E3E3"/>
                <w:left w:val="single" w:sz="2" w:space="0" w:color="E3E3E3"/>
                <w:bottom w:val="single" w:sz="2" w:space="0" w:color="E3E3E3"/>
                <w:right w:val="single" w:sz="2" w:space="0" w:color="E3E3E3"/>
              </w:divBdr>
              <w:divsChild>
                <w:div w:id="1568757943">
                  <w:marLeft w:val="0"/>
                  <w:marRight w:val="0"/>
                  <w:marTop w:val="0"/>
                  <w:marBottom w:val="0"/>
                  <w:divBdr>
                    <w:top w:val="single" w:sz="2" w:space="0" w:color="E3E3E3"/>
                    <w:left w:val="single" w:sz="2" w:space="0" w:color="E3E3E3"/>
                    <w:bottom w:val="single" w:sz="2" w:space="0" w:color="E3E3E3"/>
                    <w:right w:val="single" w:sz="2" w:space="0" w:color="E3E3E3"/>
                  </w:divBdr>
                  <w:divsChild>
                    <w:div w:id="1797213248">
                      <w:marLeft w:val="0"/>
                      <w:marRight w:val="0"/>
                      <w:marTop w:val="0"/>
                      <w:marBottom w:val="0"/>
                      <w:divBdr>
                        <w:top w:val="single" w:sz="2" w:space="0" w:color="E3E3E3"/>
                        <w:left w:val="single" w:sz="2" w:space="0" w:color="E3E3E3"/>
                        <w:bottom w:val="single" w:sz="2" w:space="0" w:color="E3E3E3"/>
                        <w:right w:val="single" w:sz="2" w:space="0" w:color="E3E3E3"/>
                      </w:divBdr>
                      <w:divsChild>
                        <w:div w:id="993991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1931269">
          <w:marLeft w:val="0"/>
          <w:marRight w:val="0"/>
          <w:marTop w:val="0"/>
          <w:marBottom w:val="0"/>
          <w:divBdr>
            <w:top w:val="single" w:sz="2" w:space="0" w:color="E3E3E3"/>
            <w:left w:val="single" w:sz="2" w:space="0" w:color="E3E3E3"/>
            <w:bottom w:val="single" w:sz="2" w:space="0" w:color="E3E3E3"/>
            <w:right w:val="single" w:sz="2" w:space="0" w:color="E3E3E3"/>
          </w:divBdr>
          <w:divsChild>
            <w:div w:id="1091394740">
              <w:marLeft w:val="0"/>
              <w:marRight w:val="0"/>
              <w:marTop w:val="0"/>
              <w:marBottom w:val="0"/>
              <w:divBdr>
                <w:top w:val="single" w:sz="2" w:space="0" w:color="E3E3E3"/>
                <w:left w:val="single" w:sz="2" w:space="0" w:color="E3E3E3"/>
                <w:bottom w:val="single" w:sz="2" w:space="0" w:color="E3E3E3"/>
                <w:right w:val="single" w:sz="2" w:space="0" w:color="E3E3E3"/>
              </w:divBdr>
            </w:div>
            <w:div w:id="1526939985">
              <w:marLeft w:val="0"/>
              <w:marRight w:val="0"/>
              <w:marTop w:val="0"/>
              <w:marBottom w:val="0"/>
              <w:divBdr>
                <w:top w:val="single" w:sz="2" w:space="0" w:color="E3E3E3"/>
                <w:left w:val="single" w:sz="2" w:space="0" w:color="E3E3E3"/>
                <w:bottom w:val="single" w:sz="2" w:space="0" w:color="E3E3E3"/>
                <w:right w:val="single" w:sz="2" w:space="0" w:color="E3E3E3"/>
              </w:divBdr>
              <w:divsChild>
                <w:div w:id="2090422684">
                  <w:marLeft w:val="0"/>
                  <w:marRight w:val="0"/>
                  <w:marTop w:val="0"/>
                  <w:marBottom w:val="0"/>
                  <w:divBdr>
                    <w:top w:val="single" w:sz="2" w:space="0" w:color="E3E3E3"/>
                    <w:left w:val="single" w:sz="2" w:space="0" w:color="E3E3E3"/>
                    <w:bottom w:val="single" w:sz="2" w:space="0" w:color="E3E3E3"/>
                    <w:right w:val="single" w:sz="2" w:space="0" w:color="E3E3E3"/>
                  </w:divBdr>
                  <w:divsChild>
                    <w:div w:id="1498031920">
                      <w:marLeft w:val="0"/>
                      <w:marRight w:val="0"/>
                      <w:marTop w:val="0"/>
                      <w:marBottom w:val="0"/>
                      <w:divBdr>
                        <w:top w:val="single" w:sz="2" w:space="0" w:color="E3E3E3"/>
                        <w:left w:val="single" w:sz="2" w:space="0" w:color="E3E3E3"/>
                        <w:bottom w:val="single" w:sz="2" w:space="0" w:color="E3E3E3"/>
                        <w:right w:val="single" w:sz="2" w:space="0" w:color="E3E3E3"/>
                      </w:divBdr>
                      <w:divsChild>
                        <w:div w:id="1396471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25119271">
      <w:bodyDiv w:val="1"/>
      <w:marLeft w:val="0"/>
      <w:marRight w:val="0"/>
      <w:marTop w:val="0"/>
      <w:marBottom w:val="0"/>
      <w:divBdr>
        <w:top w:val="none" w:sz="0" w:space="0" w:color="auto"/>
        <w:left w:val="none" w:sz="0" w:space="0" w:color="auto"/>
        <w:bottom w:val="none" w:sz="0" w:space="0" w:color="auto"/>
        <w:right w:val="none" w:sz="0" w:space="0" w:color="auto"/>
      </w:divBdr>
      <w:divsChild>
        <w:div w:id="1617516919">
          <w:marLeft w:val="0"/>
          <w:marRight w:val="0"/>
          <w:marTop w:val="0"/>
          <w:marBottom w:val="0"/>
          <w:divBdr>
            <w:top w:val="single" w:sz="2" w:space="0" w:color="E3E3E3"/>
            <w:left w:val="single" w:sz="2" w:space="0" w:color="E3E3E3"/>
            <w:bottom w:val="single" w:sz="2" w:space="0" w:color="E3E3E3"/>
            <w:right w:val="single" w:sz="2" w:space="0" w:color="E3E3E3"/>
          </w:divBdr>
          <w:divsChild>
            <w:div w:id="1620456507">
              <w:marLeft w:val="0"/>
              <w:marRight w:val="0"/>
              <w:marTop w:val="0"/>
              <w:marBottom w:val="0"/>
              <w:divBdr>
                <w:top w:val="single" w:sz="2" w:space="0" w:color="E3E3E3"/>
                <w:left w:val="single" w:sz="2" w:space="0" w:color="E3E3E3"/>
                <w:bottom w:val="single" w:sz="2" w:space="0" w:color="E3E3E3"/>
                <w:right w:val="single" w:sz="2" w:space="0" w:color="E3E3E3"/>
              </w:divBdr>
              <w:divsChild>
                <w:div w:id="1107967213">
                  <w:marLeft w:val="0"/>
                  <w:marRight w:val="0"/>
                  <w:marTop w:val="0"/>
                  <w:marBottom w:val="0"/>
                  <w:divBdr>
                    <w:top w:val="single" w:sz="2" w:space="0" w:color="E3E3E3"/>
                    <w:left w:val="single" w:sz="2" w:space="0" w:color="E3E3E3"/>
                    <w:bottom w:val="single" w:sz="2" w:space="0" w:color="E3E3E3"/>
                    <w:right w:val="single" w:sz="2" w:space="0" w:color="E3E3E3"/>
                  </w:divBdr>
                  <w:divsChild>
                    <w:div w:id="1491211647">
                      <w:marLeft w:val="0"/>
                      <w:marRight w:val="0"/>
                      <w:marTop w:val="0"/>
                      <w:marBottom w:val="0"/>
                      <w:divBdr>
                        <w:top w:val="single" w:sz="2" w:space="0" w:color="E3E3E3"/>
                        <w:left w:val="single" w:sz="2" w:space="0" w:color="E3E3E3"/>
                        <w:bottom w:val="single" w:sz="2" w:space="0" w:color="E3E3E3"/>
                        <w:right w:val="single" w:sz="2" w:space="0" w:color="E3E3E3"/>
                      </w:divBdr>
                      <w:divsChild>
                        <w:div w:id="112272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0549094">
          <w:marLeft w:val="0"/>
          <w:marRight w:val="0"/>
          <w:marTop w:val="0"/>
          <w:marBottom w:val="0"/>
          <w:divBdr>
            <w:top w:val="single" w:sz="2" w:space="0" w:color="E3E3E3"/>
            <w:left w:val="single" w:sz="2" w:space="0" w:color="E3E3E3"/>
            <w:bottom w:val="single" w:sz="2" w:space="0" w:color="E3E3E3"/>
            <w:right w:val="single" w:sz="2" w:space="0" w:color="E3E3E3"/>
          </w:divBdr>
          <w:divsChild>
            <w:div w:id="1446728876">
              <w:marLeft w:val="0"/>
              <w:marRight w:val="0"/>
              <w:marTop w:val="0"/>
              <w:marBottom w:val="0"/>
              <w:divBdr>
                <w:top w:val="single" w:sz="2" w:space="0" w:color="E3E3E3"/>
                <w:left w:val="single" w:sz="2" w:space="0" w:color="E3E3E3"/>
                <w:bottom w:val="single" w:sz="2" w:space="0" w:color="E3E3E3"/>
                <w:right w:val="single" w:sz="2" w:space="0" w:color="E3E3E3"/>
              </w:divBdr>
            </w:div>
            <w:div w:id="1109854606">
              <w:marLeft w:val="0"/>
              <w:marRight w:val="0"/>
              <w:marTop w:val="0"/>
              <w:marBottom w:val="0"/>
              <w:divBdr>
                <w:top w:val="single" w:sz="2" w:space="0" w:color="E3E3E3"/>
                <w:left w:val="single" w:sz="2" w:space="0" w:color="E3E3E3"/>
                <w:bottom w:val="single" w:sz="2" w:space="0" w:color="E3E3E3"/>
                <w:right w:val="single" w:sz="2" w:space="0" w:color="E3E3E3"/>
              </w:divBdr>
              <w:divsChild>
                <w:div w:id="1437480408">
                  <w:marLeft w:val="0"/>
                  <w:marRight w:val="0"/>
                  <w:marTop w:val="0"/>
                  <w:marBottom w:val="0"/>
                  <w:divBdr>
                    <w:top w:val="single" w:sz="2" w:space="0" w:color="E3E3E3"/>
                    <w:left w:val="single" w:sz="2" w:space="0" w:color="E3E3E3"/>
                    <w:bottom w:val="single" w:sz="2" w:space="0" w:color="E3E3E3"/>
                    <w:right w:val="single" w:sz="2" w:space="0" w:color="E3E3E3"/>
                  </w:divBdr>
                  <w:divsChild>
                    <w:div w:id="1076629480">
                      <w:marLeft w:val="0"/>
                      <w:marRight w:val="0"/>
                      <w:marTop w:val="0"/>
                      <w:marBottom w:val="0"/>
                      <w:divBdr>
                        <w:top w:val="single" w:sz="2" w:space="0" w:color="E3E3E3"/>
                        <w:left w:val="single" w:sz="2" w:space="0" w:color="E3E3E3"/>
                        <w:bottom w:val="single" w:sz="2" w:space="0" w:color="E3E3E3"/>
                        <w:right w:val="single" w:sz="2" w:space="0" w:color="E3E3E3"/>
                      </w:divBdr>
                      <w:divsChild>
                        <w:div w:id="647784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Rajkumar</dc:creator>
  <cp:keywords/>
  <dc:description/>
  <cp:lastModifiedBy>Sushma Rajkumar</cp:lastModifiedBy>
  <cp:revision>1</cp:revision>
  <dcterms:created xsi:type="dcterms:W3CDTF">2024-04-05T10:49:00Z</dcterms:created>
  <dcterms:modified xsi:type="dcterms:W3CDTF">2024-04-05T10:56:00Z</dcterms:modified>
</cp:coreProperties>
</file>