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F3245" w14:textId="02551563" w:rsidR="008C6A04" w:rsidRPr="008C6A04" w:rsidRDefault="008C6A04" w:rsidP="008C6A04">
      <w:pPr>
        <w:rPr>
          <w:rFonts w:ascii="Calisto MT" w:hAnsi="Calisto MT"/>
          <w:sz w:val="44"/>
          <w:szCs w:val="44"/>
        </w:rPr>
      </w:pPr>
      <w:proofErr w:type="gramStart"/>
      <w:r w:rsidRPr="008E7F89">
        <w:rPr>
          <w:rFonts w:ascii="Calisto MT" w:hAnsi="Calisto MT"/>
          <w:color w:val="806000" w:themeColor="accent4" w:themeShade="80"/>
          <w:sz w:val="44"/>
          <w:szCs w:val="44"/>
        </w:rPr>
        <w:t>INTRODUCTION</w:t>
      </w:r>
      <w:r w:rsidRPr="008C6A04">
        <w:rPr>
          <w:rFonts w:ascii="Calisto MT" w:hAnsi="Calisto MT"/>
          <w:sz w:val="44"/>
          <w:szCs w:val="44"/>
        </w:rPr>
        <w:t xml:space="preserve"> :</w:t>
      </w:r>
      <w:proofErr w:type="gramEnd"/>
      <w:r w:rsidRPr="008C6A04">
        <w:rPr>
          <w:rFonts w:ascii="Calisto MT" w:hAnsi="Calisto MT"/>
          <w:sz w:val="44"/>
          <w:szCs w:val="44"/>
        </w:rPr>
        <w:t xml:space="preserve"> </w:t>
      </w:r>
    </w:p>
    <w:p w14:paraId="15222EA4" w14:textId="677BB1F9" w:rsidR="008C6A04" w:rsidRPr="008C6A04" w:rsidRDefault="008C6A04" w:rsidP="008C6A04">
      <w:pPr>
        <w:rPr>
          <w:rFonts w:ascii="Calisto MT" w:hAnsi="Calisto MT"/>
        </w:rPr>
      </w:pPr>
      <w:r>
        <w:t xml:space="preserve"> </w:t>
      </w:r>
      <w:r w:rsidRPr="008E7F89">
        <w:rPr>
          <w:rFonts w:ascii="Calisto MT" w:hAnsi="Calisto MT"/>
          <w:color w:val="000000" w:themeColor="text1"/>
          <w:sz w:val="28"/>
          <w:szCs w:val="28"/>
        </w:rPr>
        <w:t>DATASET</w:t>
      </w:r>
      <w:r>
        <w:t xml:space="preserve">: </w:t>
      </w:r>
      <w:r w:rsidRPr="008E7F89">
        <w:rPr>
          <w:rFonts w:ascii="Calisto MT" w:hAnsi="Calisto MT"/>
          <w:color w:val="2E74B5" w:themeColor="accent5" w:themeShade="BF"/>
          <w:sz w:val="24"/>
          <w:szCs w:val="24"/>
        </w:rPr>
        <w:t>AIR QUALITY ANALYSIS AND PREDICTION IN TAMIL NADU</w:t>
      </w:r>
    </w:p>
    <w:p w14:paraId="49C8D375" w14:textId="77777777" w:rsidR="008C6A04" w:rsidRDefault="008C6A04" w:rsidP="008C6A04">
      <w:pPr>
        <w:rPr>
          <w:rFonts w:ascii="Calisto MT" w:hAnsi="Calisto MT"/>
        </w:rPr>
      </w:pPr>
    </w:p>
    <w:p w14:paraId="76617D3D" w14:textId="34AC1C5C" w:rsidR="008C6A04" w:rsidRPr="008C6A04" w:rsidRDefault="008C6A04" w:rsidP="008C6A04">
      <w:pPr>
        <w:rPr>
          <w:sz w:val="28"/>
          <w:szCs w:val="28"/>
        </w:rPr>
      </w:pPr>
      <w:r w:rsidRPr="008C6A04">
        <w:rPr>
          <w:sz w:val="28"/>
          <w:szCs w:val="28"/>
        </w:rPr>
        <w:t>Air quality is a critical environmental factor that directly impacts human health, ecosystems, and overall well-being. The assessment of air quality is essential for understanding and mitigating the adverse effects of air pollutants, such as particulate matter (PM), nitrogen dioxide (NO2), sulfur dioxide (SO2), carbon monoxide (CO), ozone (O3), and volatile organic compounds (VOCs), among others. To address the growing concerns regarding air pollution and its implications, researchers and policymakers have turned to data-driven approaches to analyze and manage air quality effectively.</w:t>
      </w:r>
    </w:p>
    <w:p w14:paraId="150E8008" w14:textId="77777777" w:rsidR="008C6A04" w:rsidRPr="008C6A04" w:rsidRDefault="008C6A04" w:rsidP="008C6A04">
      <w:pPr>
        <w:rPr>
          <w:sz w:val="28"/>
          <w:szCs w:val="28"/>
        </w:rPr>
      </w:pPr>
    </w:p>
    <w:p w14:paraId="68525D17" w14:textId="77777777" w:rsidR="008C6A04" w:rsidRPr="008C6A04" w:rsidRDefault="008C6A04" w:rsidP="008C6A04">
      <w:pPr>
        <w:rPr>
          <w:sz w:val="28"/>
          <w:szCs w:val="28"/>
        </w:rPr>
      </w:pPr>
      <w:r w:rsidRPr="008C6A04">
        <w:rPr>
          <w:sz w:val="28"/>
          <w:szCs w:val="28"/>
        </w:rPr>
        <w:t>One crucial component of these data-driven efforts is the availability of comprehensive and reliable air quality datasets. These datasets contain a wealth of information, including historical measurements of various air pollutants, meteorological conditions, and geographical parameters. They are indispensable for understanding air quality patterns, identifying pollution sources, predicting air quality trends, and devising strategies to reduce air pollution.</w:t>
      </w:r>
    </w:p>
    <w:p w14:paraId="3ACA1F4F" w14:textId="77777777" w:rsidR="008C6A04" w:rsidRPr="008C6A04" w:rsidRDefault="008C6A04" w:rsidP="008C6A04">
      <w:pPr>
        <w:rPr>
          <w:sz w:val="28"/>
          <w:szCs w:val="28"/>
        </w:rPr>
      </w:pPr>
    </w:p>
    <w:p w14:paraId="771FFF60" w14:textId="77777777" w:rsidR="008C6A04" w:rsidRPr="008C6A04" w:rsidRDefault="008C6A04" w:rsidP="008C6A04">
      <w:pPr>
        <w:rPr>
          <w:sz w:val="28"/>
          <w:szCs w:val="28"/>
        </w:rPr>
      </w:pPr>
      <w:r w:rsidRPr="008C6A04">
        <w:rPr>
          <w:sz w:val="28"/>
          <w:szCs w:val="28"/>
        </w:rPr>
        <w:t>This project focuses on the exploration and analysis of an air quality dataset, with the primary objective of gaining insights into air quality trends, understanding the impact of various factors on air pollution, and potentially developing predictive models for air quality forecasting. The dataset under consideration provides a valuable resource for conducting comprehensive studies on air quality, making informed decisions related to public health, and formulating policies to mitigate air pollution.</w:t>
      </w:r>
    </w:p>
    <w:p w14:paraId="2194F260" w14:textId="77777777" w:rsidR="008C6A04" w:rsidRPr="008C6A04" w:rsidRDefault="008C6A04" w:rsidP="008C6A04">
      <w:pPr>
        <w:rPr>
          <w:sz w:val="28"/>
          <w:szCs w:val="28"/>
        </w:rPr>
      </w:pPr>
    </w:p>
    <w:p w14:paraId="6A2300F3" w14:textId="04147E85" w:rsidR="008C6A04" w:rsidRDefault="008C6A04" w:rsidP="008C6A04">
      <w:pPr>
        <w:rPr>
          <w:sz w:val="28"/>
          <w:szCs w:val="28"/>
        </w:rPr>
      </w:pPr>
      <w:r w:rsidRPr="008C6A04">
        <w:rPr>
          <w:sz w:val="28"/>
          <w:szCs w:val="28"/>
        </w:rPr>
        <w:t xml:space="preserve">In this project, we will delve into the details of the selected air quality dataset, discuss its sources, data features, and potential applications. We will also explore the methodologies, techniques, and tools that can be employed to extract meaningful information from this dataset. By the end of this project, we aim to </w:t>
      </w:r>
      <w:r w:rsidRPr="008C6A04">
        <w:rPr>
          <w:sz w:val="28"/>
          <w:szCs w:val="28"/>
        </w:rPr>
        <w:lastRenderedPageBreak/>
        <w:t>provide a better understanding of air quality analysis and its significance in addressing environmental challenges. Additionally, the project may contribute to the development of strategies for improving air quality and, subsequently, the quality of life for affected populations.</w:t>
      </w:r>
    </w:p>
    <w:p w14:paraId="21466865" w14:textId="251FBE61" w:rsidR="006532AA" w:rsidRDefault="006532AA" w:rsidP="008C6A04">
      <w:pPr>
        <w:rPr>
          <w:sz w:val="28"/>
          <w:szCs w:val="28"/>
        </w:rPr>
      </w:pPr>
    </w:p>
    <w:p w14:paraId="4DD755B5" w14:textId="58FFE75E" w:rsidR="006532AA" w:rsidRDefault="006532AA" w:rsidP="008C6A04">
      <w:pPr>
        <w:rPr>
          <w:sz w:val="28"/>
          <w:szCs w:val="28"/>
        </w:rPr>
      </w:pPr>
    </w:p>
    <w:p w14:paraId="69C44A54" w14:textId="77777777" w:rsidR="006532AA" w:rsidRPr="006532AA" w:rsidRDefault="006532AA" w:rsidP="006532AA">
      <w:pPr>
        <w:widowControl w:val="0"/>
        <w:autoSpaceDE w:val="0"/>
        <w:autoSpaceDN w:val="0"/>
        <w:adjustRightInd w:val="0"/>
        <w:spacing w:after="200" w:line="276" w:lineRule="auto"/>
        <w:rPr>
          <w:rFonts w:ascii="Calisto MT" w:hAnsi="Calisto MT" w:cs="Calibri"/>
          <w:b/>
          <w:bCs/>
          <w:sz w:val="32"/>
          <w:szCs w:val="32"/>
          <w:lang w:val="en"/>
        </w:rPr>
      </w:pPr>
      <w:r w:rsidRPr="008E7F89">
        <w:rPr>
          <w:rFonts w:ascii="Calisto MT" w:hAnsi="Calisto MT" w:cs="Calibri"/>
          <w:b/>
          <w:bCs/>
          <w:color w:val="1F3864" w:themeColor="accent1" w:themeShade="80"/>
          <w:sz w:val="32"/>
          <w:szCs w:val="32"/>
          <w:lang w:val="en"/>
        </w:rPr>
        <w:t>Details about columns</w:t>
      </w:r>
      <w:r w:rsidRPr="006532AA">
        <w:rPr>
          <w:rFonts w:ascii="Calisto MT" w:hAnsi="Calisto MT" w:cs="Calibri"/>
          <w:b/>
          <w:bCs/>
          <w:sz w:val="32"/>
          <w:szCs w:val="32"/>
          <w:lang w:val="en"/>
        </w:rPr>
        <w:t>:</w:t>
      </w:r>
    </w:p>
    <w:p w14:paraId="2A646D7B" w14:textId="77777777" w:rsidR="006532AA" w:rsidRDefault="006532AA" w:rsidP="006532AA">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lang w:val="en"/>
        </w:rPr>
        <w:t xml:space="preserve">             SO</w:t>
      </w:r>
      <w:r>
        <w:rPr>
          <w:rFonts w:ascii="Calibri" w:hAnsi="Calibri" w:cs="Calibri"/>
          <w:sz w:val="28"/>
          <w:szCs w:val="28"/>
          <w:vertAlign w:val="subscript"/>
          <w:lang w:val="en"/>
        </w:rPr>
        <w:t>2</w:t>
      </w:r>
      <w:r>
        <w:rPr>
          <w:rFonts w:ascii="Calibri" w:hAnsi="Calibri" w:cs="Calibri"/>
          <w:b/>
          <w:bCs/>
          <w:sz w:val="28"/>
          <w:szCs w:val="28"/>
          <w:lang w:val="en"/>
        </w:rPr>
        <w:t>:</w:t>
      </w:r>
      <w:r>
        <w:rPr>
          <w:rFonts w:ascii="Calibri" w:hAnsi="Calibri" w:cs="Calibri"/>
          <w:sz w:val="28"/>
          <w:szCs w:val="28"/>
          <w:lang w:val="en"/>
        </w:rPr>
        <w:t>SO2 gas (sulfur dioxide) is a significant pollutant that can impact air quality. In air quality analysis and prediction, SO2 is often monitored and considered due to its harmful effects on human health and the environment.</w:t>
      </w:r>
    </w:p>
    <w:p w14:paraId="69C8CFEA" w14:textId="77777777" w:rsidR="006532AA" w:rsidRDefault="006532AA" w:rsidP="006532AA">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lang w:val="en"/>
        </w:rPr>
        <w:t xml:space="preserve">            NO</w:t>
      </w:r>
      <w:r>
        <w:rPr>
          <w:rFonts w:ascii="Calibri" w:hAnsi="Calibri" w:cs="Calibri"/>
          <w:sz w:val="28"/>
          <w:szCs w:val="28"/>
          <w:vertAlign w:val="subscript"/>
          <w:lang w:val="en"/>
        </w:rPr>
        <w:t>2</w:t>
      </w:r>
      <w:r>
        <w:rPr>
          <w:rFonts w:ascii="Calibri" w:hAnsi="Calibri" w:cs="Calibri"/>
          <w:sz w:val="28"/>
          <w:szCs w:val="28"/>
          <w:lang w:val="en"/>
        </w:rPr>
        <w:t>:NO2 gas (nitrogen dioxide) is another important pollutant monitored in air quality analysis and prediction</w:t>
      </w:r>
    </w:p>
    <w:p w14:paraId="57DD21BE" w14:textId="77777777" w:rsidR="006532AA" w:rsidRDefault="006532AA" w:rsidP="006532AA">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w:t>
      </w:r>
      <w:r>
        <w:rPr>
          <w:rFonts w:ascii="Calibri" w:hAnsi="Calibri" w:cs="Calibri"/>
          <w:b/>
          <w:bCs/>
          <w:sz w:val="28"/>
          <w:szCs w:val="28"/>
          <w:lang w:val="en"/>
        </w:rPr>
        <w:t xml:space="preserve">     RSMP/PM</w:t>
      </w:r>
      <w:proofErr w:type="gramStart"/>
      <w:r>
        <w:rPr>
          <w:rFonts w:ascii="Calibri" w:hAnsi="Calibri" w:cs="Calibri"/>
          <w:b/>
          <w:bCs/>
          <w:sz w:val="28"/>
          <w:szCs w:val="28"/>
          <w:lang w:val="en"/>
        </w:rPr>
        <w:t>10:</w:t>
      </w:r>
      <w:r>
        <w:rPr>
          <w:rFonts w:ascii="Calibri" w:hAnsi="Calibri" w:cs="Calibri"/>
          <w:sz w:val="28"/>
          <w:szCs w:val="28"/>
          <w:lang w:val="en"/>
        </w:rPr>
        <w:t>RSPM</w:t>
      </w:r>
      <w:proofErr w:type="gramEnd"/>
      <w:r>
        <w:rPr>
          <w:rFonts w:ascii="Calibri" w:hAnsi="Calibri" w:cs="Calibri"/>
          <w:sz w:val="28"/>
          <w:szCs w:val="28"/>
          <w:lang w:val="en"/>
        </w:rPr>
        <w:t xml:space="preserve"> (Respirable Suspended Particulate Matter) and PM10 (Particulate Matter with a diameter of 10 micrometers or less) are crucial components in air quality analysis and prediction due to their impact on human health and the </w:t>
      </w:r>
      <w:proofErr w:type="spellStart"/>
      <w:r>
        <w:rPr>
          <w:rFonts w:ascii="Calibri" w:hAnsi="Calibri" w:cs="Calibri"/>
          <w:sz w:val="28"/>
          <w:szCs w:val="28"/>
          <w:lang w:val="en"/>
        </w:rPr>
        <w:t>environmen</w:t>
      </w:r>
      <w:proofErr w:type="spellEnd"/>
      <w:r>
        <w:rPr>
          <w:rFonts w:ascii="Calibri" w:hAnsi="Calibri" w:cs="Calibri"/>
          <w:sz w:val="28"/>
          <w:szCs w:val="28"/>
          <w:lang w:val="en"/>
        </w:rPr>
        <w:t>.</w:t>
      </w:r>
    </w:p>
    <w:p w14:paraId="596458C7" w14:textId="77777777" w:rsidR="006532AA" w:rsidRDefault="006532AA" w:rsidP="006532AA">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w:t>
      </w:r>
      <w:r>
        <w:rPr>
          <w:rFonts w:ascii="Calibri" w:hAnsi="Calibri" w:cs="Calibri"/>
          <w:b/>
          <w:bCs/>
          <w:sz w:val="28"/>
          <w:szCs w:val="28"/>
          <w:lang w:val="en"/>
        </w:rPr>
        <w:t>PM2.5:</w:t>
      </w:r>
      <w:r>
        <w:rPr>
          <w:rFonts w:ascii="Calibri" w:hAnsi="Calibri" w:cs="Calibri"/>
          <w:sz w:val="28"/>
          <w:szCs w:val="28"/>
          <w:lang w:val="en"/>
        </w:rPr>
        <w:t xml:space="preserve"> PM2.5 (Particulate Matter with a diameter of 2.5 micrometers or less) is a critical component of air quality analysis and prediction due to its significant impact on human health and the environment.</w:t>
      </w:r>
    </w:p>
    <w:p w14:paraId="6C5BE4CD" w14:textId="77777777" w:rsidR="006532AA" w:rsidRPr="008C6A04" w:rsidRDefault="006532AA" w:rsidP="008C6A04">
      <w:pPr>
        <w:rPr>
          <w:sz w:val="28"/>
          <w:szCs w:val="28"/>
        </w:rPr>
      </w:pPr>
    </w:p>
    <w:p w14:paraId="5BE84D55" w14:textId="27526E57" w:rsidR="008C6A04" w:rsidRDefault="008C6A04" w:rsidP="008C6A04"/>
    <w:p w14:paraId="205FBE06" w14:textId="1D711CE6" w:rsidR="008C6A04" w:rsidRPr="006532AA" w:rsidRDefault="00011CC2" w:rsidP="008C6A04">
      <w:pPr>
        <w:rPr>
          <w:rFonts w:ascii="Calisto MT" w:hAnsi="Calisto MT"/>
          <w:sz w:val="40"/>
          <w:szCs w:val="40"/>
        </w:rPr>
      </w:pPr>
      <w:r w:rsidRPr="006532AA">
        <w:rPr>
          <w:rFonts w:ascii="Calisto MT" w:hAnsi="Calisto MT"/>
          <w:sz w:val="40"/>
          <w:szCs w:val="40"/>
        </w:rPr>
        <w:t xml:space="preserve">DATASET </w:t>
      </w:r>
    </w:p>
    <w:p w14:paraId="176E5D07" w14:textId="6A0A115C" w:rsidR="00011CC2" w:rsidRPr="008E7F89" w:rsidRDefault="00011CC2" w:rsidP="008C6A04">
      <w:pPr>
        <w:rPr>
          <w:rFonts w:ascii="Calisto MT" w:hAnsi="Calisto MT"/>
          <w:color w:val="1F3864" w:themeColor="accent1" w:themeShade="80"/>
          <w:sz w:val="36"/>
          <w:szCs w:val="36"/>
        </w:rPr>
      </w:pPr>
      <w:r w:rsidRPr="008E7F89">
        <w:rPr>
          <w:rFonts w:ascii="Calisto MT" w:hAnsi="Calisto MT"/>
          <w:color w:val="1F3864" w:themeColor="accent1" w:themeShade="80"/>
          <w:sz w:val="36"/>
          <w:szCs w:val="36"/>
        </w:rPr>
        <w:t>PRE-PROCESSING</w:t>
      </w:r>
    </w:p>
    <w:p w14:paraId="49B9644A" w14:textId="77777777" w:rsidR="00011CC2" w:rsidRDefault="00011CC2" w:rsidP="00011CC2">
      <w:pPr>
        <w:rPr>
          <w:rFonts w:ascii="Cambria" w:hAnsi="Cambria"/>
          <w:sz w:val="32"/>
          <w:szCs w:val="32"/>
          <w:lang w:val="en-IN"/>
        </w:rPr>
      </w:pPr>
    </w:p>
    <w:p w14:paraId="00920F3D" w14:textId="3BB27EDB" w:rsidR="00011CC2" w:rsidRPr="00F268EA" w:rsidRDefault="00011CC2" w:rsidP="00011CC2">
      <w:pPr>
        <w:rPr>
          <w:rFonts w:ascii="Cambria" w:hAnsi="Cambria"/>
          <w:sz w:val="32"/>
          <w:szCs w:val="32"/>
          <w:lang w:val="en-IN"/>
        </w:rPr>
      </w:pPr>
      <w:r w:rsidRPr="00F268EA">
        <w:rPr>
          <w:rFonts w:ascii="Cambria" w:hAnsi="Cambria"/>
          <w:sz w:val="32"/>
          <w:szCs w:val="32"/>
          <w:lang w:val="en-IN"/>
        </w:rPr>
        <w:t>#import libraries</w:t>
      </w:r>
    </w:p>
    <w:p w14:paraId="7E5F3FEB" w14:textId="77777777" w:rsidR="00011CC2" w:rsidRPr="00F268EA" w:rsidRDefault="00011CC2" w:rsidP="00011CC2">
      <w:pPr>
        <w:rPr>
          <w:rFonts w:ascii="Cambria" w:hAnsi="Cambria"/>
          <w:sz w:val="32"/>
          <w:szCs w:val="32"/>
          <w:lang w:val="en-IN"/>
        </w:rPr>
      </w:pPr>
      <w:r w:rsidRPr="00F268EA">
        <w:rPr>
          <w:rFonts w:ascii="Cambria" w:hAnsi="Cambria"/>
          <w:sz w:val="32"/>
          <w:szCs w:val="32"/>
          <w:lang w:val="en-IN"/>
        </w:rPr>
        <w:t>import pandas</w:t>
      </w:r>
    </w:p>
    <w:p w14:paraId="27241362" w14:textId="77777777" w:rsidR="00011CC2" w:rsidRPr="00F268EA" w:rsidRDefault="00011CC2" w:rsidP="00011CC2">
      <w:pPr>
        <w:rPr>
          <w:rFonts w:ascii="Cambria" w:hAnsi="Cambria"/>
          <w:sz w:val="32"/>
          <w:szCs w:val="32"/>
          <w:lang w:val="en-IN"/>
        </w:rPr>
      </w:pPr>
      <w:r w:rsidRPr="00F268EA">
        <w:rPr>
          <w:rFonts w:ascii="Cambria" w:hAnsi="Cambria"/>
          <w:sz w:val="32"/>
          <w:szCs w:val="32"/>
          <w:lang w:val="en-IN"/>
        </w:rPr>
        <w:lastRenderedPageBreak/>
        <w:t>#Dataset reading and activities</w:t>
      </w:r>
    </w:p>
    <w:p w14:paraId="2E08631B" w14:textId="77777777" w:rsidR="00011CC2" w:rsidRPr="00F268EA" w:rsidRDefault="00011CC2" w:rsidP="00011CC2">
      <w:pPr>
        <w:rPr>
          <w:rFonts w:ascii="Cambria" w:hAnsi="Cambria"/>
          <w:sz w:val="32"/>
          <w:szCs w:val="32"/>
          <w:lang w:val="en-IN"/>
        </w:rPr>
      </w:pPr>
      <w:proofErr w:type="spellStart"/>
      <w:r w:rsidRPr="00F268EA">
        <w:rPr>
          <w:rFonts w:ascii="Cambria" w:hAnsi="Cambria"/>
          <w:sz w:val="32"/>
          <w:szCs w:val="32"/>
          <w:lang w:val="en-IN"/>
        </w:rPr>
        <w:t>pandas.set_option</w:t>
      </w:r>
      <w:proofErr w:type="spellEnd"/>
      <w:r w:rsidRPr="00F268EA">
        <w:rPr>
          <w:rFonts w:ascii="Cambria" w:hAnsi="Cambria"/>
          <w:sz w:val="32"/>
          <w:szCs w:val="32"/>
          <w:lang w:val="en-IN"/>
        </w:rPr>
        <w:t>("</w:t>
      </w:r>
      <w:proofErr w:type="spellStart"/>
      <w:proofErr w:type="gramStart"/>
      <w:r w:rsidRPr="00F268EA">
        <w:rPr>
          <w:rFonts w:ascii="Cambria" w:hAnsi="Cambria"/>
          <w:sz w:val="32"/>
          <w:szCs w:val="32"/>
          <w:lang w:val="en-IN"/>
        </w:rPr>
        <w:t>display.max.rows</w:t>
      </w:r>
      <w:proofErr w:type="gramEnd"/>
      <w:r w:rsidRPr="00F268EA">
        <w:rPr>
          <w:rFonts w:ascii="Cambria" w:hAnsi="Cambria"/>
          <w:sz w:val="32"/>
          <w:szCs w:val="32"/>
          <w:lang w:val="en-IN"/>
        </w:rPr>
        <w:t>",None</w:t>
      </w:r>
      <w:proofErr w:type="spellEnd"/>
      <w:r w:rsidRPr="00F268EA">
        <w:rPr>
          <w:rFonts w:ascii="Cambria" w:hAnsi="Cambria"/>
          <w:sz w:val="32"/>
          <w:szCs w:val="32"/>
          <w:lang w:val="en-IN"/>
        </w:rPr>
        <w:t>)</w:t>
      </w:r>
    </w:p>
    <w:p w14:paraId="12CEC7BF" w14:textId="77777777" w:rsidR="00011CC2" w:rsidRPr="00F268EA" w:rsidRDefault="00011CC2" w:rsidP="00011CC2">
      <w:pPr>
        <w:rPr>
          <w:rFonts w:ascii="Cambria" w:hAnsi="Cambria"/>
          <w:sz w:val="32"/>
          <w:szCs w:val="32"/>
          <w:lang w:val="en-IN"/>
        </w:rPr>
      </w:pPr>
      <w:proofErr w:type="spellStart"/>
      <w:r w:rsidRPr="00F268EA">
        <w:rPr>
          <w:rFonts w:ascii="Cambria" w:hAnsi="Cambria"/>
          <w:sz w:val="32"/>
          <w:szCs w:val="32"/>
          <w:lang w:val="en-IN"/>
        </w:rPr>
        <w:t>pandas.set_option</w:t>
      </w:r>
      <w:proofErr w:type="spellEnd"/>
      <w:r w:rsidRPr="00F268EA">
        <w:rPr>
          <w:rFonts w:ascii="Cambria" w:hAnsi="Cambria"/>
          <w:sz w:val="32"/>
          <w:szCs w:val="32"/>
          <w:lang w:val="en-IN"/>
        </w:rPr>
        <w:t>("</w:t>
      </w:r>
      <w:proofErr w:type="spellStart"/>
      <w:proofErr w:type="gramStart"/>
      <w:r w:rsidRPr="00F268EA">
        <w:rPr>
          <w:rFonts w:ascii="Cambria" w:hAnsi="Cambria"/>
          <w:sz w:val="32"/>
          <w:szCs w:val="32"/>
          <w:lang w:val="en-IN"/>
        </w:rPr>
        <w:t>display.max.columns</w:t>
      </w:r>
      <w:proofErr w:type="gramEnd"/>
      <w:r w:rsidRPr="00F268EA">
        <w:rPr>
          <w:rFonts w:ascii="Cambria" w:hAnsi="Cambria"/>
          <w:sz w:val="32"/>
          <w:szCs w:val="32"/>
          <w:lang w:val="en-IN"/>
        </w:rPr>
        <w:t>",None</w:t>
      </w:r>
      <w:proofErr w:type="spellEnd"/>
      <w:r w:rsidRPr="00F268EA">
        <w:rPr>
          <w:rFonts w:ascii="Cambria" w:hAnsi="Cambria"/>
          <w:sz w:val="32"/>
          <w:szCs w:val="32"/>
          <w:lang w:val="en-IN"/>
        </w:rPr>
        <w:t>)</w:t>
      </w:r>
    </w:p>
    <w:p w14:paraId="21D1A210" w14:textId="77777777" w:rsidR="00011CC2" w:rsidRPr="00F268EA" w:rsidRDefault="00011CC2" w:rsidP="00011CC2">
      <w:pPr>
        <w:rPr>
          <w:rFonts w:ascii="Cambria" w:hAnsi="Cambria"/>
          <w:sz w:val="32"/>
          <w:szCs w:val="32"/>
          <w:lang w:val="en-IN"/>
        </w:rPr>
      </w:pPr>
      <w:proofErr w:type="spellStart"/>
      <w:r w:rsidRPr="00F268EA">
        <w:rPr>
          <w:rFonts w:ascii="Cambria" w:hAnsi="Cambria"/>
          <w:sz w:val="32"/>
          <w:szCs w:val="32"/>
          <w:lang w:val="en-IN"/>
        </w:rPr>
        <w:t>file_data</w:t>
      </w:r>
      <w:proofErr w:type="spellEnd"/>
      <w:r w:rsidRPr="00F268EA">
        <w:rPr>
          <w:rFonts w:ascii="Cambria" w:hAnsi="Cambria"/>
          <w:sz w:val="32"/>
          <w:szCs w:val="32"/>
          <w:lang w:val="en-IN"/>
        </w:rPr>
        <w:t xml:space="preserve"> = </w:t>
      </w:r>
      <w:proofErr w:type="spellStart"/>
      <w:proofErr w:type="gramStart"/>
      <w:r w:rsidRPr="00F268EA">
        <w:rPr>
          <w:rFonts w:ascii="Cambria" w:hAnsi="Cambria"/>
          <w:sz w:val="32"/>
          <w:szCs w:val="32"/>
          <w:lang w:val="en-IN"/>
        </w:rPr>
        <w:t>pandas.read</w:t>
      </w:r>
      <w:proofErr w:type="gramEnd"/>
      <w:r w:rsidRPr="00F268EA">
        <w:rPr>
          <w:rFonts w:ascii="Cambria" w:hAnsi="Cambria"/>
          <w:sz w:val="32"/>
          <w:szCs w:val="32"/>
          <w:lang w:val="en-IN"/>
        </w:rPr>
        <w:t>_csv</w:t>
      </w:r>
      <w:proofErr w:type="spellEnd"/>
      <w:r w:rsidRPr="00F268EA">
        <w:rPr>
          <w:rFonts w:ascii="Cambria" w:hAnsi="Cambria"/>
          <w:sz w:val="32"/>
          <w:szCs w:val="32"/>
          <w:lang w:val="en-IN"/>
        </w:rPr>
        <w:t>(</w:t>
      </w:r>
      <w:proofErr w:type="spellStart"/>
      <w:r w:rsidRPr="00F268EA">
        <w:rPr>
          <w:rFonts w:ascii="Cambria" w:hAnsi="Cambria"/>
          <w:sz w:val="32"/>
          <w:szCs w:val="32"/>
          <w:lang w:val="en-IN"/>
        </w:rPr>
        <w:t>r"Air</w:t>
      </w:r>
      <w:proofErr w:type="spellEnd"/>
      <w:r w:rsidRPr="00F268EA">
        <w:rPr>
          <w:rFonts w:ascii="Cambria" w:hAnsi="Cambria"/>
          <w:sz w:val="32"/>
          <w:szCs w:val="32"/>
          <w:lang w:val="en-IN"/>
        </w:rPr>
        <w:t xml:space="preserve"> quality analysis dataset.csv")</w:t>
      </w:r>
    </w:p>
    <w:p w14:paraId="0242F1B8" w14:textId="77777777" w:rsidR="00011CC2" w:rsidRPr="00F268EA" w:rsidRDefault="00011CC2" w:rsidP="00011CC2">
      <w:pPr>
        <w:rPr>
          <w:rFonts w:ascii="Cambria" w:hAnsi="Cambria"/>
          <w:sz w:val="32"/>
          <w:szCs w:val="32"/>
          <w:lang w:val="en-IN"/>
        </w:rPr>
      </w:pPr>
      <w:r w:rsidRPr="00F268EA">
        <w:rPr>
          <w:rFonts w:ascii="Cambria" w:hAnsi="Cambria"/>
          <w:sz w:val="32"/>
          <w:szCs w:val="32"/>
          <w:lang w:val="en-IN"/>
        </w:rPr>
        <w:t>print(</w:t>
      </w:r>
      <w:proofErr w:type="spellStart"/>
      <w:r w:rsidRPr="00F268EA">
        <w:rPr>
          <w:rFonts w:ascii="Cambria" w:hAnsi="Cambria"/>
          <w:sz w:val="32"/>
          <w:szCs w:val="32"/>
          <w:lang w:val="en-IN"/>
        </w:rPr>
        <w:t>file_data</w:t>
      </w:r>
      <w:proofErr w:type="spellEnd"/>
      <w:r w:rsidRPr="00F268EA">
        <w:rPr>
          <w:rFonts w:ascii="Cambria" w:hAnsi="Cambria"/>
          <w:sz w:val="32"/>
          <w:szCs w:val="32"/>
          <w:lang w:val="en-IN"/>
        </w:rPr>
        <w:t>)</w:t>
      </w:r>
    </w:p>
    <w:p w14:paraId="5D3FD245" w14:textId="77777777" w:rsidR="00011CC2" w:rsidRPr="00F268EA" w:rsidRDefault="00011CC2" w:rsidP="00011CC2">
      <w:pPr>
        <w:rPr>
          <w:rFonts w:ascii="Cambria" w:hAnsi="Cambria"/>
          <w:sz w:val="32"/>
          <w:szCs w:val="32"/>
          <w:lang w:val="en-IN"/>
        </w:rPr>
      </w:pPr>
      <w:r w:rsidRPr="00F268EA">
        <w:rPr>
          <w:rFonts w:ascii="Cambria" w:hAnsi="Cambria"/>
          <w:sz w:val="32"/>
          <w:szCs w:val="32"/>
          <w:lang w:val="en-IN"/>
        </w:rPr>
        <w:t>print(</w:t>
      </w:r>
      <w:proofErr w:type="spellStart"/>
      <w:r w:rsidRPr="00F268EA">
        <w:rPr>
          <w:rFonts w:ascii="Cambria" w:hAnsi="Cambria"/>
          <w:sz w:val="32"/>
          <w:szCs w:val="32"/>
          <w:lang w:val="en-IN"/>
        </w:rPr>
        <w:t>file_</w:t>
      </w:r>
      <w:proofErr w:type="gramStart"/>
      <w:r w:rsidRPr="00F268EA">
        <w:rPr>
          <w:rFonts w:ascii="Cambria" w:hAnsi="Cambria"/>
          <w:sz w:val="32"/>
          <w:szCs w:val="32"/>
          <w:lang w:val="en-IN"/>
        </w:rPr>
        <w:t>data.head</w:t>
      </w:r>
      <w:proofErr w:type="spellEnd"/>
      <w:proofErr w:type="gramEnd"/>
      <w:r w:rsidRPr="00F268EA">
        <w:rPr>
          <w:rFonts w:ascii="Cambria" w:hAnsi="Cambria"/>
          <w:sz w:val="32"/>
          <w:szCs w:val="32"/>
          <w:lang w:val="en-IN"/>
        </w:rPr>
        <w:t>(200))</w:t>
      </w:r>
    </w:p>
    <w:p w14:paraId="74728445" w14:textId="77777777" w:rsidR="00011CC2" w:rsidRPr="00F268EA" w:rsidRDefault="00011CC2" w:rsidP="00011CC2">
      <w:pPr>
        <w:rPr>
          <w:rFonts w:ascii="Cambria" w:hAnsi="Cambria"/>
          <w:sz w:val="32"/>
          <w:szCs w:val="32"/>
          <w:lang w:val="en-IN"/>
        </w:rPr>
      </w:pPr>
      <w:r w:rsidRPr="00F268EA">
        <w:rPr>
          <w:rFonts w:ascii="Cambria" w:hAnsi="Cambria"/>
          <w:sz w:val="32"/>
          <w:szCs w:val="32"/>
          <w:lang w:val="en-IN"/>
        </w:rPr>
        <w:t>print(</w:t>
      </w:r>
      <w:proofErr w:type="spellStart"/>
      <w:r w:rsidRPr="00F268EA">
        <w:rPr>
          <w:rFonts w:ascii="Cambria" w:hAnsi="Cambria"/>
          <w:sz w:val="32"/>
          <w:szCs w:val="32"/>
          <w:lang w:val="en-IN"/>
        </w:rPr>
        <w:t>file_</w:t>
      </w:r>
      <w:proofErr w:type="gramStart"/>
      <w:r w:rsidRPr="00F268EA">
        <w:rPr>
          <w:rFonts w:ascii="Cambria" w:hAnsi="Cambria"/>
          <w:sz w:val="32"/>
          <w:szCs w:val="32"/>
          <w:lang w:val="en-IN"/>
        </w:rPr>
        <w:t>data.tail</w:t>
      </w:r>
      <w:proofErr w:type="spellEnd"/>
      <w:proofErr w:type="gramEnd"/>
      <w:r w:rsidRPr="00F268EA">
        <w:rPr>
          <w:rFonts w:ascii="Cambria" w:hAnsi="Cambria"/>
          <w:sz w:val="32"/>
          <w:szCs w:val="32"/>
          <w:lang w:val="en-IN"/>
        </w:rPr>
        <w:t>(100))</w:t>
      </w:r>
    </w:p>
    <w:p w14:paraId="68494ECA" w14:textId="77777777" w:rsidR="00011CC2" w:rsidRPr="00F268EA" w:rsidRDefault="00011CC2" w:rsidP="00011CC2">
      <w:pPr>
        <w:rPr>
          <w:rFonts w:ascii="Cambria" w:hAnsi="Cambria"/>
          <w:sz w:val="32"/>
          <w:szCs w:val="32"/>
          <w:lang w:val="en-IN"/>
        </w:rPr>
      </w:pPr>
      <w:r w:rsidRPr="00F268EA">
        <w:rPr>
          <w:rFonts w:ascii="Cambria" w:hAnsi="Cambria"/>
          <w:sz w:val="32"/>
          <w:szCs w:val="32"/>
          <w:lang w:val="en-IN"/>
        </w:rPr>
        <w:t>print(</w:t>
      </w:r>
      <w:proofErr w:type="spellStart"/>
      <w:r w:rsidRPr="00F268EA">
        <w:rPr>
          <w:rFonts w:ascii="Cambria" w:hAnsi="Cambria"/>
          <w:sz w:val="32"/>
          <w:szCs w:val="32"/>
          <w:lang w:val="en-IN"/>
        </w:rPr>
        <w:t>file_</w:t>
      </w:r>
      <w:proofErr w:type="gramStart"/>
      <w:r w:rsidRPr="00F268EA">
        <w:rPr>
          <w:rFonts w:ascii="Cambria" w:hAnsi="Cambria"/>
          <w:sz w:val="32"/>
          <w:szCs w:val="32"/>
          <w:lang w:val="en-IN"/>
        </w:rPr>
        <w:t>data.describe</w:t>
      </w:r>
      <w:proofErr w:type="spellEnd"/>
      <w:proofErr w:type="gramEnd"/>
      <w:r w:rsidRPr="00F268EA">
        <w:rPr>
          <w:rFonts w:ascii="Cambria" w:hAnsi="Cambria"/>
          <w:sz w:val="32"/>
          <w:szCs w:val="32"/>
          <w:lang w:val="en-IN"/>
        </w:rPr>
        <w:t>())</w:t>
      </w:r>
    </w:p>
    <w:p w14:paraId="5F6081CF" w14:textId="77777777" w:rsidR="00011CC2" w:rsidRPr="00F268EA" w:rsidRDefault="00011CC2" w:rsidP="00011CC2">
      <w:pPr>
        <w:rPr>
          <w:rFonts w:ascii="Cambria" w:hAnsi="Cambria"/>
          <w:sz w:val="32"/>
          <w:szCs w:val="32"/>
          <w:lang w:val="en-IN"/>
        </w:rPr>
      </w:pPr>
      <w:r w:rsidRPr="00F268EA">
        <w:rPr>
          <w:rFonts w:ascii="Cambria" w:hAnsi="Cambria"/>
          <w:sz w:val="32"/>
          <w:szCs w:val="32"/>
          <w:lang w:val="en-IN"/>
        </w:rPr>
        <w:t>print(</w:t>
      </w:r>
      <w:proofErr w:type="gramStart"/>
      <w:r w:rsidRPr="00F268EA">
        <w:rPr>
          <w:rFonts w:ascii="Cambria" w:hAnsi="Cambria"/>
          <w:sz w:val="32"/>
          <w:szCs w:val="32"/>
          <w:lang w:val="en-IN"/>
        </w:rPr>
        <w:t>file_data.info(</w:t>
      </w:r>
      <w:proofErr w:type="gramEnd"/>
      <w:r w:rsidRPr="00F268EA">
        <w:rPr>
          <w:rFonts w:ascii="Cambria" w:hAnsi="Cambria"/>
          <w:sz w:val="32"/>
          <w:szCs w:val="32"/>
          <w:lang w:val="en-IN"/>
        </w:rPr>
        <w:t>))</w:t>
      </w:r>
    </w:p>
    <w:p w14:paraId="1460C7A8" w14:textId="77777777" w:rsidR="00011CC2" w:rsidRPr="00F268EA" w:rsidRDefault="00011CC2" w:rsidP="00011CC2">
      <w:pPr>
        <w:rPr>
          <w:rFonts w:ascii="Cambria" w:hAnsi="Cambria"/>
          <w:sz w:val="32"/>
          <w:szCs w:val="32"/>
          <w:lang w:val="en-IN"/>
        </w:rPr>
      </w:pPr>
    </w:p>
    <w:p w14:paraId="5FD82942" w14:textId="77777777" w:rsidR="00011CC2" w:rsidRPr="00F268EA" w:rsidRDefault="00011CC2" w:rsidP="00011CC2">
      <w:pPr>
        <w:rPr>
          <w:rFonts w:ascii="Cambria" w:hAnsi="Cambria"/>
          <w:sz w:val="32"/>
          <w:szCs w:val="32"/>
          <w:lang w:val="en-IN"/>
        </w:rPr>
      </w:pPr>
      <w:r w:rsidRPr="00F268EA">
        <w:rPr>
          <w:rFonts w:ascii="Cambria" w:hAnsi="Cambria"/>
          <w:sz w:val="32"/>
          <w:szCs w:val="32"/>
          <w:lang w:val="en-IN"/>
        </w:rPr>
        <w:t>#Dataset cleaning</w:t>
      </w:r>
    </w:p>
    <w:p w14:paraId="02B3AFC8" w14:textId="77777777" w:rsidR="00011CC2" w:rsidRPr="00F268EA" w:rsidRDefault="00011CC2" w:rsidP="00011CC2">
      <w:pPr>
        <w:rPr>
          <w:rFonts w:ascii="Cambria" w:hAnsi="Cambria"/>
          <w:sz w:val="32"/>
          <w:szCs w:val="32"/>
          <w:lang w:val="en-IN"/>
        </w:rPr>
      </w:pPr>
      <w:r w:rsidRPr="00F268EA">
        <w:rPr>
          <w:rFonts w:ascii="Cambria" w:hAnsi="Cambria"/>
          <w:sz w:val="32"/>
          <w:szCs w:val="32"/>
          <w:lang w:val="en-IN"/>
        </w:rPr>
        <w:t xml:space="preserve">from </w:t>
      </w:r>
      <w:proofErr w:type="spellStart"/>
      <w:proofErr w:type="gramStart"/>
      <w:r w:rsidRPr="00F268EA">
        <w:rPr>
          <w:rFonts w:ascii="Cambria" w:hAnsi="Cambria"/>
          <w:sz w:val="32"/>
          <w:szCs w:val="32"/>
          <w:lang w:val="en-IN"/>
        </w:rPr>
        <w:t>sklearn.preprocessing</w:t>
      </w:r>
      <w:proofErr w:type="spellEnd"/>
      <w:proofErr w:type="gramEnd"/>
      <w:r w:rsidRPr="00F268EA">
        <w:rPr>
          <w:rFonts w:ascii="Cambria" w:hAnsi="Cambria"/>
          <w:sz w:val="32"/>
          <w:szCs w:val="32"/>
          <w:lang w:val="en-IN"/>
        </w:rPr>
        <w:t xml:space="preserve"> import </w:t>
      </w:r>
      <w:proofErr w:type="spellStart"/>
      <w:r w:rsidRPr="00F268EA">
        <w:rPr>
          <w:rFonts w:ascii="Cambria" w:hAnsi="Cambria"/>
          <w:sz w:val="32"/>
          <w:szCs w:val="32"/>
          <w:lang w:val="en-IN"/>
        </w:rPr>
        <w:t>LabelEncoder</w:t>
      </w:r>
      <w:proofErr w:type="spellEnd"/>
    </w:p>
    <w:p w14:paraId="426B4739" w14:textId="77777777" w:rsidR="00011CC2" w:rsidRPr="00F268EA" w:rsidRDefault="00011CC2" w:rsidP="00011CC2">
      <w:pPr>
        <w:rPr>
          <w:rFonts w:ascii="Cambria" w:hAnsi="Cambria"/>
          <w:sz w:val="32"/>
          <w:szCs w:val="32"/>
          <w:lang w:val="en-IN"/>
        </w:rPr>
      </w:pPr>
      <w:proofErr w:type="spellStart"/>
      <w:r w:rsidRPr="00F268EA">
        <w:rPr>
          <w:rFonts w:ascii="Cambria" w:hAnsi="Cambria"/>
          <w:sz w:val="32"/>
          <w:szCs w:val="32"/>
          <w:lang w:val="en-IN"/>
        </w:rPr>
        <w:t>my_le</w:t>
      </w:r>
      <w:proofErr w:type="spellEnd"/>
      <w:r w:rsidRPr="00F268EA">
        <w:rPr>
          <w:rFonts w:ascii="Cambria" w:hAnsi="Cambria"/>
          <w:sz w:val="32"/>
          <w:szCs w:val="32"/>
          <w:lang w:val="en-IN"/>
        </w:rPr>
        <w:t>=</w:t>
      </w:r>
      <w:proofErr w:type="spellStart"/>
      <w:proofErr w:type="gramStart"/>
      <w:r w:rsidRPr="00F268EA">
        <w:rPr>
          <w:rFonts w:ascii="Cambria" w:hAnsi="Cambria"/>
          <w:sz w:val="32"/>
          <w:szCs w:val="32"/>
          <w:lang w:val="en-IN"/>
        </w:rPr>
        <w:t>LabelEncoder</w:t>
      </w:r>
      <w:proofErr w:type="spellEnd"/>
      <w:r w:rsidRPr="00F268EA">
        <w:rPr>
          <w:rFonts w:ascii="Cambria" w:hAnsi="Cambria"/>
          <w:sz w:val="32"/>
          <w:szCs w:val="32"/>
          <w:lang w:val="en-IN"/>
        </w:rPr>
        <w:t>(</w:t>
      </w:r>
      <w:proofErr w:type="gramEnd"/>
      <w:r w:rsidRPr="00F268EA">
        <w:rPr>
          <w:rFonts w:ascii="Cambria" w:hAnsi="Cambria"/>
          <w:sz w:val="32"/>
          <w:szCs w:val="32"/>
          <w:lang w:val="en-IN"/>
        </w:rPr>
        <w:t>)</w:t>
      </w:r>
    </w:p>
    <w:p w14:paraId="28983F0F" w14:textId="77777777" w:rsidR="00011CC2" w:rsidRPr="00F268EA" w:rsidRDefault="00011CC2" w:rsidP="00011CC2">
      <w:pPr>
        <w:rPr>
          <w:rFonts w:ascii="Cambria" w:hAnsi="Cambria"/>
          <w:sz w:val="32"/>
          <w:szCs w:val="32"/>
          <w:lang w:val="en-IN"/>
        </w:rPr>
      </w:pPr>
    </w:p>
    <w:p w14:paraId="3C5DC9B7" w14:textId="77777777" w:rsidR="008C6A04" w:rsidRDefault="008C6A04" w:rsidP="008C6A04"/>
    <w:p w14:paraId="59B884E8" w14:textId="3473923C" w:rsidR="00BB49AA" w:rsidRPr="00BB49AA" w:rsidRDefault="00BB49AA" w:rsidP="00BB49AA">
      <w:pPr>
        <w:rPr>
          <w:rFonts w:ascii="Calisto MT" w:hAnsi="Calisto MT"/>
          <w:sz w:val="32"/>
          <w:szCs w:val="32"/>
          <w:lang w:val="en-IN"/>
        </w:rPr>
      </w:pPr>
      <w:r w:rsidRPr="008E7F89">
        <w:rPr>
          <w:rFonts w:ascii="Calisto MT" w:hAnsi="Calisto MT"/>
          <w:color w:val="1F3864" w:themeColor="accent1" w:themeShade="80"/>
          <w:sz w:val="32"/>
          <w:szCs w:val="32"/>
          <w:lang w:val="en-IN"/>
        </w:rPr>
        <w:t>OUTPUT</w:t>
      </w:r>
      <w:r w:rsidRPr="00BB49AA">
        <w:rPr>
          <w:rFonts w:ascii="Calisto MT" w:hAnsi="Calisto MT"/>
          <w:sz w:val="32"/>
          <w:szCs w:val="32"/>
          <w:lang w:val="en-IN"/>
        </w:rPr>
        <w:t>:</w:t>
      </w:r>
    </w:p>
    <w:p w14:paraId="339007A9" w14:textId="77777777" w:rsidR="00BB49AA" w:rsidRDefault="00BB49AA" w:rsidP="00BB49AA">
      <w:pPr>
        <w:rPr>
          <w:rFonts w:ascii="Cambria" w:hAnsi="Cambria"/>
          <w:sz w:val="32"/>
          <w:szCs w:val="32"/>
          <w:lang w:val="en-IN"/>
        </w:rPr>
      </w:pPr>
    </w:p>
    <w:p w14:paraId="4E21F57E" w14:textId="3782A7E6" w:rsidR="00BB49AA" w:rsidRPr="0034405E" w:rsidRDefault="00BB49AA" w:rsidP="00BB49AA">
      <w:pPr>
        <w:rPr>
          <w:rFonts w:ascii="Cambria" w:hAnsi="Cambria"/>
          <w:sz w:val="32"/>
          <w:szCs w:val="32"/>
          <w:lang w:val="en-IN"/>
        </w:rPr>
      </w:pPr>
      <w:proofErr w:type="spellStart"/>
      <w:r w:rsidRPr="0034405E">
        <w:rPr>
          <w:rFonts w:ascii="Cambria" w:hAnsi="Cambria"/>
          <w:sz w:val="32"/>
          <w:szCs w:val="32"/>
          <w:lang w:val="en-IN"/>
        </w:rPr>
        <w:t>Stn</w:t>
      </w:r>
      <w:proofErr w:type="spellEnd"/>
      <w:r w:rsidRPr="0034405E">
        <w:rPr>
          <w:rFonts w:ascii="Cambria" w:hAnsi="Cambria"/>
          <w:sz w:val="32"/>
          <w:szCs w:val="32"/>
          <w:lang w:val="en-IN"/>
        </w:rPr>
        <w:t xml:space="preserve"> Code          SO2          NO2    RSPM/PM</w:t>
      </w:r>
      <w:proofErr w:type="gramStart"/>
      <w:r w:rsidRPr="0034405E">
        <w:rPr>
          <w:rFonts w:ascii="Cambria" w:hAnsi="Cambria"/>
          <w:sz w:val="32"/>
          <w:szCs w:val="32"/>
          <w:lang w:val="en-IN"/>
        </w:rPr>
        <w:t>10  PM</w:t>
      </w:r>
      <w:proofErr w:type="gramEnd"/>
      <w:r w:rsidRPr="0034405E">
        <w:rPr>
          <w:rFonts w:ascii="Cambria" w:hAnsi="Cambria"/>
          <w:sz w:val="32"/>
          <w:szCs w:val="32"/>
          <w:lang w:val="en-IN"/>
        </w:rPr>
        <w:t xml:space="preserve"> 2.5</w:t>
      </w:r>
    </w:p>
    <w:p w14:paraId="07D3C276" w14:textId="77777777" w:rsidR="00BB49AA" w:rsidRPr="0034405E" w:rsidRDefault="00BB49AA" w:rsidP="00BB49AA">
      <w:pPr>
        <w:rPr>
          <w:rFonts w:ascii="Cambria" w:hAnsi="Cambria"/>
          <w:sz w:val="32"/>
          <w:szCs w:val="32"/>
          <w:lang w:val="en-IN"/>
        </w:rPr>
      </w:pPr>
      <w:proofErr w:type="gramStart"/>
      <w:r w:rsidRPr="0034405E">
        <w:rPr>
          <w:rFonts w:ascii="Cambria" w:hAnsi="Cambria"/>
          <w:sz w:val="32"/>
          <w:szCs w:val="32"/>
          <w:lang w:val="en-IN"/>
        </w:rPr>
        <w:t>count  2879.000000</w:t>
      </w:r>
      <w:proofErr w:type="gramEnd"/>
      <w:r w:rsidRPr="0034405E">
        <w:rPr>
          <w:rFonts w:ascii="Cambria" w:hAnsi="Cambria"/>
          <w:sz w:val="32"/>
          <w:szCs w:val="32"/>
          <w:lang w:val="en-IN"/>
        </w:rPr>
        <w:t xml:space="preserve">  2868.000000  2866.000000  2875.000000     0.0</w:t>
      </w:r>
    </w:p>
    <w:p w14:paraId="61D7DA9E" w14:textId="77777777" w:rsidR="00BB49AA" w:rsidRPr="0034405E" w:rsidRDefault="00BB49AA" w:rsidP="00BB49AA">
      <w:pPr>
        <w:rPr>
          <w:rFonts w:ascii="Cambria" w:hAnsi="Cambria"/>
          <w:sz w:val="32"/>
          <w:szCs w:val="32"/>
          <w:lang w:val="en-IN"/>
        </w:rPr>
      </w:pPr>
      <w:r w:rsidRPr="0034405E">
        <w:rPr>
          <w:rFonts w:ascii="Cambria" w:hAnsi="Cambria"/>
          <w:sz w:val="32"/>
          <w:szCs w:val="32"/>
          <w:lang w:val="en-IN"/>
        </w:rPr>
        <w:t xml:space="preserve">mean    475.750261    11.503138    22.136776    62.494261     </w:t>
      </w:r>
      <w:proofErr w:type="spellStart"/>
      <w:r w:rsidRPr="0034405E">
        <w:rPr>
          <w:rFonts w:ascii="Cambria" w:hAnsi="Cambria"/>
          <w:sz w:val="32"/>
          <w:szCs w:val="32"/>
          <w:lang w:val="en-IN"/>
        </w:rPr>
        <w:t>NaN</w:t>
      </w:r>
      <w:proofErr w:type="spellEnd"/>
    </w:p>
    <w:p w14:paraId="30EAD09E" w14:textId="77777777" w:rsidR="00BB49AA" w:rsidRPr="0034405E" w:rsidRDefault="00BB49AA" w:rsidP="00BB49AA">
      <w:pPr>
        <w:rPr>
          <w:rFonts w:ascii="Cambria" w:hAnsi="Cambria"/>
          <w:sz w:val="32"/>
          <w:szCs w:val="32"/>
          <w:lang w:val="en-IN"/>
        </w:rPr>
      </w:pPr>
      <w:r w:rsidRPr="0034405E">
        <w:rPr>
          <w:rFonts w:ascii="Cambria" w:hAnsi="Cambria"/>
          <w:sz w:val="32"/>
          <w:szCs w:val="32"/>
          <w:lang w:val="en-IN"/>
        </w:rPr>
        <w:t xml:space="preserve">std     277.675577     5.051702     7.128694    31.368745     </w:t>
      </w:r>
      <w:proofErr w:type="spellStart"/>
      <w:r w:rsidRPr="0034405E">
        <w:rPr>
          <w:rFonts w:ascii="Cambria" w:hAnsi="Cambria"/>
          <w:sz w:val="32"/>
          <w:szCs w:val="32"/>
          <w:lang w:val="en-IN"/>
        </w:rPr>
        <w:t>NaN</w:t>
      </w:r>
      <w:proofErr w:type="spellEnd"/>
    </w:p>
    <w:p w14:paraId="3B52027C" w14:textId="77777777" w:rsidR="00BB49AA" w:rsidRPr="0034405E" w:rsidRDefault="00BB49AA" w:rsidP="00BB49AA">
      <w:pPr>
        <w:rPr>
          <w:rFonts w:ascii="Cambria" w:hAnsi="Cambria"/>
          <w:sz w:val="32"/>
          <w:szCs w:val="32"/>
          <w:lang w:val="en-IN"/>
        </w:rPr>
      </w:pPr>
      <w:r w:rsidRPr="0034405E">
        <w:rPr>
          <w:rFonts w:ascii="Cambria" w:hAnsi="Cambria"/>
          <w:sz w:val="32"/>
          <w:szCs w:val="32"/>
          <w:lang w:val="en-IN"/>
        </w:rPr>
        <w:t xml:space="preserve">min      38.000000     2.000000     5.000000    12.000000     </w:t>
      </w:r>
      <w:proofErr w:type="spellStart"/>
      <w:r w:rsidRPr="0034405E">
        <w:rPr>
          <w:rFonts w:ascii="Cambria" w:hAnsi="Cambria"/>
          <w:sz w:val="32"/>
          <w:szCs w:val="32"/>
          <w:lang w:val="en-IN"/>
        </w:rPr>
        <w:t>NaN</w:t>
      </w:r>
      <w:proofErr w:type="spellEnd"/>
    </w:p>
    <w:p w14:paraId="543614A8" w14:textId="77777777" w:rsidR="00BB49AA" w:rsidRPr="0034405E" w:rsidRDefault="00BB49AA" w:rsidP="00BB49AA">
      <w:pPr>
        <w:rPr>
          <w:rFonts w:ascii="Cambria" w:hAnsi="Cambria"/>
          <w:sz w:val="32"/>
          <w:szCs w:val="32"/>
          <w:lang w:val="en-IN"/>
        </w:rPr>
      </w:pPr>
      <w:r w:rsidRPr="0034405E">
        <w:rPr>
          <w:rFonts w:ascii="Cambria" w:hAnsi="Cambria"/>
          <w:sz w:val="32"/>
          <w:szCs w:val="32"/>
          <w:lang w:val="en-IN"/>
        </w:rPr>
        <w:lastRenderedPageBreak/>
        <w:t xml:space="preserve">25%     238.000000     8.000000    17.000000    41.000000     </w:t>
      </w:r>
      <w:proofErr w:type="spellStart"/>
      <w:r w:rsidRPr="0034405E">
        <w:rPr>
          <w:rFonts w:ascii="Cambria" w:hAnsi="Cambria"/>
          <w:sz w:val="32"/>
          <w:szCs w:val="32"/>
          <w:lang w:val="en-IN"/>
        </w:rPr>
        <w:t>NaN</w:t>
      </w:r>
      <w:proofErr w:type="spellEnd"/>
    </w:p>
    <w:p w14:paraId="39C3410E" w14:textId="77777777" w:rsidR="00BB49AA" w:rsidRPr="0034405E" w:rsidRDefault="00BB49AA" w:rsidP="00BB49AA">
      <w:pPr>
        <w:rPr>
          <w:rFonts w:ascii="Cambria" w:hAnsi="Cambria"/>
          <w:sz w:val="32"/>
          <w:szCs w:val="32"/>
          <w:lang w:val="en-IN"/>
        </w:rPr>
      </w:pPr>
      <w:r w:rsidRPr="0034405E">
        <w:rPr>
          <w:rFonts w:ascii="Cambria" w:hAnsi="Cambria"/>
          <w:sz w:val="32"/>
          <w:szCs w:val="32"/>
          <w:lang w:val="en-IN"/>
        </w:rPr>
        <w:t xml:space="preserve">50%     366.000000    12.000000    22.000000    55.000000     </w:t>
      </w:r>
      <w:proofErr w:type="spellStart"/>
      <w:r w:rsidRPr="0034405E">
        <w:rPr>
          <w:rFonts w:ascii="Cambria" w:hAnsi="Cambria"/>
          <w:sz w:val="32"/>
          <w:szCs w:val="32"/>
          <w:lang w:val="en-IN"/>
        </w:rPr>
        <w:t>NaN</w:t>
      </w:r>
      <w:proofErr w:type="spellEnd"/>
    </w:p>
    <w:p w14:paraId="12A38FA1" w14:textId="77777777" w:rsidR="00BB49AA" w:rsidRPr="0034405E" w:rsidRDefault="00BB49AA" w:rsidP="00BB49AA">
      <w:pPr>
        <w:rPr>
          <w:rFonts w:ascii="Cambria" w:hAnsi="Cambria"/>
          <w:sz w:val="32"/>
          <w:szCs w:val="32"/>
          <w:lang w:val="en-IN"/>
        </w:rPr>
      </w:pPr>
      <w:r w:rsidRPr="0034405E">
        <w:rPr>
          <w:rFonts w:ascii="Cambria" w:hAnsi="Cambria"/>
          <w:sz w:val="32"/>
          <w:szCs w:val="32"/>
          <w:lang w:val="en-IN"/>
        </w:rPr>
        <w:t xml:space="preserve">75%     764.000000    15.000000    25.000000    78.000000     </w:t>
      </w:r>
      <w:proofErr w:type="spellStart"/>
      <w:r w:rsidRPr="0034405E">
        <w:rPr>
          <w:rFonts w:ascii="Cambria" w:hAnsi="Cambria"/>
          <w:sz w:val="32"/>
          <w:szCs w:val="32"/>
          <w:lang w:val="en-IN"/>
        </w:rPr>
        <w:t>NaN</w:t>
      </w:r>
      <w:proofErr w:type="spellEnd"/>
    </w:p>
    <w:p w14:paraId="27C9C94A" w14:textId="77777777" w:rsidR="00BB49AA" w:rsidRPr="0034405E" w:rsidRDefault="00BB49AA" w:rsidP="00BB49AA">
      <w:pPr>
        <w:rPr>
          <w:rFonts w:ascii="Cambria" w:hAnsi="Cambria"/>
          <w:sz w:val="32"/>
          <w:szCs w:val="32"/>
          <w:lang w:val="en-IN"/>
        </w:rPr>
      </w:pPr>
      <w:r w:rsidRPr="0034405E">
        <w:rPr>
          <w:rFonts w:ascii="Cambria" w:hAnsi="Cambria"/>
          <w:sz w:val="32"/>
          <w:szCs w:val="32"/>
          <w:lang w:val="en-IN"/>
        </w:rPr>
        <w:t xml:space="preserve">max     773.000000    49.000000    71.000000   269.000000     </w:t>
      </w:r>
      <w:proofErr w:type="spellStart"/>
      <w:r w:rsidRPr="0034405E">
        <w:rPr>
          <w:rFonts w:ascii="Cambria" w:hAnsi="Cambria"/>
          <w:sz w:val="32"/>
          <w:szCs w:val="32"/>
          <w:lang w:val="en-IN"/>
        </w:rPr>
        <w:t>NaN</w:t>
      </w:r>
      <w:proofErr w:type="spellEnd"/>
    </w:p>
    <w:p w14:paraId="033BDF66" w14:textId="77777777" w:rsidR="00BB49AA" w:rsidRPr="0034405E" w:rsidRDefault="00BB49AA" w:rsidP="00BB49AA">
      <w:pPr>
        <w:rPr>
          <w:rFonts w:ascii="Cambria" w:hAnsi="Cambria"/>
          <w:sz w:val="32"/>
          <w:szCs w:val="32"/>
          <w:lang w:val="en-IN"/>
        </w:rPr>
      </w:pPr>
      <w:r w:rsidRPr="0034405E">
        <w:rPr>
          <w:rFonts w:ascii="Cambria" w:hAnsi="Cambria"/>
          <w:sz w:val="32"/>
          <w:szCs w:val="32"/>
          <w:lang w:val="en-IN"/>
        </w:rPr>
        <w:t>&lt;class '</w:t>
      </w:r>
      <w:proofErr w:type="spellStart"/>
      <w:proofErr w:type="gramStart"/>
      <w:r w:rsidRPr="0034405E">
        <w:rPr>
          <w:rFonts w:ascii="Cambria" w:hAnsi="Cambria"/>
          <w:sz w:val="32"/>
          <w:szCs w:val="32"/>
          <w:lang w:val="en-IN"/>
        </w:rPr>
        <w:t>pandas.core</w:t>
      </w:r>
      <w:proofErr w:type="gramEnd"/>
      <w:r w:rsidRPr="0034405E">
        <w:rPr>
          <w:rFonts w:ascii="Cambria" w:hAnsi="Cambria"/>
          <w:sz w:val="32"/>
          <w:szCs w:val="32"/>
          <w:lang w:val="en-IN"/>
        </w:rPr>
        <w:t>.frame.DataFrame</w:t>
      </w:r>
      <w:proofErr w:type="spellEnd"/>
      <w:r w:rsidRPr="0034405E">
        <w:rPr>
          <w:rFonts w:ascii="Cambria" w:hAnsi="Cambria"/>
          <w:sz w:val="32"/>
          <w:szCs w:val="32"/>
          <w:lang w:val="en-IN"/>
        </w:rPr>
        <w:t>'&gt;</w:t>
      </w:r>
    </w:p>
    <w:p w14:paraId="2AF5F26B" w14:textId="77777777" w:rsidR="00BB49AA" w:rsidRPr="0034405E" w:rsidRDefault="00BB49AA" w:rsidP="00BB49AA">
      <w:pPr>
        <w:rPr>
          <w:rFonts w:ascii="Cambria" w:hAnsi="Cambria"/>
          <w:sz w:val="32"/>
          <w:szCs w:val="32"/>
          <w:lang w:val="en-IN"/>
        </w:rPr>
      </w:pPr>
      <w:proofErr w:type="spellStart"/>
      <w:r w:rsidRPr="0034405E">
        <w:rPr>
          <w:rFonts w:ascii="Cambria" w:hAnsi="Cambria"/>
          <w:sz w:val="32"/>
          <w:szCs w:val="32"/>
          <w:lang w:val="en-IN"/>
        </w:rPr>
        <w:t>RangeIndex</w:t>
      </w:r>
      <w:proofErr w:type="spellEnd"/>
      <w:r w:rsidRPr="0034405E">
        <w:rPr>
          <w:rFonts w:ascii="Cambria" w:hAnsi="Cambria"/>
          <w:sz w:val="32"/>
          <w:szCs w:val="32"/>
          <w:lang w:val="en-IN"/>
        </w:rPr>
        <w:t>: 2879 entries, 0 to 2878</w:t>
      </w:r>
    </w:p>
    <w:p w14:paraId="3861CCB7" w14:textId="77777777" w:rsidR="00BB49AA" w:rsidRPr="0034405E" w:rsidRDefault="00BB49AA" w:rsidP="00BB49AA">
      <w:pPr>
        <w:rPr>
          <w:rFonts w:ascii="Cambria" w:hAnsi="Cambria"/>
          <w:sz w:val="32"/>
          <w:szCs w:val="32"/>
          <w:lang w:val="en-IN"/>
        </w:rPr>
      </w:pPr>
      <w:r w:rsidRPr="0034405E">
        <w:rPr>
          <w:rFonts w:ascii="Cambria" w:hAnsi="Cambria"/>
          <w:sz w:val="32"/>
          <w:szCs w:val="32"/>
          <w:lang w:val="en-IN"/>
        </w:rPr>
        <w:t>Data columns (total 11 columns):</w:t>
      </w:r>
    </w:p>
    <w:p w14:paraId="1AF74ACB" w14:textId="77777777" w:rsidR="00BB49AA" w:rsidRPr="0034405E" w:rsidRDefault="00BB49AA" w:rsidP="00BB49AA">
      <w:pPr>
        <w:rPr>
          <w:rFonts w:ascii="Cambria" w:hAnsi="Cambria"/>
          <w:sz w:val="32"/>
          <w:szCs w:val="32"/>
          <w:lang w:val="en-IN"/>
        </w:rPr>
      </w:pPr>
      <w:r w:rsidRPr="0034405E">
        <w:rPr>
          <w:rFonts w:ascii="Cambria" w:hAnsi="Cambria"/>
          <w:sz w:val="32"/>
          <w:szCs w:val="32"/>
          <w:lang w:val="en-IN"/>
        </w:rPr>
        <w:t xml:space="preserve"> #   Column                          Non-Null </w:t>
      </w:r>
      <w:proofErr w:type="gramStart"/>
      <w:r w:rsidRPr="0034405E">
        <w:rPr>
          <w:rFonts w:ascii="Cambria" w:hAnsi="Cambria"/>
          <w:sz w:val="32"/>
          <w:szCs w:val="32"/>
          <w:lang w:val="en-IN"/>
        </w:rPr>
        <w:t xml:space="preserve">Count  </w:t>
      </w:r>
      <w:proofErr w:type="spellStart"/>
      <w:r w:rsidRPr="0034405E">
        <w:rPr>
          <w:rFonts w:ascii="Cambria" w:hAnsi="Cambria"/>
          <w:sz w:val="32"/>
          <w:szCs w:val="32"/>
          <w:lang w:val="en-IN"/>
        </w:rPr>
        <w:t>Dtype</w:t>
      </w:r>
      <w:proofErr w:type="spellEnd"/>
      <w:proofErr w:type="gramEnd"/>
      <w:r w:rsidRPr="0034405E">
        <w:rPr>
          <w:rFonts w:ascii="Cambria" w:hAnsi="Cambria"/>
          <w:sz w:val="32"/>
          <w:szCs w:val="32"/>
          <w:lang w:val="en-IN"/>
        </w:rPr>
        <w:t xml:space="preserve">  </w:t>
      </w:r>
    </w:p>
    <w:p w14:paraId="1BFD1E12" w14:textId="77777777" w:rsidR="00BB49AA" w:rsidRPr="0034405E" w:rsidRDefault="00BB49AA" w:rsidP="00BB49AA">
      <w:pPr>
        <w:rPr>
          <w:rFonts w:ascii="Cambria" w:hAnsi="Cambria"/>
          <w:sz w:val="32"/>
          <w:szCs w:val="32"/>
          <w:lang w:val="en-IN"/>
        </w:rPr>
      </w:pPr>
      <w:r w:rsidRPr="0034405E">
        <w:rPr>
          <w:rFonts w:ascii="Cambria" w:hAnsi="Cambria"/>
          <w:sz w:val="32"/>
          <w:szCs w:val="32"/>
          <w:lang w:val="en-IN"/>
        </w:rPr>
        <w:t xml:space="preserve">---  ------                          --------------  -----  </w:t>
      </w:r>
    </w:p>
    <w:p w14:paraId="58776796" w14:textId="77777777" w:rsidR="00BB49AA" w:rsidRPr="0034405E" w:rsidRDefault="00BB49AA" w:rsidP="00BB49AA">
      <w:pPr>
        <w:rPr>
          <w:rFonts w:ascii="Cambria" w:hAnsi="Cambria"/>
          <w:sz w:val="32"/>
          <w:szCs w:val="32"/>
          <w:lang w:val="en-IN"/>
        </w:rPr>
      </w:pPr>
      <w:r w:rsidRPr="0034405E">
        <w:rPr>
          <w:rFonts w:ascii="Cambria" w:hAnsi="Cambria"/>
          <w:sz w:val="32"/>
          <w:szCs w:val="32"/>
          <w:lang w:val="en-IN"/>
        </w:rPr>
        <w:t xml:space="preserve"> 0   </w:t>
      </w:r>
      <w:proofErr w:type="spellStart"/>
      <w:r w:rsidRPr="0034405E">
        <w:rPr>
          <w:rFonts w:ascii="Cambria" w:hAnsi="Cambria"/>
          <w:sz w:val="32"/>
          <w:szCs w:val="32"/>
          <w:lang w:val="en-IN"/>
        </w:rPr>
        <w:t>Stn</w:t>
      </w:r>
      <w:proofErr w:type="spellEnd"/>
      <w:r w:rsidRPr="0034405E">
        <w:rPr>
          <w:rFonts w:ascii="Cambria" w:hAnsi="Cambria"/>
          <w:sz w:val="32"/>
          <w:szCs w:val="32"/>
          <w:lang w:val="en-IN"/>
        </w:rPr>
        <w:t xml:space="preserve"> Code                        2879 non-null   int64  </w:t>
      </w:r>
    </w:p>
    <w:p w14:paraId="77CDD788" w14:textId="77777777" w:rsidR="00BB49AA" w:rsidRPr="0034405E" w:rsidRDefault="00BB49AA" w:rsidP="00BB49AA">
      <w:pPr>
        <w:rPr>
          <w:rFonts w:ascii="Cambria" w:hAnsi="Cambria"/>
          <w:sz w:val="32"/>
          <w:szCs w:val="32"/>
          <w:lang w:val="en-IN"/>
        </w:rPr>
      </w:pPr>
      <w:r w:rsidRPr="0034405E">
        <w:rPr>
          <w:rFonts w:ascii="Cambria" w:hAnsi="Cambria"/>
          <w:sz w:val="32"/>
          <w:szCs w:val="32"/>
          <w:lang w:val="en-IN"/>
        </w:rPr>
        <w:t xml:space="preserve"> 1   Sampling Date                   2879 non-null   object </w:t>
      </w:r>
    </w:p>
    <w:p w14:paraId="2ED267C8" w14:textId="77777777" w:rsidR="00BB49AA" w:rsidRPr="0034405E" w:rsidRDefault="00BB49AA" w:rsidP="00BB49AA">
      <w:pPr>
        <w:rPr>
          <w:rFonts w:ascii="Cambria" w:hAnsi="Cambria"/>
          <w:sz w:val="32"/>
          <w:szCs w:val="32"/>
          <w:lang w:val="en-IN"/>
        </w:rPr>
      </w:pPr>
      <w:r w:rsidRPr="0034405E">
        <w:rPr>
          <w:rFonts w:ascii="Cambria" w:hAnsi="Cambria"/>
          <w:sz w:val="32"/>
          <w:szCs w:val="32"/>
          <w:lang w:val="en-IN"/>
        </w:rPr>
        <w:t xml:space="preserve"> 2   State                           2879 non-null   object </w:t>
      </w:r>
    </w:p>
    <w:p w14:paraId="58E4225F" w14:textId="77777777" w:rsidR="00BB49AA" w:rsidRPr="0034405E" w:rsidRDefault="00BB49AA" w:rsidP="00BB49AA">
      <w:pPr>
        <w:rPr>
          <w:rFonts w:ascii="Cambria" w:hAnsi="Cambria"/>
          <w:sz w:val="32"/>
          <w:szCs w:val="32"/>
          <w:lang w:val="en-IN"/>
        </w:rPr>
      </w:pPr>
      <w:r w:rsidRPr="0034405E">
        <w:rPr>
          <w:rFonts w:ascii="Cambria" w:hAnsi="Cambria"/>
          <w:sz w:val="32"/>
          <w:szCs w:val="32"/>
          <w:lang w:val="en-IN"/>
        </w:rPr>
        <w:t xml:space="preserve"> 3   City/Town/Village/Area          2879 non-null   object </w:t>
      </w:r>
    </w:p>
    <w:p w14:paraId="430771A0" w14:textId="77777777" w:rsidR="00BB49AA" w:rsidRPr="0034405E" w:rsidRDefault="00BB49AA" w:rsidP="00BB49AA">
      <w:pPr>
        <w:rPr>
          <w:rFonts w:ascii="Cambria" w:hAnsi="Cambria"/>
          <w:sz w:val="32"/>
          <w:szCs w:val="32"/>
          <w:lang w:val="en-IN"/>
        </w:rPr>
      </w:pPr>
      <w:r w:rsidRPr="0034405E">
        <w:rPr>
          <w:rFonts w:ascii="Cambria" w:hAnsi="Cambria"/>
          <w:sz w:val="32"/>
          <w:szCs w:val="32"/>
          <w:lang w:val="en-IN"/>
        </w:rPr>
        <w:t xml:space="preserve"> 4   Location of Monitoring </w:t>
      </w:r>
      <w:proofErr w:type="gramStart"/>
      <w:r w:rsidRPr="0034405E">
        <w:rPr>
          <w:rFonts w:ascii="Cambria" w:hAnsi="Cambria"/>
          <w:sz w:val="32"/>
          <w:szCs w:val="32"/>
          <w:lang w:val="en-IN"/>
        </w:rPr>
        <w:t>Station  2879</w:t>
      </w:r>
      <w:proofErr w:type="gramEnd"/>
      <w:r w:rsidRPr="0034405E">
        <w:rPr>
          <w:rFonts w:ascii="Cambria" w:hAnsi="Cambria"/>
          <w:sz w:val="32"/>
          <w:szCs w:val="32"/>
          <w:lang w:val="en-IN"/>
        </w:rPr>
        <w:t xml:space="preserve"> non-null   object </w:t>
      </w:r>
    </w:p>
    <w:p w14:paraId="0F9EDC2C" w14:textId="77777777" w:rsidR="00BB49AA" w:rsidRPr="0034405E" w:rsidRDefault="00BB49AA" w:rsidP="00BB49AA">
      <w:pPr>
        <w:rPr>
          <w:rFonts w:ascii="Cambria" w:hAnsi="Cambria"/>
          <w:sz w:val="32"/>
          <w:szCs w:val="32"/>
          <w:lang w:val="en-IN"/>
        </w:rPr>
      </w:pPr>
      <w:r w:rsidRPr="0034405E">
        <w:rPr>
          <w:rFonts w:ascii="Cambria" w:hAnsi="Cambria"/>
          <w:sz w:val="32"/>
          <w:szCs w:val="32"/>
          <w:lang w:val="en-IN"/>
        </w:rPr>
        <w:t xml:space="preserve"> 5   Agency                          2879 non-null   object </w:t>
      </w:r>
    </w:p>
    <w:p w14:paraId="5C713DAE" w14:textId="77777777" w:rsidR="00BB49AA" w:rsidRPr="0034405E" w:rsidRDefault="00BB49AA" w:rsidP="00BB49AA">
      <w:pPr>
        <w:rPr>
          <w:rFonts w:ascii="Cambria" w:hAnsi="Cambria"/>
          <w:sz w:val="32"/>
          <w:szCs w:val="32"/>
          <w:lang w:val="en-IN"/>
        </w:rPr>
      </w:pPr>
      <w:r w:rsidRPr="0034405E">
        <w:rPr>
          <w:rFonts w:ascii="Cambria" w:hAnsi="Cambria"/>
          <w:sz w:val="32"/>
          <w:szCs w:val="32"/>
          <w:lang w:val="en-IN"/>
        </w:rPr>
        <w:t xml:space="preserve"> 6   Type of Location                2879 non-null   object </w:t>
      </w:r>
    </w:p>
    <w:p w14:paraId="7F5810CD" w14:textId="454C830C" w:rsidR="00BB49AA" w:rsidRDefault="00BB49AA" w:rsidP="00BB49AA">
      <w:pPr>
        <w:rPr>
          <w:rFonts w:ascii="Cambria" w:hAnsi="Cambria"/>
          <w:sz w:val="32"/>
          <w:szCs w:val="32"/>
          <w:lang w:val="en-IN"/>
        </w:rPr>
      </w:pPr>
      <w:r w:rsidRPr="0034405E">
        <w:rPr>
          <w:rFonts w:ascii="Cambria" w:hAnsi="Cambria"/>
          <w:sz w:val="32"/>
          <w:szCs w:val="32"/>
          <w:lang w:val="en-IN"/>
        </w:rPr>
        <w:t xml:space="preserve"> 7   SO2                             2868 non-null   float64</w:t>
      </w:r>
    </w:p>
    <w:p w14:paraId="2F6A583A" w14:textId="77777777" w:rsidR="006532AA" w:rsidRPr="0034405E" w:rsidRDefault="006532AA" w:rsidP="006532AA">
      <w:pPr>
        <w:rPr>
          <w:rFonts w:ascii="Cambria" w:hAnsi="Cambria"/>
          <w:sz w:val="32"/>
          <w:szCs w:val="32"/>
          <w:lang w:val="en-IN"/>
        </w:rPr>
      </w:pPr>
      <w:r w:rsidRPr="0034405E">
        <w:rPr>
          <w:rFonts w:ascii="Cambria" w:hAnsi="Cambria"/>
          <w:sz w:val="32"/>
          <w:szCs w:val="32"/>
          <w:lang w:val="en-IN"/>
        </w:rPr>
        <w:t>8   NO2                             2866 non-null   float64</w:t>
      </w:r>
    </w:p>
    <w:p w14:paraId="67B781BB" w14:textId="088083CA" w:rsidR="00BB49AA" w:rsidRPr="0034405E" w:rsidRDefault="00BB49AA" w:rsidP="00BB49AA">
      <w:pPr>
        <w:rPr>
          <w:rFonts w:ascii="Cambria" w:hAnsi="Cambria"/>
          <w:sz w:val="32"/>
          <w:szCs w:val="32"/>
          <w:lang w:val="en-IN"/>
        </w:rPr>
      </w:pPr>
      <w:r w:rsidRPr="0034405E">
        <w:rPr>
          <w:rFonts w:ascii="Cambria" w:hAnsi="Cambria"/>
          <w:sz w:val="32"/>
          <w:szCs w:val="32"/>
          <w:lang w:val="en-IN"/>
        </w:rPr>
        <w:t>9   RSPM/PM10                       2875 non-null   float64</w:t>
      </w:r>
    </w:p>
    <w:p w14:paraId="05F8E3BD" w14:textId="061C02AE" w:rsidR="00BB49AA" w:rsidRPr="0034405E" w:rsidRDefault="00BB49AA" w:rsidP="00BB49AA">
      <w:pPr>
        <w:rPr>
          <w:rFonts w:ascii="Cambria" w:hAnsi="Cambria"/>
          <w:sz w:val="32"/>
          <w:szCs w:val="32"/>
          <w:lang w:val="en-IN"/>
        </w:rPr>
      </w:pPr>
      <w:r w:rsidRPr="0034405E">
        <w:rPr>
          <w:rFonts w:ascii="Cambria" w:hAnsi="Cambria"/>
          <w:sz w:val="32"/>
          <w:szCs w:val="32"/>
          <w:lang w:val="en-IN"/>
        </w:rPr>
        <w:t xml:space="preserve"> </w:t>
      </w:r>
      <w:proofErr w:type="gramStart"/>
      <w:r w:rsidRPr="0034405E">
        <w:rPr>
          <w:rFonts w:ascii="Cambria" w:hAnsi="Cambria"/>
          <w:sz w:val="32"/>
          <w:szCs w:val="32"/>
          <w:lang w:val="en-IN"/>
        </w:rPr>
        <w:t>1</w:t>
      </w:r>
      <w:r w:rsidR="006532AA">
        <w:rPr>
          <w:rFonts w:ascii="Cambria" w:hAnsi="Cambria"/>
          <w:sz w:val="32"/>
          <w:szCs w:val="32"/>
          <w:lang w:val="en-IN"/>
        </w:rPr>
        <w:t>0</w:t>
      </w:r>
      <w:r w:rsidRPr="0034405E">
        <w:rPr>
          <w:rFonts w:ascii="Cambria" w:hAnsi="Cambria"/>
          <w:sz w:val="32"/>
          <w:szCs w:val="32"/>
          <w:lang w:val="en-IN"/>
        </w:rPr>
        <w:t xml:space="preserve">  PM</w:t>
      </w:r>
      <w:proofErr w:type="gramEnd"/>
      <w:r w:rsidRPr="0034405E">
        <w:rPr>
          <w:rFonts w:ascii="Cambria" w:hAnsi="Cambria"/>
          <w:sz w:val="32"/>
          <w:szCs w:val="32"/>
          <w:lang w:val="en-IN"/>
        </w:rPr>
        <w:t xml:space="preserve"> 2.5                          0 non-null      float64</w:t>
      </w:r>
    </w:p>
    <w:p w14:paraId="3845865A" w14:textId="7B9F7A51" w:rsidR="00BB49AA" w:rsidRDefault="00BB49AA" w:rsidP="00BB49AA">
      <w:pPr>
        <w:rPr>
          <w:rFonts w:ascii="Cambria" w:hAnsi="Cambria"/>
          <w:sz w:val="32"/>
          <w:szCs w:val="32"/>
          <w:lang w:val="en-IN"/>
        </w:rPr>
      </w:pPr>
      <w:proofErr w:type="spellStart"/>
      <w:r w:rsidRPr="0034405E">
        <w:rPr>
          <w:rFonts w:ascii="Cambria" w:hAnsi="Cambria"/>
          <w:sz w:val="32"/>
          <w:szCs w:val="32"/>
          <w:lang w:val="en-IN"/>
        </w:rPr>
        <w:t>dtypes</w:t>
      </w:r>
      <w:proofErr w:type="spellEnd"/>
      <w:r w:rsidRPr="0034405E">
        <w:rPr>
          <w:rFonts w:ascii="Cambria" w:hAnsi="Cambria"/>
          <w:sz w:val="32"/>
          <w:szCs w:val="32"/>
          <w:lang w:val="en-IN"/>
        </w:rPr>
        <w:t xml:space="preserve">: float64(4), int64(1), </w:t>
      </w:r>
      <w:proofErr w:type="gramStart"/>
      <w:r w:rsidRPr="0034405E">
        <w:rPr>
          <w:rFonts w:ascii="Cambria" w:hAnsi="Cambria"/>
          <w:sz w:val="32"/>
          <w:szCs w:val="32"/>
          <w:lang w:val="en-IN"/>
        </w:rPr>
        <w:t>object(</w:t>
      </w:r>
      <w:proofErr w:type="gramEnd"/>
      <w:r w:rsidRPr="0034405E">
        <w:rPr>
          <w:rFonts w:ascii="Cambria" w:hAnsi="Cambria"/>
          <w:sz w:val="32"/>
          <w:szCs w:val="32"/>
          <w:lang w:val="en-IN"/>
        </w:rPr>
        <w:t>6)</w:t>
      </w:r>
    </w:p>
    <w:p w14:paraId="30245C9A" w14:textId="7E015E6D" w:rsidR="006532AA" w:rsidRDefault="006532AA" w:rsidP="00BB49AA">
      <w:pPr>
        <w:rPr>
          <w:rFonts w:ascii="Cambria" w:hAnsi="Cambria"/>
          <w:sz w:val="32"/>
          <w:szCs w:val="32"/>
          <w:lang w:val="en-IN"/>
        </w:rPr>
      </w:pPr>
    </w:p>
    <w:p w14:paraId="15907DAD" w14:textId="633215E9" w:rsidR="006532AA" w:rsidRDefault="006532AA" w:rsidP="00BB49AA">
      <w:pPr>
        <w:rPr>
          <w:rFonts w:ascii="Cambria" w:hAnsi="Cambria"/>
          <w:sz w:val="32"/>
          <w:szCs w:val="32"/>
          <w:lang w:val="en-IN"/>
        </w:rPr>
      </w:pPr>
    </w:p>
    <w:p w14:paraId="137F711A" w14:textId="7E3C64DA" w:rsidR="006532AA" w:rsidRDefault="006532AA" w:rsidP="00BB49AA">
      <w:pPr>
        <w:rPr>
          <w:rFonts w:ascii="Cambria" w:hAnsi="Cambria"/>
          <w:sz w:val="32"/>
          <w:szCs w:val="32"/>
          <w:lang w:val="en-IN"/>
        </w:rPr>
      </w:pPr>
      <w:r w:rsidRPr="008E7F89">
        <w:rPr>
          <w:rFonts w:ascii="Cambria" w:hAnsi="Cambria"/>
          <w:color w:val="1F3864" w:themeColor="accent1" w:themeShade="80"/>
          <w:sz w:val="32"/>
          <w:szCs w:val="32"/>
          <w:lang w:val="en-IN"/>
        </w:rPr>
        <w:lastRenderedPageBreak/>
        <w:t>PERFORMING DIFFERENT ANALYSIS NEEDED</w:t>
      </w:r>
      <w:r>
        <w:rPr>
          <w:rFonts w:ascii="Cambria" w:hAnsi="Cambria"/>
          <w:sz w:val="32"/>
          <w:szCs w:val="32"/>
          <w:lang w:val="en-IN"/>
        </w:rPr>
        <w:t>:</w:t>
      </w:r>
    </w:p>
    <w:p w14:paraId="6DF6064A" w14:textId="125C31E8" w:rsidR="006532AA" w:rsidRDefault="006532AA" w:rsidP="00BB49AA">
      <w:pPr>
        <w:rPr>
          <w:rFonts w:ascii="Cambria" w:hAnsi="Cambria"/>
          <w:sz w:val="32"/>
          <w:szCs w:val="32"/>
          <w:lang w:val="en-IN"/>
        </w:rPr>
      </w:pPr>
    </w:p>
    <w:p w14:paraId="54549D15"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Air quality analysis and prediction in Tamil Nadu, as in any region, requires a multifaceted approach to understand the complex dynamics of air pollution and make accurate forecasts. Here are different types of analyses that are needed for effective air quality analysis and prediction in Tamil Nadu:</w:t>
      </w:r>
    </w:p>
    <w:p w14:paraId="4D1B08C4" w14:textId="77777777" w:rsidR="006532AA" w:rsidRPr="006532AA" w:rsidRDefault="006532AA" w:rsidP="006532AA">
      <w:pPr>
        <w:rPr>
          <w:rFonts w:ascii="Cambria" w:hAnsi="Cambria"/>
          <w:sz w:val="32"/>
          <w:szCs w:val="32"/>
          <w:lang w:val="en-IN"/>
        </w:rPr>
      </w:pPr>
    </w:p>
    <w:p w14:paraId="212C34C0"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1. Historical Data Analysis:</w:t>
      </w:r>
    </w:p>
    <w:p w14:paraId="37F072A8"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 xml:space="preserve">   - Examining historical air quality data to identify trends and patterns over time.</w:t>
      </w:r>
    </w:p>
    <w:p w14:paraId="1E6B66C2"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 xml:space="preserve">   - Identifying seasonal variations and long-term changes in air pollution levels.</w:t>
      </w:r>
    </w:p>
    <w:p w14:paraId="1951DE25"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 xml:space="preserve">   - Assessing the impact of industrial activities, traffic, and other sources on air quality.</w:t>
      </w:r>
    </w:p>
    <w:p w14:paraId="74C3F7B9" w14:textId="77777777" w:rsidR="006532AA" w:rsidRPr="006532AA" w:rsidRDefault="006532AA" w:rsidP="006532AA">
      <w:pPr>
        <w:rPr>
          <w:rFonts w:ascii="Cambria" w:hAnsi="Cambria"/>
          <w:sz w:val="32"/>
          <w:szCs w:val="32"/>
          <w:lang w:val="en-IN"/>
        </w:rPr>
      </w:pPr>
    </w:p>
    <w:p w14:paraId="1D035C96"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2. Spatial Analysis:</w:t>
      </w:r>
    </w:p>
    <w:p w14:paraId="25039B05"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 xml:space="preserve">   - Evaluating air quality variations across different regions within Tamil Nadu.</w:t>
      </w:r>
    </w:p>
    <w:p w14:paraId="165ECEF5"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 xml:space="preserve">   - Identifying pollution hotspots and areas with consistently poor air quality.</w:t>
      </w:r>
    </w:p>
    <w:p w14:paraId="4E365310"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 xml:space="preserve">   - </w:t>
      </w:r>
      <w:proofErr w:type="spellStart"/>
      <w:r w:rsidRPr="006532AA">
        <w:rPr>
          <w:rFonts w:ascii="Cambria" w:hAnsi="Cambria"/>
          <w:sz w:val="32"/>
          <w:szCs w:val="32"/>
          <w:lang w:val="en-IN"/>
        </w:rPr>
        <w:t>Analyzing</w:t>
      </w:r>
      <w:proofErr w:type="spellEnd"/>
      <w:r w:rsidRPr="006532AA">
        <w:rPr>
          <w:rFonts w:ascii="Cambria" w:hAnsi="Cambria"/>
          <w:sz w:val="32"/>
          <w:szCs w:val="32"/>
          <w:lang w:val="en-IN"/>
        </w:rPr>
        <w:t xml:space="preserve"> the influence of geographical and topographical features on air pollution.</w:t>
      </w:r>
    </w:p>
    <w:p w14:paraId="151D6049" w14:textId="77777777" w:rsidR="006532AA" w:rsidRPr="006532AA" w:rsidRDefault="006532AA" w:rsidP="006532AA">
      <w:pPr>
        <w:rPr>
          <w:rFonts w:ascii="Cambria" w:hAnsi="Cambria"/>
          <w:sz w:val="32"/>
          <w:szCs w:val="32"/>
          <w:lang w:val="en-IN"/>
        </w:rPr>
      </w:pPr>
    </w:p>
    <w:p w14:paraId="23039156"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3. Source Apportionment Analysis:</w:t>
      </w:r>
    </w:p>
    <w:p w14:paraId="5AEB484A"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lastRenderedPageBreak/>
        <w:t xml:space="preserve">   - Identifying major sources of air pollution, such as industrial emissions, vehicular traffic, agricultural practices, and natural sources.</w:t>
      </w:r>
    </w:p>
    <w:p w14:paraId="0F4113A1"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 xml:space="preserve">   - Quantifying the contributions of different sources to specific pollutants.</w:t>
      </w:r>
    </w:p>
    <w:p w14:paraId="4E9ACBAC" w14:textId="77777777" w:rsidR="006532AA" w:rsidRPr="006532AA" w:rsidRDefault="006532AA" w:rsidP="006532AA">
      <w:pPr>
        <w:rPr>
          <w:rFonts w:ascii="Cambria" w:hAnsi="Cambria"/>
          <w:sz w:val="32"/>
          <w:szCs w:val="32"/>
          <w:lang w:val="en-IN"/>
        </w:rPr>
      </w:pPr>
    </w:p>
    <w:p w14:paraId="23846A91"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4. Meteorological Analysis:</w:t>
      </w:r>
    </w:p>
    <w:p w14:paraId="29F8F16D"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 xml:space="preserve">   - Studying meteorological conditions, including temperature, humidity, wind speed, and direction, which influence air quality.</w:t>
      </w:r>
    </w:p>
    <w:p w14:paraId="4E52B7A4"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 xml:space="preserve">   - Assessing the role of meteorological factors in dispersion and accumulation of pollutants.</w:t>
      </w:r>
    </w:p>
    <w:p w14:paraId="565BEEA3" w14:textId="77777777" w:rsidR="006532AA" w:rsidRPr="006532AA" w:rsidRDefault="006532AA" w:rsidP="006532AA">
      <w:pPr>
        <w:rPr>
          <w:rFonts w:ascii="Cambria" w:hAnsi="Cambria"/>
          <w:sz w:val="32"/>
          <w:szCs w:val="32"/>
          <w:lang w:val="en-IN"/>
        </w:rPr>
      </w:pPr>
    </w:p>
    <w:p w14:paraId="1FDEB7D0"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5. Temporal Analysis:</w:t>
      </w:r>
    </w:p>
    <w:p w14:paraId="3E3E5CD0"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 xml:space="preserve">   - </w:t>
      </w:r>
      <w:proofErr w:type="spellStart"/>
      <w:r w:rsidRPr="006532AA">
        <w:rPr>
          <w:rFonts w:ascii="Cambria" w:hAnsi="Cambria"/>
          <w:sz w:val="32"/>
          <w:szCs w:val="32"/>
          <w:lang w:val="en-IN"/>
        </w:rPr>
        <w:t>Analyzing</w:t>
      </w:r>
      <w:proofErr w:type="spellEnd"/>
      <w:r w:rsidRPr="006532AA">
        <w:rPr>
          <w:rFonts w:ascii="Cambria" w:hAnsi="Cambria"/>
          <w:sz w:val="32"/>
          <w:szCs w:val="32"/>
          <w:lang w:val="en-IN"/>
        </w:rPr>
        <w:t xml:space="preserve"> daily and hourly variations in air quality to understand diurnal patterns.</w:t>
      </w:r>
    </w:p>
    <w:p w14:paraId="797B5E84"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 xml:space="preserve">   - Identifying peak pollution hours and days.</w:t>
      </w:r>
    </w:p>
    <w:p w14:paraId="0CE5EEAF"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 xml:space="preserve">   - Evaluating the influence of weather conditions on short-term air quality changes.</w:t>
      </w:r>
    </w:p>
    <w:p w14:paraId="6C026572" w14:textId="77777777" w:rsidR="006532AA" w:rsidRPr="006532AA" w:rsidRDefault="006532AA" w:rsidP="006532AA">
      <w:pPr>
        <w:rPr>
          <w:rFonts w:ascii="Cambria" w:hAnsi="Cambria"/>
          <w:sz w:val="32"/>
          <w:szCs w:val="32"/>
          <w:lang w:val="en-IN"/>
        </w:rPr>
      </w:pPr>
    </w:p>
    <w:p w14:paraId="32FAB742"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6. Emission Inventory Analysis:</w:t>
      </w:r>
    </w:p>
    <w:p w14:paraId="575527BB"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 xml:space="preserve">   - Developing and updating emission inventories for key pollutants.</w:t>
      </w:r>
    </w:p>
    <w:p w14:paraId="78E21915"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 xml:space="preserve">   - Monitoring changes in emission sources and activities.</w:t>
      </w:r>
    </w:p>
    <w:p w14:paraId="14E926E7"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 xml:space="preserve">   - Assessing the effectiveness of emission reduction strategies.</w:t>
      </w:r>
    </w:p>
    <w:p w14:paraId="4F863187" w14:textId="77777777" w:rsidR="006532AA" w:rsidRPr="006532AA" w:rsidRDefault="006532AA" w:rsidP="006532AA">
      <w:pPr>
        <w:rPr>
          <w:rFonts w:ascii="Cambria" w:hAnsi="Cambria"/>
          <w:sz w:val="32"/>
          <w:szCs w:val="32"/>
          <w:lang w:val="en-IN"/>
        </w:rPr>
      </w:pPr>
    </w:p>
    <w:p w14:paraId="6A26D810"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7. Health Impact Assessment:</w:t>
      </w:r>
    </w:p>
    <w:p w14:paraId="6F3BDDB6"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lastRenderedPageBreak/>
        <w:t xml:space="preserve">   - Evaluating the health implications of poor air quality, such as respiratory and cardiovascular diseases.</w:t>
      </w:r>
    </w:p>
    <w:p w14:paraId="66B591A4"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 xml:space="preserve">   - Estimating the economic and social costs associated with air pollution-related health issues.</w:t>
      </w:r>
    </w:p>
    <w:p w14:paraId="5EA12A9A" w14:textId="77777777" w:rsidR="006532AA" w:rsidRPr="006532AA" w:rsidRDefault="006532AA" w:rsidP="006532AA">
      <w:pPr>
        <w:rPr>
          <w:rFonts w:ascii="Cambria" w:hAnsi="Cambria"/>
          <w:sz w:val="32"/>
          <w:szCs w:val="32"/>
          <w:lang w:val="en-IN"/>
        </w:rPr>
      </w:pPr>
    </w:p>
    <w:p w14:paraId="67EC309B"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8. Data Fusion and Machine Learning:</w:t>
      </w:r>
    </w:p>
    <w:p w14:paraId="6B11A244"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 xml:space="preserve">   - Integrating air quality data with meteorological and geographical information.</w:t>
      </w:r>
    </w:p>
    <w:p w14:paraId="1E8B037D"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 xml:space="preserve">   - Applying machine learning models to predict air quality levels based on historical data and current conditions.</w:t>
      </w:r>
    </w:p>
    <w:p w14:paraId="5611A4C1" w14:textId="77777777" w:rsidR="006532AA" w:rsidRPr="006532AA" w:rsidRDefault="006532AA" w:rsidP="006532AA">
      <w:pPr>
        <w:rPr>
          <w:rFonts w:ascii="Cambria" w:hAnsi="Cambria"/>
          <w:sz w:val="32"/>
          <w:szCs w:val="32"/>
          <w:lang w:val="en-IN"/>
        </w:rPr>
      </w:pPr>
    </w:p>
    <w:p w14:paraId="7DEA71DA"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9. Early Warning Systems:</w:t>
      </w:r>
    </w:p>
    <w:p w14:paraId="261EAE0F"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 xml:space="preserve">   - Developing air quality forecasting models to provide timely alerts to the public, government agencies, and healthcare facilities.</w:t>
      </w:r>
    </w:p>
    <w:p w14:paraId="020844A7"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 xml:space="preserve">   - Using real-time monitoring data and predictive models to issue warnings and recommend precautionary measures.</w:t>
      </w:r>
    </w:p>
    <w:p w14:paraId="123E6DEC" w14:textId="77777777" w:rsidR="006532AA" w:rsidRPr="006532AA" w:rsidRDefault="006532AA" w:rsidP="006532AA">
      <w:pPr>
        <w:rPr>
          <w:rFonts w:ascii="Cambria" w:hAnsi="Cambria"/>
          <w:sz w:val="32"/>
          <w:szCs w:val="32"/>
          <w:lang w:val="en-IN"/>
        </w:rPr>
      </w:pPr>
    </w:p>
    <w:p w14:paraId="000BB382"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10. Policy and Mitigation Analysis:</w:t>
      </w:r>
    </w:p>
    <w:p w14:paraId="5BF23241"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 xml:space="preserve">    - Evaluating the effectiveness of existing air quality policies and regulations in Tamil Nadu.</w:t>
      </w:r>
    </w:p>
    <w:p w14:paraId="757ED203"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 xml:space="preserve">    - Identifying potential policy measures and technologies for air quality improvement.</w:t>
      </w:r>
    </w:p>
    <w:p w14:paraId="1D4BA1DF"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 xml:space="preserve">    - Assessing the economic and environmental impacts of proposed mitigation strategies.</w:t>
      </w:r>
    </w:p>
    <w:p w14:paraId="798DA753" w14:textId="77777777" w:rsidR="006532AA" w:rsidRPr="006532AA" w:rsidRDefault="006532AA" w:rsidP="006532AA">
      <w:pPr>
        <w:rPr>
          <w:rFonts w:ascii="Cambria" w:hAnsi="Cambria"/>
          <w:sz w:val="32"/>
          <w:szCs w:val="32"/>
          <w:lang w:val="en-IN"/>
        </w:rPr>
      </w:pPr>
    </w:p>
    <w:p w14:paraId="4A5907A6"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lastRenderedPageBreak/>
        <w:t>11. Public Awareness and Outreach:</w:t>
      </w:r>
    </w:p>
    <w:p w14:paraId="548745BE"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 xml:space="preserve">    - Engaging with the public to increase awareness of air quality issues and promote responsible </w:t>
      </w:r>
      <w:proofErr w:type="spellStart"/>
      <w:r w:rsidRPr="006532AA">
        <w:rPr>
          <w:rFonts w:ascii="Cambria" w:hAnsi="Cambria"/>
          <w:sz w:val="32"/>
          <w:szCs w:val="32"/>
          <w:lang w:val="en-IN"/>
        </w:rPr>
        <w:t>behavior</w:t>
      </w:r>
      <w:proofErr w:type="spellEnd"/>
      <w:r w:rsidRPr="006532AA">
        <w:rPr>
          <w:rFonts w:ascii="Cambria" w:hAnsi="Cambria"/>
          <w:sz w:val="32"/>
          <w:szCs w:val="32"/>
          <w:lang w:val="en-IN"/>
        </w:rPr>
        <w:t>.</w:t>
      </w:r>
    </w:p>
    <w:p w14:paraId="648B6D14" w14:textId="77777777" w:rsidR="006532AA" w:rsidRPr="006532AA" w:rsidRDefault="006532AA" w:rsidP="006532AA">
      <w:pPr>
        <w:rPr>
          <w:rFonts w:ascii="Cambria" w:hAnsi="Cambria"/>
          <w:sz w:val="32"/>
          <w:szCs w:val="32"/>
          <w:lang w:val="en-IN"/>
        </w:rPr>
      </w:pPr>
      <w:r w:rsidRPr="006532AA">
        <w:rPr>
          <w:rFonts w:ascii="Cambria" w:hAnsi="Cambria"/>
          <w:sz w:val="32"/>
          <w:szCs w:val="32"/>
          <w:lang w:val="en-IN"/>
        </w:rPr>
        <w:t xml:space="preserve">    - Communicating air quality forecasts and health advisories to vulnerable populations.</w:t>
      </w:r>
    </w:p>
    <w:p w14:paraId="53E4770D" w14:textId="77777777" w:rsidR="006532AA" w:rsidRPr="006532AA" w:rsidRDefault="006532AA" w:rsidP="006532AA">
      <w:pPr>
        <w:rPr>
          <w:rFonts w:ascii="Cambria" w:hAnsi="Cambria"/>
          <w:sz w:val="32"/>
          <w:szCs w:val="32"/>
          <w:lang w:val="en-IN"/>
        </w:rPr>
      </w:pPr>
    </w:p>
    <w:p w14:paraId="75F34FD8" w14:textId="7EB7FEF1" w:rsidR="006532AA" w:rsidRPr="0034405E" w:rsidRDefault="006532AA" w:rsidP="006532AA">
      <w:pPr>
        <w:rPr>
          <w:rFonts w:ascii="Cambria" w:hAnsi="Cambria"/>
          <w:sz w:val="32"/>
          <w:szCs w:val="32"/>
          <w:lang w:val="en-IN"/>
        </w:rPr>
      </w:pPr>
      <w:r w:rsidRPr="006532AA">
        <w:rPr>
          <w:rFonts w:ascii="Cambria" w:hAnsi="Cambria"/>
          <w:sz w:val="32"/>
          <w:szCs w:val="32"/>
          <w:lang w:val="en-IN"/>
        </w:rPr>
        <w:t>These various analyses should be conducted collaboratively by environmental scientists, meteorologists, data scientists, and policymakers to develop a comprehensive understanding of air quality in Tamil Nadu and to devise effective strategies for air quality management and improvement.</w:t>
      </w:r>
    </w:p>
    <w:p w14:paraId="79EB94A9" w14:textId="4D2749ED" w:rsidR="008C6A04" w:rsidRDefault="008C6A04" w:rsidP="008C6A04">
      <w:bookmarkStart w:id="0" w:name="_GoBack"/>
      <w:bookmarkEnd w:id="0"/>
    </w:p>
    <w:p w14:paraId="774BE69B" w14:textId="108DC00C" w:rsidR="00BB49AA" w:rsidRPr="006532AA" w:rsidRDefault="006532AA" w:rsidP="008C6A04">
      <w:pPr>
        <w:rPr>
          <w:rFonts w:ascii="Calisto MT" w:hAnsi="Calisto MT"/>
          <w:sz w:val="28"/>
          <w:szCs w:val="28"/>
        </w:rPr>
      </w:pPr>
      <w:r w:rsidRPr="008E7F89">
        <w:rPr>
          <w:rFonts w:ascii="Calisto MT" w:hAnsi="Calisto MT"/>
          <w:color w:val="1F3864" w:themeColor="accent1" w:themeShade="80"/>
          <w:sz w:val="40"/>
          <w:szCs w:val="40"/>
        </w:rPr>
        <w:t>CONCLUSION</w:t>
      </w:r>
      <w:r w:rsidRPr="006532AA">
        <w:rPr>
          <w:rFonts w:ascii="Calisto MT" w:hAnsi="Calisto MT"/>
          <w:sz w:val="28"/>
          <w:szCs w:val="28"/>
        </w:rPr>
        <w:t>:</w:t>
      </w:r>
    </w:p>
    <w:p w14:paraId="55AF2D88" w14:textId="77777777" w:rsidR="006532AA" w:rsidRPr="006532AA" w:rsidRDefault="006532AA" w:rsidP="006532AA">
      <w:pPr>
        <w:rPr>
          <w:rFonts w:ascii="Calisto MT" w:hAnsi="Calisto MT"/>
          <w:sz w:val="32"/>
          <w:szCs w:val="32"/>
        </w:rPr>
      </w:pPr>
      <w:r w:rsidRPr="006532AA">
        <w:rPr>
          <w:rFonts w:ascii="Calisto MT" w:hAnsi="Calisto MT"/>
          <w:sz w:val="32"/>
          <w:szCs w:val="32"/>
        </w:rPr>
        <w:t>n this comprehensive project focusing on air quality analysis and prediction in Tamil Nadu, we have delved into the crucial subject of air pollution and its far-reaching impacts on public health, the environment, and quality of life. Through a multidisciplinary approach, we have striven to gain a deeper understanding of the air quality situation in Tamil Nadu and to contribute to informed decision-making for a cleaner and healthier environment.</w:t>
      </w:r>
    </w:p>
    <w:p w14:paraId="3C7291FF" w14:textId="77777777" w:rsidR="006532AA" w:rsidRPr="006532AA" w:rsidRDefault="006532AA" w:rsidP="006532AA">
      <w:pPr>
        <w:rPr>
          <w:rFonts w:ascii="Calisto MT" w:hAnsi="Calisto MT"/>
          <w:sz w:val="32"/>
          <w:szCs w:val="32"/>
        </w:rPr>
      </w:pPr>
    </w:p>
    <w:p w14:paraId="1257CA71" w14:textId="77777777" w:rsidR="006532AA" w:rsidRPr="006532AA" w:rsidRDefault="006532AA" w:rsidP="006532AA">
      <w:pPr>
        <w:rPr>
          <w:rFonts w:ascii="Calisto MT" w:hAnsi="Calisto MT"/>
          <w:sz w:val="32"/>
          <w:szCs w:val="32"/>
        </w:rPr>
      </w:pPr>
      <w:r w:rsidRPr="006532AA">
        <w:rPr>
          <w:rFonts w:ascii="Calisto MT" w:hAnsi="Calisto MT"/>
          <w:sz w:val="32"/>
          <w:szCs w:val="32"/>
        </w:rPr>
        <w:t xml:space="preserve">Our project began by emphasizing the significance of reliable air quality data and the importance of conducting thorough analyses to address the complexities of air pollution. We discussed the critical elements of historical data analysis, spatial analysis, source apportionment, meteorological conditions, temporal patterns, emission inventories, and health impacts. We also explored the application of data fusion and machine learning for predictive </w:t>
      </w:r>
      <w:r w:rsidRPr="006532AA">
        <w:rPr>
          <w:rFonts w:ascii="Calisto MT" w:hAnsi="Calisto MT"/>
          <w:sz w:val="32"/>
          <w:szCs w:val="32"/>
        </w:rPr>
        <w:lastRenderedPageBreak/>
        <w:t>modeling, the establishment of early warning systems, and the assessment of policy and mitigation measures.</w:t>
      </w:r>
    </w:p>
    <w:p w14:paraId="4CFE0C9E" w14:textId="77777777" w:rsidR="006532AA" w:rsidRPr="006532AA" w:rsidRDefault="006532AA" w:rsidP="006532AA">
      <w:pPr>
        <w:rPr>
          <w:rFonts w:ascii="Calisto MT" w:hAnsi="Calisto MT"/>
          <w:sz w:val="32"/>
          <w:szCs w:val="32"/>
        </w:rPr>
      </w:pPr>
    </w:p>
    <w:p w14:paraId="4936F2BF" w14:textId="77777777" w:rsidR="006532AA" w:rsidRPr="006532AA" w:rsidRDefault="006532AA" w:rsidP="006532AA">
      <w:pPr>
        <w:rPr>
          <w:rFonts w:ascii="Calisto MT" w:hAnsi="Calisto MT"/>
          <w:sz w:val="32"/>
          <w:szCs w:val="32"/>
        </w:rPr>
      </w:pPr>
      <w:r w:rsidRPr="006532AA">
        <w:rPr>
          <w:rFonts w:ascii="Calisto MT" w:hAnsi="Calisto MT"/>
          <w:sz w:val="32"/>
          <w:szCs w:val="32"/>
        </w:rPr>
        <w:t>Key findings and takeaways from this project include:</w:t>
      </w:r>
    </w:p>
    <w:p w14:paraId="5C0B720F" w14:textId="77777777" w:rsidR="006532AA" w:rsidRPr="006532AA" w:rsidRDefault="006532AA" w:rsidP="006532AA">
      <w:pPr>
        <w:rPr>
          <w:rFonts w:ascii="Calisto MT" w:hAnsi="Calisto MT"/>
          <w:sz w:val="32"/>
          <w:szCs w:val="32"/>
        </w:rPr>
      </w:pPr>
    </w:p>
    <w:p w14:paraId="3E23A023" w14:textId="77777777" w:rsidR="006532AA" w:rsidRPr="006532AA" w:rsidRDefault="006532AA" w:rsidP="006532AA">
      <w:pPr>
        <w:rPr>
          <w:rFonts w:ascii="Calisto MT" w:hAnsi="Calisto MT"/>
          <w:sz w:val="32"/>
          <w:szCs w:val="32"/>
        </w:rPr>
      </w:pPr>
      <w:r w:rsidRPr="006532AA">
        <w:rPr>
          <w:rFonts w:ascii="Calisto MT" w:hAnsi="Calisto MT"/>
          <w:sz w:val="32"/>
          <w:szCs w:val="32"/>
        </w:rPr>
        <w:t>Identifying Pollution Sources: By conducting source apportionment analyses, we were able to identify and quantify the major contributors to air pollution in Tamil Nadu. This insight is invaluable for developing targeted mitigation strategies and regulations.</w:t>
      </w:r>
    </w:p>
    <w:p w14:paraId="77C32DC3" w14:textId="77777777" w:rsidR="006532AA" w:rsidRPr="006532AA" w:rsidRDefault="006532AA" w:rsidP="006532AA">
      <w:pPr>
        <w:rPr>
          <w:rFonts w:ascii="Calisto MT" w:hAnsi="Calisto MT"/>
          <w:sz w:val="32"/>
          <w:szCs w:val="32"/>
        </w:rPr>
      </w:pPr>
    </w:p>
    <w:p w14:paraId="15BF83E2" w14:textId="77777777" w:rsidR="006532AA" w:rsidRPr="006532AA" w:rsidRDefault="006532AA" w:rsidP="006532AA">
      <w:pPr>
        <w:rPr>
          <w:rFonts w:ascii="Calisto MT" w:hAnsi="Calisto MT"/>
          <w:sz w:val="32"/>
          <w:szCs w:val="32"/>
        </w:rPr>
      </w:pPr>
      <w:r w:rsidRPr="006532AA">
        <w:rPr>
          <w:rFonts w:ascii="Calisto MT" w:hAnsi="Calisto MT"/>
          <w:sz w:val="32"/>
          <w:szCs w:val="32"/>
        </w:rPr>
        <w:t>Temporal and Spatial Variations: We observed significant temporal and spatial variations in air quality, with notable seasonal fluctuations and variations across different regions of Tamil Nadu. Understanding these variations is crucial for prioritizing interventions.</w:t>
      </w:r>
    </w:p>
    <w:p w14:paraId="6F333A42" w14:textId="77777777" w:rsidR="006532AA" w:rsidRPr="006532AA" w:rsidRDefault="006532AA" w:rsidP="006532AA">
      <w:pPr>
        <w:rPr>
          <w:rFonts w:ascii="Calisto MT" w:hAnsi="Calisto MT"/>
          <w:sz w:val="32"/>
          <w:szCs w:val="32"/>
        </w:rPr>
      </w:pPr>
    </w:p>
    <w:p w14:paraId="1B4EE8EB" w14:textId="77777777" w:rsidR="006532AA" w:rsidRPr="006532AA" w:rsidRDefault="006532AA" w:rsidP="006532AA">
      <w:pPr>
        <w:rPr>
          <w:rFonts w:ascii="Calisto MT" w:hAnsi="Calisto MT"/>
          <w:sz w:val="32"/>
          <w:szCs w:val="32"/>
        </w:rPr>
      </w:pPr>
      <w:r w:rsidRPr="006532AA">
        <w:rPr>
          <w:rFonts w:ascii="Calisto MT" w:hAnsi="Calisto MT"/>
          <w:sz w:val="32"/>
          <w:szCs w:val="32"/>
        </w:rPr>
        <w:t>Health Implications: Our project underscored the severe health implications of poor air quality, highlighting the importance of improving air quality for the well-being of Tamil Nadu's residents.</w:t>
      </w:r>
    </w:p>
    <w:p w14:paraId="3D4A4B6C" w14:textId="77777777" w:rsidR="006532AA" w:rsidRPr="006532AA" w:rsidRDefault="006532AA" w:rsidP="006532AA">
      <w:pPr>
        <w:rPr>
          <w:rFonts w:ascii="Calisto MT" w:hAnsi="Calisto MT"/>
          <w:sz w:val="32"/>
          <w:szCs w:val="32"/>
        </w:rPr>
      </w:pPr>
    </w:p>
    <w:p w14:paraId="663C5615" w14:textId="77777777" w:rsidR="006532AA" w:rsidRPr="006532AA" w:rsidRDefault="006532AA" w:rsidP="006532AA">
      <w:pPr>
        <w:rPr>
          <w:rFonts w:ascii="Calisto MT" w:hAnsi="Calisto MT"/>
          <w:sz w:val="32"/>
          <w:szCs w:val="32"/>
        </w:rPr>
      </w:pPr>
      <w:r w:rsidRPr="006532AA">
        <w:rPr>
          <w:rFonts w:ascii="Calisto MT" w:hAnsi="Calisto MT"/>
          <w:sz w:val="32"/>
          <w:szCs w:val="32"/>
        </w:rPr>
        <w:t>Predictive Modeling: Utilizing machine learning techniques for air quality prediction proved effective in providing early warnings and assisting in proactive decision-making. Real-time monitoring and forecasting can be vital in protecting public health.</w:t>
      </w:r>
    </w:p>
    <w:p w14:paraId="33BF5A64" w14:textId="77777777" w:rsidR="006532AA" w:rsidRPr="006532AA" w:rsidRDefault="006532AA" w:rsidP="006532AA">
      <w:pPr>
        <w:rPr>
          <w:rFonts w:ascii="Calisto MT" w:hAnsi="Calisto MT"/>
          <w:sz w:val="32"/>
          <w:szCs w:val="32"/>
        </w:rPr>
      </w:pPr>
    </w:p>
    <w:p w14:paraId="4EFB8458" w14:textId="77777777" w:rsidR="006532AA" w:rsidRPr="006532AA" w:rsidRDefault="006532AA" w:rsidP="006532AA">
      <w:pPr>
        <w:rPr>
          <w:rFonts w:ascii="Calisto MT" w:hAnsi="Calisto MT"/>
          <w:sz w:val="32"/>
          <w:szCs w:val="32"/>
        </w:rPr>
      </w:pPr>
      <w:r w:rsidRPr="006532AA">
        <w:rPr>
          <w:rFonts w:ascii="Calisto MT" w:hAnsi="Calisto MT"/>
          <w:sz w:val="32"/>
          <w:szCs w:val="32"/>
        </w:rPr>
        <w:lastRenderedPageBreak/>
        <w:t>Policy and Mitigation Recommendations: We discussed the need for evidence-based policy measures and the assessment of their effectiveness. Our project supports the call for stringent regulations and technological advancements to reduce emissions and mitigate air pollution.</w:t>
      </w:r>
    </w:p>
    <w:p w14:paraId="221111E4" w14:textId="77777777" w:rsidR="006532AA" w:rsidRPr="006532AA" w:rsidRDefault="006532AA" w:rsidP="006532AA">
      <w:pPr>
        <w:rPr>
          <w:rFonts w:ascii="Calisto MT" w:hAnsi="Calisto MT"/>
          <w:sz w:val="32"/>
          <w:szCs w:val="32"/>
        </w:rPr>
      </w:pPr>
    </w:p>
    <w:p w14:paraId="03E81D37" w14:textId="77777777" w:rsidR="006532AA" w:rsidRPr="006532AA" w:rsidRDefault="006532AA" w:rsidP="006532AA">
      <w:pPr>
        <w:rPr>
          <w:rFonts w:ascii="Calisto MT" w:hAnsi="Calisto MT"/>
          <w:sz w:val="32"/>
          <w:szCs w:val="32"/>
        </w:rPr>
      </w:pPr>
      <w:r w:rsidRPr="006532AA">
        <w:rPr>
          <w:rFonts w:ascii="Calisto MT" w:hAnsi="Calisto MT"/>
          <w:sz w:val="32"/>
          <w:szCs w:val="32"/>
        </w:rPr>
        <w:t>Public Awareness: Promoting public awareness and engagement is a vital aspect of any air quality improvement initiative. We recommend robust outreach programs and communication strategies to ensure that individuals and communities are informed and actively participate in addressing the issue.</w:t>
      </w:r>
    </w:p>
    <w:p w14:paraId="7AB58218" w14:textId="77777777" w:rsidR="006532AA" w:rsidRPr="006532AA" w:rsidRDefault="006532AA" w:rsidP="006532AA">
      <w:pPr>
        <w:rPr>
          <w:rFonts w:ascii="Calisto MT" w:hAnsi="Calisto MT"/>
          <w:sz w:val="32"/>
          <w:szCs w:val="32"/>
        </w:rPr>
      </w:pPr>
    </w:p>
    <w:p w14:paraId="36B3272C" w14:textId="204CDEFD" w:rsidR="00165386" w:rsidRPr="00BB49AA" w:rsidRDefault="006532AA" w:rsidP="006532AA">
      <w:pPr>
        <w:rPr>
          <w:rFonts w:ascii="Calisto MT" w:hAnsi="Calisto MT"/>
          <w:sz w:val="32"/>
          <w:szCs w:val="32"/>
        </w:rPr>
      </w:pPr>
      <w:r w:rsidRPr="006532AA">
        <w:rPr>
          <w:rFonts w:ascii="Calisto MT" w:hAnsi="Calisto MT"/>
          <w:sz w:val="32"/>
          <w:szCs w:val="32"/>
        </w:rPr>
        <w:t>In conclusion, this project serves as a vital stepping stone towards improved air quality management in Tamil Nadu. It emphasizes the need for ongoing research, data collection, and analysis, alongside the implementation of comprehensive policies and interventions to combat air pollution. The insights and recommendations presented in this project are essential for policymakers, environmental agencies, healthcare professionals, and the general public to collectively work towards a healthier and more sustainable future for Tamil Nadu. Addressing air quality challenges is not just a matter of public health but also a fundamental step toward ensuring a cleaner and more sustainable environment for current and future generations.</w:t>
      </w:r>
    </w:p>
    <w:sectPr w:rsidR="00165386" w:rsidRPr="00BB49AA" w:rsidSect="008E7F89">
      <w:pgSz w:w="12240" w:h="15840"/>
      <w:pgMar w:top="1440" w:right="1440" w:bottom="1440" w:left="1440" w:header="708" w:footer="708" w:gutter="0"/>
      <w:pgBorders w:offsetFrom="page">
        <w:top w:val="double" w:sz="4" w:space="24" w:color="9CC2E5" w:themeColor="accent5" w:themeTint="99"/>
        <w:left w:val="double" w:sz="4" w:space="24" w:color="9CC2E5" w:themeColor="accent5" w:themeTint="99"/>
        <w:bottom w:val="double" w:sz="4" w:space="24" w:color="9CC2E5" w:themeColor="accent5" w:themeTint="99"/>
        <w:right w:val="double" w:sz="4" w:space="24" w:color="9CC2E5" w:themeColor="accent5" w:themeTint="9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Calisto M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A13DE"/>
    <w:multiLevelType w:val="multilevel"/>
    <w:tmpl w:val="CCE862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7425A9"/>
    <w:multiLevelType w:val="multilevel"/>
    <w:tmpl w:val="EC620E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04"/>
    <w:rsid w:val="00011CC2"/>
    <w:rsid w:val="00165386"/>
    <w:rsid w:val="006532AA"/>
    <w:rsid w:val="008C6A04"/>
    <w:rsid w:val="008E7F89"/>
    <w:rsid w:val="00BB49A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C5B07"/>
  <w15:chartTrackingRefBased/>
  <w15:docId w15:val="{10892263-081A-47E2-B28D-947C0DA7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49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26665">
      <w:bodyDiv w:val="1"/>
      <w:marLeft w:val="0"/>
      <w:marRight w:val="0"/>
      <w:marTop w:val="0"/>
      <w:marBottom w:val="0"/>
      <w:divBdr>
        <w:top w:val="none" w:sz="0" w:space="0" w:color="auto"/>
        <w:left w:val="none" w:sz="0" w:space="0" w:color="auto"/>
        <w:bottom w:val="none" w:sz="0" w:space="0" w:color="auto"/>
        <w:right w:val="none" w:sz="0" w:space="0" w:color="auto"/>
      </w:divBdr>
    </w:div>
    <w:div w:id="292947369">
      <w:bodyDiv w:val="1"/>
      <w:marLeft w:val="0"/>
      <w:marRight w:val="0"/>
      <w:marTop w:val="0"/>
      <w:marBottom w:val="0"/>
      <w:divBdr>
        <w:top w:val="none" w:sz="0" w:space="0" w:color="auto"/>
        <w:left w:val="none" w:sz="0" w:space="0" w:color="auto"/>
        <w:bottom w:val="none" w:sz="0" w:space="0" w:color="auto"/>
        <w:right w:val="none" w:sz="0" w:space="0" w:color="auto"/>
      </w:divBdr>
      <w:divsChild>
        <w:div w:id="1813793266">
          <w:marLeft w:val="0"/>
          <w:marRight w:val="0"/>
          <w:marTop w:val="0"/>
          <w:marBottom w:val="0"/>
          <w:divBdr>
            <w:top w:val="single" w:sz="2" w:space="0" w:color="D9D9E3"/>
            <w:left w:val="single" w:sz="2" w:space="0" w:color="D9D9E3"/>
            <w:bottom w:val="single" w:sz="2" w:space="0" w:color="D9D9E3"/>
            <w:right w:val="single" w:sz="2" w:space="0" w:color="D9D9E3"/>
          </w:divBdr>
          <w:divsChild>
            <w:div w:id="2142261800">
              <w:marLeft w:val="0"/>
              <w:marRight w:val="0"/>
              <w:marTop w:val="0"/>
              <w:marBottom w:val="0"/>
              <w:divBdr>
                <w:top w:val="single" w:sz="2" w:space="0" w:color="D9D9E3"/>
                <w:left w:val="single" w:sz="2" w:space="0" w:color="D9D9E3"/>
                <w:bottom w:val="single" w:sz="2" w:space="0" w:color="D9D9E3"/>
                <w:right w:val="single" w:sz="2" w:space="0" w:color="D9D9E3"/>
              </w:divBdr>
              <w:divsChild>
                <w:div w:id="505634629">
                  <w:marLeft w:val="0"/>
                  <w:marRight w:val="0"/>
                  <w:marTop w:val="0"/>
                  <w:marBottom w:val="0"/>
                  <w:divBdr>
                    <w:top w:val="single" w:sz="2" w:space="0" w:color="D9D9E3"/>
                    <w:left w:val="single" w:sz="2" w:space="0" w:color="D9D9E3"/>
                    <w:bottom w:val="single" w:sz="2" w:space="0" w:color="D9D9E3"/>
                    <w:right w:val="single" w:sz="2" w:space="0" w:color="D9D9E3"/>
                  </w:divBdr>
                  <w:divsChild>
                    <w:div w:id="213780945">
                      <w:marLeft w:val="0"/>
                      <w:marRight w:val="0"/>
                      <w:marTop w:val="0"/>
                      <w:marBottom w:val="0"/>
                      <w:divBdr>
                        <w:top w:val="single" w:sz="2" w:space="0" w:color="D9D9E3"/>
                        <w:left w:val="single" w:sz="2" w:space="0" w:color="D9D9E3"/>
                        <w:bottom w:val="single" w:sz="2" w:space="0" w:color="D9D9E3"/>
                        <w:right w:val="single" w:sz="2" w:space="0" w:color="D9D9E3"/>
                      </w:divBdr>
                      <w:divsChild>
                        <w:div w:id="759718242">
                          <w:marLeft w:val="0"/>
                          <w:marRight w:val="0"/>
                          <w:marTop w:val="0"/>
                          <w:marBottom w:val="0"/>
                          <w:divBdr>
                            <w:top w:val="single" w:sz="2" w:space="0" w:color="auto"/>
                            <w:left w:val="single" w:sz="2" w:space="0" w:color="auto"/>
                            <w:bottom w:val="single" w:sz="6" w:space="0" w:color="auto"/>
                            <w:right w:val="single" w:sz="2" w:space="0" w:color="auto"/>
                          </w:divBdr>
                          <w:divsChild>
                            <w:div w:id="126342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558574">
                                  <w:marLeft w:val="0"/>
                                  <w:marRight w:val="0"/>
                                  <w:marTop w:val="0"/>
                                  <w:marBottom w:val="0"/>
                                  <w:divBdr>
                                    <w:top w:val="single" w:sz="2" w:space="0" w:color="D9D9E3"/>
                                    <w:left w:val="single" w:sz="2" w:space="0" w:color="D9D9E3"/>
                                    <w:bottom w:val="single" w:sz="2" w:space="0" w:color="D9D9E3"/>
                                    <w:right w:val="single" w:sz="2" w:space="0" w:color="D9D9E3"/>
                                  </w:divBdr>
                                  <w:divsChild>
                                    <w:div w:id="890388870">
                                      <w:marLeft w:val="0"/>
                                      <w:marRight w:val="0"/>
                                      <w:marTop w:val="0"/>
                                      <w:marBottom w:val="0"/>
                                      <w:divBdr>
                                        <w:top w:val="single" w:sz="2" w:space="0" w:color="D9D9E3"/>
                                        <w:left w:val="single" w:sz="2" w:space="0" w:color="D9D9E3"/>
                                        <w:bottom w:val="single" w:sz="2" w:space="0" w:color="D9D9E3"/>
                                        <w:right w:val="single" w:sz="2" w:space="0" w:color="D9D9E3"/>
                                      </w:divBdr>
                                      <w:divsChild>
                                        <w:div w:id="1692147192">
                                          <w:marLeft w:val="0"/>
                                          <w:marRight w:val="0"/>
                                          <w:marTop w:val="0"/>
                                          <w:marBottom w:val="0"/>
                                          <w:divBdr>
                                            <w:top w:val="single" w:sz="2" w:space="0" w:color="D9D9E3"/>
                                            <w:left w:val="single" w:sz="2" w:space="0" w:color="D9D9E3"/>
                                            <w:bottom w:val="single" w:sz="2" w:space="0" w:color="D9D9E3"/>
                                            <w:right w:val="single" w:sz="2" w:space="0" w:color="D9D9E3"/>
                                          </w:divBdr>
                                          <w:divsChild>
                                            <w:div w:id="843396472">
                                              <w:marLeft w:val="0"/>
                                              <w:marRight w:val="0"/>
                                              <w:marTop w:val="0"/>
                                              <w:marBottom w:val="0"/>
                                              <w:divBdr>
                                                <w:top w:val="single" w:sz="2" w:space="0" w:color="D9D9E3"/>
                                                <w:left w:val="single" w:sz="2" w:space="0" w:color="D9D9E3"/>
                                                <w:bottom w:val="single" w:sz="2" w:space="0" w:color="D9D9E3"/>
                                                <w:right w:val="single" w:sz="2" w:space="0" w:color="D9D9E3"/>
                                              </w:divBdr>
                                              <w:divsChild>
                                                <w:div w:id="1892498908">
                                                  <w:marLeft w:val="0"/>
                                                  <w:marRight w:val="0"/>
                                                  <w:marTop w:val="0"/>
                                                  <w:marBottom w:val="0"/>
                                                  <w:divBdr>
                                                    <w:top w:val="single" w:sz="2" w:space="0" w:color="D9D9E3"/>
                                                    <w:left w:val="single" w:sz="2" w:space="0" w:color="D9D9E3"/>
                                                    <w:bottom w:val="single" w:sz="2" w:space="0" w:color="D9D9E3"/>
                                                    <w:right w:val="single" w:sz="2" w:space="0" w:color="D9D9E3"/>
                                                  </w:divBdr>
                                                  <w:divsChild>
                                                    <w:div w:id="192650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24258266">
          <w:marLeft w:val="0"/>
          <w:marRight w:val="0"/>
          <w:marTop w:val="0"/>
          <w:marBottom w:val="0"/>
          <w:divBdr>
            <w:top w:val="none" w:sz="0" w:space="0" w:color="auto"/>
            <w:left w:val="none" w:sz="0" w:space="0" w:color="auto"/>
            <w:bottom w:val="none" w:sz="0" w:space="0" w:color="auto"/>
            <w:right w:val="none" w:sz="0" w:space="0" w:color="auto"/>
          </w:divBdr>
        </w:div>
      </w:divsChild>
    </w:div>
    <w:div w:id="447436016">
      <w:bodyDiv w:val="1"/>
      <w:marLeft w:val="0"/>
      <w:marRight w:val="0"/>
      <w:marTop w:val="0"/>
      <w:marBottom w:val="0"/>
      <w:divBdr>
        <w:top w:val="none" w:sz="0" w:space="0" w:color="auto"/>
        <w:left w:val="none" w:sz="0" w:space="0" w:color="auto"/>
        <w:bottom w:val="none" w:sz="0" w:space="0" w:color="auto"/>
        <w:right w:val="none" w:sz="0" w:space="0" w:color="auto"/>
      </w:divBdr>
    </w:div>
    <w:div w:id="756367470">
      <w:bodyDiv w:val="1"/>
      <w:marLeft w:val="0"/>
      <w:marRight w:val="0"/>
      <w:marTop w:val="0"/>
      <w:marBottom w:val="0"/>
      <w:divBdr>
        <w:top w:val="none" w:sz="0" w:space="0" w:color="auto"/>
        <w:left w:val="none" w:sz="0" w:space="0" w:color="auto"/>
        <w:bottom w:val="none" w:sz="0" w:space="0" w:color="auto"/>
        <w:right w:val="none" w:sz="0" w:space="0" w:color="auto"/>
      </w:divBdr>
    </w:div>
    <w:div w:id="198384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Rajkumar</dc:creator>
  <cp:keywords/>
  <dc:description/>
  <cp:lastModifiedBy>Sushma Rajkumar</cp:lastModifiedBy>
  <cp:revision>1</cp:revision>
  <dcterms:created xsi:type="dcterms:W3CDTF">2023-10-17T16:06:00Z</dcterms:created>
  <dcterms:modified xsi:type="dcterms:W3CDTF">2023-10-17T16:56:00Z</dcterms:modified>
</cp:coreProperties>
</file>