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E3" w:rsidRDefault="004D60B1" w:rsidP="00A65E2A">
      <w:pPr>
        <w:spacing w:after="0" w:line="360" w:lineRule="auto"/>
        <w:jc w:val="center"/>
        <w:rPr>
          <w:rFonts w:ascii="Times New Roman" w:hAnsi="Times New Roman" w:cs="Times New Roman"/>
          <w:b/>
          <w:sz w:val="40"/>
          <w:szCs w:val="40"/>
        </w:rPr>
      </w:pPr>
      <w:r w:rsidRPr="004D60B1">
        <w:rPr>
          <w:rFonts w:ascii="Times New Roman" w:hAnsi="Times New Roman" w:cs="Times New Roman"/>
          <w:b/>
          <w:sz w:val="40"/>
          <w:szCs w:val="40"/>
        </w:rPr>
        <w:t>Crime Hotspots prediction using ML</w:t>
      </w:r>
    </w:p>
    <w:p w:rsidR="007E73F8" w:rsidRPr="00D455C1" w:rsidRDefault="00DA740B" w:rsidP="00A65E2A">
      <w:pPr>
        <w:spacing w:after="0"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rsidR="00DA740B" w:rsidRDefault="004D60B1" w:rsidP="00A65E2A">
      <w:pPr>
        <w:spacing w:after="0" w:line="360" w:lineRule="auto"/>
        <w:ind w:firstLine="720"/>
        <w:jc w:val="both"/>
        <w:rPr>
          <w:rFonts w:ascii="Times New Roman" w:hAnsi="Times New Roman" w:cs="Times New Roman"/>
          <w:sz w:val="24"/>
          <w:szCs w:val="24"/>
        </w:rPr>
      </w:pPr>
      <w:r w:rsidRPr="004D60B1">
        <w:rPr>
          <w:rFonts w:ascii="Times New Roman" w:hAnsi="Times New Roman" w:cs="Times New Roman"/>
          <w:sz w:val="24"/>
          <w:szCs w:val="24"/>
        </w:rPr>
        <w:t>Predicting crime is crucial for shaping effective policing strategies and implementing measures for prevention and control. While machine learning has emerged as the prevailing method for such forecasts, there's a scarcity of comprehensive studies comparing different algorithms. This study addresses this gap by examining historical public property crime data in a sizable coastal urban area in Southeast Asia. Through a systematic evaluation of multiple machine learning techniques</w:t>
      </w:r>
      <w:r>
        <w:rPr>
          <w:rFonts w:ascii="Times New Roman" w:hAnsi="Times New Roman" w:cs="Times New Roman"/>
          <w:sz w:val="24"/>
          <w:szCs w:val="24"/>
        </w:rPr>
        <w:t xml:space="preserve">. </w:t>
      </w:r>
      <w:r w:rsidRPr="004D60B1">
        <w:rPr>
          <w:rFonts w:ascii="Times New Roman" w:hAnsi="Times New Roman" w:cs="Times New Roman"/>
          <w:sz w:val="24"/>
          <w:szCs w:val="24"/>
        </w:rPr>
        <w:t>it reveals that LSTM outperforms its counterparts when considering only historical crime data. Furthermore, the incorporation of built environment features, such as points of interest (POIs) and urban road network density, into the LSTM model significantly enhances its predictive capabilities. This underscores the significance of integrating both historical crime data and covariates associated with criminological theories for more accurate crime prediction models.</w:t>
      </w: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Default="004D60B1" w:rsidP="00A65E2A">
      <w:pPr>
        <w:spacing w:after="0" w:line="360" w:lineRule="auto"/>
        <w:ind w:firstLine="720"/>
        <w:jc w:val="both"/>
        <w:rPr>
          <w:rFonts w:ascii="Times New Roman" w:hAnsi="Times New Roman" w:cs="Times New Roman"/>
          <w:sz w:val="24"/>
          <w:szCs w:val="24"/>
        </w:rPr>
      </w:pPr>
    </w:p>
    <w:p w:rsidR="004D60B1" w:rsidRPr="00D455C1" w:rsidRDefault="004D60B1" w:rsidP="00A65E2A">
      <w:pPr>
        <w:spacing w:after="0"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tblPr>
      <w:tblGrid>
        <w:gridCol w:w="4841"/>
        <w:gridCol w:w="5485"/>
      </w:tblGrid>
      <w:tr w:rsidR="001D446A" w:rsidRPr="00D455C1" w:rsidTr="001D446A">
        <w:trPr>
          <w:trHeight w:val="433"/>
        </w:trPr>
        <w:tc>
          <w:tcPr>
            <w:tcW w:w="4841" w:type="dxa"/>
          </w:tcPr>
          <w:p w:rsidR="001D446A" w:rsidRPr="00D455C1" w:rsidRDefault="001D446A" w:rsidP="00A65E2A">
            <w:pPr>
              <w:spacing w:line="360" w:lineRule="auto"/>
              <w:rPr>
                <w:rFonts w:ascii="Times New Roman" w:hAnsi="Times New Roman" w:cs="Times New Roman"/>
                <w:b/>
                <w:sz w:val="24"/>
                <w:szCs w:val="24"/>
              </w:rPr>
            </w:pPr>
          </w:p>
          <w:p w:rsidR="001D446A" w:rsidRPr="00D455C1" w:rsidRDefault="001D446A" w:rsidP="00A65E2A">
            <w:pPr>
              <w:spacing w:line="360" w:lineRule="auto"/>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rsidR="001D446A" w:rsidRPr="00D455C1" w:rsidRDefault="001D446A" w:rsidP="00A65E2A">
            <w:pPr>
              <w:spacing w:line="360" w:lineRule="auto"/>
              <w:jc w:val="center"/>
              <w:rPr>
                <w:rFonts w:ascii="Times New Roman" w:hAnsi="Times New Roman" w:cs="Times New Roman"/>
                <w:b/>
                <w:sz w:val="24"/>
                <w:szCs w:val="24"/>
              </w:rPr>
            </w:pPr>
          </w:p>
          <w:p w:rsidR="001D446A" w:rsidRPr="00D455C1" w:rsidRDefault="001D446A" w:rsidP="00A65E2A">
            <w:pPr>
              <w:spacing w:line="360" w:lineRule="auto"/>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rsidTr="001D446A">
        <w:trPr>
          <w:trHeight w:val="88"/>
        </w:trPr>
        <w:tc>
          <w:tcPr>
            <w:tcW w:w="4841" w:type="dxa"/>
          </w:tcPr>
          <w:p w:rsidR="009F1BAC" w:rsidRPr="004D60B1" w:rsidRDefault="004D60B1" w:rsidP="004D60B1">
            <w:pPr>
              <w:autoSpaceDE w:val="0"/>
              <w:autoSpaceDN w:val="0"/>
              <w:adjustRightInd w:val="0"/>
              <w:spacing w:line="360" w:lineRule="auto"/>
              <w:jc w:val="both"/>
              <w:rPr>
                <w:rFonts w:ascii="Times New Roman" w:hAnsi="Times New Roman" w:cs="Times New Roman"/>
                <w:color w:val="231F20"/>
                <w:sz w:val="24"/>
                <w:szCs w:val="24"/>
              </w:rPr>
            </w:pPr>
            <w:r w:rsidRPr="004D60B1">
              <w:rPr>
                <w:rFonts w:ascii="Times New Roman" w:hAnsi="Times New Roman" w:cs="Times New Roman"/>
                <w:color w:val="231F20"/>
                <w:sz w:val="24"/>
                <w:szCs w:val="24"/>
              </w:rPr>
              <w:t>Previous existing systems for crime prediction typically relied on statistical methods or rule-based systems. These systems often utilized historical crime data, demographic information, and geographical features to identify patterns and make predictions. However, these approaches had limitations in ter</w:t>
            </w:r>
            <w:r>
              <w:rPr>
                <w:rFonts w:ascii="Times New Roman" w:hAnsi="Times New Roman" w:cs="Times New Roman"/>
                <w:color w:val="231F20"/>
                <w:sz w:val="24"/>
                <w:szCs w:val="24"/>
              </w:rPr>
              <w:t xml:space="preserve">ms of accuracy and scalability. </w:t>
            </w:r>
            <w:r w:rsidRPr="004D60B1">
              <w:rPr>
                <w:rFonts w:ascii="Times New Roman" w:hAnsi="Times New Roman" w:cs="Times New Roman"/>
                <w:color w:val="231F20"/>
                <w:sz w:val="24"/>
                <w:szCs w:val="24"/>
              </w:rPr>
              <w:t>Data mining, on the other hand, is a process of discovering patterns, anomalies, and correlations within large datasets. It involves various techniques such as clustering, classification, association rule mining, and anomaly detection. In the context of crime prediction, data mining techniques are used to extract valuable insights from diverse sources of data including crime records, socioeconomic indicators, geographic data, and environmental factors.</w:t>
            </w:r>
          </w:p>
        </w:tc>
        <w:tc>
          <w:tcPr>
            <w:tcW w:w="5485" w:type="dxa"/>
          </w:tcPr>
          <w:p w:rsidR="009B23E9" w:rsidRPr="004D60B1" w:rsidRDefault="004D60B1" w:rsidP="00A65E2A">
            <w:pPr>
              <w:spacing w:line="360" w:lineRule="auto"/>
              <w:jc w:val="both"/>
              <w:rPr>
                <w:rFonts w:ascii="Times New Roman" w:hAnsi="Times New Roman" w:cs="Times New Roman"/>
                <w:sz w:val="24"/>
                <w:szCs w:val="24"/>
              </w:rPr>
            </w:pPr>
            <w:r w:rsidRPr="004D60B1">
              <w:rPr>
                <w:rFonts w:ascii="Times New Roman" w:hAnsi="Times New Roman" w:cs="Times New Roman"/>
                <w:sz w:val="24"/>
                <w:szCs w:val="24"/>
              </w:rPr>
              <w:t xml:space="preserve">Machine learning is a rapidly advancing field that has revolutionized the way we approach problem-solving and decision-making. It is a subset of artificial intelligence that enables systems to learn and improve from experience without being explicitly programmed. By leveraging algorithms and statistical models, machine learning allows computers to perform specific tasks effectively by analyzing data and identifying patterns. This technology has found applications in a wide range of domains, including natural language processing, computer vision, speech recognition, and predictive analytics. Machine learning algorithms can be broadly categorized into supervised learning, unsupervised learning, and reinforcement learning. Supervised learning involves training models on labeled data to make predictions or decisions, while unsupervised learning aims to uncover hidden patterns and structures in unlabeled data. Reinforcement learning, on the other hand, focuses on training agents to take actions in an environment to maximize a reward. </w:t>
            </w:r>
          </w:p>
          <w:p w:rsidR="00393FE2" w:rsidRPr="009B23E9" w:rsidRDefault="00393FE2" w:rsidP="00A65E2A">
            <w:pPr>
              <w:spacing w:line="360" w:lineRule="auto"/>
              <w:jc w:val="both"/>
              <w:rPr>
                <w:rFonts w:ascii="Times New Roman" w:hAnsi="Times New Roman"/>
                <w:sz w:val="24"/>
                <w:szCs w:val="24"/>
              </w:rPr>
            </w:pPr>
          </w:p>
        </w:tc>
      </w:tr>
      <w:tr w:rsidR="001D446A" w:rsidRPr="00D455C1" w:rsidTr="001D446A">
        <w:trPr>
          <w:trHeight w:val="541"/>
        </w:trPr>
        <w:tc>
          <w:tcPr>
            <w:tcW w:w="4841" w:type="dxa"/>
          </w:tcPr>
          <w:p w:rsidR="001D446A" w:rsidRPr="00D455C1" w:rsidRDefault="001D446A" w:rsidP="00A65E2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rsidR="001D446A" w:rsidRPr="008D10C9" w:rsidRDefault="004D60B1" w:rsidP="00A65E2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Data Mining</w:t>
            </w:r>
          </w:p>
        </w:tc>
        <w:tc>
          <w:tcPr>
            <w:tcW w:w="5485" w:type="dxa"/>
          </w:tcPr>
          <w:p w:rsidR="001D446A" w:rsidRPr="00D455C1" w:rsidRDefault="001D446A" w:rsidP="00A65E2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rsidR="001D446A" w:rsidRPr="007B6133" w:rsidRDefault="004D60B1" w:rsidP="00A65E2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sz w:val="24"/>
                <w:szCs w:val="24"/>
              </w:rPr>
              <w:t>Machine Learning Techniques (</w:t>
            </w:r>
            <w:r w:rsidR="004837B6">
              <w:rPr>
                <w:rFonts w:ascii="Times New Roman" w:hAnsi="Times New Roman"/>
                <w:sz w:val="24"/>
                <w:szCs w:val="24"/>
              </w:rPr>
              <w:t>random forest, svm)</w:t>
            </w:r>
          </w:p>
        </w:tc>
      </w:tr>
      <w:tr w:rsidR="001D446A" w:rsidRPr="00D455C1" w:rsidTr="001D446A">
        <w:trPr>
          <w:trHeight w:val="983"/>
        </w:trPr>
        <w:tc>
          <w:tcPr>
            <w:tcW w:w="4841" w:type="dxa"/>
          </w:tcPr>
          <w:p w:rsidR="00C12C99" w:rsidRPr="00DB61C9" w:rsidRDefault="004837B6" w:rsidP="00DB61C9">
            <w:pPr>
              <w:spacing w:line="360" w:lineRule="auto"/>
              <w:jc w:val="both"/>
              <w:rPr>
                <w:rFonts w:ascii="Times New Roman" w:hAnsi="Times New Roman" w:cs="Times New Roman"/>
                <w:sz w:val="24"/>
                <w:szCs w:val="24"/>
              </w:rPr>
            </w:pPr>
            <w:r w:rsidRPr="00DB61C9">
              <w:rPr>
                <w:rFonts w:ascii="Times New Roman" w:hAnsi="Times New Roman" w:cs="Times New Roman"/>
                <w:sz w:val="24"/>
                <w:szCs w:val="24"/>
              </w:rPr>
              <w:t xml:space="preserve">Data mining is a rapidly evolving field that involves the process of extracting and discovering patterns in large data sets. It is an interdisciplinary subfield of computer science and statistics that aims to extract valuable </w:t>
            </w:r>
            <w:r w:rsidRPr="00DB61C9">
              <w:rPr>
                <w:rFonts w:ascii="Times New Roman" w:hAnsi="Times New Roman" w:cs="Times New Roman"/>
                <w:sz w:val="24"/>
                <w:szCs w:val="24"/>
              </w:rPr>
              <w:lastRenderedPageBreak/>
              <w:t>information from massive amounts of data. Data mining involves various techniques such as association rule learning, clustering, classification, regression, and summarization to uncover hidden patterns and relationships within the data. These methods are used to identify unusual data records, relationships between variables, and to group similar data points together. Data mining is crucial in various domains, including market research, customer profiling, fraud detection, and predictive analytics. It is also used in credit risk management, spam filtering, and sentiment analysis.</w:t>
            </w:r>
          </w:p>
        </w:tc>
        <w:tc>
          <w:tcPr>
            <w:tcW w:w="5485" w:type="dxa"/>
          </w:tcPr>
          <w:p w:rsidR="001D446A" w:rsidRPr="00D455C1" w:rsidRDefault="001D446A" w:rsidP="00A65E2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rsidR="006D0230" w:rsidRPr="00DB61C9" w:rsidRDefault="004837B6" w:rsidP="00DB61C9">
            <w:pPr>
              <w:spacing w:line="360" w:lineRule="auto"/>
              <w:jc w:val="both"/>
              <w:rPr>
                <w:rFonts w:ascii="Times New Roman" w:hAnsi="Times New Roman" w:cs="Times New Roman"/>
                <w:sz w:val="24"/>
                <w:szCs w:val="24"/>
              </w:rPr>
            </w:pPr>
            <w:r w:rsidRPr="00DB61C9">
              <w:rPr>
                <w:rFonts w:ascii="Times New Roman" w:hAnsi="Times New Roman" w:cs="Times New Roman"/>
                <w:sz w:val="24"/>
                <w:szCs w:val="24"/>
              </w:rPr>
              <w:t xml:space="preserve">Machine learning is a rapidly advancing field that has revolutionized the way we approach problem-solving and decision-making. It is a subset of artificial intelligence that enables systems to learn and improve </w:t>
            </w:r>
            <w:r w:rsidRPr="00DB61C9">
              <w:rPr>
                <w:rFonts w:ascii="Times New Roman" w:hAnsi="Times New Roman" w:cs="Times New Roman"/>
                <w:sz w:val="24"/>
                <w:szCs w:val="24"/>
              </w:rPr>
              <w:lastRenderedPageBreak/>
              <w:t xml:space="preserve">from experience without being explicitly programmed. By leveraging algorithms and statistical models, machine learning allows computers to perform specific tasks effectively by analyzing data and identifying patterns. This technology has found applications in a wide range of domains, including natural language processing, computer vision, speech recognition, and predictive analytics. Machine learning algorithms can be broadly categorized into supervised learning, unsupervised learning, and reinforcement learning. Supervised learning involves training models on labeled data to make predictions or decisions, while unsupervised learning aims to uncover hidden patterns and structures in unlabeled data. Reinforcement learning, on the other hand, focuses on training agents to take actions in an environment to maximize a reward. As machine learning continues to advance, it has the potential to drive innovation and solve complex problems in fields such as healthcare, finance, transportation, and beyond. However, it is crucial to address ethical considerations and ensure that machine learning systems are developed and deployed responsibly, with a focus on fairness, transparency, and accountability. </w:t>
            </w:r>
          </w:p>
        </w:tc>
      </w:tr>
      <w:tr w:rsidR="001D446A" w:rsidRPr="00D455C1" w:rsidTr="001D446A">
        <w:trPr>
          <w:trHeight w:val="983"/>
        </w:trPr>
        <w:tc>
          <w:tcPr>
            <w:tcW w:w="4841" w:type="dxa"/>
          </w:tcPr>
          <w:p w:rsidR="001D446A" w:rsidRPr="00D455C1" w:rsidRDefault="001D446A" w:rsidP="00A65E2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rsidR="000A08C3" w:rsidRDefault="000A08C3" w:rsidP="00A65E2A">
            <w:pPr>
              <w:pStyle w:val="ListParagraph"/>
              <w:numPr>
                <w:ilvl w:val="0"/>
                <w:numId w:val="20"/>
              </w:numPr>
              <w:spacing w:line="360" w:lineRule="auto"/>
              <w:jc w:val="both"/>
              <w:rPr>
                <w:rFonts w:ascii="Times New Roman" w:hAnsi="Times New Roman" w:cs="Times New Roman"/>
                <w:bCs/>
                <w:sz w:val="24"/>
                <w:szCs w:val="24"/>
              </w:rPr>
            </w:pPr>
            <w:r w:rsidRPr="000A08C3">
              <w:rPr>
                <w:rFonts w:ascii="Times New Roman" w:hAnsi="Times New Roman" w:cs="Times New Roman"/>
                <w:bCs/>
                <w:sz w:val="24"/>
                <w:szCs w:val="24"/>
              </w:rPr>
              <w:t xml:space="preserve">Performance Limitations </w:t>
            </w:r>
          </w:p>
          <w:p w:rsidR="005F3EF3" w:rsidRDefault="000A08C3" w:rsidP="00A65E2A">
            <w:pPr>
              <w:pStyle w:val="ListParagraph"/>
              <w:numPr>
                <w:ilvl w:val="0"/>
                <w:numId w:val="20"/>
              </w:numPr>
              <w:spacing w:line="360" w:lineRule="auto"/>
              <w:jc w:val="both"/>
              <w:rPr>
                <w:rFonts w:ascii="Times New Roman" w:hAnsi="Times New Roman" w:cs="Times New Roman"/>
                <w:bCs/>
                <w:sz w:val="24"/>
                <w:szCs w:val="24"/>
              </w:rPr>
            </w:pPr>
            <w:r w:rsidRPr="000A08C3">
              <w:rPr>
                <w:rFonts w:ascii="Times New Roman" w:hAnsi="Times New Roman" w:cs="Times New Roman"/>
                <w:bCs/>
                <w:sz w:val="24"/>
                <w:szCs w:val="24"/>
              </w:rPr>
              <w:t>Limited Cross-Platform Support</w:t>
            </w:r>
          </w:p>
          <w:p w:rsidR="000A08C3" w:rsidRPr="00D8109D" w:rsidRDefault="000A08C3" w:rsidP="00A65E2A">
            <w:pPr>
              <w:pStyle w:val="ListParagraph"/>
              <w:numPr>
                <w:ilvl w:val="0"/>
                <w:numId w:val="2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Limited Advanced </w:t>
            </w:r>
            <w:r w:rsidRPr="000A08C3">
              <w:rPr>
                <w:rFonts w:ascii="Times New Roman" w:hAnsi="Times New Roman" w:cs="Times New Roman"/>
                <w:bCs/>
                <w:sz w:val="24"/>
                <w:szCs w:val="24"/>
              </w:rPr>
              <w:t xml:space="preserve"> Processing Techniques</w:t>
            </w:r>
          </w:p>
        </w:tc>
        <w:tc>
          <w:tcPr>
            <w:tcW w:w="5485" w:type="dxa"/>
          </w:tcPr>
          <w:p w:rsidR="001D446A" w:rsidRPr="00D455C1" w:rsidRDefault="001D446A" w:rsidP="00A65E2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rsidR="004C0208" w:rsidRDefault="008A0878" w:rsidP="00A65E2A">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High accuracy</w:t>
            </w:r>
          </w:p>
          <w:p w:rsidR="00351B2A" w:rsidRDefault="008A0878" w:rsidP="00A65E2A">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Time process</w:t>
            </w:r>
            <w:r w:rsidR="004837B6">
              <w:rPr>
                <w:rFonts w:ascii="Times New Roman" w:hAnsi="Times New Roman" w:cs="Times New Roman"/>
                <w:bCs/>
                <w:sz w:val="24"/>
                <w:szCs w:val="24"/>
              </w:rPr>
              <w:t xml:space="preserve"> is</w:t>
            </w:r>
            <w:r>
              <w:rPr>
                <w:rFonts w:ascii="Times New Roman" w:hAnsi="Times New Roman" w:cs="Times New Roman"/>
                <w:bCs/>
                <w:sz w:val="24"/>
                <w:szCs w:val="24"/>
              </w:rPr>
              <w:t xml:space="preserve">  less </w:t>
            </w:r>
          </w:p>
          <w:p w:rsidR="00351B2A" w:rsidRPr="000233B9" w:rsidRDefault="008A0878" w:rsidP="00A65E2A">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Training high level dataset</w:t>
            </w:r>
            <w:r w:rsidR="004837B6">
              <w:rPr>
                <w:rFonts w:ascii="Times New Roman" w:hAnsi="Times New Roman" w:cs="Times New Roman"/>
                <w:bCs/>
                <w:sz w:val="24"/>
                <w:szCs w:val="24"/>
              </w:rPr>
              <w:t xml:space="preserve"> and efficient.</w:t>
            </w:r>
          </w:p>
        </w:tc>
      </w:tr>
    </w:tbl>
    <w:p w:rsidR="00EC407C" w:rsidRPr="00D455C1" w:rsidRDefault="00EC407C" w:rsidP="00A65E2A">
      <w:pPr>
        <w:spacing w:after="0" w:line="360" w:lineRule="auto"/>
        <w:rPr>
          <w:rFonts w:ascii="Times New Roman" w:hAnsi="Times New Roman" w:cs="Times New Roman"/>
          <w:sz w:val="24"/>
          <w:szCs w:val="24"/>
        </w:rPr>
      </w:pPr>
    </w:p>
    <w:p w:rsidR="008B6E4B" w:rsidRDefault="008B6E4B" w:rsidP="00A65E2A">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rsidR="0091097A" w:rsidRDefault="0091097A" w:rsidP="00A65E2A">
      <w:pPr>
        <w:spacing w:after="0" w:line="360" w:lineRule="auto"/>
        <w:rPr>
          <w:rFonts w:ascii="Times New Roman" w:hAnsi="Times New Roman" w:cs="Times New Roman"/>
          <w:b/>
          <w:sz w:val="28"/>
          <w:szCs w:val="28"/>
        </w:rPr>
      </w:pPr>
    </w:p>
    <w:p w:rsidR="006D3EB5" w:rsidRDefault="006D3EB5" w:rsidP="00A65E2A">
      <w:pPr>
        <w:spacing w:after="0" w:line="360" w:lineRule="auto"/>
        <w:rPr>
          <w:rFonts w:ascii="Times New Roman" w:hAnsi="Times New Roman" w:cs="Times New Roman"/>
          <w:b/>
          <w:sz w:val="28"/>
          <w:szCs w:val="28"/>
        </w:rPr>
      </w:pPr>
      <w:r>
        <w:rPr>
          <w:rFonts w:ascii="Times New Roman" w:hAnsi="Times New Roman" w:cs="Times New Roman"/>
          <w:b/>
          <w:sz w:val="28"/>
          <w:szCs w:val="28"/>
        </w:rPr>
        <w:t>SYSTEM ARCHITECTURE:</w:t>
      </w:r>
    </w:p>
    <w:p w:rsidR="00C375C2" w:rsidRDefault="005D1F7E" w:rsidP="00A65E2A">
      <w:pPr>
        <w:spacing w:after="0" w:line="360" w:lineRule="auto"/>
        <w:jc w:val="center"/>
      </w:pPr>
      <w:r>
        <w:rPr>
          <w:noProof/>
          <w:lang w:val="en-US" w:eastAsia="en-US"/>
        </w:rPr>
        <w:drawing>
          <wp:inline distT="0" distB="0" distL="0" distR="0">
            <wp:extent cx="4781550" cy="2295525"/>
            <wp:effectExtent l="19050" t="0" r="0" b="0"/>
            <wp:docPr id="1" name="Picture 1" descr="https://www.researchgate.net/profile/Alexander-Osman/publication/330542014/figure/fig3/AS:736331865026562@1552566605605/A-generic-machine-learning-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Alexander-Osman/publication/330542014/figure/fig3/AS:736331865026562@1552566605605/A-generic-machine-learning-workflow.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2295525"/>
                    </a:xfrm>
                    <a:prstGeom prst="rect">
                      <a:avLst/>
                    </a:prstGeom>
                    <a:noFill/>
                    <a:ln>
                      <a:noFill/>
                    </a:ln>
                  </pic:spPr>
                </pic:pic>
              </a:graphicData>
            </a:graphic>
          </wp:inline>
        </w:drawing>
      </w:r>
      <w:bookmarkStart w:id="0" w:name="_GoBack"/>
      <w:bookmarkEnd w:id="0"/>
    </w:p>
    <w:p w:rsidR="006D3EB5" w:rsidRDefault="006D3EB5" w:rsidP="00A65E2A">
      <w:pPr>
        <w:spacing w:after="0" w:line="360" w:lineRule="auto"/>
        <w:jc w:val="center"/>
      </w:pPr>
    </w:p>
    <w:p w:rsidR="00011725" w:rsidRDefault="00C375C2" w:rsidP="00011725">
      <w:pPr>
        <w:spacing w:after="0" w:line="360" w:lineRule="auto"/>
        <w:jc w:val="center"/>
        <w:rPr>
          <w:rFonts w:ascii="Times New Roman" w:hAnsi="Times New Roman" w:cs="Times New Roman"/>
          <w:b/>
          <w:sz w:val="28"/>
          <w:szCs w:val="28"/>
        </w:rPr>
      </w:pPr>
      <w:r w:rsidRPr="00010CFF">
        <w:rPr>
          <w:rFonts w:ascii="Times New Roman" w:hAnsi="Times New Roman" w:cs="Times New Roman"/>
          <w:sz w:val="24"/>
        </w:rPr>
        <w:t>Fig:- proposed model</w:t>
      </w:r>
    </w:p>
    <w:p w:rsidR="00011725" w:rsidRDefault="00011725" w:rsidP="00011725">
      <w:pPr>
        <w:spacing w:after="0" w:line="360" w:lineRule="auto"/>
        <w:rPr>
          <w:rFonts w:ascii="Times New Roman" w:hAnsi="Times New Roman" w:cs="Times New Roman"/>
          <w:b/>
          <w:sz w:val="28"/>
          <w:szCs w:val="28"/>
        </w:rPr>
      </w:pPr>
    </w:p>
    <w:p w:rsidR="00011725" w:rsidRDefault="00011725" w:rsidP="00011725">
      <w:pPr>
        <w:spacing w:after="0" w:line="360" w:lineRule="auto"/>
        <w:rPr>
          <w:rFonts w:ascii="Times New Roman" w:hAnsi="Times New Roman" w:cs="Times New Roman"/>
          <w:b/>
          <w:sz w:val="28"/>
          <w:szCs w:val="28"/>
        </w:rPr>
      </w:pPr>
    </w:p>
    <w:p w:rsidR="00093A0E" w:rsidRPr="00011725" w:rsidRDefault="00663377" w:rsidP="00011725">
      <w:pPr>
        <w:spacing w:after="0" w:line="360" w:lineRule="auto"/>
        <w:rPr>
          <w:rFonts w:ascii="Times New Roman" w:hAnsi="Times New Roman" w:cs="Times New Roman"/>
          <w:sz w:val="24"/>
        </w:rPr>
      </w:pPr>
      <w:r w:rsidRPr="00D455C1">
        <w:rPr>
          <w:rFonts w:ascii="Times New Roman" w:hAnsi="Times New Roman" w:cs="Times New Roman"/>
          <w:b/>
          <w:sz w:val="28"/>
          <w:szCs w:val="28"/>
        </w:rPr>
        <w:t>MINIMUM</w:t>
      </w:r>
      <w:r w:rsidR="00394BAD" w:rsidRPr="00D455C1">
        <w:rPr>
          <w:rFonts w:ascii="Times New Roman" w:hAnsi="Times New Roman" w:cs="Times New Roman"/>
          <w:b/>
          <w:sz w:val="28"/>
          <w:szCs w:val="28"/>
        </w:rPr>
        <w:t>SYSTEM REQUIREMENTS</w:t>
      </w:r>
    </w:p>
    <w:p w:rsidR="00145C0A" w:rsidRPr="00D455C1" w:rsidRDefault="003D6486" w:rsidP="00A65E2A">
      <w:pPr>
        <w:spacing w:after="0"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rsidR="00145C0A" w:rsidRPr="00D455C1" w:rsidRDefault="003D6486"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rsidR="00145C0A" w:rsidRPr="00D455C1" w:rsidRDefault="003D6486"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7E73F8" w:rsidRPr="00D455C1">
        <w:rPr>
          <w:rFonts w:ascii="Times New Roman" w:hAnsi="Times New Roman" w:cs="Times New Roman"/>
          <w:sz w:val="24"/>
          <w:szCs w:val="24"/>
        </w:rPr>
        <w:t>2GB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rsidR="00145C0A" w:rsidRPr="00D455C1" w:rsidRDefault="003D6486"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62273" w:rsidRPr="00D455C1">
        <w:rPr>
          <w:rFonts w:ascii="Times New Roman" w:hAnsi="Times New Roman" w:cs="Times New Roman"/>
          <w:sz w:val="24"/>
          <w:szCs w:val="24"/>
        </w:rPr>
        <w:t>2</w:t>
      </w:r>
      <w:r w:rsidRPr="00D455C1">
        <w:rPr>
          <w:rFonts w:ascii="Times New Roman" w:hAnsi="Times New Roman" w:cs="Times New Roman"/>
          <w:sz w:val="24"/>
          <w:szCs w:val="24"/>
        </w:rPr>
        <w:t>50 GB</w:t>
      </w:r>
    </w:p>
    <w:p w:rsidR="00145C0A" w:rsidRPr="00D455C1" w:rsidRDefault="00145C0A" w:rsidP="00A65E2A">
      <w:pPr>
        <w:spacing w:after="0" w:line="360" w:lineRule="auto"/>
        <w:ind w:left="720"/>
        <w:jc w:val="both"/>
        <w:rPr>
          <w:rFonts w:ascii="Times New Roman" w:hAnsi="Times New Roman" w:cs="Times New Roman"/>
          <w:sz w:val="24"/>
          <w:szCs w:val="24"/>
        </w:rPr>
      </w:pPr>
    </w:p>
    <w:p w:rsidR="00B719EB" w:rsidRPr="00D455C1" w:rsidRDefault="003D6486" w:rsidP="00A65E2A">
      <w:pPr>
        <w:spacing w:after="0"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rsidR="00693721" w:rsidRPr="00D455C1" w:rsidRDefault="003D6486"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rsidR="00145C0A" w:rsidRPr="00D455C1" w:rsidRDefault="00EE7324"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WINDOWS 7</w:t>
      </w:r>
    </w:p>
    <w:p w:rsidR="00A8720D" w:rsidRPr="00D455C1" w:rsidRDefault="003D6486" w:rsidP="00A65E2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999" w:rsidRDefault="00362999" w:rsidP="00F02730">
      <w:pPr>
        <w:spacing w:after="0" w:line="240" w:lineRule="auto"/>
      </w:pPr>
      <w:r>
        <w:separator/>
      </w:r>
    </w:p>
  </w:endnote>
  <w:endnote w:type="continuationSeparator" w:id="1">
    <w:p w:rsidR="00362999" w:rsidRDefault="00362999"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999" w:rsidRDefault="00362999" w:rsidP="00F02730">
      <w:pPr>
        <w:spacing w:after="0" w:line="240" w:lineRule="auto"/>
      </w:pPr>
      <w:r>
        <w:separator/>
      </w:r>
    </w:p>
  </w:footnote>
  <w:footnote w:type="continuationSeparator" w:id="1">
    <w:p w:rsidR="00362999" w:rsidRDefault="00362999"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19"/>
  </w:num>
  <w:num w:numId="6">
    <w:abstractNumId w:val="6"/>
  </w:num>
  <w:num w:numId="7">
    <w:abstractNumId w:val="11"/>
  </w:num>
  <w:num w:numId="8">
    <w:abstractNumId w:val="2"/>
  </w:num>
  <w:num w:numId="9">
    <w:abstractNumId w:val="23"/>
  </w:num>
  <w:num w:numId="10">
    <w:abstractNumId w:val="8"/>
  </w:num>
  <w:num w:numId="11">
    <w:abstractNumId w:val="0"/>
  </w:num>
  <w:num w:numId="12">
    <w:abstractNumId w:val="15"/>
  </w:num>
  <w:num w:numId="13">
    <w:abstractNumId w:val="20"/>
  </w:num>
  <w:num w:numId="14">
    <w:abstractNumId w:val="22"/>
  </w:num>
  <w:num w:numId="15">
    <w:abstractNumId w:val="18"/>
  </w:num>
  <w:num w:numId="16">
    <w:abstractNumId w:val="10"/>
  </w:num>
  <w:num w:numId="17">
    <w:abstractNumId w:val="1"/>
  </w:num>
  <w:num w:numId="18">
    <w:abstractNumId w:val="16"/>
  </w:num>
  <w:num w:numId="19">
    <w:abstractNumId w:val="14"/>
  </w:num>
  <w:num w:numId="20">
    <w:abstractNumId w:val="5"/>
  </w:num>
  <w:num w:numId="21">
    <w:abstractNumId w:val="13"/>
  </w:num>
  <w:num w:numId="22">
    <w:abstractNumId w:val="21"/>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53449"/>
    <w:rsid w:val="000006B4"/>
    <w:rsid w:val="000006D8"/>
    <w:rsid w:val="00001ECE"/>
    <w:rsid w:val="000023AC"/>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725"/>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08C3"/>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28F"/>
    <w:rsid w:val="00182C9A"/>
    <w:rsid w:val="001839D3"/>
    <w:rsid w:val="001845FE"/>
    <w:rsid w:val="001861E3"/>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999"/>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3CA3"/>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7B6"/>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0B1"/>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1F7E"/>
    <w:rsid w:val="005D2077"/>
    <w:rsid w:val="005D269A"/>
    <w:rsid w:val="005D2916"/>
    <w:rsid w:val="005D3D2B"/>
    <w:rsid w:val="005D3F81"/>
    <w:rsid w:val="005D4911"/>
    <w:rsid w:val="005D49EE"/>
    <w:rsid w:val="005D4BA8"/>
    <w:rsid w:val="005D550C"/>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4FAF"/>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290"/>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0878"/>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B792F"/>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D6C4B"/>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1AD"/>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3E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5E2A"/>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07B"/>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0BE"/>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1C9"/>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1DA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7E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0CD7"/>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9221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Ram Innovative Info Tech;</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Innovative Info Tech</dc:creator>
  <cp:lastPrinted>2017-12-14T08:12:00Z</cp:lastPrinted>
  <dcterms:created xsi:type="dcterms:W3CDTF">2024-06-04T07:36:00Z</dcterms:created>
  <dcterms:modified xsi:type="dcterms:W3CDTF">2024-06-05T07:26:00Z</dcterms:modified>
</cp:coreProperties>
</file>