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EE" w:rsidRPr="00ED10EE" w:rsidRDefault="00ED10EE" w:rsidP="00ED10EE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ED10EE">
        <w:rPr>
          <w:rFonts w:ascii="Arial" w:hAnsi="Arial" w:cs="Arial"/>
          <w:b/>
          <w:sz w:val="28"/>
          <w:szCs w:val="28"/>
        </w:rPr>
        <w:t>VERSION 1:</w:t>
      </w:r>
    </w:p>
    <w:p w:rsidR="00ED10EE" w:rsidRDefault="00ED10EE" w:rsidP="00ED10EE"/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>Step 1: We’ll be using a source connector for reading </w:t>
      </w:r>
      <w:proofErr w:type="spellStart"/>
      <w:r w:rsidRPr="00ED10EE">
        <w:rPr>
          <w:rFonts w:ascii="Arial" w:hAnsi="Arial" w:cs="Arial"/>
          <w:sz w:val="20"/>
          <w:szCs w:val="20"/>
        </w:rPr>
        <w:t>Reddit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 posts and comments into Apache Kafka, </w:t>
      </w:r>
      <w:r w:rsidRPr="00ED10EE">
        <w:rPr>
          <w:rFonts w:ascii="Arial" w:hAnsi="Arial" w:cs="Arial"/>
          <w:sz w:val="20"/>
          <w:szCs w:val="20"/>
        </w:rPr>
        <w:t>via the Kafka connect framework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2: We’ll us </w:t>
      </w:r>
      <w:proofErr w:type="spellStart"/>
      <w:proofErr w:type="gramStart"/>
      <w:r w:rsidRPr="00ED10EE">
        <w:rPr>
          <w:rFonts w:ascii="Arial" w:hAnsi="Arial" w:cs="Arial"/>
          <w:sz w:val="20"/>
          <w:szCs w:val="20"/>
        </w:rPr>
        <w:t>kafka</w:t>
      </w:r>
      <w:proofErr w:type="spellEnd"/>
      <w:proofErr w:type="gramEnd"/>
      <w:r w:rsidRPr="00ED10EE">
        <w:rPr>
          <w:rFonts w:ascii="Arial" w:hAnsi="Arial" w:cs="Arial"/>
          <w:sz w:val="20"/>
          <w:szCs w:val="20"/>
        </w:rPr>
        <w:t xml:space="preserve"> </w:t>
      </w:r>
      <w:r w:rsidRPr="00ED10EE">
        <w:rPr>
          <w:rFonts w:ascii="Arial" w:hAnsi="Arial" w:cs="Arial"/>
          <w:sz w:val="20"/>
          <w:szCs w:val="20"/>
        </w:rPr>
        <w:t xml:space="preserve">Connect </w:t>
      </w:r>
      <w:proofErr w:type="spellStart"/>
      <w:r w:rsidRPr="00ED10EE">
        <w:rPr>
          <w:rFonts w:ascii="Arial" w:hAnsi="Arial" w:cs="Arial"/>
          <w:sz w:val="20"/>
          <w:szCs w:val="20"/>
        </w:rPr>
        <w:t>Reddit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Source Connector to pipe new </w:t>
      </w:r>
      <w:proofErr w:type="spellStart"/>
      <w:r w:rsidRPr="00ED10EE">
        <w:rPr>
          <w:rFonts w:ascii="Arial" w:hAnsi="Arial" w:cs="Arial"/>
          <w:sz w:val="20"/>
          <w:szCs w:val="20"/>
        </w:rPr>
        <w:t>Reddit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comments into our Kafka Cluster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Pr="00ED10EE">
        <w:rPr>
          <w:rFonts w:ascii="Arial" w:hAnsi="Arial" w:cs="Arial"/>
          <w:sz w:val="20"/>
          <w:szCs w:val="20"/>
        </w:rPr>
        <w:t xml:space="preserve"> 3: Next </w:t>
      </w:r>
      <w:r w:rsidRPr="00ED10EE">
        <w:rPr>
          <w:rFonts w:ascii="Arial" w:hAnsi="Arial" w:cs="Arial"/>
          <w:sz w:val="20"/>
          <w:szCs w:val="20"/>
        </w:rPr>
        <w:t>we’ll</w:t>
      </w:r>
      <w:r w:rsidRPr="00ED10EE">
        <w:rPr>
          <w:rFonts w:ascii="Arial" w:hAnsi="Arial" w:cs="Arial"/>
          <w:sz w:val="20"/>
          <w:szCs w:val="20"/>
        </w:rPr>
        <w:t xml:space="preserve"> integrate our Kafka data source to Rocket which is a real time database to load the data from Kafka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4: We have to download the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JDBC driver from Maven.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>Step 5:</w:t>
      </w:r>
      <w:r w:rsidRPr="00ED10EE">
        <w:rPr>
          <w:rFonts w:ascii="Arial" w:hAnsi="Arial" w:cs="Arial"/>
          <w:sz w:val="20"/>
          <w:szCs w:val="20"/>
        </w:rPr>
        <w:t xml:space="preserve"> </w:t>
      </w:r>
      <w:r w:rsidRPr="00ED10EE">
        <w:rPr>
          <w:rFonts w:ascii="Arial" w:hAnsi="Arial" w:cs="Arial"/>
          <w:sz w:val="20"/>
          <w:szCs w:val="20"/>
        </w:rPr>
        <w:t xml:space="preserve">Create an API key in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that Tableau will use for authenticating requests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6: In Tableau, we connect to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by choosing “Other Databases (JDBC)” and filling the fields, with our API key as the password: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7: we’ll write the queries we need first in </w:t>
      </w:r>
      <w:proofErr w:type="spellStart"/>
      <w:r w:rsidRPr="00ED10EE">
        <w:rPr>
          <w:rFonts w:ascii="Arial" w:hAnsi="Arial" w:cs="Arial"/>
          <w:sz w:val="20"/>
          <w:szCs w:val="20"/>
        </w:rPr>
        <w:t>Rockset</w:t>
      </w:r>
      <w:proofErr w:type="spellEnd"/>
      <w:r w:rsidRPr="00ED10EE">
        <w:rPr>
          <w:rFonts w:ascii="Arial" w:hAnsi="Arial" w:cs="Arial"/>
          <w:sz w:val="20"/>
          <w:szCs w:val="20"/>
        </w:rPr>
        <w:t>, and then use them to show our live Tableau dashboards using the ‘Custom SQL’ feature.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Step 8: After connecting </w:t>
      </w:r>
      <w:r w:rsidRPr="00ED10EE">
        <w:rPr>
          <w:rFonts w:ascii="Arial" w:hAnsi="Arial" w:cs="Arial"/>
          <w:sz w:val="20"/>
          <w:szCs w:val="20"/>
        </w:rPr>
        <w:t xml:space="preserve">Tableau to your data, there will be </w:t>
      </w:r>
      <w:proofErr w:type="spellStart"/>
      <w:proofErr w:type="gramStart"/>
      <w:r w:rsidRPr="00ED10EE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Pr="00ED10EE">
        <w:rPr>
          <w:rFonts w:ascii="Arial" w:hAnsi="Arial" w:cs="Arial"/>
          <w:sz w:val="20"/>
          <w:szCs w:val="20"/>
        </w:rPr>
        <w:t xml:space="preserve"> option available</w:t>
      </w:r>
    </w:p>
    <w:p w:rsidR="00ED10EE" w:rsidRPr="00ED10EE" w:rsidRDefault="00ED10EE" w:rsidP="00ED10EE">
      <w:pPr>
        <w:rPr>
          <w:rFonts w:ascii="Arial" w:hAnsi="Arial" w:cs="Arial"/>
          <w:sz w:val="20"/>
          <w:szCs w:val="20"/>
        </w:rPr>
      </w:pPr>
      <w:r w:rsidRPr="00ED10EE">
        <w:rPr>
          <w:rFonts w:ascii="Arial" w:hAnsi="Arial" w:cs="Arial"/>
          <w:sz w:val="20"/>
          <w:szCs w:val="20"/>
        </w:rPr>
        <w:t xml:space="preserve">Called as </w:t>
      </w:r>
      <w:r w:rsidRPr="00ED10EE">
        <w:rPr>
          <w:rFonts w:ascii="Arial" w:hAnsi="Arial" w:cs="Arial"/>
          <w:sz w:val="20"/>
          <w:szCs w:val="20"/>
        </w:rPr>
        <w:t xml:space="preserve">New Custom SQL option on the Data Source page, Double click on it and create your custom </w:t>
      </w:r>
      <w:proofErr w:type="spellStart"/>
      <w:r w:rsidRPr="00ED10EE">
        <w:rPr>
          <w:rFonts w:ascii="Arial" w:hAnsi="Arial" w:cs="Arial"/>
          <w:sz w:val="20"/>
          <w:szCs w:val="20"/>
        </w:rPr>
        <w:t>sql</w:t>
      </w:r>
      <w:proofErr w:type="spellEnd"/>
      <w:r w:rsidRPr="00ED10EE">
        <w:rPr>
          <w:rFonts w:ascii="Arial" w:hAnsi="Arial" w:cs="Arial"/>
          <w:sz w:val="20"/>
          <w:szCs w:val="20"/>
        </w:rPr>
        <w:t xml:space="preserve"> queries and show the appropriate graphs.</w:t>
      </w:r>
    </w:p>
    <w:p w:rsidR="00ED10EE" w:rsidRDefault="00ED10EE" w:rsidP="00ED10EE">
      <w:pPr>
        <w:ind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D10EE" w:rsidRDefault="00ED10EE" w:rsidP="00ED10EE">
      <w:pPr>
        <w:ind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D10EE" w:rsidRDefault="00ED10EE" w:rsidP="00ED10EE">
      <w:pPr>
        <w:ind w:left="2880"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Version 2: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</w:p>
    <w:p w:rsidR="00F4677B" w:rsidRPr="009E08A5" w:rsidRDefault="006529A9" w:rsidP="00ED10EE">
      <w:pPr>
        <w:ind w:firstLine="72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9E08A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Implementing a live dashboard on event data using Tableau. </w:t>
      </w:r>
    </w:p>
    <w:p w:rsidR="006529A9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918" w:tblpY="911"/>
        <w:tblW w:w="0" w:type="auto"/>
        <w:tblLook w:val="04A0" w:firstRow="1" w:lastRow="0" w:firstColumn="1" w:lastColumn="0" w:noHBand="0" w:noVBand="1"/>
      </w:tblPr>
      <w:tblGrid>
        <w:gridCol w:w="3202"/>
      </w:tblGrid>
      <w:tr w:rsidR="00F715AD" w:rsidTr="00F715AD">
        <w:trPr>
          <w:trHeight w:val="1204"/>
        </w:trPr>
        <w:tc>
          <w:tcPr>
            <w:tcW w:w="3202" w:type="dxa"/>
          </w:tcPr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Now we have our Data coming in, we’ll be using a Tableau Desktop to visualize our data.</w:t>
            </w:r>
          </w:p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6529A9" w:rsidRPr="009E08A5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9E08A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Block Diagram: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3952"/>
      </w:tblGrid>
      <w:tr w:rsidR="006529A9" w:rsidTr="00F715AD">
        <w:trPr>
          <w:trHeight w:val="719"/>
        </w:trPr>
        <w:tc>
          <w:tcPr>
            <w:tcW w:w="3952" w:type="dxa"/>
          </w:tcPr>
          <w:p w:rsidR="006529A9" w:rsidRDefault="006529A9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1. Creating 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Rockset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account and creating a collection named wiki-events.</w:t>
            </w:r>
          </w:p>
          <w:p w:rsidR="00F715AD" w:rsidRDefault="006529A9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2. Then creating </w:t>
            </w:r>
            <w:proofErr w:type="gramStart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</w:t>
            </w:r>
            <w:proofErr w:type="gramEnd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key which we’ll be using in our python script to store the data coming in.</w:t>
            </w:r>
          </w:p>
          <w:p w:rsidR="00F715AD" w:rsidRDefault="00F715AD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F715AD" w:rsidRDefault="00F715AD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F715AD" w:rsidRDefault="00F715AD" w:rsidP="006529A9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69" w:tblpY="425"/>
        <w:tblW w:w="0" w:type="auto"/>
        <w:tblLook w:val="04A0" w:firstRow="1" w:lastRow="0" w:firstColumn="1" w:lastColumn="0" w:noHBand="0" w:noVBand="1"/>
      </w:tblPr>
      <w:tblGrid>
        <w:gridCol w:w="2715"/>
      </w:tblGrid>
      <w:tr w:rsidR="00F715AD" w:rsidTr="00F715AD">
        <w:trPr>
          <w:trHeight w:val="1368"/>
        </w:trPr>
        <w:tc>
          <w:tcPr>
            <w:tcW w:w="2715" w:type="dxa"/>
          </w:tcPr>
          <w:p w:rsidR="00F715AD" w:rsidRP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715A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Writing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a Python script that subscribes to events from the Wikimedia stream and writes them to the wiki-events collections in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Rockset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  <w:p w:rsidR="00F715AD" w:rsidRDefault="00F715AD" w:rsidP="00F715AD">
            <w:pPr>
              <w:tabs>
                <w:tab w:val="left" w:pos="1037"/>
              </w:tabs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6529A9" w:rsidRDefault="00F715AD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</w:t>
      </w:r>
      <w:r w:rsidRPr="00F715A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TEP 1: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 w:rsidRPr="00F715A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STEP 2: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 w:rsidRPr="00F715A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STEP 3:</w:t>
      </w:r>
    </w:p>
    <w:p w:rsidR="006529A9" w:rsidRDefault="006529A9" w:rsidP="006529A9">
      <w:pPr>
        <w:tabs>
          <w:tab w:val="left" w:pos="1037"/>
        </w:tabs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529A9" w:rsidRPr="00F715AD" w:rsidRDefault="006529A9" w:rsidP="00F715AD">
      <w:pPr>
        <w:tabs>
          <w:tab w:val="left" w:pos="1037"/>
        </w:tabs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6529A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6529A9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6529A9" w:rsidRDefault="006529A9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Data Source:</w:t>
      </w:r>
    </w:p>
    <w:p w:rsidR="006529A9" w:rsidRDefault="006529A9" w:rsidP="00BB45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B452F">
        <w:rPr>
          <w:rFonts w:ascii="Arial" w:hAnsi="Arial" w:cs="Arial"/>
          <w:b/>
          <w:color w:val="000000"/>
          <w:sz w:val="24"/>
          <w:szCs w:val="24"/>
        </w:rPr>
        <w:lastRenderedPageBreak/>
        <w:t>Ingesting Data from Wikimedia Event Stream</w:t>
      </w:r>
      <w:r w:rsidRPr="00BB452F">
        <w:rPr>
          <w:rFonts w:ascii="Arial" w:hAnsi="Arial" w:cs="Arial"/>
          <w:color w:val="000000"/>
          <w:sz w:val="24"/>
          <w:szCs w:val="24"/>
        </w:rPr>
        <w:t>:</w:t>
      </w:r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 xml:space="preserve"> I will first create a collection</w:t>
      </w:r>
      <w:r w:rsidR="00BB452F">
        <w:rPr>
          <w:rFonts w:ascii="Arial" w:eastAsia="Times New Roman" w:hAnsi="Arial" w:cs="Arial"/>
          <w:color w:val="333333"/>
          <w:sz w:val="20"/>
          <w:szCs w:val="20"/>
        </w:rPr>
        <w:t xml:space="preserve"> in </w:t>
      </w:r>
      <w:proofErr w:type="spellStart"/>
      <w:r w:rsidR="00BB452F">
        <w:rPr>
          <w:rFonts w:ascii="Arial" w:eastAsia="Times New Roman" w:hAnsi="Arial" w:cs="Arial"/>
          <w:color w:val="333333"/>
          <w:sz w:val="20"/>
          <w:szCs w:val="20"/>
        </w:rPr>
        <w:t>Rockset</w:t>
      </w:r>
      <w:proofErr w:type="spellEnd"/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>, to which we will write</w:t>
      </w:r>
      <w:r w:rsidR="00C87024">
        <w:rPr>
          <w:rFonts w:ascii="Arial" w:eastAsia="Times New Roman" w:hAnsi="Arial" w:cs="Arial"/>
          <w:color w:val="333333"/>
          <w:sz w:val="20"/>
          <w:szCs w:val="20"/>
        </w:rPr>
        <w:t xml:space="preserve"> a Python Script fetching</w:t>
      </w:r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 xml:space="preserve"> the events originating from the </w:t>
      </w:r>
      <w:hyperlink r:id="rId5" w:history="1">
        <w:r w:rsidR="00BB452F" w:rsidRPr="00BB452F">
          <w:rPr>
            <w:rFonts w:ascii="Arial" w:eastAsia="Times New Roman" w:hAnsi="Arial" w:cs="Arial"/>
            <w:color w:val="1A70B4"/>
            <w:sz w:val="20"/>
            <w:szCs w:val="20"/>
            <w:u w:val="single"/>
            <w:bdr w:val="none" w:sz="0" w:space="0" w:color="auto" w:frame="1"/>
          </w:rPr>
          <w:t>Wikimedia stream</w:t>
        </w:r>
      </w:hyperlink>
      <w:r w:rsidR="00BB452F" w:rsidRPr="00BB452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529A9" w:rsidRPr="00C87024" w:rsidRDefault="00C87024" w:rsidP="00F4677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</w:t>
      </w:r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are using </w:t>
      </w:r>
      <w:proofErr w:type="spellStart"/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Rockset's</w:t>
      </w:r>
      <w:proofErr w:type="spellEnd"/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BB452F" w:rsidRPr="00BB452F">
        <w:rPr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FFFFF"/>
        </w:rPr>
        <w:t>Write API</w:t>
      </w:r>
      <w:r w:rsidR="00BB452F" w:rsidRP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to ingest the Wikim</w:t>
      </w:r>
      <w:r w:rsidR="00BB452F">
        <w:rPr>
          <w:rFonts w:ascii="Arial" w:hAnsi="Arial" w:cs="Arial"/>
          <w:color w:val="333333"/>
          <w:sz w:val="20"/>
          <w:szCs w:val="20"/>
          <w:shd w:val="clear" w:color="auto" w:fill="FFFFFF"/>
        </w:rPr>
        <w:t>edia event stream.</w:t>
      </w:r>
    </w:p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0"/>
          <w:szCs w:val="20"/>
        </w:rPr>
      </w:pPr>
      <w:r w:rsidRPr="00C87024">
        <w:rPr>
          <w:rFonts w:ascii="Arial" w:hAnsi="Arial" w:cs="Arial"/>
          <w:b/>
          <w:sz w:val="20"/>
          <w:szCs w:val="20"/>
        </w:rPr>
        <w:t>Python Script:</w:t>
      </w:r>
    </w:p>
    <w:p w:rsidR="00C87024" w:rsidRP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0"/>
          <w:szCs w:val="20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sseclient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SSEClient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EventSource</w:t>
      </w:r>
      <w:proofErr w:type="spellEnd"/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rockset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Client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rs=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Client(</w:t>
      </w:r>
      <w:r w:rsidRPr="00C87024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'o9FvffQfu8yObGJlxAYzrY1Q0taQQmkB9Ahf71YXGjgXjJ8JsnDhccJfgM7zPaHX'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rs.Collection.retrieve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"wiki-events"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streams = 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'recentchange,page-links-change,page-create,page-move,page-properties-change,page-delete,test,recentchange,revision-create,page-undelete'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'https://stream.wikimedia.org/v2/stream/</w:t>
      </w:r>
      <w:r w:rsidRPr="00C87024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.format(streams)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event </w:t>
      </w:r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EventSource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event.event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702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change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event.data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events.add_</w:t>
      </w:r>
      <w:proofErr w:type="gramStart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docs</w:t>
      </w:r>
      <w:proofErr w:type="spell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[change])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7024" w:rsidRPr="00C87024" w:rsidRDefault="00C87024" w:rsidP="00C8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0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702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C87024" w:rsidRP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C87024" w:rsidRP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B452F" w:rsidRDefault="00BB452F" w:rsidP="00BB452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B452F" w:rsidRDefault="00BB452F" w:rsidP="00BB452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BB452F" w:rsidRDefault="00BB452F" w:rsidP="00BB452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</w:pPr>
      <w:r w:rsidRPr="00BB452F"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  <w:t>Number of records and columns</w:t>
      </w:r>
      <w:r w:rsidR="00C87024"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  <w:t>:</w:t>
      </w:r>
    </w:p>
    <w:p w:rsidR="00C87024" w:rsidRDefault="00C87024" w:rsidP="00BB452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D3B45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Field Name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|---------------------|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$Schema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_Event Time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_Id 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Added Links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Added Properties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Bot 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Comment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Database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Id  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Length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Action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Action Comment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Id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| Log </w:t>
            </w:r>
            <w:proofErr w:type="spellStart"/>
            <w:r w:rsidRPr="00C87024">
              <w:rPr>
                <w:rFonts w:ascii="Arial" w:hAnsi="Arial" w:cs="Arial"/>
                <w:b/>
                <w:sz w:val="16"/>
                <w:szCs w:val="16"/>
              </w:rPr>
              <w:t>Params</w:t>
            </w:r>
            <w:proofErr w:type="spellEnd"/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Log Type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Meta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Minor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Namespace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lastRenderedPageBreak/>
              <w:t>| Page Id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Page Is Redirect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Page Namespace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Page Title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| </w:t>
            </w:r>
            <w:proofErr w:type="spellStart"/>
            <w:r w:rsidRPr="00C87024">
              <w:rPr>
                <w:rFonts w:ascii="Arial" w:hAnsi="Arial" w:cs="Arial"/>
                <w:b/>
                <w:sz w:val="16"/>
                <w:szCs w:val="16"/>
              </w:rPr>
              <w:t>Parsedcomment</w:t>
            </w:r>
            <w:proofErr w:type="spellEnd"/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Patrolled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Performer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Prior State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Removed Links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Removed Properties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Content Changed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Content Format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Content Model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Count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Id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Is Revert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Len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Minor Edit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Parent Id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Revert Details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Sha1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 Timestamp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Revision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Server Name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Server Script Path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| Server </w:t>
            </w:r>
            <w:proofErr w:type="spellStart"/>
            <w:r w:rsidRPr="00C87024">
              <w:rPr>
                <w:rFonts w:ascii="Arial" w:hAnsi="Arial" w:cs="Arial"/>
                <w:b/>
                <w:sz w:val="16"/>
                <w:szCs w:val="16"/>
              </w:rPr>
              <w:t>Url</w:t>
            </w:r>
            <w:proofErr w:type="spellEnd"/>
            <w:r w:rsidRPr="00C87024">
              <w:rPr>
                <w:rFonts w:ascii="Arial" w:hAnsi="Arial" w:cs="Arial"/>
                <w:b/>
                <w:sz w:val="16"/>
                <w:szCs w:val="16"/>
              </w:rPr>
              <w:t xml:space="preserve">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Test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Test Map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Timestamp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Title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Type (Wiki-Events)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User                |</w:t>
            </w:r>
          </w:p>
        </w:tc>
      </w:tr>
      <w:tr w:rsidR="00C87024" w:rsidRPr="00C87024" w:rsidTr="00C87024">
        <w:tc>
          <w:tcPr>
            <w:tcW w:w="2065" w:type="dxa"/>
          </w:tcPr>
          <w:p w:rsidR="00C87024" w:rsidRPr="00C87024" w:rsidRDefault="00C87024" w:rsidP="00F4677B">
            <w:pPr>
              <w:shd w:val="clear" w:color="auto" w:fill="FFFFFF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87024">
              <w:rPr>
                <w:rFonts w:ascii="Arial" w:hAnsi="Arial" w:cs="Arial"/>
                <w:b/>
                <w:sz w:val="16"/>
                <w:szCs w:val="16"/>
              </w:rPr>
              <w:t>| Wiki                |</w:t>
            </w:r>
          </w:p>
        </w:tc>
      </w:tr>
    </w:tbl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</w:p>
    <w:p w:rsidR="00852590" w:rsidRPr="009E08A5" w:rsidRDefault="009E08A5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We’ll be using custom SQL to deal with only limited columns from the above data.</w:t>
      </w:r>
    </w:p>
    <w:p w:rsidR="00852590" w:rsidRDefault="00852590" w:rsidP="0085259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</w:p>
    <w:p w:rsidR="00852590" w:rsidRDefault="00852590" w:rsidP="0085259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  <w:r w:rsidRPr="00852590">
        <w:rPr>
          <w:rFonts w:ascii="Arial" w:hAnsi="Arial" w:cs="Arial"/>
          <w:b/>
          <w:sz w:val="28"/>
          <w:szCs w:val="28"/>
        </w:rPr>
        <w:t>VISUALIZATION:</w:t>
      </w:r>
    </w:p>
    <w:p w:rsidR="00852590" w:rsidRPr="00852590" w:rsidRDefault="00852590" w:rsidP="0085259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:rsidR="00C87024" w:rsidRPr="00852590" w:rsidRDefault="00852590" w:rsidP="0085259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We are using</w:t>
      </w:r>
      <w:r w:rsidR="00C87024" w:rsidRPr="00852590">
        <w:rPr>
          <w:rFonts w:ascii="Arial" w:hAnsi="Arial" w:cs="Arial"/>
          <w:color w:val="000000"/>
          <w:sz w:val="20"/>
          <w:szCs w:val="20"/>
        </w:rPr>
        <w:t xml:space="preserve"> a </w:t>
      </w:r>
      <w:r w:rsidR="00C87024" w:rsidRPr="00852590">
        <w:rPr>
          <w:rFonts w:ascii="Arial" w:hAnsi="Arial" w:cs="Arial"/>
          <w:b/>
          <w:color w:val="000000"/>
          <w:sz w:val="20"/>
          <w:szCs w:val="20"/>
        </w:rPr>
        <w:t>Tableau Dashboard</w:t>
      </w:r>
      <w:r w:rsidR="00C87024" w:rsidRPr="00852590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 xml:space="preserve">visualize </w:t>
      </w:r>
      <w:r w:rsidR="00C87024" w:rsidRPr="00852590">
        <w:rPr>
          <w:rFonts w:ascii="Arial" w:hAnsi="Arial" w:cs="Arial"/>
          <w:color w:val="000000"/>
          <w:sz w:val="20"/>
          <w:szCs w:val="20"/>
        </w:rPr>
        <w:t>Real-Time Event Data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87024" w:rsidRDefault="00C87024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:rsidR="00852590" w:rsidRDefault="00852590" w:rsidP="00C8702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connect to Tableau Dashboard:</w:t>
      </w:r>
    </w:p>
    <w:p w:rsidR="00852590" w:rsidRPr="00852590" w:rsidRDefault="00852590" w:rsidP="008525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Place the 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</w:rPr>
        <w:t>Rockset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 Java SDK jar in the following folder depending on the operating system:</w:t>
      </w:r>
    </w:p>
    <w:p w:rsidR="00852590" w:rsidRPr="00852590" w:rsidRDefault="00852590" w:rsidP="008525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Windows: C:\Program Files\Tableau\Drivers</w:t>
      </w:r>
    </w:p>
    <w:p w:rsidR="00852590" w:rsidRDefault="00852590" w:rsidP="008525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Mac: ~/Library/Tableau/Drivers</w:t>
      </w:r>
    </w:p>
    <w:p w:rsidR="00852590" w:rsidRPr="00852590" w:rsidRDefault="00852590" w:rsidP="008525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hAnsi="Arial" w:cs="Arial"/>
          <w:color w:val="000000"/>
          <w:sz w:val="20"/>
          <w:szCs w:val="20"/>
        </w:rPr>
        <w:t>In Tableau, navigate to Connect To a Server and select </w:t>
      </w:r>
      <w:r w:rsidRPr="00852590">
        <w:rPr>
          <w:rStyle w:val="HTMLCode"/>
          <w:rFonts w:ascii="Arial" w:eastAsiaTheme="minorHAnsi" w:hAnsi="Arial" w:cs="Arial"/>
          <w:color w:val="000000"/>
          <w:shd w:val="clear" w:color="auto" w:fill="F7F7F7"/>
        </w:rPr>
        <w:t>Other Databases (JDBC</w:t>
      </w:r>
      <w:r>
        <w:rPr>
          <w:rStyle w:val="HTMLCode"/>
          <w:rFonts w:ascii="Arial" w:eastAsiaTheme="minorHAnsi" w:hAnsi="Arial" w:cs="Arial"/>
          <w:color w:val="000000"/>
          <w:shd w:val="clear" w:color="auto" w:fill="F7F7F7"/>
        </w:rPr>
        <w:t>)</w:t>
      </w:r>
    </w:p>
    <w:p w:rsidR="00852590" w:rsidRPr="00852590" w:rsidRDefault="00852590" w:rsidP="0085259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Configure the connection as follows: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Use 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jdbc:rockset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://api.rs2.usw2.rockset.com</w:t>
      </w:r>
      <w:r w:rsidRPr="00852590">
        <w:rPr>
          <w:rFonts w:ascii="Arial" w:eastAsia="Times New Roman" w:hAnsi="Arial" w:cs="Arial"/>
          <w:color w:val="000000"/>
          <w:sz w:val="20"/>
          <w:szCs w:val="20"/>
        </w:rPr>
        <w:t> for URL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Select </w:t>
      </w:r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PostgreSQL</w:t>
      </w:r>
      <w:r w:rsidRPr="00852590">
        <w:rPr>
          <w:rFonts w:ascii="Arial" w:eastAsia="Times New Roman" w:hAnsi="Arial" w:cs="Arial"/>
          <w:color w:val="000000"/>
          <w:sz w:val="20"/>
          <w:szCs w:val="20"/>
        </w:rPr>
        <w:t> as dialect.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t>Enter 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apikey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 as Username and </w:t>
      </w:r>
      <w:proofErr w:type="spellStart"/>
      <w:r w:rsidRPr="00852590">
        <w:rPr>
          <w:rFonts w:ascii="Arial" w:eastAsia="Times New Roman" w:hAnsi="Arial" w:cs="Arial"/>
          <w:color w:val="000000"/>
          <w:sz w:val="20"/>
          <w:szCs w:val="20"/>
        </w:rPr>
        <w:t>Rockset</w:t>
      </w:r>
      <w:proofErr w:type="spellEnd"/>
      <w:r w:rsidRPr="00852590">
        <w:rPr>
          <w:rFonts w:ascii="Arial" w:eastAsia="Times New Roman" w:hAnsi="Arial" w:cs="Arial"/>
          <w:color w:val="000000"/>
          <w:sz w:val="20"/>
          <w:szCs w:val="20"/>
        </w:rPr>
        <w:t xml:space="preserve"> API Key as the password.</w:t>
      </w:r>
    </w:p>
    <w:p w:rsidR="00852590" w:rsidRPr="00852590" w:rsidRDefault="00852590" w:rsidP="0085259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52590">
        <w:rPr>
          <w:rFonts w:ascii="Arial" w:eastAsia="Times New Roman" w:hAnsi="Arial" w:cs="Arial"/>
          <w:color w:val="000000"/>
          <w:sz w:val="20"/>
          <w:szCs w:val="20"/>
        </w:rPr>
        <w:lastRenderedPageBreak/>
        <w:t>Click on </w:t>
      </w:r>
      <w:r w:rsidRPr="00852590">
        <w:rPr>
          <w:rFonts w:ascii="Arial" w:eastAsia="Times New Roman" w:hAnsi="Arial" w:cs="Arial"/>
          <w:color w:val="000000"/>
          <w:sz w:val="20"/>
          <w:szCs w:val="20"/>
          <w:shd w:val="clear" w:color="auto" w:fill="F7F7F7"/>
        </w:rPr>
        <w:t>Sign In</w:t>
      </w:r>
    </w:p>
    <w:p w:rsidR="00852590" w:rsidRDefault="00852590" w:rsidP="008525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Below is the schema of all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Rockset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collections present in my workspace:</w:t>
      </w:r>
    </w:p>
    <w:p w:rsidR="00852590" w:rsidRDefault="00852590" w:rsidP="0085259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52590" w:rsidRPr="00852590" w:rsidRDefault="00852590" w:rsidP="0085259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2EE0288" wp14:editId="332AFBAB">
            <wp:extent cx="4453777" cy="2184064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102" cy="2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90" w:rsidRDefault="00852590" w:rsidP="0085259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852590" w:rsidRDefault="00852590" w:rsidP="0085259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852590" w:rsidRDefault="009E08A5" w:rsidP="0085259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GOAL</w:t>
      </w:r>
      <w:r w:rsidR="00B22219">
        <w:rPr>
          <w:rFonts w:ascii="Arial" w:hAnsi="Arial" w:cs="Arial"/>
          <w:b/>
          <w:sz w:val="28"/>
          <w:szCs w:val="28"/>
        </w:rPr>
        <w:t>:</w:t>
      </w:r>
    </w:p>
    <w:p w:rsidR="007E465A" w:rsidRDefault="007E465A" w:rsidP="007E465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 </w:t>
      </w:r>
    </w:p>
    <w:p w:rsidR="00B22219" w:rsidRPr="000D73C0" w:rsidRDefault="007E465A" w:rsidP="000D73C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>We can use a </w:t>
      </w:r>
      <w:hyperlink r:id="rId7" w:history="1">
        <w:r w:rsidRPr="000D73C0">
          <w:rPr>
            <w:rStyle w:val="Hyperlink"/>
            <w:rFonts w:ascii="Arial" w:hAnsi="Arial" w:cs="Arial"/>
            <w:color w:val="1A70B4"/>
            <w:sz w:val="20"/>
            <w:szCs w:val="20"/>
            <w:bdr w:val="none" w:sz="0" w:space="0" w:color="auto" w:frame="1"/>
            <w:shd w:val="clear" w:color="auto" w:fill="FFFFFF"/>
          </w:rPr>
          <w:t>custom SQL query</w:t>
        </w:r>
      </w:hyperlink>
      <w:r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within Tableau to specify the query for this, which gives us the </w:t>
      </w:r>
      <w:r w:rsidR="000D73C0"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Pr="000D73C0"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resulting chart.</w:t>
      </w:r>
    </w:p>
    <w:p w:rsidR="00B22219" w:rsidRPr="000D73C0" w:rsidRDefault="00B22219" w:rsidP="00B2221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>Wikimedia also tracks several types of </w:t>
      </w:r>
      <w:hyperlink r:id="rId8" w:anchor="rc_type" w:history="1">
        <w:r w:rsidRPr="00B22219">
          <w:rPr>
            <w:rStyle w:val="Hyperlink"/>
            <w:rFonts w:ascii="Arial" w:hAnsi="Arial" w:cs="Arial"/>
            <w:color w:val="1A70B4"/>
            <w:sz w:val="20"/>
            <w:szCs w:val="20"/>
            <w:bdr w:val="none" w:sz="0" w:space="0" w:color="auto" w:frame="1"/>
            <w:shd w:val="clear" w:color="auto" w:fill="FFFFFF"/>
          </w:rPr>
          <w:t>change events</w:t>
        </w:r>
      </w:hyperlink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>: edit, new, log, and categoriz</w:t>
      </w:r>
      <w:r w:rsidR="007E465A">
        <w:rPr>
          <w:rFonts w:ascii="Arial" w:hAnsi="Arial" w:cs="Arial"/>
          <w:color w:val="333333"/>
          <w:sz w:val="20"/>
          <w:szCs w:val="20"/>
          <w:shd w:val="clear" w:color="auto" w:fill="FFFFFF"/>
        </w:rPr>
        <w:t>e. We can get an up-to-date count</w:t>
      </w:r>
      <w:r w:rsidRPr="00B222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the various types of chan</w:t>
      </w:r>
      <w:r w:rsidR="007E465A">
        <w:rPr>
          <w:rFonts w:ascii="Arial" w:hAnsi="Arial" w:cs="Arial"/>
          <w:color w:val="333333"/>
          <w:sz w:val="20"/>
          <w:szCs w:val="20"/>
          <w:shd w:val="clear" w:color="auto" w:fill="FFFFFF"/>
        </w:rPr>
        <w:t>ges made every minute.</w:t>
      </w:r>
    </w:p>
    <w:p w:rsidR="000D73C0" w:rsidRPr="000D73C0" w:rsidRDefault="000D73C0" w:rsidP="00B2221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 the Type attribute we are able to track the count of the type of modification made to a page.</w:t>
      </w:r>
    </w:p>
    <w:p w:rsidR="000D73C0" w:rsidRPr="000D73C0" w:rsidRDefault="000D73C0" w:rsidP="000D73C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mw-headline"/>
          <w:rFonts w:ascii="Arial" w:hAnsi="Arial" w:cs="Arial"/>
          <w:color w:val="000000"/>
          <w:sz w:val="20"/>
          <w:szCs w:val="20"/>
        </w:rPr>
        <w:t>“</w:t>
      </w:r>
      <w:r w:rsidRPr="000D73C0">
        <w:rPr>
          <w:rStyle w:val="mw-headline"/>
          <w:rFonts w:ascii="Arial" w:hAnsi="Arial" w:cs="Arial"/>
          <w:color w:val="000000"/>
          <w:sz w:val="20"/>
          <w:szCs w:val="20"/>
        </w:rPr>
        <w:t>T</w:t>
      </w:r>
      <w:r w:rsidRPr="000D73C0">
        <w:rPr>
          <w:rStyle w:val="mw-headline"/>
          <w:rFonts w:ascii="Arial" w:hAnsi="Arial" w:cs="Arial"/>
          <w:color w:val="000000"/>
          <w:sz w:val="20"/>
          <w:szCs w:val="20"/>
        </w:rPr>
        <w:t>ype</w:t>
      </w:r>
      <w:r>
        <w:rPr>
          <w:rStyle w:val="mw-headline"/>
          <w:rFonts w:ascii="Arial" w:hAnsi="Arial" w:cs="Arial"/>
          <w:color w:val="000000"/>
          <w:sz w:val="20"/>
          <w:szCs w:val="20"/>
        </w:rPr>
        <w:t>” attribute</w:t>
      </w:r>
      <w:proofErr w:type="gramStart"/>
      <w:r>
        <w:rPr>
          <w:rStyle w:val="mw-headline"/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202122"/>
          <w:sz w:val="20"/>
          <w:szCs w:val="20"/>
        </w:rPr>
        <w:br w:type="textWrapping" w:clear="all"/>
      </w:r>
      <w:r w:rsidRPr="000D73C0">
        <w:rPr>
          <w:rFonts w:ascii="Arial" w:hAnsi="Arial" w:cs="Arial"/>
          <w:color w:val="202122"/>
          <w:sz w:val="20"/>
          <w:szCs w:val="20"/>
        </w:rPr>
        <w:t>This field stores the type of modification that was made to a page:</w:t>
      </w:r>
    </w:p>
    <w:p w:rsidR="000D73C0" w:rsidRPr="000D73C0" w:rsidRDefault="000D73C0" w:rsidP="000D73C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0"/>
          <w:szCs w:val="20"/>
        </w:rPr>
      </w:pPr>
      <w:r w:rsidRPr="000D73C0">
        <w:rPr>
          <w:rFonts w:ascii="Arial" w:hAnsi="Arial" w:cs="Arial"/>
          <w:color w:val="202122"/>
          <w:sz w:val="20"/>
          <w:szCs w:val="20"/>
        </w:rPr>
        <w:t> </w:t>
      </w:r>
      <w:r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>EDIT) – edit of existing page</w:t>
      </w:r>
    </w:p>
    <w:p w:rsidR="000D73C0" w:rsidRPr="000D73C0" w:rsidRDefault="000D73C0" w:rsidP="000D73C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>NEW) – new page</w:t>
      </w:r>
    </w:p>
    <w:p w:rsidR="000D73C0" w:rsidRPr="000D73C0" w:rsidRDefault="000D73C0" w:rsidP="000D73C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 xml:space="preserve">LOG) – log action (added in </w:t>
      </w:r>
      <w:proofErr w:type="spellStart"/>
      <w:r w:rsidRPr="000D73C0">
        <w:rPr>
          <w:rFonts w:ascii="Arial" w:hAnsi="Arial" w:cs="Arial"/>
          <w:color w:val="202122"/>
          <w:sz w:val="20"/>
          <w:szCs w:val="20"/>
        </w:rPr>
        <w:t>MediaWiki</w:t>
      </w:r>
      <w:proofErr w:type="spellEnd"/>
      <w:r w:rsidRPr="000D73C0">
        <w:rPr>
          <w:rFonts w:ascii="Arial" w:hAnsi="Arial" w:cs="Arial"/>
          <w:color w:val="202122"/>
          <w:sz w:val="20"/>
          <w:szCs w:val="20"/>
        </w:rPr>
        <w:t xml:space="preserve"> 1.2)</w:t>
      </w:r>
    </w:p>
    <w:p w:rsidR="00F22B90" w:rsidRPr="000D73C0" w:rsidRDefault="000D73C0" w:rsidP="006458F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  <w:r w:rsidRPr="000D73C0">
        <w:rPr>
          <w:rFonts w:ascii="Arial" w:hAnsi="Arial" w:cs="Arial"/>
          <w:color w:val="202122"/>
          <w:sz w:val="20"/>
          <w:szCs w:val="20"/>
        </w:rPr>
        <w:t>(</w:t>
      </w:r>
      <w:r w:rsidRPr="000D73C0">
        <w:rPr>
          <w:rFonts w:ascii="Arial" w:hAnsi="Arial" w:cs="Arial"/>
          <w:color w:val="202122"/>
          <w:sz w:val="20"/>
          <w:szCs w:val="20"/>
        </w:rPr>
        <w:t xml:space="preserve">CATEGORIZE) – </w:t>
      </w:r>
      <w:proofErr w:type="gramStart"/>
      <w:r w:rsidRPr="000D73C0">
        <w:rPr>
          <w:rFonts w:ascii="Arial" w:hAnsi="Arial" w:cs="Arial"/>
          <w:color w:val="202122"/>
          <w:sz w:val="20"/>
          <w:szCs w:val="20"/>
        </w:rPr>
        <w:t>category</w:t>
      </w:r>
      <w:proofErr w:type="gramEnd"/>
      <w:r w:rsidRPr="000D73C0">
        <w:rPr>
          <w:rFonts w:ascii="Arial" w:hAnsi="Arial" w:cs="Arial"/>
          <w:color w:val="202122"/>
          <w:sz w:val="20"/>
          <w:szCs w:val="20"/>
        </w:rPr>
        <w:t xml:space="preserve"> membership change, see </w:t>
      </w:r>
      <w:hyperlink r:id="rId9" w:tooltip="Special:MyLanguage/Manual:CategoryMembershipChanges" w:history="1">
        <w:proofErr w:type="spellStart"/>
        <w:r w:rsidRPr="000D73C0">
          <w:rPr>
            <w:rStyle w:val="Hyperlink"/>
            <w:rFonts w:ascii="Arial" w:hAnsi="Arial" w:cs="Arial"/>
            <w:color w:val="0B0080"/>
            <w:sz w:val="20"/>
            <w:szCs w:val="20"/>
          </w:rPr>
          <w:t>Manual:CategoryMembershipChanges</w:t>
        </w:r>
        <w:proofErr w:type="spellEnd"/>
      </w:hyperlink>
      <w:r>
        <w:rPr>
          <w:rFonts w:ascii="Arial" w:hAnsi="Arial" w:cs="Arial"/>
          <w:color w:val="202122"/>
          <w:sz w:val="20"/>
          <w:szCs w:val="20"/>
        </w:rPr>
        <w:t>.</w:t>
      </w:r>
    </w:p>
    <w:p w:rsidR="000D73C0" w:rsidRPr="007E465A" w:rsidRDefault="000D73C0" w:rsidP="000D73C0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0"/>
          <w:szCs w:val="20"/>
        </w:rPr>
      </w:pPr>
    </w:p>
    <w:p w:rsidR="007E465A" w:rsidRDefault="00F22B90" w:rsidP="00F22B90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b/>
        </w:rPr>
      </w:pPr>
      <w:r w:rsidRPr="00F22B90">
        <w:rPr>
          <w:rFonts w:ascii="Arial" w:hAnsi="Arial" w:cs="Arial"/>
          <w:b/>
        </w:rPr>
        <w:t>Bar Graph for the above goal:</w:t>
      </w:r>
    </w:p>
    <w:p w:rsidR="004F65A9" w:rsidRDefault="004F65A9" w:rsidP="00F22B90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b/>
        </w:rPr>
      </w:pPr>
    </w:p>
    <w:p w:rsidR="004F65A9" w:rsidRPr="00F22B90" w:rsidRDefault="004F65A9" w:rsidP="00F22B90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 the below graph at 5:01 you can see the count of different categories of change events.</w:t>
      </w:r>
    </w:p>
    <w:p w:rsidR="00F22B90" w:rsidRPr="00F22B90" w:rsidRDefault="00F22B90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</w:rPr>
      </w:pPr>
    </w:p>
    <w:p w:rsidR="00F22B90" w:rsidRDefault="00F22B90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  <w:r w:rsidRPr="004F65A9">
        <w:rPr>
          <w:noProof/>
        </w:rPr>
        <w:lastRenderedPageBreak/>
        <w:drawing>
          <wp:inline distT="0" distB="0" distL="0" distR="0">
            <wp:extent cx="5943600" cy="3340991"/>
            <wp:effectExtent l="0" t="0" r="0" b="0"/>
            <wp:docPr id="6" name="Picture 6" descr="C:\Users\S536846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6846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Pr="00196811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b/>
          <w:sz w:val="20"/>
          <w:szCs w:val="20"/>
        </w:rPr>
      </w:pPr>
      <w:r w:rsidRPr="00196811">
        <w:rPr>
          <w:rFonts w:ascii="Arial" w:hAnsi="Arial" w:cs="Arial"/>
          <w:b/>
          <w:sz w:val="20"/>
          <w:szCs w:val="20"/>
        </w:rPr>
        <w:t>At 5.02 you can see the count of different categories.</w:t>
      </w: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4F65A9" w:rsidRPr="004F65A9" w:rsidRDefault="004F65A9" w:rsidP="004F65A9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  <w:r w:rsidRPr="004F65A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340991"/>
            <wp:effectExtent l="0" t="0" r="0" b="0"/>
            <wp:docPr id="7" name="Picture 7" descr="C:\Users\S536846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36846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A9" w:rsidRDefault="004F65A9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sz w:val="20"/>
          <w:szCs w:val="20"/>
        </w:rPr>
      </w:pPr>
    </w:p>
    <w:p w:rsidR="004F65A9" w:rsidRDefault="004F65A9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b/>
          <w:sz w:val="28"/>
          <w:szCs w:val="28"/>
        </w:rPr>
      </w:pPr>
      <w:r w:rsidRPr="004F65A9">
        <w:rPr>
          <w:rFonts w:ascii="Arial" w:hAnsi="Arial" w:cs="Arial"/>
          <w:b/>
          <w:sz w:val="28"/>
          <w:szCs w:val="28"/>
        </w:rPr>
        <w:t>STORY:</w:t>
      </w:r>
    </w:p>
    <w:p w:rsidR="004F65A9" w:rsidRDefault="004F65A9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b/>
          <w:sz w:val="28"/>
          <w:szCs w:val="28"/>
        </w:rPr>
      </w:pPr>
    </w:p>
    <w:p w:rsidR="00196811" w:rsidRDefault="00196811" w:rsidP="001968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From the above two graphs</w:t>
      </w:r>
      <w:r>
        <w:rPr>
          <w:rFonts w:ascii="Arial" w:hAnsi="Arial" w:cs="Arial"/>
          <w:sz w:val="20"/>
          <w:szCs w:val="20"/>
        </w:rPr>
        <w:t>, We can see that</w:t>
      </w:r>
      <w:r>
        <w:rPr>
          <w:rFonts w:ascii="Arial" w:hAnsi="Arial" w:cs="Arial"/>
          <w:sz w:val="20"/>
          <w:szCs w:val="20"/>
        </w:rPr>
        <w:t xml:space="preserve"> editing an existing page count is increasing quite a bit compared to the other categories.</w:t>
      </w:r>
    </w:p>
    <w:p w:rsidR="00196811" w:rsidRDefault="00196811" w:rsidP="001968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see that every minute new page creation count is the least among the four categories.</w:t>
      </w:r>
    </w:p>
    <w:p w:rsidR="009E08A5" w:rsidRDefault="009E08A5" w:rsidP="001968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Every minute after refreshing data </w:t>
      </w:r>
      <w:r w:rsidR="000D73C0"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z w:val="20"/>
          <w:szCs w:val="20"/>
        </w:rPr>
        <w:t xml:space="preserve"> can clearly see that no of edits made across Wikimedia is increasing hugely.</w:t>
      </w:r>
    </w:p>
    <w:p w:rsidR="004F65A9" w:rsidRPr="004F65A9" w:rsidRDefault="004F65A9" w:rsidP="00196811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4F65A9" w:rsidRPr="004F65A9" w:rsidRDefault="004F65A9" w:rsidP="004F65A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4F65A9" w:rsidRPr="00196811" w:rsidRDefault="00196811" w:rsidP="004F65A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b/>
          <w:sz w:val="28"/>
          <w:szCs w:val="28"/>
        </w:rPr>
      </w:pPr>
      <w:r w:rsidRPr="00196811">
        <w:rPr>
          <w:rFonts w:ascii="Arial" w:hAnsi="Arial" w:cs="Arial"/>
          <w:b/>
          <w:sz w:val="28"/>
          <w:szCs w:val="28"/>
        </w:rPr>
        <w:t>CONCLUSION</w:t>
      </w:r>
      <w:r>
        <w:rPr>
          <w:rFonts w:ascii="Arial" w:hAnsi="Arial" w:cs="Arial"/>
          <w:b/>
          <w:sz w:val="28"/>
          <w:szCs w:val="28"/>
        </w:rPr>
        <w:t>:</w:t>
      </w:r>
    </w:p>
    <w:p w:rsidR="00196811" w:rsidRPr="00196811" w:rsidRDefault="00196811" w:rsidP="00196811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196811">
        <w:rPr>
          <w:rFonts w:ascii="Arial" w:hAnsi="Arial" w:cs="Arial"/>
          <w:color w:val="333333"/>
          <w:sz w:val="20"/>
          <w:szCs w:val="20"/>
        </w:rPr>
        <w:t xml:space="preserve">In a few steps, we ingested a stream of complex JSON event data, connected Tableau to the data in </w:t>
      </w:r>
      <w:proofErr w:type="spellStart"/>
      <w:r w:rsidRPr="00196811">
        <w:rPr>
          <w:rFonts w:ascii="Arial" w:hAnsi="Arial" w:cs="Arial"/>
          <w:color w:val="333333"/>
          <w:sz w:val="20"/>
          <w:szCs w:val="20"/>
        </w:rPr>
        <w:t>Rockset</w:t>
      </w:r>
      <w:proofErr w:type="spellEnd"/>
      <w:r w:rsidRPr="00196811">
        <w:rPr>
          <w:rFonts w:ascii="Arial" w:hAnsi="Arial" w:cs="Arial"/>
          <w:color w:val="333333"/>
          <w:sz w:val="20"/>
          <w:szCs w:val="20"/>
        </w:rPr>
        <w:t xml:space="preserve">, and added some charts to our live dashboard. While it may normally take tens of minutes, if not longer, to process raw event data for use with a </w:t>
      </w:r>
      <w:proofErr w:type="spellStart"/>
      <w:r w:rsidRPr="00196811">
        <w:rPr>
          <w:rFonts w:ascii="Arial" w:hAnsi="Arial" w:cs="Arial"/>
          <w:color w:val="333333"/>
          <w:sz w:val="20"/>
          <w:szCs w:val="20"/>
        </w:rPr>
        <w:t>dashboarding</w:t>
      </w:r>
      <w:proofErr w:type="spellEnd"/>
      <w:r w:rsidRPr="00196811">
        <w:rPr>
          <w:rFonts w:ascii="Arial" w:hAnsi="Arial" w:cs="Arial"/>
          <w:color w:val="333333"/>
          <w:sz w:val="20"/>
          <w:szCs w:val="20"/>
        </w:rPr>
        <w:t xml:space="preserve"> tool, using Tableau on real-time data in </w:t>
      </w:r>
      <w:proofErr w:type="spellStart"/>
      <w:r w:rsidRPr="00196811">
        <w:rPr>
          <w:rFonts w:ascii="Arial" w:hAnsi="Arial" w:cs="Arial"/>
          <w:color w:val="333333"/>
          <w:sz w:val="20"/>
          <w:szCs w:val="20"/>
        </w:rPr>
        <w:t>Rockset</w:t>
      </w:r>
      <w:proofErr w:type="spellEnd"/>
      <w:r w:rsidRPr="00196811">
        <w:rPr>
          <w:rFonts w:ascii="Arial" w:hAnsi="Arial" w:cs="Arial"/>
          <w:color w:val="333333"/>
          <w:sz w:val="20"/>
          <w:szCs w:val="20"/>
        </w:rPr>
        <w:t xml:space="preserve"> allows users to perform live analysis on their data within seconds of the events occurring.</w:t>
      </w:r>
    </w:p>
    <w:p w:rsidR="007E465A" w:rsidRDefault="007E465A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7E465A" w:rsidRDefault="007E465A" w:rsidP="007E465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7E465A" w:rsidRPr="007E465A" w:rsidRDefault="007E465A" w:rsidP="007E465A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sectPr w:rsidR="007E465A" w:rsidRPr="007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480"/>
    <w:multiLevelType w:val="hybridMultilevel"/>
    <w:tmpl w:val="55A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FAA"/>
    <w:multiLevelType w:val="hybridMultilevel"/>
    <w:tmpl w:val="F240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317F"/>
    <w:multiLevelType w:val="multilevel"/>
    <w:tmpl w:val="0FA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A2125"/>
    <w:multiLevelType w:val="hybridMultilevel"/>
    <w:tmpl w:val="FD1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52D82"/>
    <w:multiLevelType w:val="multilevel"/>
    <w:tmpl w:val="4454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41AA8"/>
    <w:multiLevelType w:val="hybridMultilevel"/>
    <w:tmpl w:val="1B1A358E"/>
    <w:lvl w:ilvl="0" w:tplc="E6608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87E81"/>
    <w:multiLevelType w:val="hybridMultilevel"/>
    <w:tmpl w:val="A12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96E"/>
    <w:multiLevelType w:val="hybridMultilevel"/>
    <w:tmpl w:val="6AEE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C41B8"/>
    <w:multiLevelType w:val="hybridMultilevel"/>
    <w:tmpl w:val="8B920B10"/>
    <w:lvl w:ilvl="0" w:tplc="A268DB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2DB5"/>
    <w:multiLevelType w:val="multilevel"/>
    <w:tmpl w:val="87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2DC2"/>
    <w:multiLevelType w:val="hybridMultilevel"/>
    <w:tmpl w:val="D9B8E84A"/>
    <w:lvl w:ilvl="0" w:tplc="580AFFF4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1" w15:restartNumberingAfterBreak="0">
    <w:nsid w:val="6CD169A5"/>
    <w:multiLevelType w:val="hybridMultilevel"/>
    <w:tmpl w:val="099AB030"/>
    <w:lvl w:ilvl="0" w:tplc="50483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34428"/>
    <w:multiLevelType w:val="hybridMultilevel"/>
    <w:tmpl w:val="A06A7954"/>
    <w:lvl w:ilvl="0" w:tplc="9318A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01BB5"/>
    <w:multiLevelType w:val="hybridMultilevel"/>
    <w:tmpl w:val="EEF0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9"/>
    <w:rsid w:val="000D73C0"/>
    <w:rsid w:val="00196811"/>
    <w:rsid w:val="004F65A9"/>
    <w:rsid w:val="00550991"/>
    <w:rsid w:val="006529A9"/>
    <w:rsid w:val="007E465A"/>
    <w:rsid w:val="00852590"/>
    <w:rsid w:val="009E08A5"/>
    <w:rsid w:val="00AB18B2"/>
    <w:rsid w:val="00B22219"/>
    <w:rsid w:val="00BB452F"/>
    <w:rsid w:val="00C47FA4"/>
    <w:rsid w:val="00C87024"/>
    <w:rsid w:val="00ED10EE"/>
    <w:rsid w:val="00F22B90"/>
    <w:rsid w:val="00F4677B"/>
    <w:rsid w:val="00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FFAA"/>
  <w15:chartTrackingRefBased/>
  <w15:docId w15:val="{0C85827A-D94A-4C6E-AD36-1C45B489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9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2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9A9"/>
    <w:pPr>
      <w:ind w:left="720"/>
      <w:contextualSpacing/>
    </w:pPr>
  </w:style>
  <w:style w:type="table" w:styleId="TableGrid">
    <w:name w:val="Table Grid"/>
    <w:basedOn w:val="TableNormal"/>
    <w:uiPriority w:val="39"/>
    <w:rsid w:val="0065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715A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0D73C0"/>
  </w:style>
  <w:style w:type="character" w:customStyle="1" w:styleId="mw-editsection">
    <w:name w:val="mw-editsection"/>
    <w:basedOn w:val="DefaultParagraphFont"/>
    <w:rsid w:val="000D73C0"/>
  </w:style>
  <w:style w:type="character" w:customStyle="1" w:styleId="mw-editsection-bracket">
    <w:name w:val="mw-editsection-bracket"/>
    <w:basedOn w:val="DefaultParagraphFont"/>
    <w:rsid w:val="000D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wiki.org/wiki/Manual:Recentchanges_t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help.tableau.com/current/pro/desktop/en-us/customsql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ikitech.wikimedia.org/wiki/Event_Platform/EventStream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Special:MyLanguage/Manual:CategoryMembership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Yedugani,Sushma</dc:creator>
  <cp:keywords/>
  <dc:description/>
  <cp:lastModifiedBy>Yedugani,Sushma</cp:lastModifiedBy>
  <cp:revision>4</cp:revision>
  <dcterms:created xsi:type="dcterms:W3CDTF">2020-12-05T01:18:00Z</dcterms:created>
  <dcterms:modified xsi:type="dcterms:W3CDTF">2020-12-05T01:56:00Z</dcterms:modified>
</cp:coreProperties>
</file>