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5756" w:rsidRPr="00BE4CDA" w:rsidRDefault="000225FC" w:rsidP="00BE4CDA">
      <w:pPr>
        <w:spacing w:line="276" w:lineRule="auto"/>
        <w:jc w:val="both"/>
        <w:rPr>
          <w:b/>
          <w:color w:val="008080"/>
        </w:rPr>
      </w:pPr>
      <w:r w:rsidRPr="00BE4CDA">
        <w:rPr>
          <w:b/>
        </w:rPr>
        <w:t xml:space="preserve">Social </w:t>
      </w:r>
      <w:r w:rsidR="00F7507F">
        <w:rPr>
          <w:b/>
        </w:rPr>
        <w:t>&amp; Professional Issues in IT (2-1</w:t>
      </w:r>
      <w:r w:rsidRPr="00BE4CDA">
        <w:rPr>
          <w:b/>
        </w:rPr>
        <w:t>-0)</w:t>
      </w:r>
      <w:r w:rsidR="00DD5756" w:rsidRPr="00BE4CDA">
        <w:rPr>
          <w:b/>
        </w:rPr>
        <w:t xml:space="preserve"> </w:t>
      </w:r>
    </w:p>
    <w:p w:rsidR="00DD5756" w:rsidRPr="00BE4CDA" w:rsidRDefault="00DD5756" w:rsidP="00BE4CDA">
      <w:pPr>
        <w:spacing w:line="276" w:lineRule="auto"/>
        <w:rPr>
          <w:b/>
          <w:bCs/>
        </w:rPr>
      </w:pPr>
    </w:p>
    <w:p w:rsidR="00DD5756" w:rsidRPr="00BE4CDA" w:rsidRDefault="00DD5756" w:rsidP="00BE4CDA">
      <w:pPr>
        <w:spacing w:line="276" w:lineRule="auto"/>
        <w:rPr>
          <w:b/>
          <w:bCs/>
        </w:rPr>
      </w:pPr>
      <w:r w:rsidRPr="00BE4CDA">
        <w:rPr>
          <w:b/>
          <w:bCs/>
        </w:rPr>
        <w:t>Evaluation:</w:t>
      </w:r>
    </w:p>
    <w:tbl>
      <w:tblPr>
        <w:tblW w:w="0" w:type="auto"/>
        <w:tblInd w:w="1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23"/>
        <w:gridCol w:w="2160"/>
        <w:gridCol w:w="2214"/>
        <w:gridCol w:w="2214"/>
      </w:tblGrid>
      <w:tr w:rsidR="00DD5756" w:rsidRPr="00BE4CDA" w:rsidTr="00E93D75">
        <w:trPr>
          <w:gridBefore w:val="1"/>
          <w:wBefore w:w="1080" w:type="dxa"/>
          <w:cantSplit/>
        </w:trPr>
        <w:tc>
          <w:tcPr>
            <w:tcW w:w="2160" w:type="dxa"/>
          </w:tcPr>
          <w:p w:rsidR="00DD5756" w:rsidRPr="00BE4CDA" w:rsidRDefault="00DD5756" w:rsidP="00BE4CDA">
            <w:pPr>
              <w:spacing w:line="276" w:lineRule="auto"/>
              <w:jc w:val="center"/>
            </w:pPr>
            <w:r w:rsidRPr="00BE4CDA">
              <w:t>Theory</w:t>
            </w:r>
          </w:p>
        </w:tc>
        <w:tc>
          <w:tcPr>
            <w:tcW w:w="2214" w:type="dxa"/>
          </w:tcPr>
          <w:p w:rsidR="00DD5756" w:rsidRPr="00BE4CDA" w:rsidRDefault="00DD5756" w:rsidP="00BE4CDA">
            <w:pPr>
              <w:spacing w:line="276" w:lineRule="auto"/>
              <w:jc w:val="center"/>
            </w:pPr>
            <w:r w:rsidRPr="00BE4CDA">
              <w:t>Practical</w:t>
            </w:r>
          </w:p>
        </w:tc>
        <w:tc>
          <w:tcPr>
            <w:tcW w:w="2214" w:type="dxa"/>
          </w:tcPr>
          <w:p w:rsidR="00DD5756" w:rsidRPr="00BE4CDA" w:rsidRDefault="00DD5756" w:rsidP="00BE4CDA">
            <w:pPr>
              <w:spacing w:line="276" w:lineRule="auto"/>
              <w:jc w:val="center"/>
            </w:pPr>
            <w:r w:rsidRPr="00BE4CDA">
              <w:t>Total</w:t>
            </w:r>
          </w:p>
        </w:tc>
      </w:tr>
      <w:tr w:rsidR="00DD5756" w:rsidRPr="00BE4CDA" w:rsidTr="00E93D75">
        <w:tc>
          <w:tcPr>
            <w:tcW w:w="1080" w:type="dxa"/>
          </w:tcPr>
          <w:p w:rsidR="00DD5756" w:rsidRPr="00BE4CDA" w:rsidRDefault="00DD5756" w:rsidP="00BE4CDA">
            <w:pPr>
              <w:spacing w:line="276" w:lineRule="auto"/>
              <w:jc w:val="right"/>
            </w:pPr>
            <w:r w:rsidRPr="00BE4CDA">
              <w:t>Sessional</w:t>
            </w:r>
          </w:p>
        </w:tc>
        <w:tc>
          <w:tcPr>
            <w:tcW w:w="2160" w:type="dxa"/>
          </w:tcPr>
          <w:p w:rsidR="00DD5756" w:rsidRPr="00BE4CDA" w:rsidRDefault="0043038C" w:rsidP="00BE4CDA">
            <w:pPr>
              <w:spacing w:line="276" w:lineRule="auto"/>
              <w:jc w:val="center"/>
            </w:pPr>
            <w:r w:rsidRPr="00BE4CDA">
              <w:t>50</w:t>
            </w:r>
          </w:p>
        </w:tc>
        <w:tc>
          <w:tcPr>
            <w:tcW w:w="2214" w:type="dxa"/>
          </w:tcPr>
          <w:p w:rsidR="00DD5756" w:rsidRPr="00BE4CDA" w:rsidRDefault="00DD5756" w:rsidP="00BE4CDA">
            <w:pPr>
              <w:spacing w:line="276" w:lineRule="auto"/>
              <w:jc w:val="center"/>
            </w:pPr>
          </w:p>
        </w:tc>
        <w:tc>
          <w:tcPr>
            <w:tcW w:w="2214" w:type="dxa"/>
          </w:tcPr>
          <w:p w:rsidR="00DD5756" w:rsidRPr="00BE4CDA" w:rsidRDefault="00DD5756" w:rsidP="00BE4CDA">
            <w:pPr>
              <w:spacing w:line="276" w:lineRule="auto"/>
              <w:jc w:val="center"/>
            </w:pPr>
            <w:r w:rsidRPr="00BE4CDA">
              <w:t>50</w:t>
            </w:r>
          </w:p>
        </w:tc>
      </w:tr>
      <w:tr w:rsidR="00DD5756" w:rsidRPr="00BE4CDA" w:rsidTr="00E93D75">
        <w:tc>
          <w:tcPr>
            <w:tcW w:w="1080" w:type="dxa"/>
          </w:tcPr>
          <w:p w:rsidR="00DD5756" w:rsidRPr="00BE4CDA" w:rsidRDefault="00DD5756" w:rsidP="00BE4CDA">
            <w:pPr>
              <w:spacing w:line="276" w:lineRule="auto"/>
              <w:jc w:val="right"/>
            </w:pPr>
            <w:r w:rsidRPr="00BE4CDA">
              <w:t>Final</w:t>
            </w:r>
          </w:p>
        </w:tc>
        <w:tc>
          <w:tcPr>
            <w:tcW w:w="2160" w:type="dxa"/>
          </w:tcPr>
          <w:p w:rsidR="00DD5756" w:rsidRPr="00BE4CDA" w:rsidRDefault="00DD5756" w:rsidP="00BE4CDA">
            <w:pPr>
              <w:spacing w:line="276" w:lineRule="auto"/>
              <w:jc w:val="center"/>
            </w:pPr>
            <w:r w:rsidRPr="00BE4CDA">
              <w:t>50</w:t>
            </w:r>
          </w:p>
        </w:tc>
        <w:tc>
          <w:tcPr>
            <w:tcW w:w="2214" w:type="dxa"/>
          </w:tcPr>
          <w:p w:rsidR="00DD5756" w:rsidRPr="00BE4CDA" w:rsidRDefault="00DD5756" w:rsidP="00BE4CDA">
            <w:pPr>
              <w:spacing w:line="276" w:lineRule="auto"/>
              <w:jc w:val="center"/>
            </w:pPr>
            <w:r w:rsidRPr="00BE4CDA">
              <w:t>-</w:t>
            </w:r>
          </w:p>
        </w:tc>
        <w:tc>
          <w:tcPr>
            <w:tcW w:w="2214" w:type="dxa"/>
          </w:tcPr>
          <w:p w:rsidR="00DD5756" w:rsidRPr="00BE4CDA" w:rsidRDefault="00DD5756" w:rsidP="00BE4CDA">
            <w:pPr>
              <w:spacing w:line="276" w:lineRule="auto"/>
              <w:jc w:val="center"/>
            </w:pPr>
            <w:r w:rsidRPr="00BE4CDA">
              <w:t>50</w:t>
            </w:r>
          </w:p>
        </w:tc>
      </w:tr>
      <w:tr w:rsidR="00DD5756" w:rsidRPr="00BE4CDA" w:rsidTr="00E93D75">
        <w:tc>
          <w:tcPr>
            <w:tcW w:w="1080" w:type="dxa"/>
          </w:tcPr>
          <w:p w:rsidR="00DD5756" w:rsidRPr="00BE4CDA" w:rsidRDefault="00DD5756" w:rsidP="00BE4CDA">
            <w:pPr>
              <w:spacing w:line="276" w:lineRule="auto"/>
              <w:jc w:val="right"/>
            </w:pPr>
            <w:r w:rsidRPr="00BE4CDA">
              <w:t>Total</w:t>
            </w:r>
          </w:p>
        </w:tc>
        <w:tc>
          <w:tcPr>
            <w:tcW w:w="2160" w:type="dxa"/>
          </w:tcPr>
          <w:p w:rsidR="00DD5756" w:rsidRPr="00BE4CDA" w:rsidRDefault="000225FC" w:rsidP="00BE4CDA">
            <w:pPr>
              <w:spacing w:line="276" w:lineRule="auto"/>
              <w:jc w:val="center"/>
            </w:pPr>
            <w:r w:rsidRPr="00BE4CDA">
              <w:t>100</w:t>
            </w:r>
          </w:p>
        </w:tc>
        <w:tc>
          <w:tcPr>
            <w:tcW w:w="2214" w:type="dxa"/>
          </w:tcPr>
          <w:p w:rsidR="00DD5756" w:rsidRPr="00BE4CDA" w:rsidRDefault="000225FC" w:rsidP="00BE4CDA">
            <w:pPr>
              <w:spacing w:line="276" w:lineRule="auto"/>
              <w:jc w:val="center"/>
            </w:pPr>
            <w:r w:rsidRPr="00BE4CDA">
              <w:t>-</w:t>
            </w:r>
          </w:p>
        </w:tc>
        <w:tc>
          <w:tcPr>
            <w:tcW w:w="2214" w:type="dxa"/>
          </w:tcPr>
          <w:p w:rsidR="00DD5756" w:rsidRPr="00BE4CDA" w:rsidRDefault="00DD5756" w:rsidP="00BE4CDA">
            <w:pPr>
              <w:spacing w:line="276" w:lineRule="auto"/>
              <w:jc w:val="center"/>
            </w:pPr>
            <w:r w:rsidRPr="00BE4CDA">
              <w:t>100</w:t>
            </w:r>
          </w:p>
        </w:tc>
      </w:tr>
    </w:tbl>
    <w:p w:rsidR="00DD5756" w:rsidRPr="00BE4CDA" w:rsidRDefault="00DD5756" w:rsidP="00BE4CDA">
      <w:pPr>
        <w:spacing w:line="276" w:lineRule="auto"/>
        <w:ind w:left="720" w:hanging="720"/>
        <w:jc w:val="both"/>
        <w:rPr>
          <w:b/>
        </w:rPr>
      </w:pPr>
    </w:p>
    <w:p w:rsidR="00DD5756" w:rsidRDefault="00DD5756" w:rsidP="00BE4CDA">
      <w:pPr>
        <w:spacing w:line="276" w:lineRule="auto"/>
        <w:ind w:left="720" w:hanging="720"/>
        <w:jc w:val="both"/>
        <w:rPr>
          <w:b/>
        </w:rPr>
      </w:pPr>
      <w:r w:rsidRPr="00BE4CDA">
        <w:rPr>
          <w:b/>
        </w:rPr>
        <w:t>Objectives:</w:t>
      </w:r>
    </w:p>
    <w:p w:rsidR="00E93D75" w:rsidRPr="00BE4CDA" w:rsidRDefault="00572AAE" w:rsidP="00BE4CDA">
      <w:pPr>
        <w:tabs>
          <w:tab w:val="left" w:pos="540"/>
          <w:tab w:val="left" w:pos="1080"/>
          <w:tab w:val="right" w:pos="8280"/>
        </w:tabs>
        <w:spacing w:line="276" w:lineRule="auto"/>
        <w:jc w:val="both"/>
      </w:pPr>
      <w:r w:rsidRPr="00BE4CDA">
        <w:t>The object</w:t>
      </w:r>
      <w:r w:rsidR="00F7507F">
        <w:t>ive of this course</w:t>
      </w:r>
      <w:r w:rsidRPr="00BE4CDA">
        <w:t xml:space="preserve"> is to provide the knowledge to handle </w:t>
      </w:r>
      <w:r w:rsidR="00F0389A" w:rsidRPr="00BE4CDA">
        <w:t xml:space="preserve">social, </w:t>
      </w:r>
      <w:r w:rsidR="00E93D75" w:rsidRPr="00BE4CDA">
        <w:t>professional</w:t>
      </w:r>
      <w:r w:rsidR="00F0389A" w:rsidRPr="00BE4CDA">
        <w:t xml:space="preserve"> and </w:t>
      </w:r>
      <w:r w:rsidR="00EC09F5" w:rsidRPr="00BE4CDA">
        <w:t>legal</w:t>
      </w:r>
      <w:r w:rsidR="00E93D75" w:rsidRPr="00BE4CDA">
        <w:t xml:space="preserve"> issues that arise in the </w:t>
      </w:r>
      <w:r w:rsidRPr="00BE4CDA">
        <w:t xml:space="preserve">professional </w:t>
      </w:r>
      <w:r w:rsidR="006F0DC0" w:rsidRPr="00BE4CDA">
        <w:t xml:space="preserve">working </w:t>
      </w:r>
      <w:r w:rsidRPr="00BE4CDA">
        <w:t>environment</w:t>
      </w:r>
      <w:r w:rsidR="00E93D75" w:rsidRPr="00BE4CDA">
        <w:t>.</w:t>
      </w:r>
    </w:p>
    <w:p w:rsidR="00DD5756" w:rsidRPr="00BE4CDA" w:rsidRDefault="00DD5756" w:rsidP="00BE4CDA">
      <w:pPr>
        <w:spacing w:line="276" w:lineRule="auto"/>
        <w:ind w:left="720" w:hanging="720"/>
        <w:jc w:val="both"/>
      </w:pPr>
    </w:p>
    <w:p w:rsidR="00DD5756" w:rsidRDefault="00DD5756" w:rsidP="00BE4CDA">
      <w:pPr>
        <w:spacing w:line="276" w:lineRule="auto"/>
        <w:jc w:val="both"/>
        <w:rPr>
          <w:b/>
        </w:rPr>
      </w:pPr>
      <w:r w:rsidRPr="00BE4CDA">
        <w:rPr>
          <w:b/>
        </w:rPr>
        <w:t>Course Contents:</w:t>
      </w:r>
    </w:p>
    <w:p w:rsidR="00976D77" w:rsidRPr="00BE4CDA" w:rsidRDefault="00976D77" w:rsidP="00BE4CDA">
      <w:pPr>
        <w:spacing w:line="276" w:lineRule="auto"/>
        <w:jc w:val="both"/>
        <w:rPr>
          <w:b/>
        </w:rPr>
      </w:pPr>
    </w:p>
    <w:tbl>
      <w:tblPr>
        <w:tblW w:w="9049" w:type="dxa"/>
        <w:tblLook w:val="04A0"/>
      </w:tblPr>
      <w:tblGrid>
        <w:gridCol w:w="1668"/>
        <w:gridCol w:w="6331"/>
        <w:gridCol w:w="1050"/>
      </w:tblGrid>
      <w:tr w:rsidR="00DD5756" w:rsidRPr="001439DD" w:rsidTr="009B527E">
        <w:tc>
          <w:tcPr>
            <w:tcW w:w="1668" w:type="dxa"/>
            <w:shd w:val="clear" w:color="auto" w:fill="auto"/>
          </w:tcPr>
          <w:p w:rsidR="00DD5756" w:rsidRPr="001439DD" w:rsidRDefault="00DD5756" w:rsidP="00BE4CDA">
            <w:pPr>
              <w:numPr>
                <w:ilvl w:val="0"/>
                <w:numId w:val="33"/>
              </w:numPr>
              <w:spacing w:line="276" w:lineRule="auto"/>
              <w:rPr>
                <w:b/>
              </w:rPr>
            </w:pPr>
          </w:p>
        </w:tc>
        <w:tc>
          <w:tcPr>
            <w:tcW w:w="6331" w:type="dxa"/>
            <w:shd w:val="clear" w:color="auto" w:fill="auto"/>
          </w:tcPr>
          <w:p w:rsidR="00DD5756" w:rsidRPr="001439DD" w:rsidRDefault="00E93D75" w:rsidP="00BE4CDA">
            <w:pPr>
              <w:spacing w:line="276" w:lineRule="auto"/>
              <w:rPr>
                <w:b/>
              </w:rPr>
            </w:pPr>
            <w:r w:rsidRPr="001439DD">
              <w:rPr>
                <w:b/>
              </w:rPr>
              <w:t>History of Computing</w:t>
            </w:r>
          </w:p>
        </w:tc>
        <w:tc>
          <w:tcPr>
            <w:tcW w:w="1050" w:type="dxa"/>
            <w:shd w:val="clear" w:color="auto" w:fill="auto"/>
          </w:tcPr>
          <w:p w:rsidR="00DD5756" w:rsidRPr="001439DD" w:rsidRDefault="00F64192" w:rsidP="001439DD">
            <w:pPr>
              <w:spacing w:line="276" w:lineRule="auto"/>
              <w:rPr>
                <w:b/>
              </w:rPr>
            </w:pPr>
            <w:r w:rsidRPr="001439DD">
              <w:rPr>
                <w:b/>
              </w:rPr>
              <w:t>4</w:t>
            </w:r>
            <w:r w:rsidR="00E93D75" w:rsidRPr="001439DD">
              <w:rPr>
                <w:b/>
              </w:rPr>
              <w:t xml:space="preserve"> hrs</w:t>
            </w:r>
          </w:p>
        </w:tc>
      </w:tr>
      <w:tr w:rsidR="00E93D75" w:rsidRPr="00BE4CDA" w:rsidTr="009B527E">
        <w:tc>
          <w:tcPr>
            <w:tcW w:w="1668" w:type="dxa"/>
            <w:shd w:val="clear" w:color="auto" w:fill="auto"/>
          </w:tcPr>
          <w:p w:rsidR="00E93D75" w:rsidRPr="00BE4CDA" w:rsidRDefault="00E93D75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  <w:r w:rsidRPr="00BE4CDA">
              <w:t>Prehistory of Computing</w:t>
            </w:r>
          </w:p>
        </w:tc>
        <w:tc>
          <w:tcPr>
            <w:tcW w:w="1050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</w:p>
        </w:tc>
      </w:tr>
      <w:tr w:rsidR="00E93D75" w:rsidRPr="00BE4CDA" w:rsidTr="009B527E">
        <w:tc>
          <w:tcPr>
            <w:tcW w:w="1668" w:type="dxa"/>
            <w:shd w:val="clear" w:color="auto" w:fill="auto"/>
          </w:tcPr>
          <w:p w:rsidR="00E93D75" w:rsidRPr="00BE4CDA" w:rsidRDefault="00E93D75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  <w:r w:rsidRPr="00BE4CDA">
              <w:t>History of Computer Hardware</w:t>
            </w:r>
          </w:p>
        </w:tc>
        <w:tc>
          <w:tcPr>
            <w:tcW w:w="1050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</w:p>
        </w:tc>
      </w:tr>
      <w:tr w:rsidR="00E93D75" w:rsidRPr="00BE4CDA" w:rsidTr="009B527E">
        <w:tc>
          <w:tcPr>
            <w:tcW w:w="1668" w:type="dxa"/>
            <w:shd w:val="clear" w:color="auto" w:fill="auto"/>
          </w:tcPr>
          <w:p w:rsidR="00E93D75" w:rsidRPr="00BE4CDA" w:rsidRDefault="00E93D75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  <w:r w:rsidRPr="00BE4CDA">
              <w:t>History of Software</w:t>
            </w:r>
            <w:r w:rsidR="00287BC6" w:rsidRPr="00BE4CDA">
              <w:t>: Programming Languages and Operating Systems</w:t>
            </w:r>
          </w:p>
        </w:tc>
        <w:tc>
          <w:tcPr>
            <w:tcW w:w="1050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</w:p>
        </w:tc>
      </w:tr>
      <w:tr w:rsidR="00E93D75" w:rsidRPr="00BE4CDA" w:rsidTr="009B527E">
        <w:tc>
          <w:tcPr>
            <w:tcW w:w="1668" w:type="dxa"/>
            <w:shd w:val="clear" w:color="auto" w:fill="auto"/>
          </w:tcPr>
          <w:p w:rsidR="00E93D75" w:rsidRPr="00BE4CDA" w:rsidRDefault="00E93D75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  <w:r w:rsidRPr="00BE4CDA">
              <w:t>History of Networking</w:t>
            </w:r>
          </w:p>
        </w:tc>
        <w:tc>
          <w:tcPr>
            <w:tcW w:w="1050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</w:p>
        </w:tc>
      </w:tr>
      <w:tr w:rsidR="00E93D75" w:rsidRPr="00BE4CDA" w:rsidTr="009B527E">
        <w:tc>
          <w:tcPr>
            <w:tcW w:w="1668" w:type="dxa"/>
            <w:shd w:val="clear" w:color="auto" w:fill="auto"/>
          </w:tcPr>
          <w:p w:rsidR="00E93D75" w:rsidRPr="00BE4CDA" w:rsidRDefault="00E93D75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  <w:r w:rsidRPr="00BE4CDA">
              <w:t>Pioneers of Computing</w:t>
            </w:r>
          </w:p>
        </w:tc>
        <w:tc>
          <w:tcPr>
            <w:tcW w:w="1050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</w:p>
        </w:tc>
      </w:tr>
      <w:tr w:rsidR="00BE4CDA" w:rsidRPr="00BE4CDA" w:rsidTr="009B527E">
        <w:tc>
          <w:tcPr>
            <w:tcW w:w="1668" w:type="dxa"/>
            <w:shd w:val="clear" w:color="auto" w:fill="auto"/>
          </w:tcPr>
          <w:p w:rsidR="00BE4CDA" w:rsidRPr="00BE4CDA" w:rsidRDefault="00BE4CDA" w:rsidP="00BE4CDA">
            <w:pPr>
              <w:spacing w:line="276" w:lineRule="auto"/>
              <w:ind w:left="360"/>
            </w:pPr>
          </w:p>
        </w:tc>
        <w:tc>
          <w:tcPr>
            <w:tcW w:w="6331" w:type="dxa"/>
            <w:shd w:val="clear" w:color="auto" w:fill="auto"/>
          </w:tcPr>
          <w:p w:rsidR="00BE4CDA" w:rsidRPr="00BE4CDA" w:rsidRDefault="00BE4CDA" w:rsidP="00BE4CDA">
            <w:pPr>
              <w:spacing w:line="276" w:lineRule="auto"/>
            </w:pPr>
          </w:p>
        </w:tc>
        <w:tc>
          <w:tcPr>
            <w:tcW w:w="1050" w:type="dxa"/>
            <w:shd w:val="clear" w:color="auto" w:fill="auto"/>
          </w:tcPr>
          <w:p w:rsidR="00BE4CDA" w:rsidRPr="00BE4CDA" w:rsidRDefault="00BE4CDA" w:rsidP="00BE4CDA">
            <w:pPr>
              <w:spacing w:line="276" w:lineRule="auto"/>
            </w:pPr>
          </w:p>
        </w:tc>
      </w:tr>
      <w:tr w:rsidR="00E93D75" w:rsidRPr="001439DD" w:rsidTr="009B527E">
        <w:tc>
          <w:tcPr>
            <w:tcW w:w="1668" w:type="dxa"/>
            <w:shd w:val="clear" w:color="auto" w:fill="auto"/>
          </w:tcPr>
          <w:p w:rsidR="00E93D75" w:rsidRPr="001439DD" w:rsidRDefault="00E93D75" w:rsidP="00BE4CDA">
            <w:pPr>
              <w:numPr>
                <w:ilvl w:val="0"/>
                <w:numId w:val="33"/>
              </w:numPr>
              <w:spacing w:line="276" w:lineRule="auto"/>
              <w:rPr>
                <w:b/>
              </w:rPr>
            </w:pPr>
          </w:p>
        </w:tc>
        <w:tc>
          <w:tcPr>
            <w:tcW w:w="6331" w:type="dxa"/>
            <w:shd w:val="clear" w:color="auto" w:fill="auto"/>
          </w:tcPr>
          <w:p w:rsidR="00E93D75" w:rsidRPr="001439DD" w:rsidRDefault="00E93D75" w:rsidP="00BE4CDA">
            <w:pPr>
              <w:spacing w:line="276" w:lineRule="auto"/>
              <w:rPr>
                <w:b/>
              </w:rPr>
            </w:pPr>
            <w:r w:rsidRPr="001439DD">
              <w:rPr>
                <w:b/>
              </w:rPr>
              <w:t>Social Context of Computing</w:t>
            </w:r>
          </w:p>
        </w:tc>
        <w:tc>
          <w:tcPr>
            <w:tcW w:w="1050" w:type="dxa"/>
            <w:shd w:val="clear" w:color="auto" w:fill="auto"/>
          </w:tcPr>
          <w:p w:rsidR="00E93D75" w:rsidRPr="001439DD" w:rsidRDefault="00926CF4" w:rsidP="001439DD">
            <w:pPr>
              <w:spacing w:line="276" w:lineRule="auto"/>
              <w:rPr>
                <w:b/>
              </w:rPr>
            </w:pPr>
            <w:r w:rsidRPr="001439DD">
              <w:rPr>
                <w:b/>
              </w:rPr>
              <w:t>5</w:t>
            </w:r>
            <w:r w:rsidR="00E93D75" w:rsidRPr="001439DD">
              <w:rPr>
                <w:b/>
              </w:rPr>
              <w:t xml:space="preserve"> hrs</w:t>
            </w:r>
          </w:p>
        </w:tc>
      </w:tr>
      <w:tr w:rsidR="00E93D75" w:rsidRPr="00BE4CDA" w:rsidTr="009B527E">
        <w:tc>
          <w:tcPr>
            <w:tcW w:w="1668" w:type="dxa"/>
            <w:shd w:val="clear" w:color="auto" w:fill="auto"/>
          </w:tcPr>
          <w:p w:rsidR="00E93D75" w:rsidRPr="00BE4CDA" w:rsidRDefault="00E93D75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  <w:r w:rsidRPr="00BE4CDA">
              <w:t>Society and Technology</w:t>
            </w:r>
          </w:p>
        </w:tc>
        <w:tc>
          <w:tcPr>
            <w:tcW w:w="1050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</w:p>
        </w:tc>
      </w:tr>
      <w:tr w:rsidR="00E93D75" w:rsidRPr="00BE4CDA" w:rsidTr="009B527E">
        <w:tc>
          <w:tcPr>
            <w:tcW w:w="1668" w:type="dxa"/>
            <w:shd w:val="clear" w:color="auto" w:fill="auto"/>
          </w:tcPr>
          <w:p w:rsidR="00E93D75" w:rsidRPr="00BE4CDA" w:rsidRDefault="00E93D75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  <w:r w:rsidRPr="00BE4CDA">
              <w:t>Impact of Technology on Society</w:t>
            </w:r>
            <w:r w:rsidR="00CC2192" w:rsidRPr="00BE4CDA">
              <w:t xml:space="preserve"> and Vice Versa</w:t>
            </w:r>
          </w:p>
        </w:tc>
        <w:tc>
          <w:tcPr>
            <w:tcW w:w="1050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</w:p>
        </w:tc>
      </w:tr>
      <w:tr w:rsidR="00E93D75" w:rsidRPr="00BE4CDA" w:rsidTr="009B527E">
        <w:tc>
          <w:tcPr>
            <w:tcW w:w="1668" w:type="dxa"/>
            <w:shd w:val="clear" w:color="auto" w:fill="auto"/>
          </w:tcPr>
          <w:p w:rsidR="00E93D75" w:rsidRPr="00BE4CDA" w:rsidRDefault="00E93D75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6F0DC0" w:rsidRPr="00BE4CDA" w:rsidRDefault="00E93D75" w:rsidP="00BE4CDA">
            <w:pPr>
              <w:spacing w:line="276" w:lineRule="auto"/>
            </w:pPr>
            <w:r w:rsidRPr="00BE4CDA">
              <w:t>Using Technology for Poverty Alleviation</w:t>
            </w:r>
          </w:p>
        </w:tc>
        <w:tc>
          <w:tcPr>
            <w:tcW w:w="1050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</w:p>
        </w:tc>
      </w:tr>
      <w:tr w:rsidR="006F0DC0" w:rsidRPr="00BE4CDA" w:rsidTr="009B527E">
        <w:tc>
          <w:tcPr>
            <w:tcW w:w="1668" w:type="dxa"/>
            <w:shd w:val="clear" w:color="auto" w:fill="auto"/>
          </w:tcPr>
          <w:p w:rsidR="006F0DC0" w:rsidRPr="00BE4CDA" w:rsidRDefault="006F0DC0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6F0DC0" w:rsidRPr="00BE4CDA" w:rsidRDefault="006F0DC0" w:rsidP="00BE4CDA">
            <w:pPr>
              <w:spacing w:line="276" w:lineRule="auto"/>
            </w:pPr>
            <w:r w:rsidRPr="00BE4CDA">
              <w:t xml:space="preserve">Health </w:t>
            </w:r>
            <w:r w:rsidR="003A6086" w:rsidRPr="00BE4CDA">
              <w:t xml:space="preserve">Related </w:t>
            </w:r>
            <w:r w:rsidRPr="00BE4CDA">
              <w:t xml:space="preserve">Issues </w:t>
            </w:r>
            <w:r w:rsidR="003A6086" w:rsidRPr="00BE4CDA">
              <w:t xml:space="preserve">for an </w:t>
            </w:r>
            <w:r w:rsidRPr="00BE4CDA">
              <w:t>IT Professional</w:t>
            </w:r>
          </w:p>
        </w:tc>
        <w:tc>
          <w:tcPr>
            <w:tcW w:w="1050" w:type="dxa"/>
            <w:shd w:val="clear" w:color="auto" w:fill="auto"/>
          </w:tcPr>
          <w:p w:rsidR="006F0DC0" w:rsidRPr="00BE4CDA" w:rsidRDefault="006F0DC0" w:rsidP="00BE4CDA">
            <w:pPr>
              <w:spacing w:line="276" w:lineRule="auto"/>
            </w:pPr>
          </w:p>
        </w:tc>
      </w:tr>
      <w:tr w:rsidR="00E93D75" w:rsidRPr="00BE4CDA" w:rsidTr="009B527E">
        <w:tc>
          <w:tcPr>
            <w:tcW w:w="1668" w:type="dxa"/>
            <w:shd w:val="clear" w:color="auto" w:fill="auto"/>
          </w:tcPr>
          <w:p w:rsidR="00E93D75" w:rsidRPr="00BE4CDA" w:rsidRDefault="00E93D75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  <w:r w:rsidRPr="00BE4CDA">
              <w:t>Internet and Society</w:t>
            </w:r>
          </w:p>
        </w:tc>
        <w:tc>
          <w:tcPr>
            <w:tcW w:w="1050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</w:p>
        </w:tc>
      </w:tr>
      <w:tr w:rsidR="00E93D75" w:rsidRPr="00BE4CDA" w:rsidTr="009B527E">
        <w:tc>
          <w:tcPr>
            <w:tcW w:w="1668" w:type="dxa"/>
            <w:shd w:val="clear" w:color="auto" w:fill="auto"/>
          </w:tcPr>
          <w:p w:rsidR="00E93D75" w:rsidRPr="00BE4CDA" w:rsidRDefault="00E93D75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  <w:r w:rsidRPr="00BE4CDA">
              <w:t>Digital Divide and Bridging the Digital Divide</w:t>
            </w:r>
          </w:p>
        </w:tc>
        <w:tc>
          <w:tcPr>
            <w:tcW w:w="1050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</w:p>
        </w:tc>
      </w:tr>
      <w:tr w:rsidR="00E93D75" w:rsidRPr="00BE4CDA" w:rsidTr="009B527E">
        <w:tc>
          <w:tcPr>
            <w:tcW w:w="1668" w:type="dxa"/>
            <w:shd w:val="clear" w:color="auto" w:fill="auto"/>
          </w:tcPr>
          <w:p w:rsidR="00E93D75" w:rsidRPr="00BE4CDA" w:rsidRDefault="00E93D75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  <w:r w:rsidRPr="00BE4CDA">
              <w:t>Governance of Internet</w:t>
            </w:r>
          </w:p>
        </w:tc>
        <w:tc>
          <w:tcPr>
            <w:tcW w:w="1050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</w:p>
        </w:tc>
      </w:tr>
      <w:tr w:rsidR="00E93D75" w:rsidRPr="00BE4CDA" w:rsidTr="009B527E">
        <w:tc>
          <w:tcPr>
            <w:tcW w:w="1668" w:type="dxa"/>
            <w:shd w:val="clear" w:color="auto" w:fill="auto"/>
          </w:tcPr>
          <w:p w:rsidR="00E93D75" w:rsidRPr="00BE4CDA" w:rsidRDefault="00E93D75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  <w:r w:rsidRPr="00BE4CDA">
              <w:t>E-Governance and E-Government Systems</w:t>
            </w:r>
          </w:p>
        </w:tc>
        <w:tc>
          <w:tcPr>
            <w:tcW w:w="1050" w:type="dxa"/>
            <w:shd w:val="clear" w:color="auto" w:fill="auto"/>
          </w:tcPr>
          <w:p w:rsidR="00E93D75" w:rsidRPr="00BE4CDA" w:rsidRDefault="00E93D75" w:rsidP="00BE4CDA">
            <w:pPr>
              <w:spacing w:line="276" w:lineRule="auto"/>
            </w:pPr>
          </w:p>
        </w:tc>
      </w:tr>
      <w:tr w:rsidR="00BE4CDA" w:rsidRPr="00BE4CDA" w:rsidTr="009B527E">
        <w:tc>
          <w:tcPr>
            <w:tcW w:w="1668" w:type="dxa"/>
            <w:shd w:val="clear" w:color="auto" w:fill="auto"/>
          </w:tcPr>
          <w:p w:rsidR="00BE4CDA" w:rsidRPr="00BE4CDA" w:rsidRDefault="00BE4CDA" w:rsidP="00BE4CDA">
            <w:pPr>
              <w:spacing w:line="276" w:lineRule="auto"/>
              <w:ind w:left="792"/>
            </w:pPr>
          </w:p>
        </w:tc>
        <w:tc>
          <w:tcPr>
            <w:tcW w:w="6331" w:type="dxa"/>
            <w:shd w:val="clear" w:color="auto" w:fill="auto"/>
          </w:tcPr>
          <w:p w:rsidR="00BE4CDA" w:rsidRPr="00BE4CDA" w:rsidRDefault="00BE4CDA" w:rsidP="00BE4CDA">
            <w:pPr>
              <w:spacing w:line="276" w:lineRule="auto"/>
            </w:pPr>
          </w:p>
        </w:tc>
        <w:tc>
          <w:tcPr>
            <w:tcW w:w="1050" w:type="dxa"/>
            <w:shd w:val="clear" w:color="auto" w:fill="auto"/>
          </w:tcPr>
          <w:p w:rsidR="00BE4CDA" w:rsidRPr="00BE4CDA" w:rsidRDefault="00BE4CDA" w:rsidP="00BE4CDA">
            <w:pPr>
              <w:spacing w:line="276" w:lineRule="auto"/>
            </w:pPr>
          </w:p>
        </w:tc>
      </w:tr>
      <w:tr w:rsidR="007049FD" w:rsidRPr="001439DD" w:rsidTr="009B527E">
        <w:tc>
          <w:tcPr>
            <w:tcW w:w="1668" w:type="dxa"/>
            <w:shd w:val="clear" w:color="auto" w:fill="auto"/>
          </w:tcPr>
          <w:p w:rsidR="007049FD" w:rsidRPr="001439DD" w:rsidRDefault="007049FD" w:rsidP="00BE4CDA">
            <w:pPr>
              <w:numPr>
                <w:ilvl w:val="0"/>
                <w:numId w:val="33"/>
              </w:numPr>
              <w:spacing w:line="276" w:lineRule="auto"/>
              <w:rPr>
                <w:b/>
              </w:rPr>
            </w:pPr>
          </w:p>
        </w:tc>
        <w:tc>
          <w:tcPr>
            <w:tcW w:w="6331" w:type="dxa"/>
            <w:shd w:val="clear" w:color="auto" w:fill="auto"/>
          </w:tcPr>
          <w:p w:rsidR="007049FD" w:rsidRPr="001439DD" w:rsidRDefault="007049FD" w:rsidP="00BE4CDA">
            <w:pPr>
              <w:spacing w:line="276" w:lineRule="auto"/>
              <w:rPr>
                <w:b/>
              </w:rPr>
            </w:pPr>
            <w:r w:rsidRPr="001439DD">
              <w:rPr>
                <w:b/>
              </w:rPr>
              <w:t>Computer Ethics</w:t>
            </w:r>
            <w:r w:rsidR="00F574EB" w:rsidRPr="001439DD">
              <w:rPr>
                <w:b/>
              </w:rPr>
              <w:t xml:space="preserve"> and Ethical Theories</w:t>
            </w:r>
          </w:p>
        </w:tc>
        <w:tc>
          <w:tcPr>
            <w:tcW w:w="1050" w:type="dxa"/>
            <w:shd w:val="clear" w:color="auto" w:fill="auto"/>
          </w:tcPr>
          <w:p w:rsidR="007049FD" w:rsidRPr="001439DD" w:rsidRDefault="00A6216D" w:rsidP="001439DD">
            <w:pPr>
              <w:spacing w:line="276" w:lineRule="auto"/>
              <w:rPr>
                <w:b/>
              </w:rPr>
            </w:pPr>
            <w:r w:rsidRPr="001439DD">
              <w:rPr>
                <w:b/>
              </w:rPr>
              <w:t>3</w:t>
            </w:r>
            <w:r w:rsidR="001439DD">
              <w:rPr>
                <w:b/>
              </w:rPr>
              <w:t xml:space="preserve"> h</w:t>
            </w:r>
            <w:r w:rsidR="007049FD" w:rsidRPr="001439DD">
              <w:rPr>
                <w:b/>
              </w:rPr>
              <w:t>rs</w:t>
            </w:r>
          </w:p>
        </w:tc>
      </w:tr>
      <w:tr w:rsidR="007049FD" w:rsidRPr="00BE4CDA" w:rsidTr="009B527E">
        <w:tc>
          <w:tcPr>
            <w:tcW w:w="1668" w:type="dxa"/>
            <w:shd w:val="clear" w:color="auto" w:fill="auto"/>
          </w:tcPr>
          <w:p w:rsidR="007049FD" w:rsidRPr="00BE4CDA" w:rsidRDefault="007049FD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  <w:r w:rsidRPr="00BE4CDA">
              <w:t>Philosophical and Professional Ethics</w:t>
            </w:r>
          </w:p>
        </w:tc>
        <w:tc>
          <w:tcPr>
            <w:tcW w:w="1050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</w:p>
        </w:tc>
      </w:tr>
      <w:tr w:rsidR="007049FD" w:rsidRPr="00BE4CDA" w:rsidTr="009B527E">
        <w:tc>
          <w:tcPr>
            <w:tcW w:w="1668" w:type="dxa"/>
            <w:shd w:val="clear" w:color="auto" w:fill="auto"/>
          </w:tcPr>
          <w:p w:rsidR="007049FD" w:rsidRPr="00BE4CDA" w:rsidRDefault="007049FD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  <w:r w:rsidRPr="00BE4CDA">
              <w:t>Moral and Legal Issues</w:t>
            </w:r>
          </w:p>
        </w:tc>
        <w:tc>
          <w:tcPr>
            <w:tcW w:w="1050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</w:p>
        </w:tc>
      </w:tr>
      <w:tr w:rsidR="007049FD" w:rsidRPr="00BE4CDA" w:rsidTr="009B527E">
        <w:tc>
          <w:tcPr>
            <w:tcW w:w="1668" w:type="dxa"/>
            <w:shd w:val="clear" w:color="auto" w:fill="auto"/>
          </w:tcPr>
          <w:p w:rsidR="007049FD" w:rsidRPr="00BE4CDA" w:rsidRDefault="007049FD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  <w:r w:rsidRPr="00BE4CDA">
              <w:t>Descriptive and Normative Claims</w:t>
            </w:r>
          </w:p>
        </w:tc>
        <w:tc>
          <w:tcPr>
            <w:tcW w:w="1050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</w:p>
        </w:tc>
      </w:tr>
      <w:tr w:rsidR="007049FD" w:rsidRPr="00BE4CDA" w:rsidTr="009B527E">
        <w:tc>
          <w:tcPr>
            <w:tcW w:w="1668" w:type="dxa"/>
            <w:shd w:val="clear" w:color="auto" w:fill="auto"/>
          </w:tcPr>
          <w:p w:rsidR="007049FD" w:rsidRPr="00BE4CDA" w:rsidRDefault="007049FD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  <w:r w:rsidRPr="00BE4CDA">
              <w:t>Ethical Relativism</w:t>
            </w:r>
          </w:p>
        </w:tc>
        <w:tc>
          <w:tcPr>
            <w:tcW w:w="1050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</w:p>
        </w:tc>
      </w:tr>
      <w:tr w:rsidR="007049FD" w:rsidRPr="00BE4CDA" w:rsidTr="009B527E">
        <w:tc>
          <w:tcPr>
            <w:tcW w:w="1668" w:type="dxa"/>
            <w:shd w:val="clear" w:color="auto" w:fill="auto"/>
          </w:tcPr>
          <w:p w:rsidR="007049FD" w:rsidRPr="00BE4CDA" w:rsidRDefault="007049FD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  <w:r w:rsidRPr="00BE4CDA">
              <w:t>Utilitarianism and Deontological Theories</w:t>
            </w:r>
          </w:p>
        </w:tc>
        <w:tc>
          <w:tcPr>
            <w:tcW w:w="1050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</w:p>
        </w:tc>
      </w:tr>
      <w:tr w:rsidR="00EC09F5" w:rsidRPr="00BE4CDA" w:rsidTr="009B527E">
        <w:tc>
          <w:tcPr>
            <w:tcW w:w="1668" w:type="dxa"/>
            <w:shd w:val="clear" w:color="auto" w:fill="auto"/>
          </w:tcPr>
          <w:p w:rsidR="00EC09F5" w:rsidRPr="00BE4CDA" w:rsidRDefault="00EC09F5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1439DD" w:rsidRDefault="00EC09F5" w:rsidP="009B527E">
            <w:pPr>
              <w:spacing w:line="276" w:lineRule="auto"/>
            </w:pPr>
            <w:r w:rsidRPr="00BE4CDA">
              <w:t>Rights</w:t>
            </w:r>
          </w:p>
          <w:p w:rsidR="009B527E" w:rsidRPr="00BE4CDA" w:rsidRDefault="009B527E" w:rsidP="009B527E">
            <w:pPr>
              <w:spacing w:line="276" w:lineRule="auto"/>
            </w:pPr>
          </w:p>
        </w:tc>
        <w:tc>
          <w:tcPr>
            <w:tcW w:w="1050" w:type="dxa"/>
            <w:shd w:val="clear" w:color="auto" w:fill="auto"/>
          </w:tcPr>
          <w:p w:rsidR="00EC09F5" w:rsidRPr="00BE4CDA" w:rsidRDefault="00EC09F5" w:rsidP="00BE4CDA">
            <w:pPr>
              <w:spacing w:line="276" w:lineRule="auto"/>
            </w:pPr>
          </w:p>
        </w:tc>
      </w:tr>
      <w:tr w:rsidR="007049FD" w:rsidRPr="001439DD" w:rsidTr="009B527E">
        <w:tc>
          <w:tcPr>
            <w:tcW w:w="1668" w:type="dxa"/>
            <w:shd w:val="clear" w:color="auto" w:fill="auto"/>
          </w:tcPr>
          <w:p w:rsidR="007049FD" w:rsidRPr="001439DD" w:rsidRDefault="007049FD" w:rsidP="00BE4CDA">
            <w:pPr>
              <w:numPr>
                <w:ilvl w:val="0"/>
                <w:numId w:val="33"/>
              </w:numPr>
              <w:spacing w:line="276" w:lineRule="auto"/>
              <w:rPr>
                <w:b/>
              </w:rPr>
            </w:pPr>
          </w:p>
        </w:tc>
        <w:tc>
          <w:tcPr>
            <w:tcW w:w="6331" w:type="dxa"/>
            <w:shd w:val="clear" w:color="auto" w:fill="auto"/>
          </w:tcPr>
          <w:p w:rsidR="007049FD" w:rsidRPr="001439DD" w:rsidRDefault="007049FD" w:rsidP="00BE4CDA">
            <w:pPr>
              <w:spacing w:line="276" w:lineRule="auto"/>
              <w:rPr>
                <w:b/>
              </w:rPr>
            </w:pPr>
            <w:r w:rsidRPr="001439DD">
              <w:rPr>
                <w:b/>
              </w:rPr>
              <w:t>Professional Ethics</w:t>
            </w:r>
          </w:p>
        </w:tc>
        <w:tc>
          <w:tcPr>
            <w:tcW w:w="1050" w:type="dxa"/>
            <w:shd w:val="clear" w:color="auto" w:fill="auto"/>
          </w:tcPr>
          <w:p w:rsidR="007049FD" w:rsidRPr="001439DD" w:rsidRDefault="00633554" w:rsidP="001439DD">
            <w:pPr>
              <w:spacing w:line="276" w:lineRule="auto"/>
              <w:rPr>
                <w:b/>
              </w:rPr>
            </w:pPr>
            <w:r w:rsidRPr="001439DD">
              <w:rPr>
                <w:b/>
              </w:rPr>
              <w:t>3</w:t>
            </w:r>
            <w:r w:rsidR="007049FD" w:rsidRPr="001439DD">
              <w:rPr>
                <w:b/>
              </w:rPr>
              <w:t xml:space="preserve"> hrs</w:t>
            </w:r>
          </w:p>
        </w:tc>
      </w:tr>
      <w:tr w:rsidR="007049FD" w:rsidRPr="00BE4CDA" w:rsidTr="009B527E">
        <w:tc>
          <w:tcPr>
            <w:tcW w:w="1668" w:type="dxa"/>
            <w:shd w:val="clear" w:color="auto" w:fill="auto"/>
          </w:tcPr>
          <w:p w:rsidR="007049FD" w:rsidRPr="00BE4CDA" w:rsidRDefault="007049FD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  <w:r w:rsidRPr="00BE4CDA">
              <w:t>Profession</w:t>
            </w:r>
          </w:p>
        </w:tc>
        <w:tc>
          <w:tcPr>
            <w:tcW w:w="1050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</w:p>
        </w:tc>
      </w:tr>
      <w:tr w:rsidR="007049FD" w:rsidRPr="00BE4CDA" w:rsidTr="009B527E">
        <w:tc>
          <w:tcPr>
            <w:tcW w:w="1668" w:type="dxa"/>
            <w:shd w:val="clear" w:color="auto" w:fill="auto"/>
          </w:tcPr>
          <w:p w:rsidR="007049FD" w:rsidRPr="00BE4CDA" w:rsidRDefault="007049FD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  <w:r w:rsidRPr="00BE4CDA">
              <w:t>Job and Occupation</w:t>
            </w:r>
          </w:p>
        </w:tc>
        <w:tc>
          <w:tcPr>
            <w:tcW w:w="1050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</w:p>
        </w:tc>
      </w:tr>
      <w:tr w:rsidR="007049FD" w:rsidRPr="00BE4CDA" w:rsidTr="009B527E">
        <w:tc>
          <w:tcPr>
            <w:tcW w:w="1668" w:type="dxa"/>
            <w:shd w:val="clear" w:color="auto" w:fill="auto"/>
          </w:tcPr>
          <w:p w:rsidR="007049FD" w:rsidRPr="00BE4CDA" w:rsidRDefault="007049FD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  <w:r w:rsidRPr="00BE4CDA">
              <w:t>Characteristics of Profession</w:t>
            </w:r>
          </w:p>
        </w:tc>
        <w:tc>
          <w:tcPr>
            <w:tcW w:w="1050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</w:p>
        </w:tc>
      </w:tr>
      <w:tr w:rsidR="007049FD" w:rsidRPr="00BE4CDA" w:rsidTr="009B527E">
        <w:tc>
          <w:tcPr>
            <w:tcW w:w="1668" w:type="dxa"/>
            <w:shd w:val="clear" w:color="auto" w:fill="auto"/>
          </w:tcPr>
          <w:p w:rsidR="007049FD" w:rsidRPr="00BE4CDA" w:rsidRDefault="007049FD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  <w:r w:rsidRPr="00BE4CDA">
              <w:t>Engineering</w:t>
            </w:r>
            <w:r w:rsidR="006D6182" w:rsidRPr="00BE4CDA">
              <w:t xml:space="preserve"> and Computing</w:t>
            </w:r>
            <w:r w:rsidRPr="00BE4CDA">
              <w:t xml:space="preserve"> as </w:t>
            </w:r>
            <w:r w:rsidR="00081D54" w:rsidRPr="00BE4CDA">
              <w:t xml:space="preserve">a </w:t>
            </w:r>
            <w:r w:rsidRPr="00BE4CDA">
              <w:t>Profession</w:t>
            </w:r>
          </w:p>
        </w:tc>
        <w:tc>
          <w:tcPr>
            <w:tcW w:w="1050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</w:p>
        </w:tc>
      </w:tr>
      <w:tr w:rsidR="007049FD" w:rsidRPr="00BE4CDA" w:rsidTr="009B527E">
        <w:tc>
          <w:tcPr>
            <w:tcW w:w="1668" w:type="dxa"/>
            <w:shd w:val="clear" w:color="auto" w:fill="auto"/>
          </w:tcPr>
          <w:p w:rsidR="007049FD" w:rsidRPr="00BE4CDA" w:rsidRDefault="007049FD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  <w:r w:rsidRPr="00BE4CDA">
              <w:t>Professional Responsibilities and Rights</w:t>
            </w:r>
          </w:p>
        </w:tc>
        <w:tc>
          <w:tcPr>
            <w:tcW w:w="1050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</w:p>
        </w:tc>
      </w:tr>
      <w:tr w:rsidR="0053163D" w:rsidRPr="00BE4CDA" w:rsidTr="009B527E">
        <w:tc>
          <w:tcPr>
            <w:tcW w:w="1668" w:type="dxa"/>
            <w:shd w:val="clear" w:color="auto" w:fill="auto"/>
          </w:tcPr>
          <w:p w:rsidR="0053163D" w:rsidRPr="00BE4CDA" w:rsidRDefault="0053163D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53163D" w:rsidRPr="00BE4CDA" w:rsidRDefault="0053163D" w:rsidP="00BE4CDA">
            <w:pPr>
              <w:spacing w:line="276" w:lineRule="auto"/>
            </w:pPr>
            <w:r w:rsidRPr="00BE4CDA">
              <w:t>Conflict of Interests and Whistleblowing</w:t>
            </w:r>
          </w:p>
        </w:tc>
        <w:tc>
          <w:tcPr>
            <w:tcW w:w="1050" w:type="dxa"/>
            <w:shd w:val="clear" w:color="auto" w:fill="auto"/>
          </w:tcPr>
          <w:p w:rsidR="0053163D" w:rsidRPr="00BE4CDA" w:rsidRDefault="0053163D" w:rsidP="00BE4CDA">
            <w:pPr>
              <w:spacing w:line="276" w:lineRule="auto"/>
            </w:pPr>
          </w:p>
        </w:tc>
      </w:tr>
      <w:tr w:rsidR="007049FD" w:rsidRPr="00BE4CDA" w:rsidTr="009B527E">
        <w:tc>
          <w:tcPr>
            <w:tcW w:w="1668" w:type="dxa"/>
            <w:shd w:val="clear" w:color="auto" w:fill="auto"/>
          </w:tcPr>
          <w:p w:rsidR="007049FD" w:rsidRPr="00BE4CDA" w:rsidRDefault="007049FD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  <w:r w:rsidRPr="00BE4CDA">
              <w:t>Professional Code of Ethics</w:t>
            </w:r>
          </w:p>
        </w:tc>
        <w:tc>
          <w:tcPr>
            <w:tcW w:w="1050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</w:p>
        </w:tc>
      </w:tr>
      <w:tr w:rsidR="007049FD" w:rsidRPr="00BE4CDA" w:rsidTr="009B527E">
        <w:tc>
          <w:tcPr>
            <w:tcW w:w="1668" w:type="dxa"/>
            <w:shd w:val="clear" w:color="auto" w:fill="auto"/>
          </w:tcPr>
          <w:p w:rsidR="007049FD" w:rsidRPr="00BE4CDA" w:rsidRDefault="007049FD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  <w:r w:rsidRPr="00BE4CDA">
              <w:t>Code of Ethics of Nepal Engineering Council</w:t>
            </w:r>
          </w:p>
        </w:tc>
        <w:tc>
          <w:tcPr>
            <w:tcW w:w="1050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</w:p>
        </w:tc>
      </w:tr>
      <w:tr w:rsidR="007049FD" w:rsidRPr="00BE4CDA" w:rsidTr="009B527E">
        <w:tc>
          <w:tcPr>
            <w:tcW w:w="1668" w:type="dxa"/>
            <w:shd w:val="clear" w:color="auto" w:fill="auto"/>
          </w:tcPr>
          <w:p w:rsidR="007049FD" w:rsidRPr="00BE4CDA" w:rsidRDefault="007049FD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  <w:r w:rsidRPr="00BE4CDA">
              <w:t>Code of Ethics of IEEE and ACM</w:t>
            </w:r>
          </w:p>
        </w:tc>
        <w:tc>
          <w:tcPr>
            <w:tcW w:w="1050" w:type="dxa"/>
            <w:shd w:val="clear" w:color="auto" w:fill="auto"/>
          </w:tcPr>
          <w:p w:rsidR="007049FD" w:rsidRPr="00BE4CDA" w:rsidRDefault="007049FD" w:rsidP="00BE4CDA">
            <w:pPr>
              <w:spacing w:line="276" w:lineRule="auto"/>
            </w:pPr>
          </w:p>
        </w:tc>
      </w:tr>
      <w:tr w:rsidR="00A6216D" w:rsidRPr="00BE4CDA" w:rsidTr="009B527E">
        <w:tc>
          <w:tcPr>
            <w:tcW w:w="1668" w:type="dxa"/>
            <w:shd w:val="clear" w:color="auto" w:fill="auto"/>
          </w:tcPr>
          <w:p w:rsidR="00A6216D" w:rsidRPr="00BE4CDA" w:rsidRDefault="00A6216D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A6216D" w:rsidRPr="00BE4CDA" w:rsidRDefault="00A6216D" w:rsidP="00BE4CDA">
            <w:pPr>
              <w:spacing w:line="276" w:lineRule="auto"/>
            </w:pPr>
            <w:r w:rsidRPr="00BE4CDA">
              <w:t>Hacker Ethics</w:t>
            </w:r>
            <w:r w:rsidR="00081D54" w:rsidRPr="00BE4CDA">
              <w:t xml:space="preserve"> and Netiquette</w:t>
            </w:r>
          </w:p>
        </w:tc>
        <w:tc>
          <w:tcPr>
            <w:tcW w:w="1050" w:type="dxa"/>
            <w:shd w:val="clear" w:color="auto" w:fill="auto"/>
          </w:tcPr>
          <w:p w:rsidR="00A6216D" w:rsidRPr="00BE4CDA" w:rsidRDefault="00A6216D" w:rsidP="00BE4CDA">
            <w:pPr>
              <w:spacing w:line="276" w:lineRule="auto"/>
            </w:pPr>
          </w:p>
        </w:tc>
      </w:tr>
      <w:tr w:rsidR="00BE4CDA" w:rsidRPr="00BE4CDA" w:rsidTr="009B527E">
        <w:tc>
          <w:tcPr>
            <w:tcW w:w="1668" w:type="dxa"/>
            <w:shd w:val="clear" w:color="auto" w:fill="auto"/>
          </w:tcPr>
          <w:p w:rsidR="00BE4CDA" w:rsidRPr="00BE4CDA" w:rsidRDefault="00BE4CDA" w:rsidP="00BE4CDA">
            <w:pPr>
              <w:spacing w:line="276" w:lineRule="auto"/>
              <w:ind w:left="792"/>
            </w:pPr>
          </w:p>
        </w:tc>
        <w:tc>
          <w:tcPr>
            <w:tcW w:w="6331" w:type="dxa"/>
            <w:shd w:val="clear" w:color="auto" w:fill="auto"/>
          </w:tcPr>
          <w:p w:rsidR="00BE4CDA" w:rsidRPr="00BE4CDA" w:rsidRDefault="00BE4CDA" w:rsidP="00BE4CDA">
            <w:pPr>
              <w:spacing w:line="276" w:lineRule="auto"/>
            </w:pPr>
          </w:p>
        </w:tc>
        <w:tc>
          <w:tcPr>
            <w:tcW w:w="1050" w:type="dxa"/>
            <w:shd w:val="clear" w:color="auto" w:fill="auto"/>
          </w:tcPr>
          <w:p w:rsidR="00BE4CDA" w:rsidRPr="00BE4CDA" w:rsidRDefault="00BE4CDA" w:rsidP="00BE4CDA">
            <w:pPr>
              <w:spacing w:line="276" w:lineRule="auto"/>
            </w:pPr>
          </w:p>
        </w:tc>
      </w:tr>
      <w:tr w:rsidR="00312645" w:rsidRPr="001439DD" w:rsidTr="009B527E">
        <w:tc>
          <w:tcPr>
            <w:tcW w:w="1668" w:type="dxa"/>
            <w:shd w:val="clear" w:color="auto" w:fill="auto"/>
          </w:tcPr>
          <w:p w:rsidR="00312645" w:rsidRPr="001439DD" w:rsidRDefault="00312645" w:rsidP="00BE4CDA">
            <w:pPr>
              <w:numPr>
                <w:ilvl w:val="0"/>
                <w:numId w:val="33"/>
              </w:numPr>
              <w:spacing w:line="276" w:lineRule="auto"/>
              <w:rPr>
                <w:b/>
              </w:rPr>
            </w:pPr>
          </w:p>
        </w:tc>
        <w:tc>
          <w:tcPr>
            <w:tcW w:w="6331" w:type="dxa"/>
            <w:shd w:val="clear" w:color="auto" w:fill="auto"/>
          </w:tcPr>
          <w:p w:rsidR="00312645" w:rsidRPr="001439DD" w:rsidRDefault="00312645" w:rsidP="00BE4CDA">
            <w:pPr>
              <w:spacing w:line="276" w:lineRule="auto"/>
              <w:rPr>
                <w:b/>
              </w:rPr>
            </w:pPr>
            <w:r w:rsidRPr="001439DD">
              <w:rPr>
                <w:b/>
              </w:rPr>
              <w:t>Risk and Responsibilities</w:t>
            </w:r>
          </w:p>
        </w:tc>
        <w:tc>
          <w:tcPr>
            <w:tcW w:w="1050" w:type="dxa"/>
            <w:shd w:val="clear" w:color="auto" w:fill="auto"/>
          </w:tcPr>
          <w:p w:rsidR="00312645" w:rsidRPr="001439DD" w:rsidRDefault="00F64192" w:rsidP="001439DD">
            <w:pPr>
              <w:spacing w:line="276" w:lineRule="auto"/>
              <w:rPr>
                <w:b/>
              </w:rPr>
            </w:pPr>
            <w:r w:rsidRPr="001439DD">
              <w:rPr>
                <w:b/>
              </w:rPr>
              <w:t>3 hrs</w:t>
            </w:r>
          </w:p>
        </w:tc>
      </w:tr>
      <w:tr w:rsidR="00312645" w:rsidRPr="00BE4CDA" w:rsidTr="009B527E">
        <w:tc>
          <w:tcPr>
            <w:tcW w:w="1668" w:type="dxa"/>
            <w:shd w:val="clear" w:color="auto" w:fill="auto"/>
          </w:tcPr>
          <w:p w:rsidR="00312645" w:rsidRPr="00BE4CDA" w:rsidRDefault="00312645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312645" w:rsidRPr="00BE4CDA" w:rsidRDefault="00312645" w:rsidP="00BE4CDA">
            <w:pPr>
              <w:spacing w:line="276" w:lineRule="auto"/>
            </w:pPr>
            <w:r w:rsidRPr="00BE4CDA">
              <w:t>Computer Liability</w:t>
            </w:r>
          </w:p>
        </w:tc>
        <w:tc>
          <w:tcPr>
            <w:tcW w:w="1050" w:type="dxa"/>
            <w:shd w:val="clear" w:color="auto" w:fill="auto"/>
          </w:tcPr>
          <w:p w:rsidR="00312645" w:rsidRPr="00BE4CDA" w:rsidRDefault="00312645" w:rsidP="00BE4CDA">
            <w:pPr>
              <w:spacing w:line="276" w:lineRule="auto"/>
            </w:pPr>
          </w:p>
        </w:tc>
      </w:tr>
      <w:tr w:rsidR="00312645" w:rsidRPr="00BE4CDA" w:rsidTr="009B527E">
        <w:tc>
          <w:tcPr>
            <w:tcW w:w="1668" w:type="dxa"/>
            <w:shd w:val="clear" w:color="auto" w:fill="auto"/>
          </w:tcPr>
          <w:p w:rsidR="00312645" w:rsidRPr="00BE4CDA" w:rsidRDefault="00312645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312645" w:rsidRPr="00BE4CDA" w:rsidRDefault="00312645" w:rsidP="00BE4CDA">
            <w:pPr>
              <w:spacing w:line="276" w:lineRule="auto"/>
            </w:pPr>
            <w:r w:rsidRPr="00BE4CDA">
              <w:t>Malfunction of Computers</w:t>
            </w:r>
          </w:p>
        </w:tc>
        <w:tc>
          <w:tcPr>
            <w:tcW w:w="1050" w:type="dxa"/>
            <w:shd w:val="clear" w:color="auto" w:fill="auto"/>
          </w:tcPr>
          <w:p w:rsidR="00312645" w:rsidRPr="00BE4CDA" w:rsidRDefault="00312645" w:rsidP="00BE4CDA">
            <w:pPr>
              <w:spacing w:line="276" w:lineRule="auto"/>
            </w:pPr>
          </w:p>
        </w:tc>
      </w:tr>
      <w:tr w:rsidR="00312645" w:rsidRPr="00BE4CDA" w:rsidTr="009B527E">
        <w:tc>
          <w:tcPr>
            <w:tcW w:w="1668" w:type="dxa"/>
            <w:shd w:val="clear" w:color="auto" w:fill="auto"/>
          </w:tcPr>
          <w:p w:rsidR="00312645" w:rsidRPr="00BE4CDA" w:rsidRDefault="00312645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312645" w:rsidRPr="00BE4CDA" w:rsidRDefault="00312645" w:rsidP="00BE4CDA">
            <w:pPr>
              <w:spacing w:line="276" w:lineRule="auto"/>
            </w:pPr>
            <w:r w:rsidRPr="00BE4CDA">
              <w:t>Safety in Critical Systems</w:t>
            </w:r>
          </w:p>
        </w:tc>
        <w:tc>
          <w:tcPr>
            <w:tcW w:w="1050" w:type="dxa"/>
            <w:shd w:val="clear" w:color="auto" w:fill="auto"/>
          </w:tcPr>
          <w:p w:rsidR="00312645" w:rsidRPr="00BE4CDA" w:rsidRDefault="00312645" w:rsidP="00BE4CDA">
            <w:pPr>
              <w:spacing w:line="276" w:lineRule="auto"/>
            </w:pPr>
          </w:p>
        </w:tc>
      </w:tr>
      <w:tr w:rsidR="00312645" w:rsidRPr="00BE4CDA" w:rsidTr="009B527E">
        <w:tc>
          <w:tcPr>
            <w:tcW w:w="1668" w:type="dxa"/>
            <w:shd w:val="clear" w:color="auto" w:fill="auto"/>
          </w:tcPr>
          <w:p w:rsidR="00312645" w:rsidRPr="00BE4CDA" w:rsidRDefault="00312645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312645" w:rsidRPr="00BE4CDA" w:rsidRDefault="00312645" w:rsidP="00BE4CDA">
            <w:pPr>
              <w:spacing w:line="276" w:lineRule="auto"/>
            </w:pPr>
            <w:r w:rsidRPr="00BE4CDA">
              <w:t xml:space="preserve">Accuracy vs. </w:t>
            </w:r>
            <w:r w:rsidR="003A6086" w:rsidRPr="00BE4CDA">
              <w:t>Democracy in Internet</w:t>
            </w:r>
          </w:p>
        </w:tc>
        <w:tc>
          <w:tcPr>
            <w:tcW w:w="1050" w:type="dxa"/>
            <w:shd w:val="clear" w:color="auto" w:fill="auto"/>
          </w:tcPr>
          <w:p w:rsidR="00312645" w:rsidRPr="00BE4CDA" w:rsidRDefault="00312645" w:rsidP="00BE4CDA">
            <w:pPr>
              <w:spacing w:line="276" w:lineRule="auto"/>
            </w:pPr>
          </w:p>
        </w:tc>
      </w:tr>
      <w:tr w:rsidR="00312645" w:rsidRPr="00BE4CDA" w:rsidTr="009B527E">
        <w:tc>
          <w:tcPr>
            <w:tcW w:w="1668" w:type="dxa"/>
            <w:shd w:val="clear" w:color="auto" w:fill="auto"/>
          </w:tcPr>
          <w:p w:rsidR="00312645" w:rsidRPr="00BE4CDA" w:rsidRDefault="00312645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312645" w:rsidRPr="00BE4CDA" w:rsidRDefault="00312645" w:rsidP="00BE4CDA">
            <w:pPr>
              <w:spacing w:line="276" w:lineRule="auto"/>
            </w:pPr>
            <w:r w:rsidRPr="00BE4CDA">
              <w:t>Misinterpretation of Information and its Liability</w:t>
            </w:r>
          </w:p>
        </w:tc>
        <w:tc>
          <w:tcPr>
            <w:tcW w:w="1050" w:type="dxa"/>
            <w:shd w:val="clear" w:color="auto" w:fill="auto"/>
          </w:tcPr>
          <w:p w:rsidR="00312645" w:rsidRPr="00BE4CDA" w:rsidRDefault="00312645" w:rsidP="00BE4CDA">
            <w:pPr>
              <w:spacing w:line="276" w:lineRule="auto"/>
            </w:pPr>
          </w:p>
        </w:tc>
      </w:tr>
      <w:tr w:rsidR="00312645" w:rsidRPr="00BE4CDA" w:rsidTr="009B527E">
        <w:tc>
          <w:tcPr>
            <w:tcW w:w="1668" w:type="dxa"/>
            <w:shd w:val="clear" w:color="auto" w:fill="auto"/>
          </w:tcPr>
          <w:p w:rsidR="00312645" w:rsidRPr="00BE4CDA" w:rsidRDefault="00312645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312645" w:rsidRPr="00BE4CDA" w:rsidRDefault="00312645" w:rsidP="00BE4CDA">
            <w:pPr>
              <w:spacing w:line="276" w:lineRule="auto"/>
            </w:pPr>
            <w:r w:rsidRPr="00BE4CDA">
              <w:t>Values in Design</w:t>
            </w:r>
          </w:p>
        </w:tc>
        <w:tc>
          <w:tcPr>
            <w:tcW w:w="1050" w:type="dxa"/>
            <w:shd w:val="clear" w:color="auto" w:fill="auto"/>
          </w:tcPr>
          <w:p w:rsidR="00312645" w:rsidRPr="00BE4CDA" w:rsidRDefault="00312645" w:rsidP="00BE4CDA">
            <w:pPr>
              <w:spacing w:line="276" w:lineRule="auto"/>
            </w:pPr>
          </w:p>
        </w:tc>
      </w:tr>
      <w:tr w:rsidR="00312645" w:rsidRPr="00BE4CDA" w:rsidTr="009B527E">
        <w:tc>
          <w:tcPr>
            <w:tcW w:w="1668" w:type="dxa"/>
            <w:shd w:val="clear" w:color="auto" w:fill="auto"/>
          </w:tcPr>
          <w:p w:rsidR="00312645" w:rsidRPr="00BE4CDA" w:rsidRDefault="00312645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312645" w:rsidRPr="00BE4CDA" w:rsidRDefault="00312645" w:rsidP="00BE4CDA">
            <w:pPr>
              <w:spacing w:line="276" w:lineRule="auto"/>
            </w:pPr>
            <w:r w:rsidRPr="00BE4CDA">
              <w:t>Software and Design Problems</w:t>
            </w:r>
          </w:p>
        </w:tc>
        <w:tc>
          <w:tcPr>
            <w:tcW w:w="1050" w:type="dxa"/>
            <w:shd w:val="clear" w:color="auto" w:fill="auto"/>
          </w:tcPr>
          <w:p w:rsidR="00312645" w:rsidRPr="00BE4CDA" w:rsidRDefault="00312645" w:rsidP="00BE4CDA">
            <w:pPr>
              <w:spacing w:line="276" w:lineRule="auto"/>
            </w:pPr>
          </w:p>
        </w:tc>
      </w:tr>
      <w:tr w:rsidR="00312645" w:rsidRPr="00BE4CDA" w:rsidTr="009B527E">
        <w:tc>
          <w:tcPr>
            <w:tcW w:w="1668" w:type="dxa"/>
            <w:shd w:val="clear" w:color="auto" w:fill="auto"/>
          </w:tcPr>
          <w:p w:rsidR="00312645" w:rsidRPr="00BE4CDA" w:rsidRDefault="00312645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312645" w:rsidRPr="00BE4CDA" w:rsidRDefault="0027565E" w:rsidP="00BE4CDA">
            <w:pPr>
              <w:spacing w:line="276" w:lineRule="auto"/>
            </w:pPr>
            <w:r w:rsidRPr="00BE4CDA">
              <w:t>Hardware Design Issue</w:t>
            </w:r>
          </w:p>
        </w:tc>
        <w:tc>
          <w:tcPr>
            <w:tcW w:w="1050" w:type="dxa"/>
            <w:shd w:val="clear" w:color="auto" w:fill="auto"/>
          </w:tcPr>
          <w:p w:rsidR="00312645" w:rsidRPr="00BE4CDA" w:rsidRDefault="00312645" w:rsidP="00BE4CDA">
            <w:pPr>
              <w:spacing w:line="276" w:lineRule="auto"/>
            </w:pPr>
          </w:p>
        </w:tc>
      </w:tr>
      <w:tr w:rsidR="0027565E" w:rsidRPr="00BE4CDA" w:rsidTr="009B527E">
        <w:tc>
          <w:tcPr>
            <w:tcW w:w="1668" w:type="dxa"/>
            <w:shd w:val="clear" w:color="auto" w:fill="auto"/>
          </w:tcPr>
          <w:p w:rsidR="0027565E" w:rsidRPr="00BE4CDA" w:rsidRDefault="0027565E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27565E" w:rsidRPr="00BE4CDA" w:rsidRDefault="0027565E" w:rsidP="00BE4CDA">
            <w:pPr>
              <w:spacing w:line="276" w:lineRule="auto"/>
            </w:pPr>
            <w:r w:rsidRPr="00BE4CDA">
              <w:t>Elimination of Hardware</w:t>
            </w:r>
          </w:p>
        </w:tc>
        <w:tc>
          <w:tcPr>
            <w:tcW w:w="1050" w:type="dxa"/>
            <w:shd w:val="clear" w:color="auto" w:fill="auto"/>
          </w:tcPr>
          <w:p w:rsidR="0027565E" w:rsidRPr="00BE4CDA" w:rsidRDefault="0027565E" w:rsidP="00BE4CDA">
            <w:pPr>
              <w:spacing w:line="276" w:lineRule="auto"/>
            </w:pPr>
          </w:p>
        </w:tc>
      </w:tr>
      <w:tr w:rsidR="00312645" w:rsidRPr="00BE4CDA" w:rsidTr="009B527E">
        <w:tc>
          <w:tcPr>
            <w:tcW w:w="1668" w:type="dxa"/>
            <w:shd w:val="clear" w:color="auto" w:fill="auto"/>
          </w:tcPr>
          <w:p w:rsidR="00312645" w:rsidRPr="00BE4CDA" w:rsidRDefault="00312645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312645" w:rsidRPr="00BE4CDA" w:rsidRDefault="00312645" w:rsidP="00BE4CDA">
            <w:pPr>
              <w:spacing w:line="276" w:lineRule="auto"/>
            </w:pPr>
            <w:r w:rsidRPr="00BE4CDA">
              <w:t>Professional Responsibilities of Computer Users</w:t>
            </w:r>
          </w:p>
        </w:tc>
        <w:tc>
          <w:tcPr>
            <w:tcW w:w="1050" w:type="dxa"/>
            <w:shd w:val="clear" w:color="auto" w:fill="auto"/>
          </w:tcPr>
          <w:p w:rsidR="00312645" w:rsidRPr="00BE4CDA" w:rsidRDefault="00312645" w:rsidP="00BE4CDA">
            <w:pPr>
              <w:spacing w:line="276" w:lineRule="auto"/>
            </w:pPr>
          </w:p>
        </w:tc>
      </w:tr>
      <w:tr w:rsidR="0027565E" w:rsidRPr="00BE4CDA" w:rsidTr="009B527E">
        <w:tc>
          <w:tcPr>
            <w:tcW w:w="1668" w:type="dxa"/>
            <w:shd w:val="clear" w:color="auto" w:fill="auto"/>
          </w:tcPr>
          <w:p w:rsidR="0027565E" w:rsidRPr="00BE4CDA" w:rsidRDefault="0027565E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27565E" w:rsidRPr="00BE4CDA" w:rsidRDefault="0027565E" w:rsidP="00BE4CDA">
            <w:pPr>
              <w:spacing w:line="276" w:lineRule="auto"/>
            </w:pPr>
            <w:r w:rsidRPr="00BE4CDA">
              <w:t xml:space="preserve">Responsibility and Accountability </w:t>
            </w:r>
          </w:p>
        </w:tc>
        <w:tc>
          <w:tcPr>
            <w:tcW w:w="1050" w:type="dxa"/>
            <w:shd w:val="clear" w:color="auto" w:fill="auto"/>
          </w:tcPr>
          <w:p w:rsidR="0027565E" w:rsidRPr="00BE4CDA" w:rsidRDefault="0027565E" w:rsidP="00BE4CDA">
            <w:pPr>
              <w:spacing w:line="276" w:lineRule="auto"/>
            </w:pPr>
          </w:p>
        </w:tc>
      </w:tr>
      <w:tr w:rsidR="00BE4CDA" w:rsidRPr="00BE4CDA" w:rsidTr="009B527E">
        <w:tc>
          <w:tcPr>
            <w:tcW w:w="1668" w:type="dxa"/>
            <w:shd w:val="clear" w:color="auto" w:fill="auto"/>
          </w:tcPr>
          <w:p w:rsidR="00BE4CDA" w:rsidRPr="00BE4CDA" w:rsidRDefault="00BE4CDA" w:rsidP="00BE4CDA">
            <w:pPr>
              <w:spacing w:line="276" w:lineRule="auto"/>
              <w:ind w:left="1224"/>
            </w:pPr>
          </w:p>
        </w:tc>
        <w:tc>
          <w:tcPr>
            <w:tcW w:w="6331" w:type="dxa"/>
            <w:shd w:val="clear" w:color="auto" w:fill="auto"/>
          </w:tcPr>
          <w:p w:rsidR="00BE4CDA" w:rsidRPr="00BE4CDA" w:rsidRDefault="00BE4CDA" w:rsidP="00BE4CDA">
            <w:pPr>
              <w:spacing w:line="276" w:lineRule="auto"/>
            </w:pPr>
          </w:p>
        </w:tc>
        <w:tc>
          <w:tcPr>
            <w:tcW w:w="1050" w:type="dxa"/>
            <w:shd w:val="clear" w:color="auto" w:fill="auto"/>
          </w:tcPr>
          <w:p w:rsidR="00BE4CDA" w:rsidRPr="00BE4CDA" w:rsidRDefault="00BE4CDA" w:rsidP="00BE4CDA">
            <w:pPr>
              <w:spacing w:line="276" w:lineRule="auto"/>
            </w:pPr>
          </w:p>
        </w:tc>
      </w:tr>
      <w:tr w:rsidR="00F0389A" w:rsidRPr="001439DD" w:rsidTr="009B527E">
        <w:tc>
          <w:tcPr>
            <w:tcW w:w="1668" w:type="dxa"/>
            <w:shd w:val="clear" w:color="auto" w:fill="auto"/>
          </w:tcPr>
          <w:p w:rsidR="00F0389A" w:rsidRPr="001439DD" w:rsidRDefault="00F0389A" w:rsidP="00BE4CDA">
            <w:pPr>
              <w:numPr>
                <w:ilvl w:val="0"/>
                <w:numId w:val="33"/>
              </w:numPr>
              <w:spacing w:line="276" w:lineRule="auto"/>
              <w:rPr>
                <w:b/>
              </w:rPr>
            </w:pPr>
          </w:p>
        </w:tc>
        <w:tc>
          <w:tcPr>
            <w:tcW w:w="6331" w:type="dxa"/>
            <w:shd w:val="clear" w:color="auto" w:fill="auto"/>
          </w:tcPr>
          <w:p w:rsidR="00F0389A" w:rsidRPr="001439DD" w:rsidRDefault="00F0389A" w:rsidP="00BE4CDA">
            <w:pPr>
              <w:spacing w:line="276" w:lineRule="auto"/>
              <w:rPr>
                <w:b/>
              </w:rPr>
            </w:pPr>
            <w:r w:rsidRPr="001439DD">
              <w:rPr>
                <w:b/>
              </w:rPr>
              <w:t xml:space="preserve">Privacy </w:t>
            </w:r>
          </w:p>
        </w:tc>
        <w:tc>
          <w:tcPr>
            <w:tcW w:w="1050" w:type="dxa"/>
            <w:shd w:val="clear" w:color="auto" w:fill="auto"/>
          </w:tcPr>
          <w:p w:rsidR="00F0389A" w:rsidRPr="001439DD" w:rsidRDefault="003D4457" w:rsidP="001439DD">
            <w:pPr>
              <w:spacing w:line="276" w:lineRule="auto"/>
              <w:rPr>
                <w:b/>
              </w:rPr>
            </w:pPr>
            <w:r w:rsidRPr="001439DD">
              <w:rPr>
                <w:b/>
              </w:rPr>
              <w:t>3</w:t>
            </w:r>
            <w:r w:rsidR="001439DD">
              <w:rPr>
                <w:b/>
              </w:rPr>
              <w:t xml:space="preserve"> h</w:t>
            </w:r>
            <w:r w:rsidR="00F64192" w:rsidRPr="001439DD">
              <w:rPr>
                <w:b/>
              </w:rPr>
              <w:t>rs</w:t>
            </w:r>
          </w:p>
        </w:tc>
      </w:tr>
      <w:tr w:rsidR="00F0389A" w:rsidRPr="00BE4CDA" w:rsidTr="009B527E">
        <w:tc>
          <w:tcPr>
            <w:tcW w:w="1668" w:type="dxa"/>
            <w:shd w:val="clear" w:color="auto" w:fill="auto"/>
          </w:tcPr>
          <w:p w:rsidR="00F0389A" w:rsidRPr="00BE4CDA" w:rsidRDefault="00F0389A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  <w:r w:rsidRPr="00BE4CDA">
              <w:t>Privacy and its Value</w:t>
            </w:r>
          </w:p>
        </w:tc>
        <w:tc>
          <w:tcPr>
            <w:tcW w:w="1050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</w:p>
        </w:tc>
      </w:tr>
      <w:tr w:rsidR="00F0389A" w:rsidRPr="00BE4CDA" w:rsidTr="009B527E">
        <w:tc>
          <w:tcPr>
            <w:tcW w:w="1668" w:type="dxa"/>
            <w:shd w:val="clear" w:color="auto" w:fill="auto"/>
          </w:tcPr>
          <w:p w:rsidR="00F0389A" w:rsidRPr="00BE4CDA" w:rsidRDefault="00F0389A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  <w:r w:rsidRPr="00BE4CDA">
              <w:t>Privacy Risks</w:t>
            </w:r>
          </w:p>
        </w:tc>
        <w:tc>
          <w:tcPr>
            <w:tcW w:w="1050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</w:p>
        </w:tc>
      </w:tr>
      <w:tr w:rsidR="00F0389A" w:rsidRPr="00BE4CDA" w:rsidTr="009B527E">
        <w:tc>
          <w:tcPr>
            <w:tcW w:w="1668" w:type="dxa"/>
            <w:shd w:val="clear" w:color="auto" w:fill="auto"/>
          </w:tcPr>
          <w:p w:rsidR="00F0389A" w:rsidRPr="00BE4CDA" w:rsidRDefault="00F0389A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  <w:r w:rsidRPr="00BE4CDA">
              <w:t>Government Information</w:t>
            </w:r>
          </w:p>
        </w:tc>
        <w:tc>
          <w:tcPr>
            <w:tcW w:w="1050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</w:p>
        </w:tc>
      </w:tr>
      <w:tr w:rsidR="00F0389A" w:rsidRPr="00BE4CDA" w:rsidTr="009B527E">
        <w:tc>
          <w:tcPr>
            <w:tcW w:w="1668" w:type="dxa"/>
            <w:shd w:val="clear" w:color="auto" w:fill="auto"/>
          </w:tcPr>
          <w:p w:rsidR="00F0389A" w:rsidRPr="00BE4CDA" w:rsidRDefault="00F0389A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  <w:r w:rsidRPr="00BE4CDA">
              <w:t>Consumer Information</w:t>
            </w:r>
          </w:p>
        </w:tc>
        <w:tc>
          <w:tcPr>
            <w:tcW w:w="1050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</w:p>
        </w:tc>
      </w:tr>
      <w:tr w:rsidR="00F0389A" w:rsidRPr="00BE4CDA" w:rsidTr="009B527E">
        <w:tc>
          <w:tcPr>
            <w:tcW w:w="1668" w:type="dxa"/>
            <w:shd w:val="clear" w:color="auto" w:fill="auto"/>
          </w:tcPr>
          <w:p w:rsidR="00F0389A" w:rsidRPr="00BE4CDA" w:rsidRDefault="00F0389A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  <w:r w:rsidRPr="00BE4CDA">
              <w:t>Privacy of Consumer Information</w:t>
            </w:r>
          </w:p>
        </w:tc>
        <w:tc>
          <w:tcPr>
            <w:tcW w:w="1050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</w:p>
        </w:tc>
      </w:tr>
      <w:tr w:rsidR="00F0389A" w:rsidRPr="00BE4CDA" w:rsidTr="009B527E">
        <w:tc>
          <w:tcPr>
            <w:tcW w:w="1668" w:type="dxa"/>
            <w:shd w:val="clear" w:color="auto" w:fill="auto"/>
          </w:tcPr>
          <w:p w:rsidR="00F0389A" w:rsidRPr="00BE4CDA" w:rsidRDefault="00F0389A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  <w:r w:rsidRPr="00BE4CDA">
              <w:t>Databases and Personal Records</w:t>
            </w:r>
          </w:p>
        </w:tc>
        <w:tc>
          <w:tcPr>
            <w:tcW w:w="1050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</w:p>
        </w:tc>
      </w:tr>
      <w:tr w:rsidR="00F0389A" w:rsidRPr="00BE4CDA" w:rsidTr="009B527E">
        <w:tc>
          <w:tcPr>
            <w:tcW w:w="1668" w:type="dxa"/>
            <w:shd w:val="clear" w:color="auto" w:fill="auto"/>
          </w:tcPr>
          <w:p w:rsidR="00F0389A" w:rsidRPr="00BE4CDA" w:rsidRDefault="00F0389A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  <w:r w:rsidRPr="00BE4CDA">
              <w:t>E-mail Privacy</w:t>
            </w:r>
          </w:p>
        </w:tc>
        <w:tc>
          <w:tcPr>
            <w:tcW w:w="1050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</w:p>
        </w:tc>
      </w:tr>
      <w:tr w:rsidR="00F0389A" w:rsidRPr="00BE4CDA" w:rsidTr="009B527E">
        <w:tc>
          <w:tcPr>
            <w:tcW w:w="1668" w:type="dxa"/>
            <w:shd w:val="clear" w:color="auto" w:fill="auto"/>
          </w:tcPr>
          <w:p w:rsidR="00F0389A" w:rsidRPr="00BE4CDA" w:rsidRDefault="00F0389A" w:rsidP="00BE4CD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  <w:r w:rsidRPr="00BE4CDA">
              <w:t>Web Privacy</w:t>
            </w:r>
          </w:p>
        </w:tc>
        <w:tc>
          <w:tcPr>
            <w:tcW w:w="1050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</w:p>
        </w:tc>
      </w:tr>
      <w:tr w:rsidR="00F0389A" w:rsidRPr="00BE4CDA" w:rsidTr="009B527E">
        <w:tc>
          <w:tcPr>
            <w:tcW w:w="1668" w:type="dxa"/>
            <w:shd w:val="clear" w:color="auto" w:fill="auto"/>
          </w:tcPr>
          <w:p w:rsidR="00F0389A" w:rsidRPr="00BE4CDA" w:rsidRDefault="00F0389A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  <w:r w:rsidRPr="00BE4CDA">
              <w:t>Protecting Privacy</w:t>
            </w:r>
          </w:p>
        </w:tc>
        <w:tc>
          <w:tcPr>
            <w:tcW w:w="1050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</w:p>
        </w:tc>
      </w:tr>
      <w:tr w:rsidR="00F0389A" w:rsidRPr="00BE4CDA" w:rsidTr="009B527E">
        <w:tc>
          <w:tcPr>
            <w:tcW w:w="1668" w:type="dxa"/>
            <w:shd w:val="clear" w:color="auto" w:fill="auto"/>
          </w:tcPr>
          <w:p w:rsidR="00F0389A" w:rsidRPr="00BE4CDA" w:rsidRDefault="00F0389A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  <w:r w:rsidRPr="00BE4CDA">
              <w:t>Offensive Speech and Censorship in Cyberspace</w:t>
            </w:r>
          </w:p>
        </w:tc>
        <w:tc>
          <w:tcPr>
            <w:tcW w:w="1050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</w:p>
        </w:tc>
      </w:tr>
      <w:tr w:rsidR="00F0389A" w:rsidRPr="00BE4CDA" w:rsidTr="009B527E">
        <w:tc>
          <w:tcPr>
            <w:tcW w:w="1668" w:type="dxa"/>
            <w:shd w:val="clear" w:color="auto" w:fill="auto"/>
          </w:tcPr>
          <w:p w:rsidR="00F0389A" w:rsidRPr="00BE4CDA" w:rsidRDefault="00F0389A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  <w:r w:rsidRPr="00BE4CDA">
              <w:t>Anonymity</w:t>
            </w:r>
          </w:p>
        </w:tc>
        <w:tc>
          <w:tcPr>
            <w:tcW w:w="1050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</w:p>
        </w:tc>
      </w:tr>
      <w:tr w:rsidR="00BE4CDA" w:rsidRPr="00BE4CDA" w:rsidTr="009B527E">
        <w:tc>
          <w:tcPr>
            <w:tcW w:w="1668" w:type="dxa"/>
            <w:shd w:val="clear" w:color="auto" w:fill="auto"/>
          </w:tcPr>
          <w:p w:rsidR="00BE4CDA" w:rsidRPr="00BE4CDA" w:rsidRDefault="00BE4CDA" w:rsidP="00BE4CDA">
            <w:pPr>
              <w:spacing w:line="276" w:lineRule="auto"/>
              <w:ind w:left="360"/>
            </w:pPr>
          </w:p>
        </w:tc>
        <w:tc>
          <w:tcPr>
            <w:tcW w:w="6331" w:type="dxa"/>
            <w:shd w:val="clear" w:color="auto" w:fill="auto"/>
          </w:tcPr>
          <w:p w:rsidR="00BE4CDA" w:rsidRPr="00BE4CDA" w:rsidRDefault="00BE4CDA" w:rsidP="00BE4CDA">
            <w:pPr>
              <w:spacing w:line="276" w:lineRule="auto"/>
            </w:pPr>
          </w:p>
        </w:tc>
        <w:tc>
          <w:tcPr>
            <w:tcW w:w="1050" w:type="dxa"/>
            <w:shd w:val="clear" w:color="auto" w:fill="auto"/>
          </w:tcPr>
          <w:p w:rsidR="00BE4CDA" w:rsidRPr="00BE4CDA" w:rsidRDefault="00BE4CDA" w:rsidP="00BE4CDA">
            <w:pPr>
              <w:spacing w:line="276" w:lineRule="auto"/>
            </w:pPr>
          </w:p>
        </w:tc>
      </w:tr>
      <w:tr w:rsidR="00F0389A" w:rsidRPr="001439DD" w:rsidTr="009B527E">
        <w:tc>
          <w:tcPr>
            <w:tcW w:w="1668" w:type="dxa"/>
            <w:shd w:val="clear" w:color="auto" w:fill="auto"/>
          </w:tcPr>
          <w:p w:rsidR="00F0389A" w:rsidRPr="001439DD" w:rsidRDefault="00F0389A" w:rsidP="00BE4CDA">
            <w:pPr>
              <w:numPr>
                <w:ilvl w:val="0"/>
                <w:numId w:val="33"/>
              </w:numPr>
              <w:spacing w:line="276" w:lineRule="auto"/>
              <w:rPr>
                <w:b/>
              </w:rPr>
            </w:pPr>
          </w:p>
        </w:tc>
        <w:tc>
          <w:tcPr>
            <w:tcW w:w="6331" w:type="dxa"/>
            <w:shd w:val="clear" w:color="auto" w:fill="auto"/>
          </w:tcPr>
          <w:p w:rsidR="00F0389A" w:rsidRPr="001439DD" w:rsidRDefault="00E42448" w:rsidP="00BE4CDA">
            <w:pPr>
              <w:spacing w:line="276" w:lineRule="auto"/>
              <w:ind w:left="5760" w:hanging="5760"/>
              <w:rPr>
                <w:b/>
              </w:rPr>
            </w:pPr>
            <w:r w:rsidRPr="001439DD">
              <w:rPr>
                <w:b/>
              </w:rPr>
              <w:t xml:space="preserve">Computer </w:t>
            </w:r>
            <w:r w:rsidR="00503A75" w:rsidRPr="001439DD">
              <w:rPr>
                <w:b/>
              </w:rPr>
              <w:t xml:space="preserve"> and Cyber </w:t>
            </w:r>
            <w:r w:rsidRPr="001439DD">
              <w:rPr>
                <w:b/>
              </w:rPr>
              <w:t>Crimes</w:t>
            </w:r>
          </w:p>
        </w:tc>
        <w:tc>
          <w:tcPr>
            <w:tcW w:w="1050" w:type="dxa"/>
            <w:shd w:val="clear" w:color="auto" w:fill="auto"/>
          </w:tcPr>
          <w:p w:rsidR="00F0389A" w:rsidRPr="001439DD" w:rsidRDefault="00633554" w:rsidP="001439DD">
            <w:pPr>
              <w:spacing w:line="276" w:lineRule="auto"/>
              <w:rPr>
                <w:b/>
              </w:rPr>
            </w:pPr>
            <w:r w:rsidRPr="001439DD">
              <w:rPr>
                <w:b/>
              </w:rPr>
              <w:t>4</w:t>
            </w:r>
            <w:r w:rsidR="00F64192" w:rsidRPr="001439DD">
              <w:rPr>
                <w:b/>
              </w:rPr>
              <w:t xml:space="preserve"> hrs</w:t>
            </w:r>
          </w:p>
        </w:tc>
      </w:tr>
      <w:tr w:rsidR="00503A75" w:rsidRPr="00BE4CDA" w:rsidTr="009B527E">
        <w:tc>
          <w:tcPr>
            <w:tcW w:w="1668" w:type="dxa"/>
            <w:shd w:val="clear" w:color="auto" w:fill="auto"/>
          </w:tcPr>
          <w:p w:rsidR="00503A75" w:rsidRPr="00BE4CDA" w:rsidRDefault="00503A75" w:rsidP="00503A75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503A75" w:rsidRPr="00BE4CDA" w:rsidRDefault="006F6FF0" w:rsidP="00BE4CDA">
            <w:pPr>
              <w:spacing w:line="276" w:lineRule="auto"/>
              <w:ind w:left="5760" w:hanging="5760"/>
            </w:pPr>
            <w:r>
              <w:t>Introduction to Computer C</w:t>
            </w:r>
            <w:r w:rsidR="00503A75">
              <w:t>rime and Cyber Crime</w:t>
            </w:r>
          </w:p>
        </w:tc>
        <w:tc>
          <w:tcPr>
            <w:tcW w:w="1050" w:type="dxa"/>
            <w:shd w:val="clear" w:color="auto" w:fill="auto"/>
          </w:tcPr>
          <w:p w:rsidR="00503A75" w:rsidRPr="00BE4CDA" w:rsidRDefault="00503A75" w:rsidP="00BE4CDA">
            <w:pPr>
              <w:spacing w:line="276" w:lineRule="auto"/>
            </w:pPr>
          </w:p>
        </w:tc>
      </w:tr>
      <w:tr w:rsidR="0004333A" w:rsidRPr="00BE4CDA" w:rsidTr="009B527E">
        <w:tc>
          <w:tcPr>
            <w:tcW w:w="1668" w:type="dxa"/>
            <w:shd w:val="clear" w:color="auto" w:fill="auto"/>
          </w:tcPr>
          <w:p w:rsidR="0004333A" w:rsidRPr="00BE4CDA" w:rsidRDefault="0004333A" w:rsidP="00503A75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04333A" w:rsidRDefault="0004333A" w:rsidP="00BE4CDA">
            <w:pPr>
              <w:spacing w:line="276" w:lineRule="auto"/>
              <w:ind w:left="5760" w:hanging="5760"/>
            </w:pPr>
            <w:r>
              <w:t>Types of Computer Crimes</w:t>
            </w:r>
          </w:p>
        </w:tc>
        <w:tc>
          <w:tcPr>
            <w:tcW w:w="1050" w:type="dxa"/>
            <w:shd w:val="clear" w:color="auto" w:fill="auto"/>
          </w:tcPr>
          <w:p w:rsidR="0004333A" w:rsidRPr="00BE4CDA" w:rsidRDefault="0004333A" w:rsidP="00BE4CDA">
            <w:pPr>
              <w:spacing w:line="276" w:lineRule="auto"/>
            </w:pPr>
          </w:p>
        </w:tc>
      </w:tr>
      <w:tr w:rsidR="0004333A" w:rsidRPr="00BE4CDA" w:rsidTr="009B527E">
        <w:tc>
          <w:tcPr>
            <w:tcW w:w="1668" w:type="dxa"/>
            <w:shd w:val="clear" w:color="auto" w:fill="auto"/>
          </w:tcPr>
          <w:p w:rsidR="0004333A" w:rsidRPr="00BE4CDA" w:rsidRDefault="0004333A" w:rsidP="0004333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04333A" w:rsidRDefault="0004333A" w:rsidP="0004333A">
            <w:pPr>
              <w:spacing w:line="276" w:lineRule="auto"/>
              <w:ind w:left="5760" w:hanging="5760"/>
            </w:pPr>
            <w:r>
              <w:t xml:space="preserve">Traditional Computer Crimes and </w:t>
            </w:r>
            <w:r w:rsidRPr="00BE4CDA">
              <w:t>Software Piracy</w:t>
            </w:r>
          </w:p>
        </w:tc>
        <w:tc>
          <w:tcPr>
            <w:tcW w:w="1050" w:type="dxa"/>
            <w:shd w:val="clear" w:color="auto" w:fill="auto"/>
          </w:tcPr>
          <w:p w:rsidR="0004333A" w:rsidRPr="00BE4CDA" w:rsidRDefault="0004333A" w:rsidP="00BE4CDA">
            <w:pPr>
              <w:spacing w:line="276" w:lineRule="auto"/>
            </w:pPr>
          </w:p>
        </w:tc>
      </w:tr>
      <w:tr w:rsidR="0004333A" w:rsidRPr="00BE4CDA" w:rsidTr="009B527E">
        <w:tc>
          <w:tcPr>
            <w:tcW w:w="1668" w:type="dxa"/>
            <w:shd w:val="clear" w:color="auto" w:fill="auto"/>
          </w:tcPr>
          <w:p w:rsidR="0004333A" w:rsidRPr="00BE4CDA" w:rsidRDefault="0004333A" w:rsidP="0004333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04333A" w:rsidRDefault="0004333A" w:rsidP="00BE4CDA">
            <w:pPr>
              <w:spacing w:line="276" w:lineRule="auto"/>
              <w:ind w:left="5760" w:hanging="5760"/>
            </w:pPr>
            <w:r>
              <w:t xml:space="preserve">Computer Frauds and </w:t>
            </w:r>
            <w:r w:rsidRPr="00BE4CDA">
              <w:t>Digital Forgery</w:t>
            </w:r>
          </w:p>
        </w:tc>
        <w:tc>
          <w:tcPr>
            <w:tcW w:w="1050" w:type="dxa"/>
            <w:shd w:val="clear" w:color="auto" w:fill="auto"/>
          </w:tcPr>
          <w:p w:rsidR="0004333A" w:rsidRPr="00BE4CDA" w:rsidRDefault="0004333A" w:rsidP="00BE4CDA">
            <w:pPr>
              <w:spacing w:line="276" w:lineRule="auto"/>
            </w:pPr>
          </w:p>
        </w:tc>
      </w:tr>
      <w:tr w:rsidR="0004333A" w:rsidRPr="00BE4CDA" w:rsidTr="009B527E">
        <w:tc>
          <w:tcPr>
            <w:tcW w:w="1668" w:type="dxa"/>
            <w:shd w:val="clear" w:color="auto" w:fill="auto"/>
          </w:tcPr>
          <w:p w:rsidR="0004333A" w:rsidRPr="00BE4CDA" w:rsidRDefault="0004333A" w:rsidP="0004333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04333A" w:rsidRDefault="0004333A" w:rsidP="00BE4CDA">
            <w:pPr>
              <w:spacing w:line="276" w:lineRule="auto"/>
              <w:ind w:left="5760" w:hanging="5760"/>
            </w:pPr>
            <w:r>
              <w:t>Phishing</w:t>
            </w:r>
          </w:p>
        </w:tc>
        <w:tc>
          <w:tcPr>
            <w:tcW w:w="1050" w:type="dxa"/>
            <w:shd w:val="clear" w:color="auto" w:fill="auto"/>
          </w:tcPr>
          <w:p w:rsidR="0004333A" w:rsidRPr="00BE4CDA" w:rsidRDefault="0004333A" w:rsidP="00BE4CDA">
            <w:pPr>
              <w:spacing w:line="276" w:lineRule="auto"/>
            </w:pPr>
          </w:p>
        </w:tc>
      </w:tr>
      <w:tr w:rsidR="0004333A" w:rsidRPr="00BE4CDA" w:rsidTr="009B527E">
        <w:tc>
          <w:tcPr>
            <w:tcW w:w="1668" w:type="dxa"/>
            <w:shd w:val="clear" w:color="auto" w:fill="auto"/>
          </w:tcPr>
          <w:p w:rsidR="0004333A" w:rsidRPr="00BE4CDA" w:rsidRDefault="0004333A" w:rsidP="0004333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04333A" w:rsidRDefault="0004333A" w:rsidP="00BE4CDA">
            <w:pPr>
              <w:spacing w:line="276" w:lineRule="auto"/>
              <w:ind w:left="5760" w:hanging="5760"/>
            </w:pPr>
            <w:r>
              <w:t xml:space="preserve">Unauthorized Access: </w:t>
            </w:r>
            <w:r w:rsidRPr="00BE4CDA">
              <w:t>Hacking, cracking</w:t>
            </w:r>
          </w:p>
        </w:tc>
        <w:tc>
          <w:tcPr>
            <w:tcW w:w="1050" w:type="dxa"/>
            <w:shd w:val="clear" w:color="auto" w:fill="auto"/>
          </w:tcPr>
          <w:p w:rsidR="0004333A" w:rsidRPr="00BE4CDA" w:rsidRDefault="0004333A" w:rsidP="00BE4CDA">
            <w:pPr>
              <w:spacing w:line="276" w:lineRule="auto"/>
            </w:pPr>
          </w:p>
        </w:tc>
      </w:tr>
      <w:tr w:rsidR="0004333A" w:rsidRPr="00BE4CDA" w:rsidTr="009B527E">
        <w:tc>
          <w:tcPr>
            <w:tcW w:w="1668" w:type="dxa"/>
            <w:shd w:val="clear" w:color="auto" w:fill="auto"/>
          </w:tcPr>
          <w:p w:rsidR="0004333A" w:rsidRPr="00BE4CDA" w:rsidRDefault="0004333A" w:rsidP="0004333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04333A" w:rsidRDefault="0004333A" w:rsidP="00BE4CDA">
            <w:pPr>
              <w:spacing w:line="276" w:lineRule="auto"/>
              <w:ind w:left="5760" w:hanging="5760"/>
            </w:pPr>
            <w:r>
              <w:t>Denial of Service</w:t>
            </w:r>
          </w:p>
        </w:tc>
        <w:tc>
          <w:tcPr>
            <w:tcW w:w="1050" w:type="dxa"/>
            <w:shd w:val="clear" w:color="auto" w:fill="auto"/>
          </w:tcPr>
          <w:p w:rsidR="0004333A" w:rsidRPr="00BE4CDA" w:rsidRDefault="0004333A" w:rsidP="00BE4CDA">
            <w:pPr>
              <w:spacing w:line="276" w:lineRule="auto"/>
            </w:pPr>
          </w:p>
        </w:tc>
      </w:tr>
      <w:tr w:rsidR="0004333A" w:rsidRPr="00BE4CDA" w:rsidTr="009B527E">
        <w:tc>
          <w:tcPr>
            <w:tcW w:w="1668" w:type="dxa"/>
            <w:shd w:val="clear" w:color="auto" w:fill="auto"/>
          </w:tcPr>
          <w:p w:rsidR="0004333A" w:rsidRPr="00BE4CDA" w:rsidRDefault="0004333A" w:rsidP="0004333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04333A" w:rsidRDefault="0004333A" w:rsidP="00BE4CDA">
            <w:pPr>
              <w:spacing w:line="276" w:lineRule="auto"/>
              <w:ind w:left="5760" w:hanging="5760"/>
            </w:pPr>
            <w:r>
              <w:t>Computer Invasion of Privacy</w:t>
            </w:r>
          </w:p>
        </w:tc>
        <w:tc>
          <w:tcPr>
            <w:tcW w:w="1050" w:type="dxa"/>
            <w:shd w:val="clear" w:color="auto" w:fill="auto"/>
          </w:tcPr>
          <w:p w:rsidR="0004333A" w:rsidRPr="00BE4CDA" w:rsidRDefault="0004333A" w:rsidP="00BE4CDA">
            <w:pPr>
              <w:spacing w:line="276" w:lineRule="auto"/>
            </w:pPr>
          </w:p>
        </w:tc>
      </w:tr>
      <w:tr w:rsidR="0004333A" w:rsidRPr="00BE4CDA" w:rsidTr="009B527E">
        <w:tc>
          <w:tcPr>
            <w:tcW w:w="1668" w:type="dxa"/>
            <w:shd w:val="clear" w:color="auto" w:fill="auto"/>
          </w:tcPr>
          <w:p w:rsidR="0004333A" w:rsidRPr="00BE4CDA" w:rsidRDefault="0004333A" w:rsidP="0004333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04333A" w:rsidRDefault="0004333A" w:rsidP="00BE4CDA">
            <w:pPr>
              <w:spacing w:line="276" w:lineRule="auto"/>
              <w:ind w:left="5760" w:hanging="5760"/>
            </w:pPr>
            <w:r>
              <w:t>Harmful Content Crime</w:t>
            </w:r>
          </w:p>
        </w:tc>
        <w:tc>
          <w:tcPr>
            <w:tcW w:w="1050" w:type="dxa"/>
            <w:shd w:val="clear" w:color="auto" w:fill="auto"/>
          </w:tcPr>
          <w:p w:rsidR="0004333A" w:rsidRPr="00BE4CDA" w:rsidRDefault="0004333A" w:rsidP="00BE4CDA">
            <w:pPr>
              <w:spacing w:line="276" w:lineRule="auto"/>
            </w:pPr>
          </w:p>
        </w:tc>
      </w:tr>
      <w:tr w:rsidR="0004333A" w:rsidRPr="00BE4CDA" w:rsidTr="009B527E">
        <w:tc>
          <w:tcPr>
            <w:tcW w:w="1668" w:type="dxa"/>
            <w:shd w:val="clear" w:color="auto" w:fill="auto"/>
          </w:tcPr>
          <w:p w:rsidR="0004333A" w:rsidRPr="00BE4CDA" w:rsidRDefault="0004333A" w:rsidP="0004333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04333A" w:rsidRDefault="0004333A" w:rsidP="00BE4CDA">
            <w:pPr>
              <w:spacing w:line="276" w:lineRule="auto"/>
              <w:ind w:left="5760" w:hanging="5760"/>
            </w:pPr>
            <w:r>
              <w:t>Online Pornography</w:t>
            </w:r>
          </w:p>
        </w:tc>
        <w:tc>
          <w:tcPr>
            <w:tcW w:w="1050" w:type="dxa"/>
            <w:shd w:val="clear" w:color="auto" w:fill="auto"/>
          </w:tcPr>
          <w:p w:rsidR="0004333A" w:rsidRPr="00BE4CDA" w:rsidRDefault="0004333A" w:rsidP="00BE4CDA">
            <w:pPr>
              <w:spacing w:line="276" w:lineRule="auto"/>
            </w:pPr>
          </w:p>
        </w:tc>
      </w:tr>
      <w:tr w:rsidR="0004333A" w:rsidRPr="00BE4CDA" w:rsidTr="009B527E">
        <w:tc>
          <w:tcPr>
            <w:tcW w:w="1668" w:type="dxa"/>
            <w:shd w:val="clear" w:color="auto" w:fill="auto"/>
          </w:tcPr>
          <w:p w:rsidR="0004333A" w:rsidRPr="00BE4CDA" w:rsidRDefault="0004333A" w:rsidP="0004333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04333A" w:rsidRDefault="0004333A" w:rsidP="00BE4CDA">
            <w:pPr>
              <w:spacing w:line="276" w:lineRule="auto"/>
              <w:ind w:left="5760" w:hanging="5760"/>
            </w:pPr>
            <w:r>
              <w:t>Online Harassment</w:t>
            </w:r>
          </w:p>
        </w:tc>
        <w:tc>
          <w:tcPr>
            <w:tcW w:w="1050" w:type="dxa"/>
            <w:shd w:val="clear" w:color="auto" w:fill="auto"/>
          </w:tcPr>
          <w:p w:rsidR="0004333A" w:rsidRPr="00BE4CDA" w:rsidRDefault="0004333A" w:rsidP="00BE4CDA">
            <w:pPr>
              <w:spacing w:line="276" w:lineRule="auto"/>
            </w:pPr>
          </w:p>
        </w:tc>
      </w:tr>
      <w:tr w:rsidR="0004333A" w:rsidRPr="00BE4CDA" w:rsidTr="009B527E">
        <w:tc>
          <w:tcPr>
            <w:tcW w:w="1668" w:type="dxa"/>
            <w:shd w:val="clear" w:color="auto" w:fill="auto"/>
          </w:tcPr>
          <w:p w:rsidR="0004333A" w:rsidRPr="00BE4CDA" w:rsidRDefault="0004333A" w:rsidP="0004333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04333A" w:rsidRDefault="0004333A" w:rsidP="00BE4CDA">
            <w:pPr>
              <w:spacing w:line="276" w:lineRule="auto"/>
              <w:ind w:left="5760" w:hanging="5760"/>
            </w:pPr>
            <w:r>
              <w:t>Cyber Stalking and Online Scams</w:t>
            </w:r>
          </w:p>
        </w:tc>
        <w:tc>
          <w:tcPr>
            <w:tcW w:w="1050" w:type="dxa"/>
            <w:shd w:val="clear" w:color="auto" w:fill="auto"/>
          </w:tcPr>
          <w:p w:rsidR="0004333A" w:rsidRPr="00BE4CDA" w:rsidRDefault="0004333A" w:rsidP="00BE4CDA">
            <w:pPr>
              <w:spacing w:line="276" w:lineRule="auto"/>
            </w:pPr>
          </w:p>
        </w:tc>
      </w:tr>
      <w:tr w:rsidR="0004333A" w:rsidRPr="00BE4CDA" w:rsidTr="009B527E">
        <w:tc>
          <w:tcPr>
            <w:tcW w:w="1668" w:type="dxa"/>
            <w:shd w:val="clear" w:color="auto" w:fill="auto"/>
          </w:tcPr>
          <w:p w:rsidR="0004333A" w:rsidRPr="00BE4CDA" w:rsidRDefault="0004333A" w:rsidP="0004333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04333A" w:rsidRDefault="0004333A" w:rsidP="00BE4CDA">
            <w:pPr>
              <w:spacing w:line="276" w:lineRule="auto"/>
              <w:ind w:left="5760" w:hanging="5760"/>
            </w:pPr>
            <w:r>
              <w:t>Spams</w:t>
            </w:r>
          </w:p>
        </w:tc>
        <w:tc>
          <w:tcPr>
            <w:tcW w:w="1050" w:type="dxa"/>
            <w:shd w:val="clear" w:color="auto" w:fill="auto"/>
          </w:tcPr>
          <w:p w:rsidR="0004333A" w:rsidRPr="00BE4CDA" w:rsidRDefault="0004333A" w:rsidP="00BE4CDA">
            <w:pPr>
              <w:spacing w:line="276" w:lineRule="auto"/>
            </w:pPr>
          </w:p>
        </w:tc>
      </w:tr>
      <w:tr w:rsidR="0004333A" w:rsidRPr="00BE4CDA" w:rsidTr="009B527E">
        <w:tc>
          <w:tcPr>
            <w:tcW w:w="1668" w:type="dxa"/>
            <w:shd w:val="clear" w:color="auto" w:fill="auto"/>
          </w:tcPr>
          <w:p w:rsidR="0004333A" w:rsidRPr="00BE4CDA" w:rsidRDefault="0004333A" w:rsidP="0004333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04333A" w:rsidRDefault="0004333A" w:rsidP="00BE4CDA">
            <w:pPr>
              <w:spacing w:line="276" w:lineRule="auto"/>
              <w:ind w:left="5760" w:hanging="5760"/>
            </w:pPr>
            <w:r>
              <w:t xml:space="preserve">Malicious Programs: </w:t>
            </w:r>
            <w:r w:rsidRPr="00BE4CDA">
              <w:t>Viruses, Worms, Trojan Horses</w:t>
            </w:r>
          </w:p>
        </w:tc>
        <w:tc>
          <w:tcPr>
            <w:tcW w:w="1050" w:type="dxa"/>
            <w:shd w:val="clear" w:color="auto" w:fill="auto"/>
          </w:tcPr>
          <w:p w:rsidR="0004333A" w:rsidRPr="00BE4CDA" w:rsidRDefault="0004333A" w:rsidP="00BE4CDA">
            <w:pPr>
              <w:spacing w:line="276" w:lineRule="auto"/>
            </w:pPr>
          </w:p>
        </w:tc>
      </w:tr>
      <w:tr w:rsidR="0004333A" w:rsidRPr="00BE4CDA" w:rsidTr="009B527E">
        <w:tc>
          <w:tcPr>
            <w:tcW w:w="1668" w:type="dxa"/>
            <w:shd w:val="clear" w:color="auto" w:fill="auto"/>
          </w:tcPr>
          <w:p w:rsidR="0004333A" w:rsidRPr="00BE4CDA" w:rsidRDefault="0004333A" w:rsidP="0004333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04333A" w:rsidRDefault="0004333A" w:rsidP="00BE4CDA">
            <w:pPr>
              <w:spacing w:line="276" w:lineRule="auto"/>
              <w:ind w:left="5760" w:hanging="5760"/>
            </w:pPr>
            <w:r>
              <w:t>Cyber Terrorism</w:t>
            </w:r>
          </w:p>
        </w:tc>
        <w:tc>
          <w:tcPr>
            <w:tcW w:w="1050" w:type="dxa"/>
            <w:shd w:val="clear" w:color="auto" w:fill="auto"/>
          </w:tcPr>
          <w:p w:rsidR="0004333A" w:rsidRPr="00BE4CDA" w:rsidRDefault="0004333A" w:rsidP="00BE4CDA">
            <w:pPr>
              <w:spacing w:line="276" w:lineRule="auto"/>
            </w:pPr>
          </w:p>
        </w:tc>
      </w:tr>
      <w:tr w:rsidR="00035C0A" w:rsidRPr="00BE4CDA" w:rsidTr="009B527E">
        <w:tc>
          <w:tcPr>
            <w:tcW w:w="1668" w:type="dxa"/>
            <w:shd w:val="clear" w:color="auto" w:fill="auto"/>
          </w:tcPr>
          <w:p w:rsidR="00035C0A" w:rsidRPr="00BE4CDA" w:rsidRDefault="00035C0A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035C0A" w:rsidRPr="00BE4CDA" w:rsidRDefault="00035C0A" w:rsidP="00BE4CDA">
            <w:pPr>
              <w:spacing w:line="276" w:lineRule="auto"/>
            </w:pPr>
            <w:r>
              <w:t>Introduction to Digital Forensics</w:t>
            </w:r>
          </w:p>
        </w:tc>
        <w:tc>
          <w:tcPr>
            <w:tcW w:w="1050" w:type="dxa"/>
            <w:shd w:val="clear" w:color="auto" w:fill="auto"/>
          </w:tcPr>
          <w:p w:rsidR="00035C0A" w:rsidRPr="00BE4CDA" w:rsidRDefault="00035C0A" w:rsidP="00BE4CDA">
            <w:pPr>
              <w:spacing w:line="276" w:lineRule="auto"/>
            </w:pPr>
          </w:p>
        </w:tc>
      </w:tr>
      <w:tr w:rsidR="00BE4CDA" w:rsidRPr="00BE4CDA" w:rsidTr="009B527E">
        <w:tc>
          <w:tcPr>
            <w:tcW w:w="1668" w:type="dxa"/>
            <w:shd w:val="clear" w:color="auto" w:fill="auto"/>
          </w:tcPr>
          <w:p w:rsidR="00BE4CDA" w:rsidRPr="00BE4CDA" w:rsidRDefault="00BE4CDA" w:rsidP="00BE4CDA">
            <w:pPr>
              <w:spacing w:line="276" w:lineRule="auto"/>
              <w:ind w:left="360"/>
            </w:pPr>
          </w:p>
        </w:tc>
        <w:tc>
          <w:tcPr>
            <w:tcW w:w="6331" w:type="dxa"/>
            <w:shd w:val="clear" w:color="auto" w:fill="auto"/>
          </w:tcPr>
          <w:p w:rsidR="00BE4CDA" w:rsidRPr="00BE4CDA" w:rsidRDefault="00BE4CDA" w:rsidP="00BE4CDA">
            <w:pPr>
              <w:spacing w:line="276" w:lineRule="auto"/>
            </w:pPr>
          </w:p>
        </w:tc>
        <w:tc>
          <w:tcPr>
            <w:tcW w:w="1050" w:type="dxa"/>
            <w:shd w:val="clear" w:color="auto" w:fill="auto"/>
          </w:tcPr>
          <w:p w:rsidR="00BE4CDA" w:rsidRPr="00BE4CDA" w:rsidRDefault="00BE4CDA" w:rsidP="00BE4CDA">
            <w:pPr>
              <w:spacing w:line="276" w:lineRule="auto"/>
            </w:pPr>
          </w:p>
        </w:tc>
      </w:tr>
      <w:tr w:rsidR="00F0389A" w:rsidRPr="001439DD" w:rsidTr="009B527E">
        <w:tc>
          <w:tcPr>
            <w:tcW w:w="1668" w:type="dxa"/>
            <w:shd w:val="clear" w:color="auto" w:fill="auto"/>
          </w:tcPr>
          <w:p w:rsidR="00F0389A" w:rsidRPr="001439DD" w:rsidRDefault="00F0389A" w:rsidP="00BE4CDA">
            <w:pPr>
              <w:numPr>
                <w:ilvl w:val="0"/>
                <w:numId w:val="33"/>
              </w:numPr>
              <w:spacing w:line="276" w:lineRule="auto"/>
              <w:rPr>
                <w:b/>
              </w:rPr>
            </w:pPr>
          </w:p>
        </w:tc>
        <w:tc>
          <w:tcPr>
            <w:tcW w:w="6331" w:type="dxa"/>
            <w:shd w:val="clear" w:color="auto" w:fill="auto"/>
          </w:tcPr>
          <w:p w:rsidR="00F0389A" w:rsidRPr="001439DD" w:rsidRDefault="00F0389A" w:rsidP="00BE4CDA">
            <w:pPr>
              <w:spacing w:line="276" w:lineRule="auto"/>
              <w:rPr>
                <w:b/>
              </w:rPr>
            </w:pPr>
            <w:r w:rsidRPr="001439DD">
              <w:rPr>
                <w:b/>
              </w:rPr>
              <w:t>Intellectual Property and Legal Issues</w:t>
            </w:r>
          </w:p>
        </w:tc>
        <w:tc>
          <w:tcPr>
            <w:tcW w:w="1050" w:type="dxa"/>
            <w:shd w:val="clear" w:color="auto" w:fill="auto"/>
          </w:tcPr>
          <w:p w:rsidR="00F0389A" w:rsidRPr="001439DD" w:rsidRDefault="00926CF4" w:rsidP="001439DD">
            <w:pPr>
              <w:spacing w:line="276" w:lineRule="auto"/>
              <w:rPr>
                <w:b/>
              </w:rPr>
            </w:pPr>
            <w:r w:rsidRPr="001439DD">
              <w:rPr>
                <w:b/>
              </w:rPr>
              <w:t>5</w:t>
            </w:r>
            <w:r w:rsidR="00F64192" w:rsidRPr="001439DD">
              <w:rPr>
                <w:b/>
              </w:rPr>
              <w:t xml:space="preserve"> hrs</w:t>
            </w:r>
          </w:p>
        </w:tc>
      </w:tr>
      <w:tr w:rsidR="00F0389A" w:rsidRPr="00BE4CDA" w:rsidTr="009B527E">
        <w:tc>
          <w:tcPr>
            <w:tcW w:w="1668" w:type="dxa"/>
            <w:shd w:val="clear" w:color="auto" w:fill="auto"/>
          </w:tcPr>
          <w:p w:rsidR="00F0389A" w:rsidRPr="00BE4CDA" w:rsidRDefault="00F0389A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F0389A" w:rsidRPr="00BE4CDA" w:rsidRDefault="00F0389A" w:rsidP="0073720A">
            <w:pPr>
              <w:spacing w:line="276" w:lineRule="auto"/>
            </w:pPr>
            <w:r w:rsidRPr="00BE4CDA">
              <w:t>Intellectual Properties</w:t>
            </w:r>
          </w:p>
        </w:tc>
        <w:tc>
          <w:tcPr>
            <w:tcW w:w="1050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</w:p>
        </w:tc>
      </w:tr>
      <w:tr w:rsidR="0073720A" w:rsidRPr="00BE4CDA" w:rsidTr="009B527E">
        <w:tc>
          <w:tcPr>
            <w:tcW w:w="1668" w:type="dxa"/>
            <w:shd w:val="clear" w:color="auto" w:fill="auto"/>
          </w:tcPr>
          <w:p w:rsidR="0073720A" w:rsidRPr="00BE4CDA" w:rsidRDefault="0073720A" w:rsidP="0073720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73720A" w:rsidRPr="00BE4CDA" w:rsidRDefault="0073720A" w:rsidP="00BE4CDA">
            <w:pPr>
              <w:spacing w:line="276" w:lineRule="auto"/>
            </w:pPr>
            <w:r>
              <w:t>Copyright</w:t>
            </w:r>
          </w:p>
        </w:tc>
        <w:tc>
          <w:tcPr>
            <w:tcW w:w="1050" w:type="dxa"/>
            <w:shd w:val="clear" w:color="auto" w:fill="auto"/>
          </w:tcPr>
          <w:p w:rsidR="0073720A" w:rsidRPr="00BE4CDA" w:rsidRDefault="0073720A" w:rsidP="00BE4CDA">
            <w:pPr>
              <w:spacing w:line="276" w:lineRule="auto"/>
            </w:pPr>
          </w:p>
        </w:tc>
      </w:tr>
      <w:tr w:rsidR="0073720A" w:rsidRPr="00BE4CDA" w:rsidTr="009B527E">
        <w:tc>
          <w:tcPr>
            <w:tcW w:w="1668" w:type="dxa"/>
            <w:shd w:val="clear" w:color="auto" w:fill="auto"/>
          </w:tcPr>
          <w:p w:rsidR="0073720A" w:rsidRPr="00BE4CDA" w:rsidRDefault="0073720A" w:rsidP="0073720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73720A" w:rsidRPr="00BE4CDA" w:rsidRDefault="0073720A" w:rsidP="00BE4CDA">
            <w:pPr>
              <w:spacing w:line="276" w:lineRule="auto"/>
            </w:pPr>
            <w:r>
              <w:t>Patent</w:t>
            </w:r>
          </w:p>
        </w:tc>
        <w:tc>
          <w:tcPr>
            <w:tcW w:w="1050" w:type="dxa"/>
            <w:shd w:val="clear" w:color="auto" w:fill="auto"/>
          </w:tcPr>
          <w:p w:rsidR="0073720A" w:rsidRPr="00BE4CDA" w:rsidRDefault="0073720A" w:rsidP="00BE4CDA">
            <w:pPr>
              <w:spacing w:line="276" w:lineRule="auto"/>
            </w:pPr>
          </w:p>
        </w:tc>
      </w:tr>
      <w:tr w:rsidR="0073720A" w:rsidRPr="00BE4CDA" w:rsidTr="009B527E">
        <w:tc>
          <w:tcPr>
            <w:tcW w:w="1668" w:type="dxa"/>
            <w:shd w:val="clear" w:color="auto" w:fill="auto"/>
          </w:tcPr>
          <w:p w:rsidR="0073720A" w:rsidRPr="00BE4CDA" w:rsidRDefault="0073720A" w:rsidP="0073720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73720A" w:rsidRPr="00BE4CDA" w:rsidRDefault="0073720A" w:rsidP="00BE4CDA">
            <w:pPr>
              <w:spacing w:line="276" w:lineRule="auto"/>
            </w:pPr>
            <w:r>
              <w:t>Design</w:t>
            </w:r>
          </w:p>
        </w:tc>
        <w:tc>
          <w:tcPr>
            <w:tcW w:w="1050" w:type="dxa"/>
            <w:shd w:val="clear" w:color="auto" w:fill="auto"/>
          </w:tcPr>
          <w:p w:rsidR="0073720A" w:rsidRPr="00BE4CDA" w:rsidRDefault="0073720A" w:rsidP="00BE4CDA">
            <w:pPr>
              <w:spacing w:line="276" w:lineRule="auto"/>
            </w:pPr>
          </w:p>
        </w:tc>
      </w:tr>
      <w:tr w:rsidR="0073720A" w:rsidRPr="00BE4CDA" w:rsidTr="009B527E">
        <w:tc>
          <w:tcPr>
            <w:tcW w:w="1668" w:type="dxa"/>
            <w:shd w:val="clear" w:color="auto" w:fill="auto"/>
          </w:tcPr>
          <w:p w:rsidR="0073720A" w:rsidRPr="00BE4CDA" w:rsidRDefault="0073720A" w:rsidP="0073720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73720A" w:rsidRPr="00BE4CDA" w:rsidRDefault="0073720A" w:rsidP="00BE4CDA">
            <w:pPr>
              <w:spacing w:line="276" w:lineRule="auto"/>
            </w:pPr>
            <w:r>
              <w:t>Trademark</w:t>
            </w:r>
          </w:p>
        </w:tc>
        <w:tc>
          <w:tcPr>
            <w:tcW w:w="1050" w:type="dxa"/>
            <w:shd w:val="clear" w:color="auto" w:fill="auto"/>
          </w:tcPr>
          <w:p w:rsidR="0073720A" w:rsidRPr="00BE4CDA" w:rsidRDefault="0073720A" w:rsidP="00BE4CDA">
            <w:pPr>
              <w:spacing w:line="276" w:lineRule="auto"/>
            </w:pPr>
          </w:p>
        </w:tc>
      </w:tr>
      <w:tr w:rsidR="0073720A" w:rsidRPr="00BE4CDA" w:rsidTr="009B527E">
        <w:tc>
          <w:tcPr>
            <w:tcW w:w="1668" w:type="dxa"/>
            <w:shd w:val="clear" w:color="auto" w:fill="auto"/>
          </w:tcPr>
          <w:p w:rsidR="0073720A" w:rsidRPr="00BE4CDA" w:rsidRDefault="0073720A" w:rsidP="0073720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73720A" w:rsidRPr="00BE4CDA" w:rsidRDefault="0073720A" w:rsidP="00BE4CDA">
            <w:pPr>
              <w:spacing w:line="276" w:lineRule="auto"/>
            </w:pPr>
            <w:r>
              <w:t>Trade-secrets</w:t>
            </w:r>
          </w:p>
        </w:tc>
        <w:tc>
          <w:tcPr>
            <w:tcW w:w="1050" w:type="dxa"/>
            <w:shd w:val="clear" w:color="auto" w:fill="auto"/>
          </w:tcPr>
          <w:p w:rsidR="0073720A" w:rsidRPr="00BE4CDA" w:rsidRDefault="0073720A" w:rsidP="00BE4CDA">
            <w:pPr>
              <w:spacing w:line="276" w:lineRule="auto"/>
            </w:pPr>
          </w:p>
        </w:tc>
      </w:tr>
      <w:tr w:rsidR="00F0389A" w:rsidRPr="00BE4CDA" w:rsidTr="009B527E">
        <w:tc>
          <w:tcPr>
            <w:tcW w:w="1668" w:type="dxa"/>
            <w:shd w:val="clear" w:color="auto" w:fill="auto"/>
          </w:tcPr>
          <w:p w:rsidR="00F0389A" w:rsidRPr="00BE4CDA" w:rsidRDefault="00F0389A" w:rsidP="0073720A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F0389A" w:rsidRPr="00BE4CDA" w:rsidRDefault="00F0389A" w:rsidP="00217DA8">
            <w:pPr>
              <w:spacing w:line="276" w:lineRule="auto"/>
            </w:pPr>
            <w:r w:rsidRPr="00BE4CDA">
              <w:t xml:space="preserve">IPR in Nepal: </w:t>
            </w:r>
            <w:r w:rsidR="0073720A">
              <w:t>“</w:t>
            </w:r>
            <w:r w:rsidRPr="00BE4CDA">
              <w:t>Copyright Act</w:t>
            </w:r>
            <w:r w:rsidR="0073720A">
              <w:t>”</w:t>
            </w:r>
            <w:r w:rsidRPr="00BE4CDA">
              <w:t>,</w:t>
            </w:r>
            <w:r w:rsidR="009D0680" w:rsidRPr="00BE4CDA">
              <w:t xml:space="preserve"> </w:t>
            </w:r>
            <w:r w:rsidR="0073720A">
              <w:t>and “</w:t>
            </w:r>
            <w:r w:rsidR="009D0680" w:rsidRPr="00BE4CDA">
              <w:t>Patent, Design and Trademark Act</w:t>
            </w:r>
            <w:r w:rsidR="0073720A">
              <w:t>”</w:t>
            </w:r>
          </w:p>
        </w:tc>
        <w:tc>
          <w:tcPr>
            <w:tcW w:w="1050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</w:p>
        </w:tc>
      </w:tr>
      <w:tr w:rsidR="00F0389A" w:rsidRPr="00BE4CDA" w:rsidTr="009B527E">
        <w:tc>
          <w:tcPr>
            <w:tcW w:w="1668" w:type="dxa"/>
            <w:shd w:val="clear" w:color="auto" w:fill="auto"/>
          </w:tcPr>
          <w:p w:rsidR="00F0389A" w:rsidRPr="00BE4CDA" w:rsidRDefault="00F0389A" w:rsidP="00BE4CDA">
            <w:pPr>
              <w:numPr>
                <w:ilvl w:val="1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F0389A" w:rsidRPr="00BE4CDA" w:rsidRDefault="00F0389A" w:rsidP="009B527E">
            <w:pPr>
              <w:spacing w:line="276" w:lineRule="auto"/>
            </w:pPr>
            <w:r w:rsidRPr="00BE4CDA">
              <w:t xml:space="preserve">IT </w:t>
            </w:r>
            <w:r w:rsidR="00217DA8">
              <w:t xml:space="preserve">Related Laws in Nepal </w:t>
            </w:r>
          </w:p>
        </w:tc>
        <w:tc>
          <w:tcPr>
            <w:tcW w:w="1050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</w:p>
        </w:tc>
      </w:tr>
      <w:tr w:rsidR="00217DA8" w:rsidRPr="00BE4CDA" w:rsidTr="009B527E">
        <w:tc>
          <w:tcPr>
            <w:tcW w:w="1668" w:type="dxa"/>
            <w:shd w:val="clear" w:color="auto" w:fill="auto"/>
          </w:tcPr>
          <w:p w:rsidR="00217DA8" w:rsidRPr="00BE4CDA" w:rsidRDefault="00217DA8" w:rsidP="00217DA8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217DA8" w:rsidRPr="00BE4CDA" w:rsidRDefault="00217DA8" w:rsidP="00217DA8">
            <w:pPr>
              <w:spacing w:line="276" w:lineRule="auto"/>
            </w:pPr>
            <w:r>
              <w:t xml:space="preserve">IT </w:t>
            </w:r>
            <w:r w:rsidRPr="00BE4CDA">
              <w:t>Policy of Nepal</w:t>
            </w:r>
          </w:p>
        </w:tc>
        <w:tc>
          <w:tcPr>
            <w:tcW w:w="1050" w:type="dxa"/>
            <w:shd w:val="clear" w:color="auto" w:fill="auto"/>
          </w:tcPr>
          <w:p w:rsidR="00217DA8" w:rsidRPr="00BE4CDA" w:rsidRDefault="00217DA8" w:rsidP="00BE4CDA">
            <w:pPr>
              <w:spacing w:line="276" w:lineRule="auto"/>
            </w:pPr>
          </w:p>
        </w:tc>
      </w:tr>
      <w:tr w:rsidR="00F0389A" w:rsidRPr="00BE4CDA" w:rsidTr="009B527E">
        <w:tc>
          <w:tcPr>
            <w:tcW w:w="1668" w:type="dxa"/>
            <w:shd w:val="clear" w:color="auto" w:fill="auto"/>
          </w:tcPr>
          <w:p w:rsidR="00F0389A" w:rsidRPr="00BE4CDA" w:rsidRDefault="00F0389A" w:rsidP="00217DA8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F0389A" w:rsidRPr="00BE4CDA" w:rsidRDefault="00F0389A" w:rsidP="00217DA8">
            <w:pPr>
              <w:spacing w:line="276" w:lineRule="auto"/>
            </w:pPr>
            <w:r w:rsidRPr="00BE4CDA">
              <w:t>Right to Information Act</w:t>
            </w:r>
          </w:p>
        </w:tc>
        <w:tc>
          <w:tcPr>
            <w:tcW w:w="1050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</w:p>
        </w:tc>
      </w:tr>
      <w:tr w:rsidR="00F0389A" w:rsidRPr="00BE4CDA" w:rsidTr="009B527E">
        <w:tc>
          <w:tcPr>
            <w:tcW w:w="1668" w:type="dxa"/>
            <w:shd w:val="clear" w:color="auto" w:fill="auto"/>
          </w:tcPr>
          <w:p w:rsidR="00F0389A" w:rsidRPr="00BE4CDA" w:rsidRDefault="00F0389A" w:rsidP="00217DA8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F0389A" w:rsidRPr="00BE4CDA" w:rsidRDefault="00F0389A" w:rsidP="00217DA8">
            <w:pPr>
              <w:spacing w:line="276" w:lineRule="auto"/>
            </w:pPr>
            <w:r w:rsidRPr="00BE4CDA">
              <w:t xml:space="preserve">Electronics </w:t>
            </w:r>
            <w:r w:rsidR="00C826DB" w:rsidRPr="00BE4CDA">
              <w:t>Transaction</w:t>
            </w:r>
            <w:r w:rsidRPr="00BE4CDA">
              <w:t xml:space="preserve"> Act</w:t>
            </w:r>
            <w:r w:rsidR="00217DA8">
              <w:t xml:space="preserve"> and Rules</w:t>
            </w:r>
          </w:p>
        </w:tc>
        <w:tc>
          <w:tcPr>
            <w:tcW w:w="1050" w:type="dxa"/>
            <w:shd w:val="clear" w:color="auto" w:fill="auto"/>
          </w:tcPr>
          <w:p w:rsidR="00F0389A" w:rsidRPr="00BE4CDA" w:rsidRDefault="00F0389A" w:rsidP="00BE4CDA">
            <w:pPr>
              <w:spacing w:line="276" w:lineRule="auto"/>
            </w:pPr>
          </w:p>
        </w:tc>
      </w:tr>
      <w:tr w:rsidR="00217DA8" w:rsidRPr="00BE4CDA" w:rsidTr="009B527E">
        <w:tc>
          <w:tcPr>
            <w:tcW w:w="1668" w:type="dxa"/>
            <w:shd w:val="clear" w:color="auto" w:fill="auto"/>
          </w:tcPr>
          <w:p w:rsidR="00217DA8" w:rsidRPr="00BE4CDA" w:rsidRDefault="00217DA8" w:rsidP="00217DA8">
            <w:pPr>
              <w:numPr>
                <w:ilvl w:val="2"/>
                <w:numId w:val="33"/>
              </w:numPr>
              <w:spacing w:line="276" w:lineRule="auto"/>
            </w:pPr>
          </w:p>
        </w:tc>
        <w:tc>
          <w:tcPr>
            <w:tcW w:w="6331" w:type="dxa"/>
            <w:shd w:val="clear" w:color="auto" w:fill="auto"/>
          </w:tcPr>
          <w:p w:rsidR="00217DA8" w:rsidRPr="00BE4CDA" w:rsidRDefault="00217DA8" w:rsidP="00217DA8">
            <w:pPr>
              <w:spacing w:line="276" w:lineRule="auto"/>
            </w:pPr>
            <w:r>
              <w:t>Secure</w:t>
            </w:r>
            <w:r w:rsidR="000A29A0">
              <w:t xml:space="preserve"> Password Practices Issued by Go</w:t>
            </w:r>
            <w:r>
              <w:t>N</w:t>
            </w:r>
          </w:p>
        </w:tc>
        <w:tc>
          <w:tcPr>
            <w:tcW w:w="1050" w:type="dxa"/>
            <w:shd w:val="clear" w:color="auto" w:fill="auto"/>
          </w:tcPr>
          <w:p w:rsidR="00217DA8" w:rsidRPr="00BE4CDA" w:rsidRDefault="00217DA8" w:rsidP="00BE4CDA">
            <w:pPr>
              <w:spacing w:line="276" w:lineRule="auto"/>
            </w:pPr>
          </w:p>
        </w:tc>
      </w:tr>
    </w:tbl>
    <w:p w:rsidR="00B87640" w:rsidRPr="00BE4CDA" w:rsidRDefault="00B87640" w:rsidP="00BE4CDA">
      <w:pPr>
        <w:spacing w:line="276" w:lineRule="auto"/>
        <w:rPr>
          <w:b/>
          <w:bCs/>
        </w:rPr>
      </w:pPr>
    </w:p>
    <w:p w:rsidR="007A36F2" w:rsidRPr="00BE4CDA" w:rsidRDefault="007A36F2" w:rsidP="00BE4CDA">
      <w:pPr>
        <w:spacing w:line="276" w:lineRule="auto"/>
        <w:rPr>
          <w:b/>
          <w:bCs/>
        </w:rPr>
      </w:pPr>
      <w:r w:rsidRPr="00BE4CDA">
        <w:rPr>
          <w:b/>
          <w:bCs/>
        </w:rPr>
        <w:t>Text Book</w:t>
      </w:r>
      <w:r w:rsidR="004A6E48">
        <w:rPr>
          <w:b/>
          <w:bCs/>
        </w:rPr>
        <w:t>s</w:t>
      </w:r>
      <w:r w:rsidRPr="00BE4CDA">
        <w:rPr>
          <w:b/>
          <w:bCs/>
        </w:rPr>
        <w:t>:</w:t>
      </w:r>
    </w:p>
    <w:p w:rsidR="00F0389A" w:rsidRPr="00BE4CDA" w:rsidRDefault="00F0389A" w:rsidP="00B12B6D">
      <w:pPr>
        <w:numPr>
          <w:ilvl w:val="0"/>
          <w:numId w:val="36"/>
        </w:numPr>
        <w:spacing w:line="276" w:lineRule="auto"/>
        <w:jc w:val="both"/>
      </w:pPr>
      <w:r w:rsidRPr="00BE4CDA">
        <w:t xml:space="preserve">Johnson, D. G., </w:t>
      </w:r>
      <w:r w:rsidRPr="00BE4CDA">
        <w:rPr>
          <w:i/>
        </w:rPr>
        <w:t>Computer Ethics</w:t>
      </w:r>
      <w:r w:rsidRPr="00BE4CDA">
        <w:t>, Pearson Education Asia, Third Edition, 2001, ISBN: 81-7808-306-X.</w:t>
      </w:r>
    </w:p>
    <w:p w:rsidR="00C801F2" w:rsidRPr="00BE4CDA" w:rsidRDefault="00533924" w:rsidP="00B12B6D">
      <w:pPr>
        <w:numPr>
          <w:ilvl w:val="0"/>
          <w:numId w:val="36"/>
        </w:numPr>
        <w:spacing w:line="276" w:lineRule="auto"/>
        <w:jc w:val="both"/>
      </w:pPr>
      <w:proofErr w:type="gramStart"/>
      <w:r>
        <w:t>IT</w:t>
      </w:r>
      <w:proofErr w:type="gramEnd"/>
      <w:r>
        <w:t xml:space="preserve"> Policies, </w:t>
      </w:r>
      <w:r w:rsidR="00C801F2" w:rsidRPr="00BE4CDA">
        <w:t>Laws</w:t>
      </w:r>
      <w:r>
        <w:t xml:space="preserve"> and Acts</w:t>
      </w:r>
      <w:r w:rsidR="00C801F2" w:rsidRPr="00BE4CDA">
        <w:t xml:space="preserve"> of the Government of Nepal. Available at: </w:t>
      </w:r>
      <w:hyperlink r:id="rId6" w:history="1">
        <w:r w:rsidR="001253BE" w:rsidRPr="00AF0431">
          <w:rPr>
            <w:rStyle w:val="Hyperlink"/>
          </w:rPr>
          <w:t>www.lawcommission.gov.np</w:t>
        </w:r>
      </w:hyperlink>
      <w:r w:rsidR="001253BE">
        <w:t xml:space="preserve"> and </w:t>
      </w:r>
      <w:hyperlink r:id="rId7" w:history="1">
        <w:r w:rsidR="001253BE" w:rsidRPr="00AF0431">
          <w:rPr>
            <w:rStyle w:val="Hyperlink"/>
          </w:rPr>
          <w:t>www.cca.gov.np</w:t>
        </w:r>
      </w:hyperlink>
      <w:r w:rsidR="001253BE">
        <w:t xml:space="preserve"> </w:t>
      </w:r>
    </w:p>
    <w:p w:rsidR="00C930F1" w:rsidRPr="00BE4CDA" w:rsidRDefault="00C930F1" w:rsidP="00BE4CDA">
      <w:pPr>
        <w:spacing w:line="276" w:lineRule="auto"/>
        <w:rPr>
          <w:b/>
          <w:bCs/>
        </w:rPr>
      </w:pPr>
    </w:p>
    <w:p w:rsidR="009E3A82" w:rsidRPr="00BE4CDA" w:rsidRDefault="00B47B36" w:rsidP="00BE4CDA">
      <w:pPr>
        <w:spacing w:line="276" w:lineRule="auto"/>
        <w:rPr>
          <w:b/>
          <w:bCs/>
        </w:rPr>
      </w:pPr>
      <w:r w:rsidRPr="00BE4CDA">
        <w:rPr>
          <w:b/>
          <w:bCs/>
        </w:rPr>
        <w:t>R</w:t>
      </w:r>
      <w:r w:rsidR="009E3A82" w:rsidRPr="00BE4CDA">
        <w:rPr>
          <w:b/>
          <w:bCs/>
        </w:rPr>
        <w:t>eferences:</w:t>
      </w:r>
    </w:p>
    <w:p w:rsidR="00E11AC4" w:rsidRPr="00BE4CDA" w:rsidRDefault="009E3A82" w:rsidP="00C200CA">
      <w:pPr>
        <w:numPr>
          <w:ilvl w:val="0"/>
          <w:numId w:val="34"/>
        </w:numPr>
        <w:spacing w:line="276" w:lineRule="auto"/>
        <w:jc w:val="both"/>
      </w:pPr>
      <w:r w:rsidRPr="00BE4CDA">
        <w:t xml:space="preserve">Hussain, K. M., and Hussain, D. S., </w:t>
      </w:r>
      <w:r w:rsidRPr="00BE4CDA">
        <w:rPr>
          <w:i/>
        </w:rPr>
        <w:t>Computers; Technology, Applications, and Social Implications</w:t>
      </w:r>
      <w:r w:rsidRPr="00BE4CDA">
        <w:t>, PHI, New Delhi, ISBN: 81-203-0620-1.</w:t>
      </w:r>
      <w:r w:rsidR="00E11AC4" w:rsidRPr="00BE4CDA">
        <w:t xml:space="preserve"> </w:t>
      </w:r>
    </w:p>
    <w:p w:rsidR="00E11AC4" w:rsidRPr="00BE4CDA" w:rsidRDefault="00E11AC4" w:rsidP="00C200CA">
      <w:pPr>
        <w:numPr>
          <w:ilvl w:val="0"/>
          <w:numId w:val="34"/>
        </w:numPr>
        <w:spacing w:line="276" w:lineRule="auto"/>
        <w:jc w:val="both"/>
      </w:pPr>
      <w:r w:rsidRPr="00BE4CDA">
        <w:t xml:space="preserve">Sara Baase, </w:t>
      </w:r>
      <w:r w:rsidRPr="00BE4CDA">
        <w:rPr>
          <w:i/>
          <w:iCs/>
        </w:rPr>
        <w:t>A  Gift  of  Fire: Social, Legal, and Ethical Issues  for  Computers  and  the Internet</w:t>
      </w:r>
      <w:r w:rsidRPr="00BE4CDA">
        <w:t>, latest Edition, Prentice Hall</w:t>
      </w:r>
    </w:p>
    <w:p w:rsidR="009E3A82" w:rsidRPr="00BE4CDA" w:rsidRDefault="009E3A82" w:rsidP="00C200CA">
      <w:pPr>
        <w:numPr>
          <w:ilvl w:val="0"/>
          <w:numId w:val="34"/>
        </w:numPr>
        <w:spacing w:line="276" w:lineRule="auto"/>
        <w:jc w:val="both"/>
      </w:pPr>
      <w:r w:rsidRPr="00BE4CDA">
        <w:t>Articles collected from various Journals and Periodicals, such as IEEE-Computer, BYTE, ACM Periodicals, etc.</w:t>
      </w:r>
    </w:p>
    <w:p w:rsidR="009E3A82" w:rsidRPr="00BE4CDA" w:rsidRDefault="009E3A82" w:rsidP="00C200CA">
      <w:pPr>
        <w:numPr>
          <w:ilvl w:val="0"/>
          <w:numId w:val="34"/>
        </w:numPr>
        <w:spacing w:line="276" w:lineRule="auto"/>
        <w:jc w:val="both"/>
      </w:pPr>
      <w:r w:rsidRPr="00BE4CDA">
        <w:t>IT Policies and Laws of the local government</w:t>
      </w:r>
    </w:p>
    <w:p w:rsidR="009E3A82" w:rsidRPr="00BE4CDA" w:rsidRDefault="009E3A82" w:rsidP="00C200CA">
      <w:pPr>
        <w:numPr>
          <w:ilvl w:val="0"/>
          <w:numId w:val="34"/>
        </w:numPr>
        <w:spacing w:line="276" w:lineRule="auto"/>
        <w:jc w:val="both"/>
      </w:pPr>
      <w:r w:rsidRPr="00BE4CDA">
        <w:t>International IT Policies and Laws (Source: ISO, SEI, IEEE, etc.)</w:t>
      </w:r>
    </w:p>
    <w:p w:rsidR="009E3A82" w:rsidRPr="00BE4CDA" w:rsidRDefault="009E3A82" w:rsidP="00C200CA">
      <w:pPr>
        <w:tabs>
          <w:tab w:val="left" w:pos="540"/>
          <w:tab w:val="left" w:pos="1080"/>
          <w:tab w:val="right" w:pos="8280"/>
        </w:tabs>
        <w:spacing w:line="276" w:lineRule="auto"/>
        <w:jc w:val="both"/>
      </w:pPr>
    </w:p>
    <w:p w:rsidR="00E93D75" w:rsidRPr="00BE4CDA" w:rsidRDefault="00E93D75" w:rsidP="00BE4CDA">
      <w:pPr>
        <w:tabs>
          <w:tab w:val="left" w:pos="540"/>
          <w:tab w:val="left" w:pos="1080"/>
          <w:tab w:val="right" w:pos="8280"/>
        </w:tabs>
        <w:spacing w:line="276" w:lineRule="auto"/>
        <w:jc w:val="both"/>
      </w:pPr>
    </w:p>
    <w:sectPr w:rsidR="00E93D75" w:rsidRPr="00BE4CDA" w:rsidSect="004A6E48">
      <w:pgSz w:w="12240" w:h="15840" w:code="1"/>
      <w:pgMar w:top="1440" w:right="1440" w:bottom="720" w:left="1440" w:header="720" w:footer="432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40112"/>
    <w:multiLevelType w:val="hybridMultilevel"/>
    <w:tmpl w:val="7B12D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7C05A1"/>
    <w:multiLevelType w:val="hybridMultilevel"/>
    <w:tmpl w:val="5A1A05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4815513"/>
    <w:multiLevelType w:val="hybridMultilevel"/>
    <w:tmpl w:val="11EE3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E971C7"/>
    <w:multiLevelType w:val="hybridMultilevel"/>
    <w:tmpl w:val="4D5AF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AB6ECD"/>
    <w:multiLevelType w:val="hybridMultilevel"/>
    <w:tmpl w:val="EC2E50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A7426F"/>
    <w:multiLevelType w:val="hybridMultilevel"/>
    <w:tmpl w:val="C9F8A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EB70C9"/>
    <w:multiLevelType w:val="hybridMultilevel"/>
    <w:tmpl w:val="30E63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AE2943"/>
    <w:multiLevelType w:val="hybridMultilevel"/>
    <w:tmpl w:val="A41A1D9A"/>
    <w:lvl w:ilvl="0" w:tplc="1EDEA89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8B417C"/>
    <w:multiLevelType w:val="hybridMultilevel"/>
    <w:tmpl w:val="EDE04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4E0DF6"/>
    <w:multiLevelType w:val="hybridMultilevel"/>
    <w:tmpl w:val="95E877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E5468A"/>
    <w:multiLevelType w:val="singleLevel"/>
    <w:tmpl w:val="0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1">
    <w:nsid w:val="2E2B5853"/>
    <w:multiLevelType w:val="hybridMultilevel"/>
    <w:tmpl w:val="778A45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7A0C6D"/>
    <w:multiLevelType w:val="hybridMultilevel"/>
    <w:tmpl w:val="AD5053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1214E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3B160BD1"/>
    <w:multiLevelType w:val="hybridMultilevel"/>
    <w:tmpl w:val="0D4A3E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184621"/>
    <w:multiLevelType w:val="hybridMultilevel"/>
    <w:tmpl w:val="41E45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F854BD"/>
    <w:multiLevelType w:val="hybridMultilevel"/>
    <w:tmpl w:val="53C4E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6507BA"/>
    <w:multiLevelType w:val="hybridMultilevel"/>
    <w:tmpl w:val="251AE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0D1A10"/>
    <w:multiLevelType w:val="hybridMultilevel"/>
    <w:tmpl w:val="AB683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E347D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BAC5A52"/>
    <w:multiLevelType w:val="hybridMultilevel"/>
    <w:tmpl w:val="92FE9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8D7FAA"/>
    <w:multiLevelType w:val="hybridMultilevel"/>
    <w:tmpl w:val="003420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1B2A5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577268D9"/>
    <w:multiLevelType w:val="singleLevel"/>
    <w:tmpl w:val="1A849F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</w:abstractNum>
  <w:abstractNum w:abstractNumId="24">
    <w:nsid w:val="57AC2350"/>
    <w:multiLevelType w:val="hybridMultilevel"/>
    <w:tmpl w:val="D708F7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5B3D7A"/>
    <w:multiLevelType w:val="hybridMultilevel"/>
    <w:tmpl w:val="55BC8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2A1130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639529AA"/>
    <w:multiLevelType w:val="hybridMultilevel"/>
    <w:tmpl w:val="D21050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50B3564"/>
    <w:multiLevelType w:val="hybridMultilevel"/>
    <w:tmpl w:val="D95E7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9606712"/>
    <w:multiLevelType w:val="hybridMultilevel"/>
    <w:tmpl w:val="DAB4C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0C48F1"/>
    <w:multiLevelType w:val="hybridMultilevel"/>
    <w:tmpl w:val="2F008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E0201A6"/>
    <w:multiLevelType w:val="hybridMultilevel"/>
    <w:tmpl w:val="F0E05F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091595"/>
    <w:multiLevelType w:val="hybridMultilevel"/>
    <w:tmpl w:val="347C0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3585153"/>
    <w:multiLevelType w:val="hybridMultilevel"/>
    <w:tmpl w:val="EA14B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6977FE"/>
    <w:multiLevelType w:val="hybridMultilevel"/>
    <w:tmpl w:val="1BB08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A445BBE"/>
    <w:multiLevelType w:val="hybridMultilevel"/>
    <w:tmpl w:val="90E04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31"/>
  </w:num>
  <w:num w:numId="4">
    <w:abstractNumId w:val="11"/>
  </w:num>
  <w:num w:numId="5">
    <w:abstractNumId w:val="9"/>
  </w:num>
  <w:num w:numId="6">
    <w:abstractNumId w:val="4"/>
  </w:num>
  <w:num w:numId="7">
    <w:abstractNumId w:val="17"/>
  </w:num>
  <w:num w:numId="8">
    <w:abstractNumId w:val="28"/>
  </w:num>
  <w:num w:numId="9">
    <w:abstractNumId w:val="25"/>
  </w:num>
  <w:num w:numId="10">
    <w:abstractNumId w:val="27"/>
  </w:num>
  <w:num w:numId="11">
    <w:abstractNumId w:val="20"/>
  </w:num>
  <w:num w:numId="12">
    <w:abstractNumId w:val="12"/>
  </w:num>
  <w:num w:numId="13">
    <w:abstractNumId w:val="35"/>
  </w:num>
  <w:num w:numId="14">
    <w:abstractNumId w:val="21"/>
  </w:num>
  <w:num w:numId="15">
    <w:abstractNumId w:val="34"/>
  </w:num>
  <w:num w:numId="16">
    <w:abstractNumId w:val="33"/>
  </w:num>
  <w:num w:numId="17">
    <w:abstractNumId w:val="29"/>
  </w:num>
  <w:num w:numId="18">
    <w:abstractNumId w:val="32"/>
  </w:num>
  <w:num w:numId="19">
    <w:abstractNumId w:val="14"/>
  </w:num>
  <w:num w:numId="20">
    <w:abstractNumId w:val="24"/>
  </w:num>
  <w:num w:numId="21">
    <w:abstractNumId w:val="16"/>
  </w:num>
  <w:num w:numId="22">
    <w:abstractNumId w:val="8"/>
  </w:num>
  <w:num w:numId="23">
    <w:abstractNumId w:val="3"/>
  </w:num>
  <w:num w:numId="24">
    <w:abstractNumId w:val="13"/>
  </w:num>
  <w:num w:numId="25">
    <w:abstractNumId w:val="10"/>
  </w:num>
  <w:num w:numId="26">
    <w:abstractNumId w:val="6"/>
  </w:num>
  <w:num w:numId="27">
    <w:abstractNumId w:val="18"/>
  </w:num>
  <w:num w:numId="28">
    <w:abstractNumId w:val="15"/>
  </w:num>
  <w:num w:numId="29">
    <w:abstractNumId w:val="30"/>
  </w:num>
  <w:num w:numId="30">
    <w:abstractNumId w:val="0"/>
  </w:num>
  <w:num w:numId="31">
    <w:abstractNumId w:val="5"/>
  </w:num>
  <w:num w:numId="32">
    <w:abstractNumId w:val="2"/>
  </w:num>
  <w:num w:numId="33">
    <w:abstractNumId w:val="22"/>
  </w:num>
  <w:num w:numId="34">
    <w:abstractNumId w:val="23"/>
  </w:num>
  <w:num w:numId="35">
    <w:abstractNumId w:val="19"/>
  </w:num>
  <w:num w:numId="3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noPunctuationKerning/>
  <w:characterSpacingControl w:val="doNotCompress"/>
  <w:compat/>
  <w:rsids>
    <w:rsidRoot w:val="00BC301F"/>
    <w:rsid w:val="000225FC"/>
    <w:rsid w:val="00035C0A"/>
    <w:rsid w:val="0004333A"/>
    <w:rsid w:val="00081D54"/>
    <w:rsid w:val="000A29A0"/>
    <w:rsid w:val="000D0A4B"/>
    <w:rsid w:val="000E07C7"/>
    <w:rsid w:val="00106871"/>
    <w:rsid w:val="001253BE"/>
    <w:rsid w:val="001359E6"/>
    <w:rsid w:val="00136C8A"/>
    <w:rsid w:val="001439DD"/>
    <w:rsid w:val="00144204"/>
    <w:rsid w:val="00164F20"/>
    <w:rsid w:val="001920F3"/>
    <w:rsid w:val="001B57F1"/>
    <w:rsid w:val="001C587A"/>
    <w:rsid w:val="00217DA8"/>
    <w:rsid w:val="0027565E"/>
    <w:rsid w:val="00287BC6"/>
    <w:rsid w:val="002F37A8"/>
    <w:rsid w:val="00312645"/>
    <w:rsid w:val="003349C9"/>
    <w:rsid w:val="00352702"/>
    <w:rsid w:val="00392133"/>
    <w:rsid w:val="003923AC"/>
    <w:rsid w:val="003A6086"/>
    <w:rsid w:val="003C034B"/>
    <w:rsid w:val="003D4457"/>
    <w:rsid w:val="0043038C"/>
    <w:rsid w:val="004932A5"/>
    <w:rsid w:val="004A6E48"/>
    <w:rsid w:val="004D12BA"/>
    <w:rsid w:val="004F5112"/>
    <w:rsid w:val="00503A75"/>
    <w:rsid w:val="00507150"/>
    <w:rsid w:val="0053163D"/>
    <w:rsid w:val="00533924"/>
    <w:rsid w:val="00553A50"/>
    <w:rsid w:val="00572AAE"/>
    <w:rsid w:val="00572D67"/>
    <w:rsid w:val="0057688C"/>
    <w:rsid w:val="005E75F5"/>
    <w:rsid w:val="00633554"/>
    <w:rsid w:val="00665EB8"/>
    <w:rsid w:val="006863A4"/>
    <w:rsid w:val="006D6182"/>
    <w:rsid w:val="006F0DC0"/>
    <w:rsid w:val="006F6FF0"/>
    <w:rsid w:val="007049FD"/>
    <w:rsid w:val="0073720A"/>
    <w:rsid w:val="00791AFE"/>
    <w:rsid w:val="007A36F2"/>
    <w:rsid w:val="007B3F8F"/>
    <w:rsid w:val="0084575C"/>
    <w:rsid w:val="00926CF4"/>
    <w:rsid w:val="00935234"/>
    <w:rsid w:val="00976D77"/>
    <w:rsid w:val="009A5B28"/>
    <w:rsid w:val="009B527E"/>
    <w:rsid w:val="009C274C"/>
    <w:rsid w:val="009D0680"/>
    <w:rsid w:val="009E3A82"/>
    <w:rsid w:val="009F5625"/>
    <w:rsid w:val="00A13D5B"/>
    <w:rsid w:val="00A6216D"/>
    <w:rsid w:val="00A808FF"/>
    <w:rsid w:val="00A9160D"/>
    <w:rsid w:val="00AE3E35"/>
    <w:rsid w:val="00B12B6D"/>
    <w:rsid w:val="00B2208A"/>
    <w:rsid w:val="00B47B36"/>
    <w:rsid w:val="00B60DB0"/>
    <w:rsid w:val="00B87640"/>
    <w:rsid w:val="00BA5D4D"/>
    <w:rsid w:val="00BC301F"/>
    <w:rsid w:val="00BD1A03"/>
    <w:rsid w:val="00BE3992"/>
    <w:rsid w:val="00BE4CDA"/>
    <w:rsid w:val="00C049B9"/>
    <w:rsid w:val="00C200CA"/>
    <w:rsid w:val="00C37E83"/>
    <w:rsid w:val="00C67B2F"/>
    <w:rsid w:val="00C74337"/>
    <w:rsid w:val="00C801F2"/>
    <w:rsid w:val="00C80BE7"/>
    <w:rsid w:val="00C826DB"/>
    <w:rsid w:val="00C851F9"/>
    <w:rsid w:val="00C930F1"/>
    <w:rsid w:val="00CC2192"/>
    <w:rsid w:val="00CE3083"/>
    <w:rsid w:val="00CF509D"/>
    <w:rsid w:val="00D34902"/>
    <w:rsid w:val="00DA568C"/>
    <w:rsid w:val="00DD5756"/>
    <w:rsid w:val="00DE587F"/>
    <w:rsid w:val="00E11AC4"/>
    <w:rsid w:val="00E42448"/>
    <w:rsid w:val="00E626C5"/>
    <w:rsid w:val="00E67AA2"/>
    <w:rsid w:val="00E93D75"/>
    <w:rsid w:val="00EC09F5"/>
    <w:rsid w:val="00ED0242"/>
    <w:rsid w:val="00F0389A"/>
    <w:rsid w:val="00F574EB"/>
    <w:rsid w:val="00F64192"/>
    <w:rsid w:val="00F7507F"/>
    <w:rsid w:val="00F927A6"/>
    <w:rsid w:val="00FF5B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1F9"/>
    <w:rPr>
      <w:sz w:val="24"/>
      <w:szCs w:val="24"/>
    </w:rPr>
  </w:style>
  <w:style w:type="paragraph" w:styleId="Heading6">
    <w:name w:val="heading 6"/>
    <w:basedOn w:val="Normal"/>
    <w:next w:val="Normal"/>
    <w:qFormat/>
    <w:rsid w:val="00C851F9"/>
    <w:pPr>
      <w:keepNext/>
      <w:ind w:left="720"/>
      <w:jc w:val="both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rsid w:val="00C851F9"/>
    <w:pPr>
      <w:ind w:left="720" w:hanging="720"/>
      <w:jc w:val="both"/>
    </w:pPr>
    <w:rPr>
      <w:bCs/>
    </w:rPr>
  </w:style>
  <w:style w:type="paragraph" w:styleId="BodyTextIndent3">
    <w:name w:val="Body Text Indent 3"/>
    <w:basedOn w:val="Normal"/>
    <w:rsid w:val="00C851F9"/>
    <w:pPr>
      <w:ind w:left="720"/>
      <w:jc w:val="both"/>
    </w:pPr>
  </w:style>
  <w:style w:type="table" w:styleId="TableGrid">
    <w:name w:val="Table Grid"/>
    <w:basedOn w:val="TableNormal"/>
    <w:uiPriority w:val="39"/>
    <w:rsid w:val="00DD57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9E3A82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9E3A82"/>
    <w:rPr>
      <w:sz w:val="24"/>
      <w:szCs w:val="24"/>
      <w:lang w:val="en-US" w:eastAsia="en-US" w:bidi="ar-SA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E3A82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9E3A82"/>
    <w:rPr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E93D75"/>
    <w:pPr>
      <w:spacing w:after="200" w:line="276" w:lineRule="auto"/>
      <w:ind w:left="720"/>
      <w:contextualSpacing/>
    </w:pPr>
    <w:rPr>
      <w:rFonts w:ascii="Calibri" w:eastAsia="Calibri" w:hAnsi="Calibri" w:cs="Mang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253B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cca.gov.n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awcommission.gov.n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86F92-71FD-42EC-B58E-B800F14A1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CMP 388</vt:lpstr>
    </vt:vector>
  </TitlesOfParts>
  <Company/>
  <LinksUpToDate>false</LinksUpToDate>
  <CharactersWithSpaces>3896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 388</dc:title>
  <dc:creator>user</dc:creator>
  <cp:lastModifiedBy>Prabhas Basnet</cp:lastModifiedBy>
  <cp:revision>2</cp:revision>
  <cp:lastPrinted>2006-01-27T02:12:00Z</cp:lastPrinted>
  <dcterms:created xsi:type="dcterms:W3CDTF">2015-09-22T05:50:00Z</dcterms:created>
  <dcterms:modified xsi:type="dcterms:W3CDTF">2015-09-22T05:50:00Z</dcterms:modified>
</cp:coreProperties>
</file>