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B1D85" w14:textId="77777777" w:rsidR="00D237F4" w:rsidRPr="00D237F4" w:rsidRDefault="00E36B38">
      <w:pPr>
        <w:rPr>
          <w:rFonts w:ascii="Times New Roman" w:hAnsi="Times New Roman" w:cs="Times New Roman"/>
          <w:b/>
          <w:i/>
          <w:color w:val="002060"/>
          <w:sz w:val="32"/>
          <w:u w:val="single"/>
        </w:rPr>
      </w:pPr>
      <w:r w:rsidRPr="00D237F4">
        <w:rPr>
          <w:rFonts w:ascii="Times New Roman" w:hAnsi="Times New Roman" w:cs="Times New Roman"/>
          <w:b/>
          <w:i/>
          <w:color w:val="002060"/>
          <w:sz w:val="32"/>
          <w:u w:val="single"/>
        </w:rPr>
        <w:t xml:space="preserve">Submitted </w:t>
      </w:r>
      <w:proofErr w:type="gramStart"/>
      <w:r w:rsidRPr="00D237F4">
        <w:rPr>
          <w:rFonts w:ascii="Times New Roman" w:hAnsi="Times New Roman" w:cs="Times New Roman"/>
          <w:b/>
          <w:i/>
          <w:color w:val="002060"/>
          <w:sz w:val="32"/>
          <w:u w:val="single"/>
        </w:rPr>
        <w:t>by :</w:t>
      </w:r>
      <w:proofErr w:type="gramEnd"/>
      <w:r w:rsidRPr="00D237F4">
        <w:rPr>
          <w:rFonts w:ascii="Times New Roman" w:hAnsi="Times New Roman" w:cs="Times New Roman"/>
          <w:b/>
          <w:i/>
          <w:color w:val="002060"/>
          <w:sz w:val="32"/>
          <w:u w:val="single"/>
        </w:rPr>
        <w:t xml:space="preserve"> </w:t>
      </w:r>
    </w:p>
    <w:p w14:paraId="5D005FE6" w14:textId="2D584578" w:rsidR="00E36B38" w:rsidRDefault="00E36B38">
      <w:pPr>
        <w:rPr>
          <w:rFonts w:ascii="Times New Roman" w:hAnsi="Times New Roman" w:cs="Times New Roman"/>
          <w:b/>
          <w:i/>
          <w:color w:val="002060"/>
          <w:sz w:val="32"/>
        </w:rPr>
      </w:pPr>
      <w:r w:rsidRPr="00E36B38">
        <w:rPr>
          <w:rFonts w:ascii="Times New Roman" w:hAnsi="Times New Roman" w:cs="Times New Roman"/>
          <w:b/>
          <w:i/>
          <w:color w:val="002060"/>
          <w:sz w:val="32"/>
        </w:rPr>
        <w:t xml:space="preserve">Raj </w:t>
      </w:r>
      <w:proofErr w:type="spellStart"/>
      <w:r w:rsidRPr="00E36B38">
        <w:rPr>
          <w:rFonts w:ascii="Times New Roman" w:hAnsi="Times New Roman" w:cs="Times New Roman"/>
          <w:b/>
          <w:i/>
          <w:color w:val="002060"/>
          <w:sz w:val="32"/>
        </w:rPr>
        <w:t>Pratap</w:t>
      </w:r>
      <w:proofErr w:type="spellEnd"/>
      <w:r w:rsidRPr="00E36B38">
        <w:rPr>
          <w:rFonts w:ascii="Times New Roman" w:hAnsi="Times New Roman" w:cs="Times New Roman"/>
          <w:b/>
          <w:i/>
          <w:color w:val="002060"/>
          <w:sz w:val="32"/>
        </w:rPr>
        <w:t xml:space="preserve"> Pandey</w:t>
      </w:r>
    </w:p>
    <w:p w14:paraId="2E6DD161" w14:textId="64893CED" w:rsidR="00D237F4" w:rsidRDefault="00D237F4">
      <w:pPr>
        <w:rPr>
          <w:rFonts w:ascii="Times New Roman" w:hAnsi="Times New Roman" w:cs="Times New Roman"/>
          <w:b/>
          <w:i/>
          <w:color w:val="002060"/>
          <w:sz w:val="32"/>
        </w:rPr>
      </w:pPr>
      <w:proofErr w:type="spellStart"/>
      <w:r>
        <w:rPr>
          <w:rFonts w:ascii="Times New Roman" w:hAnsi="Times New Roman" w:cs="Times New Roman"/>
          <w:b/>
          <w:i/>
          <w:color w:val="002060"/>
          <w:sz w:val="32"/>
        </w:rPr>
        <w:t>Sushma</w:t>
      </w:r>
      <w:proofErr w:type="spellEnd"/>
      <w:r>
        <w:rPr>
          <w:rFonts w:ascii="Times New Roman" w:hAnsi="Times New Roman" w:cs="Times New Roman"/>
          <w:b/>
          <w:i/>
          <w:color w:val="002060"/>
          <w:sz w:val="32"/>
        </w:rPr>
        <w:t xml:space="preserve"> </w:t>
      </w:r>
      <w:proofErr w:type="spellStart"/>
      <w:r>
        <w:rPr>
          <w:rFonts w:ascii="Times New Roman" w:hAnsi="Times New Roman" w:cs="Times New Roman"/>
          <w:b/>
          <w:i/>
          <w:color w:val="002060"/>
          <w:sz w:val="32"/>
        </w:rPr>
        <w:t>Mahagaonkar</w:t>
      </w:r>
      <w:bookmarkStart w:id="0" w:name="_GoBack"/>
      <w:bookmarkEnd w:id="0"/>
      <w:proofErr w:type="spellEnd"/>
    </w:p>
    <w:p w14:paraId="6697B1B4" w14:textId="4E19993D" w:rsidR="00D237F4" w:rsidRDefault="00D237F4">
      <w:pPr>
        <w:rPr>
          <w:rFonts w:ascii="Times New Roman" w:hAnsi="Times New Roman" w:cs="Times New Roman"/>
          <w:b/>
          <w:i/>
          <w:color w:val="002060"/>
          <w:sz w:val="32"/>
        </w:rPr>
      </w:pPr>
      <w:proofErr w:type="spellStart"/>
      <w:r>
        <w:rPr>
          <w:rFonts w:ascii="Times New Roman" w:hAnsi="Times New Roman" w:cs="Times New Roman"/>
          <w:b/>
          <w:i/>
          <w:color w:val="002060"/>
          <w:sz w:val="32"/>
        </w:rPr>
        <w:t>Kaveri</w:t>
      </w:r>
      <w:proofErr w:type="spellEnd"/>
      <w:r>
        <w:rPr>
          <w:rFonts w:ascii="Times New Roman" w:hAnsi="Times New Roman" w:cs="Times New Roman"/>
          <w:b/>
          <w:i/>
          <w:color w:val="002060"/>
          <w:sz w:val="32"/>
        </w:rPr>
        <w:t xml:space="preserve"> </w:t>
      </w:r>
      <w:proofErr w:type="spellStart"/>
      <w:r>
        <w:rPr>
          <w:rFonts w:ascii="Times New Roman" w:hAnsi="Times New Roman" w:cs="Times New Roman"/>
          <w:b/>
          <w:i/>
          <w:color w:val="002060"/>
          <w:sz w:val="32"/>
        </w:rPr>
        <w:t>Namdeorao</w:t>
      </w:r>
      <w:proofErr w:type="spellEnd"/>
      <w:r>
        <w:rPr>
          <w:rFonts w:ascii="Times New Roman" w:hAnsi="Times New Roman" w:cs="Times New Roman"/>
          <w:b/>
          <w:i/>
          <w:color w:val="002060"/>
          <w:sz w:val="32"/>
        </w:rPr>
        <w:t xml:space="preserve"> </w:t>
      </w:r>
      <w:proofErr w:type="spellStart"/>
      <w:r>
        <w:rPr>
          <w:rFonts w:ascii="Times New Roman" w:hAnsi="Times New Roman" w:cs="Times New Roman"/>
          <w:b/>
          <w:i/>
          <w:color w:val="002060"/>
          <w:sz w:val="32"/>
        </w:rPr>
        <w:t>Deotkar</w:t>
      </w:r>
      <w:proofErr w:type="spellEnd"/>
    </w:p>
    <w:p w14:paraId="2239F413" w14:textId="77777777" w:rsidR="00E36B38" w:rsidRPr="00E36B38" w:rsidRDefault="00E36B38">
      <w:pPr>
        <w:rPr>
          <w:rFonts w:ascii="Times New Roman" w:hAnsi="Times New Roman" w:cs="Times New Roman"/>
          <w:b/>
          <w:i/>
          <w:color w:val="002060"/>
          <w:sz w:val="32"/>
        </w:rPr>
      </w:pPr>
    </w:p>
    <w:p w14:paraId="46EEEFAC" w14:textId="77777777" w:rsidR="00E36B38" w:rsidRDefault="00BB19D9">
      <w:pPr>
        <w:numPr>
          <w:ilvl w:val="0"/>
          <w:numId w:val="1"/>
        </w:numPr>
      </w:pPr>
      <w:r>
        <w:t>Which are the top three variables in your model which contribute most towards the probability of a lead getting converted?</w:t>
      </w:r>
    </w:p>
    <w:p w14:paraId="21716A98" w14:textId="77777777" w:rsidR="00E36B38" w:rsidRDefault="00E36B38" w:rsidP="00E36B38">
      <w:pPr>
        <w:ind w:left="720"/>
      </w:pPr>
    </w:p>
    <w:p w14:paraId="286364A8" w14:textId="2C1A537C" w:rsidR="00E36B38" w:rsidRPr="00E36B38" w:rsidRDefault="00E36B38" w:rsidP="00E36B38">
      <w:pPr>
        <w:ind w:left="360"/>
        <w:rPr>
          <w:b/>
          <w:i/>
        </w:rPr>
      </w:pPr>
      <w:r w:rsidRPr="00E36B38">
        <w:rPr>
          <w:b/>
          <w:i/>
        </w:rPr>
        <w:t xml:space="preserve">Ans. Total Time Spent on </w:t>
      </w:r>
      <w:proofErr w:type="gramStart"/>
      <w:r w:rsidRPr="00E36B38">
        <w:rPr>
          <w:b/>
          <w:i/>
        </w:rPr>
        <w:t>Website :</w:t>
      </w:r>
      <w:proofErr w:type="gramEnd"/>
    </w:p>
    <w:p w14:paraId="4E8D653B" w14:textId="77777777" w:rsidR="00E36B38" w:rsidRPr="00E36B38" w:rsidRDefault="00E36B38" w:rsidP="00E36B38">
      <w:pPr>
        <w:ind w:left="360"/>
        <w:rPr>
          <w:i/>
        </w:rPr>
      </w:pPr>
    </w:p>
    <w:p w14:paraId="08194A3D" w14:textId="423BED87" w:rsidR="00E36B38" w:rsidRPr="00E36B38" w:rsidRDefault="00E36B38" w:rsidP="00E36B38">
      <w:pPr>
        <w:pStyle w:val="ListParagraph"/>
        <w:numPr>
          <w:ilvl w:val="0"/>
          <w:numId w:val="3"/>
        </w:numPr>
        <w:rPr>
          <w:i/>
        </w:rPr>
      </w:pPr>
      <w:r w:rsidRPr="00E36B38">
        <w:rPr>
          <w:i/>
        </w:rPr>
        <w:t>Positive contribution</w:t>
      </w:r>
    </w:p>
    <w:p w14:paraId="4D41CB65" w14:textId="60FC2658" w:rsidR="00E36B38" w:rsidRPr="00E36B38" w:rsidRDefault="00E36B38" w:rsidP="00E36B38">
      <w:pPr>
        <w:pStyle w:val="ListParagraph"/>
        <w:numPr>
          <w:ilvl w:val="0"/>
          <w:numId w:val="3"/>
        </w:numPr>
        <w:rPr>
          <w:i/>
        </w:rPr>
      </w:pPr>
      <w:r w:rsidRPr="00E36B38">
        <w:rPr>
          <w:i/>
        </w:rPr>
        <w:t>Higher the time spent on the website, higher the probability of the lead converting into a customer</w:t>
      </w:r>
    </w:p>
    <w:p w14:paraId="7024B53C" w14:textId="6C9B08B5" w:rsidR="00E36B38" w:rsidRPr="00E36B38" w:rsidRDefault="00E36B38" w:rsidP="00E36B38">
      <w:pPr>
        <w:pStyle w:val="ListParagraph"/>
        <w:numPr>
          <w:ilvl w:val="0"/>
          <w:numId w:val="3"/>
        </w:numPr>
        <w:rPr>
          <w:i/>
        </w:rPr>
      </w:pPr>
      <w:r w:rsidRPr="00E36B38">
        <w:rPr>
          <w:i/>
        </w:rPr>
        <w:t>Sales team should focus on such leads</w:t>
      </w:r>
    </w:p>
    <w:p w14:paraId="011FEE19" w14:textId="77777777" w:rsidR="00E36B38" w:rsidRPr="00E36B38" w:rsidRDefault="00E36B38" w:rsidP="00E36B38">
      <w:pPr>
        <w:ind w:left="360"/>
        <w:rPr>
          <w:i/>
        </w:rPr>
      </w:pPr>
    </w:p>
    <w:p w14:paraId="4B49ACF1" w14:textId="05349A34" w:rsidR="00E36B38" w:rsidRPr="00E36B38" w:rsidRDefault="00E36B38" w:rsidP="00E36B38">
      <w:pPr>
        <w:ind w:left="360"/>
        <w:rPr>
          <w:b/>
          <w:i/>
        </w:rPr>
      </w:pPr>
      <w:r w:rsidRPr="00E36B38">
        <w:rPr>
          <w:b/>
          <w:i/>
        </w:rPr>
        <w:t xml:space="preserve">Lead </w:t>
      </w:r>
      <w:proofErr w:type="spellStart"/>
      <w:r w:rsidRPr="00E36B38">
        <w:rPr>
          <w:b/>
          <w:i/>
        </w:rPr>
        <w:t>Source_</w:t>
      </w:r>
      <w:proofErr w:type="gramStart"/>
      <w:r w:rsidRPr="00E36B38">
        <w:rPr>
          <w:b/>
          <w:i/>
        </w:rPr>
        <w:t>Reference</w:t>
      </w:r>
      <w:proofErr w:type="spellEnd"/>
      <w:r w:rsidRPr="00E36B38">
        <w:rPr>
          <w:b/>
          <w:i/>
        </w:rPr>
        <w:t xml:space="preserve"> :</w:t>
      </w:r>
      <w:proofErr w:type="gramEnd"/>
    </w:p>
    <w:p w14:paraId="6949C813" w14:textId="77777777" w:rsidR="00E36B38" w:rsidRPr="00E36B38" w:rsidRDefault="00E36B38" w:rsidP="00E36B38">
      <w:pPr>
        <w:ind w:left="360"/>
        <w:rPr>
          <w:i/>
        </w:rPr>
      </w:pPr>
    </w:p>
    <w:p w14:paraId="647C73FD" w14:textId="5EE181FB" w:rsidR="00E36B38" w:rsidRPr="00E36B38" w:rsidRDefault="00E36B38" w:rsidP="00E36B38">
      <w:pPr>
        <w:pStyle w:val="ListParagraph"/>
        <w:numPr>
          <w:ilvl w:val="0"/>
          <w:numId w:val="4"/>
        </w:numPr>
        <w:rPr>
          <w:i/>
        </w:rPr>
      </w:pPr>
      <w:r w:rsidRPr="00E36B38">
        <w:rPr>
          <w:i/>
        </w:rPr>
        <w:t>Positive contribution</w:t>
      </w:r>
    </w:p>
    <w:p w14:paraId="157A93F8" w14:textId="622873EC" w:rsidR="00E36B38" w:rsidRPr="00E36B38" w:rsidRDefault="00E36B38" w:rsidP="00E36B38">
      <w:pPr>
        <w:pStyle w:val="ListParagraph"/>
        <w:numPr>
          <w:ilvl w:val="0"/>
          <w:numId w:val="4"/>
        </w:numPr>
        <w:rPr>
          <w:i/>
        </w:rPr>
      </w:pPr>
      <w:r w:rsidRPr="00E36B38">
        <w:rPr>
          <w:i/>
        </w:rPr>
        <w:t xml:space="preserve">If the lead came from a recommendation, the lead has a better chance of converting because referrals not only provide </w:t>
      </w:r>
      <w:proofErr w:type="spellStart"/>
      <w:r w:rsidRPr="00E36B38">
        <w:rPr>
          <w:i/>
        </w:rPr>
        <w:t>cashbacks</w:t>
      </w:r>
      <w:proofErr w:type="spellEnd"/>
      <w:r w:rsidRPr="00E36B38">
        <w:rPr>
          <w:i/>
        </w:rPr>
        <w:t xml:space="preserve"> but also assurances from current users and friends who can be trusted - the sales team should </w:t>
      </w:r>
      <w:proofErr w:type="spellStart"/>
      <w:r w:rsidRPr="00E36B38">
        <w:rPr>
          <w:i/>
        </w:rPr>
        <w:t>prioritise</w:t>
      </w:r>
      <w:proofErr w:type="spellEnd"/>
      <w:r w:rsidRPr="00E36B38">
        <w:rPr>
          <w:i/>
        </w:rPr>
        <w:t xml:space="preserve"> such leads.</w:t>
      </w:r>
    </w:p>
    <w:p w14:paraId="4E0C67AD" w14:textId="77777777" w:rsidR="00E36B38" w:rsidRPr="00E36B38" w:rsidRDefault="00E36B38" w:rsidP="00E36B38">
      <w:pPr>
        <w:ind w:left="360"/>
        <w:rPr>
          <w:b/>
          <w:i/>
        </w:rPr>
      </w:pPr>
    </w:p>
    <w:p w14:paraId="1A8B4984" w14:textId="07E2025B" w:rsidR="00E36B38" w:rsidRPr="00E36B38" w:rsidRDefault="00E36B38" w:rsidP="00E36B38">
      <w:pPr>
        <w:ind w:left="360"/>
        <w:rPr>
          <w:b/>
          <w:i/>
        </w:rPr>
      </w:pPr>
      <w:r w:rsidRPr="00E36B38">
        <w:rPr>
          <w:b/>
          <w:i/>
        </w:rPr>
        <w:t xml:space="preserve">What is your current </w:t>
      </w:r>
      <w:proofErr w:type="spellStart"/>
      <w:r w:rsidRPr="00E36B38">
        <w:rPr>
          <w:b/>
          <w:i/>
        </w:rPr>
        <w:t>occupation_</w:t>
      </w:r>
      <w:proofErr w:type="gramStart"/>
      <w:r w:rsidRPr="00E36B38">
        <w:rPr>
          <w:b/>
          <w:i/>
        </w:rPr>
        <w:t>Student</w:t>
      </w:r>
      <w:proofErr w:type="spellEnd"/>
      <w:r w:rsidRPr="00E36B38">
        <w:rPr>
          <w:b/>
          <w:i/>
        </w:rPr>
        <w:t xml:space="preserve"> :</w:t>
      </w:r>
      <w:proofErr w:type="gramEnd"/>
    </w:p>
    <w:p w14:paraId="048123DF" w14:textId="77777777" w:rsidR="00E36B38" w:rsidRPr="00E36B38" w:rsidRDefault="00E36B38" w:rsidP="00E36B38">
      <w:pPr>
        <w:ind w:left="360"/>
        <w:rPr>
          <w:i/>
        </w:rPr>
      </w:pPr>
    </w:p>
    <w:p w14:paraId="6C901E2C" w14:textId="7E4F9BFF" w:rsidR="00E36B38" w:rsidRPr="00E36B38" w:rsidRDefault="00E36B38" w:rsidP="00E36B38">
      <w:pPr>
        <w:pStyle w:val="ListParagraph"/>
        <w:numPr>
          <w:ilvl w:val="0"/>
          <w:numId w:val="7"/>
        </w:numPr>
        <w:rPr>
          <w:i/>
        </w:rPr>
      </w:pPr>
      <w:r w:rsidRPr="00E36B38">
        <w:rPr>
          <w:i/>
        </w:rPr>
        <w:t>Negative contribution</w:t>
      </w:r>
    </w:p>
    <w:p w14:paraId="6FE27A4A" w14:textId="5C030B6B" w:rsidR="00E36B38" w:rsidRPr="00E36B38" w:rsidRDefault="00E36B38" w:rsidP="00E36B38">
      <w:pPr>
        <w:pStyle w:val="ListParagraph"/>
        <w:numPr>
          <w:ilvl w:val="0"/>
          <w:numId w:val="7"/>
        </w:numPr>
        <w:rPr>
          <w:i/>
        </w:rPr>
      </w:pPr>
      <w:r w:rsidRPr="00E36B38">
        <w:rPr>
          <w:i/>
        </w:rPr>
        <w:t>If the lead is already a student, chances are they will not take up another course which is designed for working professionals.</w:t>
      </w:r>
    </w:p>
    <w:p w14:paraId="5443A6D3" w14:textId="76BBFF8D" w:rsidR="00243243" w:rsidRDefault="00E36B38" w:rsidP="00E36B38">
      <w:pPr>
        <w:pStyle w:val="ListParagraph"/>
        <w:numPr>
          <w:ilvl w:val="0"/>
          <w:numId w:val="7"/>
        </w:numPr>
      </w:pPr>
      <w:r w:rsidRPr="00E36B38">
        <w:rPr>
          <w:i/>
        </w:rPr>
        <w:t>Sales team should not focus on such leads</w:t>
      </w:r>
      <w:r w:rsidR="00BB19D9" w:rsidRPr="00E36B38">
        <w:rPr>
          <w:i/>
        </w:rP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7A91DC3" w14:textId="77777777" w:rsidR="00E36B38" w:rsidRDefault="00E36B38" w:rsidP="00E36B38">
      <w:pPr>
        <w:ind w:left="720"/>
      </w:pPr>
    </w:p>
    <w:p w14:paraId="79A5D2CF" w14:textId="77777777" w:rsidR="00E36B38" w:rsidRDefault="00E36B38" w:rsidP="00E36B38">
      <w:pPr>
        <w:ind w:left="360"/>
        <w:rPr>
          <w:i/>
        </w:rPr>
      </w:pPr>
      <w:proofErr w:type="gramStart"/>
      <w:r w:rsidRPr="00E36B38">
        <w:rPr>
          <w:b/>
          <w:i/>
        </w:rPr>
        <w:t>Ans.</w:t>
      </w:r>
      <w:proofErr w:type="gramEnd"/>
      <w:r w:rsidRPr="00E36B38">
        <w:rPr>
          <w:i/>
        </w:rPr>
        <w:t xml:space="preserve"> </w:t>
      </w:r>
    </w:p>
    <w:p w14:paraId="4DD98811" w14:textId="162E78C7" w:rsidR="00E36B38" w:rsidRPr="00E36B38" w:rsidRDefault="00E36B38" w:rsidP="00E36B38">
      <w:pPr>
        <w:pStyle w:val="ListParagraph"/>
        <w:numPr>
          <w:ilvl w:val="0"/>
          <w:numId w:val="10"/>
        </w:numPr>
        <w:rPr>
          <w:i/>
        </w:rPr>
      </w:pPr>
      <w:r w:rsidRPr="00E36B38">
        <w:rPr>
          <w:i/>
        </w:rPr>
        <w:t xml:space="preserve">Lead </w:t>
      </w:r>
      <w:proofErr w:type="spellStart"/>
      <w:r w:rsidRPr="00E36B38">
        <w:rPr>
          <w:i/>
        </w:rPr>
        <w:t>Source_Reference</w:t>
      </w:r>
      <w:proofErr w:type="spellEnd"/>
    </w:p>
    <w:p w14:paraId="2D45DE6D" w14:textId="25EEBAFB" w:rsidR="00E36B38" w:rsidRPr="00E36B38" w:rsidRDefault="00E36B38" w:rsidP="00E36B38">
      <w:pPr>
        <w:pStyle w:val="ListParagraph"/>
        <w:numPr>
          <w:ilvl w:val="0"/>
          <w:numId w:val="10"/>
        </w:numPr>
        <w:rPr>
          <w:i/>
        </w:rPr>
      </w:pPr>
      <w:r w:rsidRPr="00E36B38">
        <w:rPr>
          <w:i/>
        </w:rPr>
        <w:t xml:space="preserve">Lead </w:t>
      </w:r>
      <w:proofErr w:type="spellStart"/>
      <w:r w:rsidRPr="00E36B38">
        <w:rPr>
          <w:i/>
        </w:rPr>
        <w:t>Source_Social</w:t>
      </w:r>
      <w:proofErr w:type="spellEnd"/>
      <w:r w:rsidRPr="00E36B38">
        <w:rPr>
          <w:i/>
        </w:rPr>
        <w:t xml:space="preserve"> Media</w:t>
      </w:r>
    </w:p>
    <w:p w14:paraId="16AE1CCA" w14:textId="51A0B1DD" w:rsidR="00E36B38" w:rsidRPr="00E36B38" w:rsidRDefault="00E36B38" w:rsidP="00E36B38">
      <w:pPr>
        <w:pStyle w:val="ListParagraph"/>
        <w:numPr>
          <w:ilvl w:val="0"/>
          <w:numId w:val="10"/>
        </w:numPr>
        <w:rPr>
          <w:i/>
        </w:rPr>
      </w:pPr>
      <w:r w:rsidRPr="00E36B38">
        <w:rPr>
          <w:i/>
        </w:rPr>
        <w:t xml:space="preserve">Lead </w:t>
      </w:r>
      <w:proofErr w:type="spellStart"/>
      <w:r w:rsidRPr="00E36B38">
        <w:rPr>
          <w:i/>
        </w:rPr>
        <w:t>Source_Olark</w:t>
      </w:r>
      <w:proofErr w:type="spellEnd"/>
      <w:r w:rsidRPr="00E36B38">
        <w:rPr>
          <w:i/>
        </w:rPr>
        <w:t xml:space="preserve"> Chat</w:t>
      </w:r>
    </w:p>
    <w:p w14:paraId="09F4D813" w14:textId="77777777" w:rsidR="00E36B38" w:rsidRPr="00E36B38" w:rsidRDefault="00E36B38" w:rsidP="00E36B38">
      <w:pPr>
        <w:ind w:left="360"/>
        <w:rPr>
          <w:i/>
        </w:rPr>
      </w:pPr>
    </w:p>
    <w:p w14:paraId="1111FE16" w14:textId="51DBC889" w:rsidR="00E36B38" w:rsidRPr="00E36B38" w:rsidRDefault="00E36B38" w:rsidP="00E36B38">
      <w:pPr>
        <w:pStyle w:val="ListParagraph"/>
        <w:numPr>
          <w:ilvl w:val="0"/>
          <w:numId w:val="11"/>
        </w:numPr>
        <w:rPr>
          <w:i/>
        </w:rPr>
      </w:pPr>
      <w:r w:rsidRPr="00E36B38">
        <w:rPr>
          <w:i/>
        </w:rPr>
        <w:t>It appears that the Lead Source is essential in scouting for leads with a higher chance of converting.</w:t>
      </w:r>
    </w:p>
    <w:p w14:paraId="0A74ADEC" w14:textId="77777777" w:rsidR="00243243" w:rsidRDefault="00243243"/>
    <w:p w14:paraId="5C207BCC" w14:textId="77777777" w:rsidR="00E36B38" w:rsidRDefault="00BB19D9">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78C9F25" w14:textId="77777777" w:rsidR="00E36B38" w:rsidRPr="00E624A5" w:rsidRDefault="00E36B38" w:rsidP="00E36B38">
      <w:pPr>
        <w:ind w:left="360"/>
        <w:rPr>
          <w:b/>
          <w:i/>
        </w:rPr>
      </w:pPr>
      <w:proofErr w:type="gramStart"/>
      <w:r w:rsidRPr="00E624A5">
        <w:rPr>
          <w:b/>
          <w:i/>
        </w:rPr>
        <w:t>Ans.</w:t>
      </w:r>
      <w:proofErr w:type="gramEnd"/>
      <w:r w:rsidRPr="00E624A5">
        <w:rPr>
          <w:b/>
          <w:i/>
        </w:rPr>
        <w:t xml:space="preserve"> </w:t>
      </w:r>
    </w:p>
    <w:p w14:paraId="41723C02" w14:textId="6F087827" w:rsidR="00E36B38" w:rsidRPr="00E624A5" w:rsidRDefault="00E36B38" w:rsidP="00E624A5">
      <w:pPr>
        <w:pStyle w:val="ListParagraph"/>
        <w:numPr>
          <w:ilvl w:val="0"/>
          <w:numId w:val="12"/>
        </w:numPr>
        <w:rPr>
          <w:i/>
        </w:rPr>
      </w:pPr>
      <w:r w:rsidRPr="00E624A5">
        <w:rPr>
          <w:i/>
        </w:rPr>
        <w:t>Target prospects who spend a significant amount of time on the X-Education website (Total Time Spent on Website)</w:t>
      </w:r>
    </w:p>
    <w:p w14:paraId="5674FB2E" w14:textId="0020B942" w:rsidR="00E36B38" w:rsidRPr="00E624A5" w:rsidRDefault="00E36B38" w:rsidP="00E624A5">
      <w:pPr>
        <w:pStyle w:val="ListParagraph"/>
        <w:numPr>
          <w:ilvl w:val="0"/>
          <w:numId w:val="12"/>
        </w:numPr>
        <w:rPr>
          <w:i/>
        </w:rPr>
      </w:pPr>
      <w:r w:rsidRPr="00E624A5">
        <w:rPr>
          <w:i/>
        </w:rPr>
        <w:t xml:space="preserve">Target prospects who return to the site frequently (Page Views </w:t>
      </w:r>
      <w:proofErr w:type="gramStart"/>
      <w:r w:rsidRPr="00E624A5">
        <w:rPr>
          <w:i/>
        </w:rPr>
        <w:t>Per</w:t>
      </w:r>
      <w:proofErr w:type="gramEnd"/>
      <w:r w:rsidRPr="00E624A5">
        <w:rPr>
          <w:i/>
        </w:rPr>
        <w:t xml:space="preserve"> Visit). However, they may be returning to evaluate courses from other sites, as evidenced by the high number of visits. As a result, interns should be a little more aggressive, </w:t>
      </w:r>
      <w:proofErr w:type="spellStart"/>
      <w:r w:rsidRPr="00E624A5">
        <w:rPr>
          <w:i/>
        </w:rPr>
        <w:t>emphasising</w:t>
      </w:r>
      <w:proofErr w:type="spellEnd"/>
      <w:r w:rsidRPr="00E624A5">
        <w:rPr>
          <w:i/>
        </w:rPr>
        <w:t xml:space="preserve"> competitive areas where X-Education excels.</w:t>
      </w:r>
    </w:p>
    <w:p w14:paraId="70476D82" w14:textId="4D3AD8C7" w:rsidR="00E36B38" w:rsidRPr="00E624A5" w:rsidRDefault="00E36B38" w:rsidP="00E624A5">
      <w:pPr>
        <w:pStyle w:val="ListParagraph"/>
        <w:numPr>
          <w:ilvl w:val="0"/>
          <w:numId w:val="12"/>
        </w:numPr>
        <w:rPr>
          <w:i/>
        </w:rPr>
      </w:pPr>
      <w:r w:rsidRPr="00E624A5">
        <w:rPr>
          <w:i/>
        </w:rPr>
        <w:t>Prioritize prospects obtained through referrals because they are more likely to convert.</w:t>
      </w:r>
    </w:p>
    <w:p w14:paraId="3940E14B" w14:textId="5F1399E9" w:rsidR="00243243" w:rsidRDefault="00E36B38" w:rsidP="00E624A5">
      <w:pPr>
        <w:pStyle w:val="ListParagraph"/>
        <w:numPr>
          <w:ilvl w:val="0"/>
          <w:numId w:val="12"/>
        </w:numPr>
      </w:pPr>
      <w:r w:rsidRPr="00E624A5">
        <w:rPr>
          <w:i/>
        </w:rPr>
        <w:t>Students can be approached, but due to the course's business focus, they have a lower likelihood of converting. However, this can be a motivating element to ensure that they are industry ready by the time they finish their education.</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1CA681D" w14:textId="77777777" w:rsidR="00E624A5" w:rsidRPr="00E624A5" w:rsidRDefault="00E624A5" w:rsidP="00E624A5">
      <w:pPr>
        <w:ind w:left="360"/>
        <w:rPr>
          <w:i/>
        </w:rPr>
      </w:pPr>
    </w:p>
    <w:p w14:paraId="3D08DD27" w14:textId="61D2F065" w:rsidR="00E624A5" w:rsidRPr="00E624A5" w:rsidRDefault="00E624A5" w:rsidP="00E624A5">
      <w:pPr>
        <w:ind w:left="360"/>
        <w:rPr>
          <w:b/>
          <w:i/>
        </w:rPr>
      </w:pPr>
      <w:proofErr w:type="gramStart"/>
      <w:r w:rsidRPr="00E624A5">
        <w:rPr>
          <w:b/>
          <w:i/>
        </w:rPr>
        <w:t>Ans.</w:t>
      </w:r>
      <w:proofErr w:type="gramEnd"/>
    </w:p>
    <w:p w14:paraId="71CB25CB" w14:textId="19E60A53" w:rsidR="00E624A5" w:rsidRPr="00E624A5" w:rsidRDefault="00E624A5" w:rsidP="00E624A5">
      <w:pPr>
        <w:pStyle w:val="ListParagraph"/>
        <w:numPr>
          <w:ilvl w:val="0"/>
          <w:numId w:val="13"/>
        </w:numPr>
        <w:rPr>
          <w:i/>
        </w:rPr>
      </w:pPr>
      <w:r w:rsidRPr="00E624A5">
        <w:rPr>
          <w:i/>
        </w:rPr>
        <w:t xml:space="preserve">Avoid focusing on unemployed prospects. They may not have a budget to spend on the course </w:t>
      </w:r>
    </w:p>
    <w:p w14:paraId="1114B0E5" w14:textId="7EAAF2D4" w:rsidR="00E624A5" w:rsidRPr="00E624A5" w:rsidRDefault="00E624A5" w:rsidP="00E624A5">
      <w:pPr>
        <w:pStyle w:val="ListParagraph"/>
        <w:numPr>
          <w:ilvl w:val="0"/>
          <w:numId w:val="13"/>
        </w:numPr>
        <w:rPr>
          <w:i/>
        </w:rPr>
      </w:pPr>
      <w:r w:rsidRPr="00E624A5">
        <w:rPr>
          <w:i/>
        </w:rPr>
        <w:t xml:space="preserve">Avoid focusing on students because they are already studying and would be unwilling to </w:t>
      </w:r>
      <w:proofErr w:type="spellStart"/>
      <w:r w:rsidRPr="00E624A5">
        <w:rPr>
          <w:i/>
        </w:rPr>
        <w:t>enrol</w:t>
      </w:r>
      <w:proofErr w:type="spellEnd"/>
      <w:r w:rsidRPr="00E624A5">
        <w:rPr>
          <w:i/>
        </w:rPr>
        <w:t xml:space="preserve"> in a course created specifically for working professionals so early in their tenure.</w:t>
      </w:r>
    </w:p>
    <w:sectPr w:rsidR="00E624A5" w:rsidRPr="00E624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A59"/>
    <w:multiLevelType w:val="hybridMultilevel"/>
    <w:tmpl w:val="86889D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C571AAE"/>
    <w:multiLevelType w:val="hybridMultilevel"/>
    <w:tmpl w:val="884A18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FDC0D03"/>
    <w:multiLevelType w:val="hybridMultilevel"/>
    <w:tmpl w:val="EA16F4B6"/>
    <w:lvl w:ilvl="0" w:tplc="5548FD9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1C2CE2"/>
    <w:multiLevelType w:val="hybridMultilevel"/>
    <w:tmpl w:val="4950EF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B5767F2"/>
    <w:multiLevelType w:val="hybridMultilevel"/>
    <w:tmpl w:val="EEBEA76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AF80F06"/>
    <w:multiLevelType w:val="hybridMultilevel"/>
    <w:tmpl w:val="0EFC49D0"/>
    <w:lvl w:ilvl="0" w:tplc="40090001">
      <w:start w:val="1"/>
      <w:numFmt w:val="bullet"/>
      <w:lvlText w:val=""/>
      <w:lvlJc w:val="left"/>
      <w:pPr>
        <w:ind w:left="969" w:hanging="360"/>
      </w:pPr>
      <w:rPr>
        <w:rFonts w:ascii="Symbol" w:hAnsi="Symbol"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abstractNum w:abstractNumId="6">
    <w:nsid w:val="3D471FAA"/>
    <w:multiLevelType w:val="hybridMultilevel"/>
    <w:tmpl w:val="EFDA06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ACC4A1B"/>
    <w:multiLevelType w:val="hybridMultilevel"/>
    <w:tmpl w:val="620CFF2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F1F2A45"/>
    <w:multiLevelType w:val="hybridMultilevel"/>
    <w:tmpl w:val="C5C0CF40"/>
    <w:lvl w:ilvl="0" w:tplc="4FC6F6F6">
      <w:numFmt w:val="bullet"/>
      <w:lvlText w:val="-"/>
      <w:lvlJc w:val="left"/>
      <w:pPr>
        <w:ind w:left="969" w:hanging="360"/>
      </w:pPr>
      <w:rPr>
        <w:rFonts w:ascii="Arial" w:eastAsia="Arial" w:hAnsi="Arial" w:cs="Arial"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abstractNum w:abstractNumId="9">
    <w:nsid w:val="4FA813B7"/>
    <w:multiLevelType w:val="hybridMultilevel"/>
    <w:tmpl w:val="1F36D3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763E04F1"/>
    <w:multiLevelType w:val="hybridMultilevel"/>
    <w:tmpl w:val="69600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F593F2E"/>
    <w:multiLevelType w:val="hybridMultilevel"/>
    <w:tmpl w:val="65EC6626"/>
    <w:lvl w:ilvl="0" w:tplc="4009000B">
      <w:start w:val="1"/>
      <w:numFmt w:val="bullet"/>
      <w:lvlText w:val=""/>
      <w:lvlJc w:val="left"/>
      <w:pPr>
        <w:ind w:left="1080" w:hanging="360"/>
      </w:pPr>
      <w:rPr>
        <w:rFonts w:ascii="Wingdings" w:hAnsi="Wingdings" w:hint="default"/>
      </w:rPr>
    </w:lvl>
    <w:lvl w:ilvl="1" w:tplc="2F8A512A">
      <w:numFmt w:val="bullet"/>
      <w:lvlText w:val="-"/>
      <w:lvlJc w:val="left"/>
      <w:pPr>
        <w:ind w:left="1800" w:hanging="360"/>
      </w:pPr>
      <w:rPr>
        <w:rFonts w:ascii="Arial" w:eastAsia="Arial" w:hAnsi="Arial" w:cs="Aria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0"/>
  </w:num>
  <w:num w:numId="4">
    <w:abstractNumId w:val="1"/>
  </w:num>
  <w:num w:numId="5">
    <w:abstractNumId w:val="9"/>
  </w:num>
  <w:num w:numId="6">
    <w:abstractNumId w:val="8"/>
  </w:num>
  <w:num w:numId="7">
    <w:abstractNumId w:val="5"/>
  </w:num>
  <w:num w:numId="8">
    <w:abstractNumId w:val="3"/>
  </w:num>
  <w:num w:numId="9">
    <w:abstractNumId w:val="2"/>
  </w:num>
  <w:num w:numId="10">
    <w:abstractNumId w:val="10"/>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BB19D9"/>
    <w:rsid w:val="00D237F4"/>
    <w:rsid w:val="00E36B38"/>
    <w:rsid w:val="00E6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6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6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79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PC Buddy</cp:lastModifiedBy>
  <cp:revision>6</cp:revision>
  <dcterms:created xsi:type="dcterms:W3CDTF">2019-01-07T08:33:00Z</dcterms:created>
  <dcterms:modified xsi:type="dcterms:W3CDTF">2023-02-27T15:25:00Z</dcterms:modified>
</cp:coreProperties>
</file>