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386F" w14:textId="7F252E66" w:rsidR="007F3D0A" w:rsidRDefault="00C135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35D9">
        <w:rPr>
          <w:rFonts w:ascii="Times New Roman" w:hAnsi="Times New Roman" w:cs="Times New Roman"/>
          <w:b/>
          <w:bCs/>
          <w:sz w:val="32"/>
          <w:szCs w:val="32"/>
        </w:rPr>
        <w:t>Exp.No-18</w:t>
      </w:r>
    </w:p>
    <w:p w14:paraId="41B24B51" w14:textId="6D093D43" w:rsidR="00C135D9" w:rsidRDefault="00C135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5D9">
        <w:rPr>
          <w:rFonts w:ascii="Times New Roman" w:hAnsi="Times New Roman" w:cs="Times New Roman"/>
          <w:b/>
          <w:bCs/>
          <w:sz w:val="28"/>
          <w:szCs w:val="28"/>
        </w:rPr>
        <w:t>18. Perform Edge detection using Sobel Matrix along Y axis</w:t>
      </w:r>
    </w:p>
    <w:p w14:paraId="611BE5C3" w14:textId="77777777" w:rsidR="00C135D9" w:rsidRDefault="00C135D9" w:rsidP="00C135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1BC42" w14:textId="10D17844" w:rsidR="00C135D9" w:rsidRPr="00C135D9" w:rsidRDefault="00C135D9" w:rsidP="00C13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5D9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702A68" w14:textId="77777777" w:rsidR="00C135D9" w:rsidRPr="00C135D9" w:rsidRDefault="00C135D9" w:rsidP="00C135D9">
      <w:p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>To detect the edges of an image along the Y-axis using the Sobel operator.</w:t>
      </w:r>
    </w:p>
    <w:p w14:paraId="03A6C51F" w14:textId="4EFF74AF" w:rsidR="00C135D9" w:rsidRPr="00C135D9" w:rsidRDefault="00C135D9" w:rsidP="00C13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5D9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E4E492" w14:textId="77777777" w:rsidR="00C135D9" w:rsidRPr="00C135D9" w:rsidRDefault="00C135D9" w:rsidP="00C135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B217241" w14:textId="77777777" w:rsidR="00C135D9" w:rsidRPr="00C135D9" w:rsidRDefault="00C135D9" w:rsidP="00C135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 xml:space="preserve">Import the required library. </w:t>
      </w:r>
    </w:p>
    <w:p w14:paraId="4D2910D0" w14:textId="77777777" w:rsidR="00C135D9" w:rsidRPr="00C135D9" w:rsidRDefault="00C135D9" w:rsidP="00C135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 xml:space="preserve">Read the input image (puppy.jpg). </w:t>
      </w:r>
    </w:p>
    <w:p w14:paraId="3B76D64D" w14:textId="77777777" w:rsidR="00C135D9" w:rsidRPr="00C135D9" w:rsidRDefault="00C135D9" w:rsidP="00C135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 xml:space="preserve">Convert it into grayscale. </w:t>
      </w:r>
    </w:p>
    <w:p w14:paraId="59082089" w14:textId="77777777" w:rsidR="00C135D9" w:rsidRPr="00C135D9" w:rsidRDefault="00C135D9" w:rsidP="00C135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 xml:space="preserve">Apply the Sobel operator along the Y-axis. </w:t>
      </w:r>
    </w:p>
    <w:p w14:paraId="27D51C6F" w14:textId="77777777" w:rsidR="00C135D9" w:rsidRPr="00C135D9" w:rsidRDefault="00C135D9" w:rsidP="00C135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 xml:space="preserve">Display the original and output images. </w:t>
      </w:r>
    </w:p>
    <w:p w14:paraId="35B0A10C" w14:textId="77777777" w:rsidR="00C135D9" w:rsidRPr="00C135D9" w:rsidRDefault="00C135D9" w:rsidP="00C135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 xml:space="preserve">Save the output image. </w:t>
      </w:r>
    </w:p>
    <w:p w14:paraId="541F1137" w14:textId="77777777" w:rsidR="00C135D9" w:rsidRDefault="00C135D9" w:rsidP="00C135D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35D9">
        <w:rPr>
          <w:rFonts w:ascii="Times New Roman" w:hAnsi="Times New Roman" w:cs="Times New Roman"/>
          <w:sz w:val="24"/>
          <w:szCs w:val="24"/>
        </w:rPr>
        <w:t>Stop the program.</w:t>
      </w:r>
    </w:p>
    <w:p w14:paraId="73EBA5EC" w14:textId="16DA6F4C" w:rsidR="00C135D9" w:rsidRDefault="00C135D9" w:rsidP="00C13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5D9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F056F18" w14:textId="77777777" w:rsidR="00AD5DC3" w:rsidRDefault="00C135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5D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AFB985" wp14:editId="03AC9A8B">
            <wp:extent cx="4838065" cy="4122420"/>
            <wp:effectExtent l="0" t="0" r="635" b="0"/>
            <wp:docPr id="33594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8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12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5BCD" w14:textId="7117F456" w:rsidR="00C135D9" w:rsidRDefault="00C135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C6EBC7C" w14:textId="12D132B9" w:rsidR="00C135D9" w:rsidRDefault="00C135D9">
      <w:pPr>
        <w:rPr>
          <w:noProof/>
        </w:rPr>
      </w:pPr>
      <w:r>
        <w:rPr>
          <w:noProof/>
        </w:rPr>
        <w:drawing>
          <wp:inline distT="0" distB="0" distL="0" distR="0" wp14:anchorId="7B1A109C" wp14:editId="0ABAF2B6">
            <wp:extent cx="4815840" cy="4236720"/>
            <wp:effectExtent l="0" t="0" r="3810" b="0"/>
            <wp:docPr id="3142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7FEE" w14:textId="0D35E5F0" w:rsidR="00C135D9" w:rsidRDefault="00C135D9" w:rsidP="00C135D9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135D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0753B5" w14:textId="20C5ED6E" w:rsidR="00C135D9" w:rsidRDefault="00AD5DC3" w:rsidP="00C135D9">
      <w:pPr>
        <w:tabs>
          <w:tab w:val="left" w:pos="1536"/>
        </w:tabs>
        <w:rPr>
          <w:noProof/>
        </w:rPr>
      </w:pPr>
      <w:r>
        <w:rPr>
          <w:noProof/>
        </w:rPr>
        <w:drawing>
          <wp:inline distT="0" distB="0" distL="0" distR="0" wp14:anchorId="57A5570F" wp14:editId="5E7C0E49">
            <wp:extent cx="5731510" cy="3045460"/>
            <wp:effectExtent l="0" t="0" r="2540" b="2540"/>
            <wp:docPr id="63596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CA96F" w14:textId="28584C83" w:rsidR="00AD5DC3" w:rsidRPr="00AD5DC3" w:rsidRDefault="00AD5DC3" w:rsidP="00AD5D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5DC3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7D055B" w14:textId="77777777" w:rsidR="00AD5DC3" w:rsidRPr="00AD5DC3" w:rsidRDefault="00AD5DC3" w:rsidP="00AD5DC3">
      <w:pPr>
        <w:rPr>
          <w:rFonts w:ascii="Times New Roman" w:hAnsi="Times New Roman" w:cs="Times New Roman"/>
          <w:sz w:val="24"/>
          <w:szCs w:val="24"/>
        </w:rPr>
      </w:pPr>
      <w:r w:rsidRPr="00AD5DC3">
        <w:rPr>
          <w:rFonts w:ascii="Times New Roman" w:hAnsi="Times New Roman" w:cs="Times New Roman"/>
          <w:sz w:val="24"/>
          <w:szCs w:val="24"/>
        </w:rPr>
        <w:t>The edges along the Y-axis were successfully detected using the Sobel operator.</w:t>
      </w:r>
    </w:p>
    <w:p w14:paraId="497F1F4C" w14:textId="77777777" w:rsidR="00AD5DC3" w:rsidRPr="00AD5DC3" w:rsidRDefault="00AD5DC3" w:rsidP="00AD5DC3">
      <w:pPr>
        <w:rPr>
          <w:rFonts w:ascii="Times New Roman" w:hAnsi="Times New Roman" w:cs="Times New Roman"/>
          <w:sz w:val="24"/>
          <w:szCs w:val="24"/>
        </w:rPr>
      </w:pPr>
    </w:p>
    <w:sectPr w:rsidR="00AD5DC3" w:rsidRPr="00AD5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D2CB7" w14:textId="77777777" w:rsidR="00DA13FF" w:rsidRDefault="00DA13FF" w:rsidP="00C135D9">
      <w:pPr>
        <w:spacing w:after="0" w:line="240" w:lineRule="auto"/>
      </w:pPr>
      <w:r>
        <w:separator/>
      </w:r>
    </w:p>
  </w:endnote>
  <w:endnote w:type="continuationSeparator" w:id="0">
    <w:p w14:paraId="5BF14C77" w14:textId="77777777" w:rsidR="00DA13FF" w:rsidRDefault="00DA13FF" w:rsidP="00C13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035F" w14:textId="77777777" w:rsidR="00DA13FF" w:rsidRDefault="00DA13FF" w:rsidP="00C135D9">
      <w:pPr>
        <w:spacing w:after="0" w:line="240" w:lineRule="auto"/>
      </w:pPr>
      <w:r>
        <w:separator/>
      </w:r>
    </w:p>
  </w:footnote>
  <w:footnote w:type="continuationSeparator" w:id="0">
    <w:p w14:paraId="3EF0929E" w14:textId="77777777" w:rsidR="00DA13FF" w:rsidRDefault="00DA13FF" w:rsidP="00C135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B657C"/>
    <w:multiLevelType w:val="multilevel"/>
    <w:tmpl w:val="04B8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88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D9"/>
    <w:rsid w:val="003904FC"/>
    <w:rsid w:val="007853E5"/>
    <w:rsid w:val="007F3D0A"/>
    <w:rsid w:val="00AD5DC3"/>
    <w:rsid w:val="00C135D9"/>
    <w:rsid w:val="00DA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0B27"/>
  <w15:chartTrackingRefBased/>
  <w15:docId w15:val="{76D619EF-DB35-4A57-864E-EF9B5550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5D9"/>
  </w:style>
  <w:style w:type="paragraph" w:styleId="Footer">
    <w:name w:val="footer"/>
    <w:basedOn w:val="Normal"/>
    <w:link w:val="FooterChar"/>
    <w:uiPriority w:val="99"/>
    <w:unhideWhenUsed/>
    <w:rsid w:val="00C1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2026-07-28T13:10:00Z</dcterms:created>
  <dcterms:modified xsi:type="dcterms:W3CDTF">2026-07-28T13:22:00Z</dcterms:modified>
</cp:coreProperties>
</file>