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2C6C14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 4</w:t>
      </w:r>
    </w:p>
    <w:p w14:paraId="363B067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 company has defined two RAML fragments, Book Data Type and Book Example to be used in APIs.</w:t>
      </w:r>
    </w:p>
    <w:p w14:paraId="1174F7B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would be valid RAML to use these fragments ?</w:t>
      </w:r>
    </w:p>
    <w:p w14:paraId="4F4F656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2376850D" wp14:editId="14DB1745">
            <wp:extent cx="2042795" cy="2493645"/>
            <wp:effectExtent l="0" t="0" r="0" b="1905"/>
            <wp:docPr id="24" name="Picture 24" descr="https://www.marks4sure.com/img/media/MuleSoft/MCD-Level-1/11.0/de7dacaa-9102-42c8-95c3-612cbcd43c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rks4sure.com/img/media/MuleSoft/MCD-Level-1/11.0/de7dacaa-9102-42c8-95c3-612cbcd43c19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A59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341879D9" wp14:editId="2A07541F">
            <wp:extent cx="2066290" cy="1579245"/>
            <wp:effectExtent l="0" t="0" r="0" b="1905"/>
            <wp:docPr id="23" name="Picture 23" descr="https://www.marks4sure.com/img/media/MuleSoft/MCD-Level-1/11.0/66fb266d-e289-4b44-9667-bc8e8346e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rks4sure.com/img/media/MuleSoft/MCD-Level-1/11.0/66fb266d-e289-4b44-9667-bc8e8346ed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A59C9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03035C4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32F6A9C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 #%RAML 1.0</w:t>
      </w:r>
    </w:p>
    <w:p w14:paraId="3BDB859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 title: Books</w:t>
      </w:r>
    </w:p>
    <w:p w14:paraId="6FA1DED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 types:</w:t>
      </w:r>
    </w:p>
    <w:p w14:paraId="2FEE627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 Book: ABC/Examples/bookDataType.raml</w:t>
      </w:r>
    </w:p>
    <w:p w14:paraId="6743C44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/books:</w:t>
      </w:r>
    </w:p>
    <w:p w14:paraId="2DCE6E6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post:</w:t>
      </w:r>
    </w:p>
    <w:p w14:paraId="636D3FC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body:</w:t>
      </w:r>
    </w:p>
    <w:p w14:paraId="713391A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application/json:</w:t>
      </w:r>
    </w:p>
    <w:p w14:paraId="6267728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type: Book</w:t>
      </w:r>
    </w:p>
    <w:p w14:paraId="35A1B48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lastRenderedPageBreak/>
        <w:t>10. examples:</w:t>
      </w:r>
    </w:p>
    <w:p w14:paraId="1797992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input: ABC/Examples/bookExample.raml</w:t>
      </w:r>
    </w:p>
    <w:p w14:paraId="2DDC300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responses:</w:t>
      </w:r>
    </w:p>
    <w:p w14:paraId="732B973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201:</w:t>
      </w:r>
    </w:p>
    <w:p w14:paraId="6A542F6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body:</w:t>
      </w:r>
    </w:p>
    <w:p w14:paraId="3AAB855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application/json:</w:t>
      </w:r>
    </w:p>
    <w:p w14:paraId="61265AC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example:</w:t>
      </w:r>
    </w:p>
    <w:p w14:paraId="177562C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17. message: Book added</w:t>
      </w:r>
    </w:p>
    <w:p w14:paraId="0D5B480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01E634C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1.#%RAML 1.0</w:t>
      </w:r>
    </w:p>
    <w:p w14:paraId="77840ED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2.title: Books</w:t>
      </w:r>
    </w:p>
    <w:p w14:paraId="2039FF5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3.Book: !include bookDataType.raml</w:t>
      </w:r>
    </w:p>
    <w:p w14:paraId="6C055DA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4./books:</w:t>
      </w:r>
    </w:p>
    <w:p w14:paraId="24E7DB7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post:</w:t>
      </w:r>
    </w:p>
    <w:p w14:paraId="6DDA420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body:</w:t>
      </w:r>
    </w:p>
    <w:p w14:paraId="69233D4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application/json:</w:t>
      </w:r>
    </w:p>
    <w:p w14:paraId="07F21AF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type: Book</w:t>
      </w:r>
    </w:p>
    <w:p w14:paraId="6E01579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examples:</w:t>
      </w:r>
    </w:p>
    <w:p w14:paraId="4489F7E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10. input: !include bookExample.raml</w:t>
      </w:r>
    </w:p>
    <w:p w14:paraId="7BF712E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responses:</w:t>
      </w:r>
    </w:p>
    <w:p w14:paraId="509C3F0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14:paraId="152A714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body:</w:t>
      </w:r>
    </w:p>
    <w:p w14:paraId="18481E5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application/json:</w:t>
      </w:r>
    </w:p>
    <w:p w14:paraId="21C1956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example:</w:t>
      </w:r>
    </w:p>
    <w:p w14:paraId="1A8D4C1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message: Book added</w:t>
      </w:r>
    </w:p>
    <w:p w14:paraId="39ABCBC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0EB502C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1.#%RAML 1.0</w:t>
      </w:r>
    </w:p>
    <w:p w14:paraId="51379D2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lastRenderedPageBreak/>
        <w:t>2.title: Books</w:t>
      </w:r>
    </w:p>
    <w:p w14:paraId="5D9592E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3.Book: bookDataType.raml</w:t>
      </w:r>
    </w:p>
    <w:p w14:paraId="4E3078C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4./books:</w:t>
      </w:r>
    </w:p>
    <w:p w14:paraId="34978A7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post:</w:t>
      </w:r>
    </w:p>
    <w:p w14:paraId="34A70AC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body:</w:t>
      </w:r>
    </w:p>
    <w:p w14:paraId="0756876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application/json:</w:t>
      </w:r>
    </w:p>
    <w:p w14:paraId="1D95835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type: Book</w:t>
      </w:r>
    </w:p>
    <w:p w14:paraId="0BDB686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examples:</w:t>
      </w:r>
    </w:p>
    <w:p w14:paraId="7B42320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10. input: bookExample.raml</w:t>
      </w:r>
    </w:p>
    <w:p w14:paraId="3586303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responses:</w:t>
      </w:r>
    </w:p>
    <w:p w14:paraId="77F4FA4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14:paraId="0C338F5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body:</w:t>
      </w:r>
    </w:p>
    <w:p w14:paraId="310F43D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application/json:</w:t>
      </w:r>
    </w:p>
    <w:p w14:paraId="31AA684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example:</w:t>
      </w:r>
    </w:p>
    <w:p w14:paraId="716EFEB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message: Book added</w:t>
      </w:r>
    </w:p>
    <w:p w14:paraId="4A2FE3DE" w14:textId="77777777" w:rsidR="00426421" w:rsidRPr="008C16F5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8C16F5">
        <w:rPr>
          <w:rFonts w:ascii="Arial" w:eastAsia="Times New Roman" w:hAnsi="Arial" w:cs="Arial"/>
          <w:sz w:val="21"/>
          <w:szCs w:val="21"/>
          <w:lang w:eastAsia="en-IN"/>
        </w:rPr>
        <w:t>D.</w:t>
      </w:r>
    </w:p>
    <w:p w14:paraId="2A458681" w14:textId="77777777" w:rsidR="00426421" w:rsidRPr="008C16F5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8C16F5">
        <w:rPr>
          <w:rFonts w:ascii="Arial" w:eastAsia="Times New Roman" w:hAnsi="Arial" w:cs="Arial"/>
          <w:sz w:val="21"/>
          <w:szCs w:val="21"/>
          <w:lang w:eastAsia="en-IN"/>
        </w:rPr>
        <w:t>1.#%RAML 1.0</w:t>
      </w:r>
    </w:p>
    <w:p w14:paraId="4845C7F2" w14:textId="77777777" w:rsidR="00426421" w:rsidRPr="008C16F5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8C16F5">
        <w:rPr>
          <w:rFonts w:ascii="Arial" w:eastAsia="Times New Roman" w:hAnsi="Arial" w:cs="Arial"/>
          <w:sz w:val="21"/>
          <w:szCs w:val="21"/>
          <w:lang w:eastAsia="en-IN"/>
        </w:rPr>
        <w:t>2.title: Books</w:t>
      </w:r>
    </w:p>
    <w:p w14:paraId="38147AE3" w14:textId="77777777" w:rsidR="00426421" w:rsidRPr="008C16F5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8C16F5">
        <w:rPr>
          <w:rFonts w:ascii="Arial" w:eastAsia="Times New Roman" w:hAnsi="Arial" w:cs="Arial"/>
          <w:sz w:val="21"/>
          <w:szCs w:val="21"/>
          <w:lang w:eastAsia="en-IN"/>
        </w:rPr>
        <w:t>3.Book: bookDataType.raml</w:t>
      </w:r>
    </w:p>
    <w:p w14:paraId="04BB267E" w14:textId="77777777" w:rsidR="00426421" w:rsidRPr="008C16F5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8C16F5">
        <w:rPr>
          <w:rFonts w:ascii="Arial" w:eastAsia="Times New Roman" w:hAnsi="Arial" w:cs="Arial"/>
          <w:sz w:val="21"/>
          <w:szCs w:val="21"/>
          <w:lang w:eastAsia="en-IN"/>
        </w:rPr>
        <w:t>4./books:</w:t>
      </w:r>
    </w:p>
    <w:p w14:paraId="1AC062F4" w14:textId="77777777" w:rsidR="00426421" w:rsidRPr="008C16F5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8C16F5">
        <w:rPr>
          <w:rFonts w:ascii="Arial" w:eastAsia="Times New Roman" w:hAnsi="Arial" w:cs="Arial"/>
          <w:sz w:val="21"/>
          <w:szCs w:val="21"/>
          <w:lang w:eastAsia="en-IN"/>
        </w:rPr>
        <w:t>5. post:</w:t>
      </w:r>
    </w:p>
    <w:p w14:paraId="61A0E070" w14:textId="77777777" w:rsidR="00426421" w:rsidRPr="008C16F5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8C16F5">
        <w:rPr>
          <w:rFonts w:ascii="Arial" w:eastAsia="Times New Roman" w:hAnsi="Arial" w:cs="Arial"/>
          <w:sz w:val="21"/>
          <w:szCs w:val="21"/>
          <w:lang w:eastAsia="en-IN"/>
        </w:rPr>
        <w:t>6. body:</w:t>
      </w:r>
    </w:p>
    <w:p w14:paraId="73CF128F" w14:textId="77777777" w:rsidR="00426421" w:rsidRPr="008C16F5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8C16F5">
        <w:rPr>
          <w:rFonts w:ascii="Arial" w:eastAsia="Times New Roman" w:hAnsi="Arial" w:cs="Arial"/>
          <w:sz w:val="21"/>
          <w:szCs w:val="21"/>
          <w:lang w:eastAsia="en-IN"/>
        </w:rPr>
        <w:t>7. application/json:</w:t>
      </w:r>
    </w:p>
    <w:p w14:paraId="6A07EB09" w14:textId="77777777" w:rsidR="00426421" w:rsidRPr="008C16F5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8C16F5">
        <w:rPr>
          <w:rFonts w:ascii="Arial" w:eastAsia="Times New Roman" w:hAnsi="Arial" w:cs="Arial"/>
          <w:sz w:val="21"/>
          <w:szCs w:val="21"/>
          <w:lang w:eastAsia="en-IN"/>
        </w:rPr>
        <w:t>8. type: Book</w:t>
      </w:r>
    </w:p>
    <w:p w14:paraId="4CD0B879" w14:textId="77777777" w:rsidR="00426421" w:rsidRPr="008C16F5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8C16F5">
        <w:rPr>
          <w:rFonts w:ascii="Arial" w:eastAsia="Times New Roman" w:hAnsi="Arial" w:cs="Arial"/>
          <w:sz w:val="21"/>
          <w:szCs w:val="21"/>
          <w:lang w:eastAsia="en-IN"/>
        </w:rPr>
        <w:t>9. examples:</w:t>
      </w:r>
    </w:p>
    <w:p w14:paraId="7E41CBA0" w14:textId="77777777" w:rsidR="00426421" w:rsidRPr="008C16F5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8C16F5">
        <w:rPr>
          <w:rFonts w:ascii="Arial" w:eastAsia="Times New Roman" w:hAnsi="Arial" w:cs="Arial"/>
          <w:sz w:val="21"/>
          <w:szCs w:val="21"/>
          <w:lang w:eastAsia="en-IN"/>
        </w:rPr>
        <w:t>10. input: bookExample.raml</w:t>
      </w:r>
    </w:p>
    <w:p w14:paraId="3D2DB8E1" w14:textId="77777777" w:rsidR="00426421" w:rsidRPr="008C16F5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8C16F5">
        <w:rPr>
          <w:rFonts w:ascii="Arial" w:eastAsia="Times New Roman" w:hAnsi="Arial" w:cs="Arial"/>
          <w:sz w:val="21"/>
          <w:szCs w:val="21"/>
          <w:lang w:eastAsia="en-IN"/>
        </w:rPr>
        <w:t>11. responses:</w:t>
      </w:r>
    </w:p>
    <w:p w14:paraId="1E1A5E0A" w14:textId="77777777" w:rsidR="00426421" w:rsidRPr="008C16F5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8C16F5">
        <w:rPr>
          <w:rFonts w:ascii="Arial" w:eastAsia="Times New Roman" w:hAnsi="Arial" w:cs="Arial"/>
          <w:sz w:val="21"/>
          <w:szCs w:val="21"/>
          <w:lang w:eastAsia="en-IN"/>
        </w:rPr>
        <w:lastRenderedPageBreak/>
        <w:t>12. 201:</w:t>
      </w:r>
    </w:p>
    <w:p w14:paraId="7496785A" w14:textId="77777777" w:rsidR="00426421" w:rsidRPr="008C16F5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8C16F5">
        <w:rPr>
          <w:rFonts w:ascii="Arial" w:eastAsia="Times New Roman" w:hAnsi="Arial" w:cs="Arial"/>
          <w:sz w:val="21"/>
          <w:szCs w:val="21"/>
          <w:lang w:eastAsia="en-IN"/>
        </w:rPr>
        <w:t>13. body:</w:t>
      </w:r>
    </w:p>
    <w:p w14:paraId="4B9402EA" w14:textId="77777777" w:rsidR="00426421" w:rsidRPr="008C16F5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8C16F5">
        <w:rPr>
          <w:rFonts w:ascii="Arial" w:eastAsia="Times New Roman" w:hAnsi="Arial" w:cs="Arial"/>
          <w:sz w:val="21"/>
          <w:szCs w:val="21"/>
          <w:lang w:eastAsia="en-IN"/>
        </w:rPr>
        <w:t>14. application/json:</w:t>
      </w:r>
    </w:p>
    <w:p w14:paraId="0840AC58" w14:textId="77777777" w:rsidR="00426421" w:rsidRPr="008C16F5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8C16F5">
        <w:rPr>
          <w:rFonts w:ascii="Arial" w:eastAsia="Times New Roman" w:hAnsi="Arial" w:cs="Arial"/>
          <w:sz w:val="21"/>
          <w:szCs w:val="21"/>
          <w:lang w:eastAsia="en-IN"/>
        </w:rPr>
        <w:t>15. example:</w:t>
      </w:r>
    </w:p>
    <w:p w14:paraId="34205D93" w14:textId="3D85BF90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sz w:val="21"/>
          <w:szCs w:val="21"/>
          <w:lang w:eastAsia="en-IN"/>
        </w:rPr>
      </w:pPr>
      <w:r w:rsidRPr="008C16F5">
        <w:rPr>
          <w:rFonts w:ascii="Arial" w:eastAsia="Times New Roman" w:hAnsi="Arial" w:cs="Arial"/>
          <w:sz w:val="21"/>
          <w:szCs w:val="21"/>
          <w:lang w:eastAsia="en-IN"/>
        </w:rPr>
        <w:t>16. message: Book added</w:t>
      </w:r>
    </w:p>
    <w:p w14:paraId="4F12CAC8" w14:textId="08FEB9C6" w:rsidR="008C16F5" w:rsidRPr="008C16F5" w:rsidRDefault="008C16F5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sz w:val="21"/>
          <w:szCs w:val="21"/>
          <w:lang w:eastAsia="en-IN"/>
        </w:rPr>
        <w:t>Answer : D</w:t>
      </w:r>
    </w:p>
    <w:p w14:paraId="58B28D51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</w:p>
    <w:p w14:paraId="54E4501D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55E253C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 Mule project contains a MySQL Database dependency. The project is exported from Anypoint Studio so it can be deployed to CloudHub.</w:t>
      </w:r>
    </w:p>
    <w:p w14:paraId="66B4108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export options create the smallest deployable archive that will successfully deploy to CloudHub?</w:t>
      </w:r>
    </w:p>
    <w:p w14:paraId="24EB80E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export option create their smallest deployable archive that will successfully deploy to CloudHub?</w:t>
      </w:r>
    </w:p>
    <w:p w14:paraId="79BC368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14:paraId="44844CA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632FE61" wp14:editId="1D55B644">
            <wp:extent cx="2814320" cy="546100"/>
            <wp:effectExtent l="0" t="0" r="5080" b="6350"/>
            <wp:docPr id="22" name="Picture 22" descr="https://www.marks4sure.com/img/media/MuleSoft/MCD-Level-1/11.0/83e161ca-8d7e-4212-ac8e-e9d370603a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marks4sure.com/img/media/MuleSoft/MCD-Level-1/11.0/83e161ca-8d7e-4212-ac8e-e9d370603af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E8A4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14:paraId="6B8A875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C3E1F3F" wp14:editId="7641BE34">
            <wp:extent cx="2814320" cy="546100"/>
            <wp:effectExtent l="0" t="0" r="5080" b="6350"/>
            <wp:docPr id="21" name="Picture 21" descr="https://www.marks4sure.com/img/media/MuleSoft/MCD-Level-1/11.0/60fbd665-a232-4f2f-9ecf-0dcc68e49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marks4sure.com/img/media/MuleSoft/MCD-Level-1/11.0/60fbd665-a232-4f2f-9ecf-0dcc68e4903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65F5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14:paraId="2434142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532AB6B8" wp14:editId="28B084FD">
            <wp:extent cx="2814320" cy="581660"/>
            <wp:effectExtent l="0" t="0" r="5080" b="8890"/>
            <wp:docPr id="20" name="Picture 20" descr="https://www.marks4sure.com/img/media/MuleSoft/MCD-Level-1/11.0/408ca5cc-4e92-4fdb-befb-66b35276a0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marks4sure.com/img/media/MuleSoft/MCD-Level-1/11.0/408ca5cc-4e92-4fdb-befb-66b35276a06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C31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14:paraId="21A6FA7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16EAB714" wp14:editId="457E3396">
            <wp:extent cx="2814320" cy="558165"/>
            <wp:effectExtent l="0" t="0" r="5080" b="0"/>
            <wp:docPr id="19" name="Picture 19" descr="https://www.marks4sure.com/img/media/MuleSoft/MCD-Level-1/11.0/1a5019a8-2de9-44ee-8495-38e2bb899c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arks4sure.com/img/media/MuleSoft/MCD-Level-1/11.0/1a5019a8-2de9-44ee-8495-38e2bb899cc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24D44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0DBAF47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5841F72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Option A</w:t>
      </w:r>
    </w:p>
    <w:p w14:paraId="75B3CFF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0E3EEC9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14:paraId="1F06071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454AA85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14:paraId="5C29DBA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4CDCE777" w14:textId="5F7D1EFE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14:paraId="5E1AEAC9" w14:textId="02098389" w:rsidR="008C16F5" w:rsidRPr="00426421" w:rsidRDefault="008C16F5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Answer : B</w:t>
      </w:r>
    </w:p>
    <w:p w14:paraId="51A8B0D9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4F954EE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According to Semantic Versioning, which version would you change for incompatible API changes?</w:t>
      </w:r>
    </w:p>
    <w:p w14:paraId="2E008DC5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664B8B9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7B37159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No change</w:t>
      </w:r>
    </w:p>
    <w:p w14:paraId="0B43433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2E76E31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MINOR</w:t>
      </w:r>
    </w:p>
    <w:p w14:paraId="21F3774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432901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MAJOR</w:t>
      </w:r>
    </w:p>
    <w:p w14:paraId="72CDB06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57F4F2D3" w14:textId="4207C5BC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PATCH</w:t>
      </w:r>
    </w:p>
    <w:p w14:paraId="3F398229" w14:textId="64FFE60A" w:rsidR="008C16F5" w:rsidRPr="00426421" w:rsidRDefault="008C16F5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Answer : C</w:t>
      </w:r>
    </w:p>
    <w:p w14:paraId="6B14644A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08584A5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3E28D55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158DD99C" wp14:editId="7DE20086">
            <wp:extent cx="3063875" cy="2161540"/>
            <wp:effectExtent l="0" t="0" r="3175" b="0"/>
            <wp:docPr id="18" name="Picture 18" descr="https://www.marks4sure.com/img/media/MuleSoft/MCD-Level-1/11.0/cabdce2a-070b-44fd-8629-354d63b422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marks4sure.com/img/media/MuleSoft/MCD-Level-1/11.0/cabdce2a-070b-44fd-8629-354d63b422e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DCA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What can be added to the flow to persist data across different flow executions?</w:t>
      </w:r>
    </w:p>
    <w:p w14:paraId="19FA6E34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376291D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5B80B8F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Key/value pairs in the ObjectStore</w:t>
      </w:r>
    </w:p>
    <w:p w14:paraId="7445DFB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37A4112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Properties of the Mule runtime flow object</w:t>
      </w:r>
    </w:p>
    <w:p w14:paraId="2C31C18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0BDA4E2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properties of the Mule runtime app object</w:t>
      </w:r>
    </w:p>
    <w:p w14:paraId="50F42C0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42498219" w14:textId="4828EEBD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session variables</w:t>
      </w:r>
    </w:p>
    <w:p w14:paraId="655BB215" w14:textId="4030C29D" w:rsidR="008C16F5" w:rsidRPr="00426421" w:rsidRDefault="008C16F5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Answer : A</w:t>
      </w:r>
    </w:p>
    <w:p w14:paraId="1910E176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37A6205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7B32A2F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623B0020" wp14:editId="0C80B7C0">
            <wp:extent cx="6828155" cy="3705225"/>
            <wp:effectExtent l="0" t="0" r="0" b="9525"/>
            <wp:docPr id="17" name="Picture 17" descr="https://www.marks4sure.com/img/media/MuleSoft/MCD-Level-1/11.0/5d5d53e7-03d4-445c-9ac3-75f34b69fa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marks4sure.com/img/media/MuleSoft/MCD-Level-1/11.0/5d5d53e7-03d4-445c-9ac3-75f34b69fa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15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2818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All three of the condition for the Choice router are true. What log messages are written?</w:t>
      </w:r>
    </w:p>
    <w:p w14:paraId="5550AB1B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12C0FD1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10B9D30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 1</w:t>
      </w:r>
    </w:p>
    <w:p w14:paraId="43E1FA41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B.</w:t>
      </w:r>
    </w:p>
    <w:p w14:paraId="4F4A5E5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Route2</w:t>
      </w:r>
    </w:p>
    <w:p w14:paraId="7312EBF3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37F2C52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Route1, Route2</w:t>
      </w:r>
    </w:p>
    <w:p w14:paraId="77818CEE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40086FA9" w14:textId="29A6E1D8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Route1, Route2, Default</w:t>
      </w:r>
    </w:p>
    <w:p w14:paraId="0232E906" w14:textId="449E5DED" w:rsidR="008C16F5" w:rsidRPr="00426421" w:rsidRDefault="008C16F5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Answer : A</w:t>
      </w:r>
    </w:p>
    <w:p w14:paraId="1EB08123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7456CDE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As a part of project requirement , you want to build an API for a legacy client. Legacy client can only consume SOAP webservices. Which type the interface documentation can be prepared to meet the requirement?</w:t>
      </w:r>
    </w:p>
    <w:p w14:paraId="41267EAC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7CD65F4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47121BF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RAML file to define SOAP services</w:t>
      </w:r>
    </w:p>
    <w:p w14:paraId="1CC8495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4AB1A02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WSDL file</w:t>
      </w:r>
    </w:p>
    <w:p w14:paraId="1B5A28C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6CDB12A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JSON file</w:t>
      </w:r>
    </w:p>
    <w:p w14:paraId="2B66E7D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25D8B085" w14:textId="0A861CE6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plain text file documenting API's</w:t>
      </w:r>
    </w:p>
    <w:p w14:paraId="560F6830" w14:textId="294DF3AE" w:rsidR="008C16F5" w:rsidRPr="00426421" w:rsidRDefault="008C16F5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answer : B</w:t>
      </w:r>
    </w:p>
    <w:p w14:paraId="04F8A581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51F1E86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trait name you would use for specifying client credentials in RAML?</w:t>
      </w:r>
    </w:p>
    <w:p w14:paraId="486DAD81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32A611E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2809447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headers</w:t>
      </w:r>
    </w:p>
    <w:p w14:paraId="0694BE5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13569DB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client-id</w:t>
      </w:r>
    </w:p>
    <w:p w14:paraId="7CEC6ED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564D1E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client-id-required</w:t>
      </w:r>
    </w:p>
    <w:p w14:paraId="57D61DF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4C48F874" w14:textId="2E8A2A29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cannot be specified in RAML</w:t>
      </w:r>
    </w:p>
    <w:p w14:paraId="05803978" w14:textId="54DB9259" w:rsidR="008C16F5" w:rsidRPr="00426421" w:rsidRDefault="008C16F5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answer : C</w:t>
      </w:r>
    </w:p>
    <w:p w14:paraId="267064EA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40DC38A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14:paraId="5B75473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115F859" wp14:editId="02E53FA2">
            <wp:extent cx="8918575" cy="2386965"/>
            <wp:effectExtent l="0" t="0" r="0" b="0"/>
            <wp:docPr id="16" name="Picture 16" descr="https://www.marks4sure.com/img/media/MuleSoft/MCD-Level-1/11.0/10ae5b65-ed27-4d13-8ee8-77a55bfa9a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marks4sure.com/img/media/MuleSoft/MCD-Level-1/11.0/10ae5b65-ed27-4d13-8ee8-77a55bfa9af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C55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DataWeave expression transforms the conductorIds array to the XML output?</w:t>
      </w:r>
    </w:p>
    <w:p w14:paraId="12B0FD03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2AE7193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7EBFCEA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1. 1. trains:</w:t>
      </w:r>
    </w:p>
    <w:p w14:paraId="1F682E9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 conductorIds map ((engId, index) -&gt;</w:t>
      </w:r>
    </w:p>
    <w:p w14:paraId="7AD13BB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3. 3. train: {</w:t>
      </w:r>
    </w:p>
    <w:p w14:paraId="47EDA16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 4. engineerId: engId</w:t>
      </w:r>
    </w:p>
    <w:p w14:paraId="0256651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5. 5. }</w:t>
      </w:r>
    </w:p>
    <w:p w14:paraId="4771917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6. 6. )</w:t>
      </w:r>
    </w:p>
    <w:p w14:paraId="6AE6D8E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351BEFC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1. 1. { trains:</w:t>
      </w:r>
    </w:p>
    <w:p w14:paraId="0BC9B73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</w:t>
      </w:r>
    </w:p>
    <w:p w14:paraId="5486E61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3. 3. conductorIds map ((engId, index) -&gt;</w:t>
      </w:r>
    </w:p>
    <w:p w14:paraId="5634E44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 4. train: {</w:t>
      </w:r>
    </w:p>
    <w:p w14:paraId="46266A4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5. 5. engineerId: engId</w:t>
      </w:r>
    </w:p>
    <w:p w14:paraId="4AC83AF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14:paraId="7E8B551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7. 7. )</w:t>
      </w:r>
    </w:p>
    <w:p w14:paraId="424C767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}</w:t>
      </w:r>
    </w:p>
    <w:p w14:paraId="0A69EA6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C535C1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1. 1. trains:</w:t>
      </w:r>
    </w:p>
    <w:p w14:paraId="44FFFDC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 {(</w:t>
      </w:r>
    </w:p>
    <w:p w14:paraId="2BB7699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3. 3. conductorIds map ((engId, index) -&gt;</w:t>
      </w:r>
    </w:p>
    <w:p w14:paraId="365AF62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 4. train: {</w:t>
      </w:r>
    </w:p>
    <w:p w14:paraId="5AA26C1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5. 5. engineerId: engId</w:t>
      </w:r>
    </w:p>
    <w:p w14:paraId="2419AF7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14:paraId="086CF41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14:paraId="56DC24D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)}</w:t>
      </w:r>
    </w:p>
    <w:p w14:paraId="567E1ED3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3F7172D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1. 1. {( trains:</w:t>
      </w:r>
    </w:p>
    <w:p w14:paraId="7E50B64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</w:t>
      </w:r>
    </w:p>
    <w:p w14:paraId="796D461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3. 3. conductorIds map ((engId, index) -&gt;</w:t>
      </w:r>
    </w:p>
    <w:p w14:paraId="7025BB4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 4. train: {</w:t>
      </w:r>
    </w:p>
    <w:p w14:paraId="728ED9E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5. 5. engineerId: engId</w:t>
      </w:r>
    </w:p>
    <w:p w14:paraId="6D49580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14:paraId="31C3669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14:paraId="3043FC3C" w14:textId="068A52C0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)}</w:t>
      </w:r>
    </w:p>
    <w:p w14:paraId="0395513E" w14:textId="126B56C7" w:rsidR="008C16F5" w:rsidRPr="00426421" w:rsidRDefault="008C16F5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Answer : C</w:t>
      </w:r>
    </w:p>
    <w:p w14:paraId="3B305EEB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49B61E0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6AAB0FB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2FC6E067" wp14:editId="7B9B8BE2">
            <wp:extent cx="2909570" cy="1520190"/>
            <wp:effectExtent l="0" t="0" r="5080" b="3810"/>
            <wp:docPr id="15" name="Picture 15" descr="https://www.marks4sure.com/img/media/MuleSoft/MCD-Level-1/11.0/7677e618-e4c5-44a8-9c6b-891d25b07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marks4sure.com/img/media/MuleSoft/MCD-Level-1/11.0/7677e618-e4c5-44a8-9c6b-891d25b07d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7C90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correct way to create a user?</w:t>
      </w:r>
    </w:p>
    <w:p w14:paraId="57373B8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14:paraId="7CF36FC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1952645A" wp14:editId="08E07EEE">
            <wp:extent cx="6139815" cy="1543685"/>
            <wp:effectExtent l="0" t="0" r="0" b="0"/>
            <wp:docPr id="14" name="Picture 14" descr="https://www.marks4sure.com/img/media/MuleSoft/MCD-Level-1/11.0/9f0172cc-1dcc-446e-97da-7182af0aef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marks4sure.com/img/media/MuleSoft/MCD-Level-1/11.0/9f0172cc-1dcc-446e-97da-7182af0aef5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4E96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14:paraId="174C18C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277226B6" wp14:editId="6143DB13">
            <wp:extent cx="5130165" cy="2470150"/>
            <wp:effectExtent l="0" t="0" r="0" b="6350"/>
            <wp:docPr id="13" name="Picture 13" descr="https://www.marks4sure.com/img/media/MuleSoft/MCD-Level-1/11.0/4325892a-f400-4db5-962a-da20a051ed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marks4sure.com/img/media/MuleSoft/MCD-Level-1/11.0/4325892a-f400-4db5-962a-da20a051ed4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F286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14:paraId="269E451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03384245" wp14:editId="205306CB">
            <wp:extent cx="5106670" cy="2802890"/>
            <wp:effectExtent l="0" t="0" r="0" b="0"/>
            <wp:docPr id="12" name="Picture 12" descr="https://www.marks4sure.com/img/media/MuleSoft/MCD-Level-1/11.0/13cf0d3b-5d03-486e-9269-602427f82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marks4sure.com/img/media/MuleSoft/MCD-Level-1/11.0/13cf0d3b-5d03-486e-9269-602427f8256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9AB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14:paraId="0AB50EA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2C38564B" wp14:editId="08533CBD">
            <wp:extent cx="5142230" cy="2482215"/>
            <wp:effectExtent l="0" t="0" r="1270" b="0"/>
            <wp:docPr id="11" name="Picture 11" descr="https://www.marks4sure.com/img/media/MuleSoft/MCD-Level-1/11.0/87b093df-9d96-4ee4-b574-1f8511669c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marks4sure.com/img/media/MuleSoft/MCD-Level-1/11.0/87b093df-9d96-4ee4-b574-1f8511669cf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03B5D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26F2540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398F347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14:paraId="45DC867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382000F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14:paraId="3ED0D26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6C2388E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14:paraId="2A47486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0BB16C77" w14:textId="3AECC472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14:paraId="28390D13" w14:textId="2DD92083" w:rsidR="008C16F5" w:rsidRPr="00426421" w:rsidRDefault="008C16F5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Answer : B</w:t>
      </w:r>
    </w:p>
    <w:p w14:paraId="309ACAED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lastRenderedPageBreak/>
        <w:t xml:space="preserve">Questions </w:t>
      </w:r>
    </w:p>
    <w:p w14:paraId="3D67BAB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correct way to format the decimal 200.1234 as a string to two decimal places?</w:t>
      </w:r>
    </w:p>
    <w:p w14:paraId="4F71F4E9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61CD7BF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23198D1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as format: ".0#"</w:t>
      </w:r>
    </w:p>
    <w:p w14:paraId="2646ADC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00869AB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{format: ".0#"}</w:t>
      </w:r>
    </w:p>
    <w:p w14:paraId="46EB3BD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4964B37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as format: ".0#"</w:t>
      </w:r>
    </w:p>
    <w:p w14:paraId="37462FF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AAB6FCD" w14:textId="7DC104DF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{format: ".0#"}</w:t>
      </w:r>
    </w:p>
    <w:p w14:paraId="70E4E38F" w14:textId="0E011BC0" w:rsidR="008C16F5" w:rsidRPr="00426421" w:rsidRDefault="008C16F5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Answer : B</w:t>
      </w:r>
    </w:p>
    <w:p w14:paraId="3DECC71E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3F9F93D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How are multiple conditions used in a Choice router to route events?</w:t>
      </w:r>
    </w:p>
    <w:p w14:paraId="67F7F6BF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2EC1F473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61CBAB4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route the same event to the matched route of EVERY true condition</w:t>
      </w:r>
    </w:p>
    <w:p w14:paraId="5D77ACC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532BEED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find the FIRST true condition, then distribute the event to the ONE matched route.</w:t>
      </w:r>
    </w:p>
    <w:p w14:paraId="577574F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5014BB3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None of these</w:t>
      </w:r>
    </w:p>
    <w:p w14:paraId="465EE92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42232B2D" w14:textId="5B923F3C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find the FIRST true condition, then route the same event to the matched route and ALL FOLLOWING routes</w:t>
      </w:r>
    </w:p>
    <w:p w14:paraId="1490D144" w14:textId="509F0F91" w:rsidR="008C16F5" w:rsidRPr="00426421" w:rsidRDefault="008C16F5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Answer : B</w:t>
      </w:r>
    </w:p>
    <w:p w14:paraId="5A3C250E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50665D6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should this endpoint return? http://dev.acme.com/api/patients?name=John &amp;surname=Bell</w:t>
      </w:r>
    </w:p>
    <w:p w14:paraId="021A3806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42E3FE7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3FA6159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 with name as John</w:t>
      </w:r>
    </w:p>
    <w:p w14:paraId="6197241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7E503ED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Patient with surname as bell</w:t>
      </w:r>
    </w:p>
    <w:p w14:paraId="6788096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68DCECD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Patients with either name as John or surname as Bell</w:t>
      </w:r>
    </w:p>
    <w:p w14:paraId="7E77A23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4E970035" w14:textId="01251010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Patients with name as John and surname as Bell</w:t>
      </w:r>
    </w:p>
    <w:p w14:paraId="05E5D5E3" w14:textId="4FCD930D" w:rsidR="008C16F5" w:rsidRPr="00426421" w:rsidRDefault="008C16F5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Answer : D</w:t>
      </w:r>
    </w:p>
    <w:p w14:paraId="11EFBE35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3560BFA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output of Dataweave Map operator?</w:t>
      </w:r>
    </w:p>
    <w:p w14:paraId="5BA49586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54091031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7ABF11D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Map</w:t>
      </w:r>
    </w:p>
    <w:p w14:paraId="0F1BA65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32C8432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Object</w:t>
      </w:r>
    </w:p>
    <w:p w14:paraId="47C5CF5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0AB02D1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String</w:t>
      </w:r>
    </w:p>
    <w:p w14:paraId="23BDFE0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4AC7415D" w14:textId="1C8F4A31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Array</w:t>
      </w:r>
    </w:p>
    <w:p w14:paraId="401E05EE" w14:textId="1BEA3C5A" w:rsidR="008C16F5" w:rsidRPr="00426421" w:rsidRDefault="008C16F5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Answer : D</w:t>
      </w:r>
    </w:p>
    <w:p w14:paraId="59235910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3C1C913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How we can scale deployed Mule application vertically on cloudhub?</w:t>
      </w:r>
    </w:p>
    <w:p w14:paraId="2EFB624A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7CF6880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18CD318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Changing worker size</w:t>
      </w:r>
    </w:p>
    <w:p w14:paraId="12F2293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6F23F1A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Adding multiple workers</w:t>
      </w:r>
    </w:p>
    <w:p w14:paraId="50FA893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366F762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Mule applications can be scaled only horizontally</w:t>
      </w:r>
    </w:p>
    <w:p w14:paraId="6D136D5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D57440E" w14:textId="0419F7E7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1 and 2 both can be used</w:t>
      </w:r>
    </w:p>
    <w:p w14:paraId="73481D06" w14:textId="167385A2" w:rsidR="008C16F5" w:rsidRPr="00426421" w:rsidRDefault="008C16F5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Answer : A</w:t>
      </w:r>
    </w:p>
    <w:p w14:paraId="37DA9AA3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lastRenderedPageBreak/>
        <w:t xml:space="preserve">Questions </w:t>
      </w:r>
    </w:p>
    <w:p w14:paraId="586B38F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2475BFE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C4DC8B1" wp14:editId="4F192AAE">
            <wp:extent cx="6780530" cy="3147060"/>
            <wp:effectExtent l="0" t="0" r="1270" b="0"/>
            <wp:docPr id="10" name="Picture 10" descr="https://www.marks4sure.com/img/media/MuleSoft/MCD-Level-1/11.0/c02bf38f-e170-4602-a766-3328df3ccc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marks4sure.com/img/media/MuleSoft/MCD-Level-1/11.0/c02bf38f-e170-4602-a766-3328df3ccc8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53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F44F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Database expression transforms the input to the output?</w:t>
      </w:r>
    </w:p>
    <w:p w14:paraId="0015F8A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14:paraId="65F1ADC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13874322" wp14:editId="472734BC">
            <wp:extent cx="5023485" cy="1045210"/>
            <wp:effectExtent l="0" t="0" r="5715" b="2540"/>
            <wp:docPr id="9" name="Picture 9" descr="https://www.marks4sure.com/img/media/MuleSoft/MCD-Level-1/11.0/b758a42a-791f-42c9-aadc-756c83054b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marks4sure.com/img/media/MuleSoft/MCD-Level-1/11.0/b758a42a-791f-42c9-aadc-756c83054b7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CC1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14:paraId="3DD8481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61EF1C7" wp14:editId="2C2E4532">
            <wp:extent cx="4880610" cy="1163955"/>
            <wp:effectExtent l="0" t="0" r="0" b="0"/>
            <wp:docPr id="8" name="Picture 8" descr="https://www.marks4sure.com/img/media/MuleSoft/MCD-Level-1/11.0/0367834a-7486-47af-9622-b1dd4e373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marks4sure.com/img/media/MuleSoft/MCD-Level-1/11.0/0367834a-7486-47af-9622-b1dd4e373ae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2A91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14:paraId="572DD88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06216A35" wp14:editId="4AF41AF7">
            <wp:extent cx="4880610" cy="1092835"/>
            <wp:effectExtent l="0" t="0" r="0" b="0"/>
            <wp:docPr id="7" name="Picture 7" descr="https://www.marks4sure.com/img/media/MuleSoft/MCD-Level-1/11.0/2e4858cf-27a4-4e25-8ff8-c10840637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marks4sure.com/img/media/MuleSoft/MCD-Level-1/11.0/2e4858cf-27a4-4e25-8ff8-c108406372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8B8F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D)</w:t>
      </w:r>
    </w:p>
    <w:p w14:paraId="593BBFB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11BB59EA" wp14:editId="5B7513DD">
            <wp:extent cx="4631690" cy="1056640"/>
            <wp:effectExtent l="0" t="0" r="0" b="0"/>
            <wp:docPr id="6" name="Picture 6" descr="https://www.marks4sure.com/img/media/MuleSoft/MCD-Level-1/11.0/0d82923f-4a86-476f-890b-48ed37afb9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marks4sure.com/img/media/MuleSoft/MCD-Level-1/11.0/0d82923f-4a86-476f-890b-48ed37afb9b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73C07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3606C33E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3C7CEE2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14:paraId="1FCA073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2483C52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14:paraId="6E2EA8B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0F0BDFA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14:paraId="5590F6A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3552E904" w14:textId="31290990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14:paraId="0E60964F" w14:textId="77AE3944" w:rsidR="008C16F5" w:rsidRPr="00426421" w:rsidRDefault="008C16F5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Answer : B</w:t>
      </w:r>
    </w:p>
    <w:p w14:paraId="48C20676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</w:t>
      </w: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ons </w:t>
      </w:r>
    </w:p>
    <w:p w14:paraId="567EA5B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 web client submits a request to http://localhost:8081/books/0471767840. The value "0471767840" is captured by a Set Variable transformer to a variable named booklSBN.</w:t>
      </w:r>
    </w:p>
    <w:p w14:paraId="53A78CC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DataWeave expression to access booklSBN later in the flow?</w:t>
      </w:r>
    </w:p>
    <w:p w14:paraId="5DD0BCCE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2BE8171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01CB52B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</w:p>
    <w:p w14:paraId="7030B2CE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17488CD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attributes.booklSBN</w:t>
      </w:r>
    </w:p>
    <w:p w14:paraId="5550C6C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6E6F85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flowVars.booklSBN</w:t>
      </w:r>
    </w:p>
    <w:p w14:paraId="35D1197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31CA9C22" w14:textId="68DA49AD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vars. booklSBN</w:t>
      </w:r>
    </w:p>
    <w:p w14:paraId="19496A09" w14:textId="0073DFDD" w:rsidR="008C16F5" w:rsidRPr="00426421" w:rsidRDefault="008C16F5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answer : D</w:t>
      </w:r>
    </w:p>
    <w:p w14:paraId="44D49D24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14:paraId="2B9D514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14:paraId="4D4423E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3587E56B" wp14:editId="3979156F">
            <wp:extent cx="5023485" cy="3194685"/>
            <wp:effectExtent l="0" t="0" r="5715" b="5715"/>
            <wp:docPr id="5" name="Picture 5" descr="https://www.marks4sure.com/img/media/MuleSoft/MCD-Level-1/11.0/3883b608-375a-4539-9055-3d4abbdc83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www.marks4sure.com/img/media/MuleSoft/MCD-Level-1/11.0/3883b608-375a-4539-9055-3d4abbdc835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5381BD0" wp14:editId="048FE843">
            <wp:extent cx="6614795" cy="2790825"/>
            <wp:effectExtent l="0" t="0" r="0" b="9525"/>
            <wp:docPr id="4" name="Picture 4" descr="https://www.marks4sure.com/img/media/MuleSoft/MCD-Level-1/11.0/51353743-efdb-459e-8eab-6da4baf34a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marks4sure.com/img/media/MuleSoft/MCD-Level-1/11.0/51353743-efdb-459e-8eab-6da4baf34ab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37B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Validation component in the private flow throws an error. What response message is returned to a client request to the main flow's HTTP Listener?</w:t>
      </w:r>
    </w:p>
    <w:p w14:paraId="77636488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3B14BBAE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2570C8D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Error - private flow</w:t>
      </w:r>
    </w:p>
    <w:p w14:paraId="72D6D18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3630081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Error - main flow</w:t>
      </w:r>
    </w:p>
    <w:p w14:paraId="6BB27C0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394CB1B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Success - main flow</w:t>
      </w:r>
    </w:p>
    <w:p w14:paraId="4E4ABAE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D.</w:t>
      </w:r>
    </w:p>
    <w:p w14:paraId="23F03E2E" w14:textId="5C0FABAF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Validation Error</w:t>
      </w:r>
    </w:p>
    <w:p w14:paraId="603A327D" w14:textId="46218341" w:rsidR="000739B7" w:rsidRPr="00426421" w:rsidRDefault="000739B7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Answer : B</w:t>
      </w:r>
    </w:p>
    <w:p w14:paraId="528E2887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32B5974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 function named newProdCode needs to be defined that accepts two input parameters, an integer value for itemID and a string value for productCategory, and returns a new product code.</w:t>
      </w:r>
    </w:p>
    <w:p w14:paraId="7B78C57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correct DataWeave code to define the newProdCode function?</w:t>
      </w:r>
    </w:p>
    <w:p w14:paraId="633C8E85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25345CF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64DEF84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fun newProdCode{itemID: Number, productCategory: String) —&gt; "PC-" ++ productCategory ++ (itemID as String)</w:t>
      </w:r>
    </w:p>
    <w:p w14:paraId="58E7640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3FF54F2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fun newProdCode(itemID: Number, productCategory: String) = "PC-" ++ productCategory ++ (itemID as String)</w:t>
      </w:r>
    </w:p>
    <w:p w14:paraId="40E9CF73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64C8518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function newProdCode(itemID: Number, productCategory: String) =</w:t>
      </w:r>
    </w:p>
    <w:p w14:paraId="73ECB7A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"PC-" ++ productCategory ++ (itemID as String)</w:t>
      </w:r>
    </w:p>
    <w:p w14:paraId="5B4F6FE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1855ED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var newProdCode(itemID: Number, productCategory: String) -&gt;</w:t>
      </w:r>
    </w:p>
    <w:p w14:paraId="4493469A" w14:textId="0EB53952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"PC-" ++ productCategory ++ (itemID as String)</w:t>
      </w:r>
    </w:p>
    <w:p w14:paraId="5964B70F" w14:textId="314AE5FE" w:rsidR="000739B7" w:rsidRPr="00426421" w:rsidRDefault="000739B7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Answer : B</w:t>
      </w:r>
    </w:p>
    <w:p w14:paraId="61085125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14:paraId="171DD20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14:paraId="6E10463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14:paraId="016291B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1FCE02D2" wp14:editId="3D4EF9C5">
            <wp:extent cx="4857115" cy="10937240"/>
            <wp:effectExtent l="0" t="0" r="635" b="0"/>
            <wp:docPr id="3" name="Picture 3" descr="https://www.marks4sure.com/img/media/MuleSoft/MCD-Level-1/11.0/901821df-678d-40b1-9294-2ff2dc3e11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www.marks4sure.com/img/media/MuleSoft/MCD-Level-1/11.0/901821df-678d-40b1-9294-2ff2dc3e11b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093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A68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Larger image</w:t>
      </w:r>
    </w:p>
    <w:p w14:paraId="186B2D1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19D0DF59" wp14:editId="7D151891">
            <wp:extent cx="8918575" cy="2351405"/>
            <wp:effectExtent l="0" t="0" r="0" b="0"/>
            <wp:docPr id="2" name="Picture 2" descr="https://www.marks4sure.com/img/media/MuleSoft/MCD-Level-1/11.0/bc683518-d886-4e6c-81da-1273720c2a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marks4sure.com/img/media/MuleSoft/MCD-Level-1/11.0/bc683518-d886-4e6c-81da-1273720c2a7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E982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14:paraId="5F113D6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2D5C7E92" wp14:editId="50705F4F">
            <wp:extent cx="8918575" cy="3087370"/>
            <wp:effectExtent l="0" t="0" r="0" b="0"/>
            <wp:docPr id="1" name="Picture 1" descr="https://www.marks4sure.com/img/media/MuleSoft/MCD-Level-1/11.0/f8b5640a-ad17-41cc-bfad-74c52058ce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www.marks4sure.com/img/media/MuleSoft/MCD-Level-1/11.0/f8b5640a-ad17-41cc-bfad-74c52058ce3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968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configures and uses two HTTP Listener global configuration elements.</w:t>
      </w:r>
    </w:p>
    <w:p w14:paraId="3492872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Mule application is run in Anypoint Studio.</w:t>
      </w:r>
    </w:p>
    <w:p w14:paraId="7457942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If the mule application starts correctly, what URI and port numbers can receive web client requests? If the mule applications fails to start , what is the reason for the failure?</w:t>
      </w:r>
    </w:p>
    <w:p w14:paraId="5EDC2DE1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3FD8FF1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02BF9E0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fails to start</w:t>
      </w:r>
    </w:p>
    <w:p w14:paraId="0C1D551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There is URL path conflict because both HTTP Listeners are configured with same path</w:t>
      </w:r>
    </w:p>
    <w:p w14:paraId="5C57480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B.</w:t>
      </w:r>
    </w:p>
    <w:p w14:paraId="1B73F7A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start successfully</w:t>
      </w:r>
    </w:p>
    <w:p w14:paraId="4AEF88A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Web client requests can only be received at URI on port 2222 but not on port 3333</w:t>
      </w:r>
    </w:p>
    <w:p w14:paraId="625AF64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56A668F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fails to start because of the port binding conflict as HTTP request also use same port i.e. 3333</w:t>
      </w:r>
    </w:p>
    <w:p w14:paraId="4916AD6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0606BC5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start successfully</w:t>
      </w:r>
    </w:p>
    <w:p w14:paraId="4B74BF88" w14:textId="216601DD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Web client requests can be received at URI on port 2222 and on port 3333.</w:t>
      </w:r>
    </w:p>
    <w:p w14:paraId="616244CA" w14:textId="4DA0144E" w:rsidR="000739B7" w:rsidRPr="00426421" w:rsidRDefault="000739B7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Answer : D</w:t>
      </w:r>
    </w:p>
    <w:p w14:paraId="58E4A164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14:paraId="5610632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As a part of requirement , application property defined below needs to be accessed as dataweave expression. What is the correct expression to map it to port value?</w:t>
      </w:r>
    </w:p>
    <w:p w14:paraId="4DB7AEBF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1AB7B35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14682EA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 : p('db.port')}</w:t>
      </w:r>
    </w:p>
    <w:p w14:paraId="7BD1B36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36DC32E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 : {db:port}}</w:t>
      </w:r>
    </w:p>
    <w:p w14:paraId="3898F86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5F7F056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 : p['db.port']}</w:t>
      </w:r>
    </w:p>
    <w:p w14:paraId="26FFF74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44BEEA2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Application property cannot be accessed in Dataweave</w:t>
      </w:r>
    </w:p>
    <w:p w14:paraId="6B291E26" w14:textId="64434406" w:rsidR="000028E4" w:rsidRDefault="000739B7">
      <w:r>
        <w:t>Answer : A</w:t>
      </w:r>
    </w:p>
    <w:sectPr w:rsidR="000028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6421"/>
    <w:rsid w:val="000028E4"/>
    <w:rsid w:val="000739B7"/>
    <w:rsid w:val="00426421"/>
    <w:rsid w:val="008C1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58B85"/>
  <w15:docId w15:val="{DD2596CC-38D1-49E2-95C9-EE1D6562F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264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2642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264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2642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4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66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0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72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9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04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16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66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2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65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4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6458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7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9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2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987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2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1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4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5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2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8070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55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75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8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213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3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2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8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05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093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7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3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9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9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80408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6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6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9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56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1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5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450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9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6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69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86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7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5578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10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44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2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1866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65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1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14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1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947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2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02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643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0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8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2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7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031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7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2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69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05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448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37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2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4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2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579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07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43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9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78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65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757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0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60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4072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3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22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5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7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0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512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72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87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8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7086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97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63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73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25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5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20</Pages>
  <Words>1159</Words>
  <Characters>6610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Sravani, Patlolla</cp:lastModifiedBy>
  <cp:revision>2</cp:revision>
  <dcterms:created xsi:type="dcterms:W3CDTF">2021-12-31T09:59:00Z</dcterms:created>
  <dcterms:modified xsi:type="dcterms:W3CDTF">2022-01-03T03:28:00Z</dcterms:modified>
</cp:coreProperties>
</file>