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Alerts</w:t>
      </w:r>
    </w:p>
    <w:p>
      <w:pPr>
        <w:pStyle w:val="BodyText"/>
        <w:spacing w:before="131"/>
        <w:ind w:left="0" w:firstLine="0"/>
      </w:pPr>
      <w:r>
        <w:rPr/>
        <w:t>Suggested</w:t>
      </w:r>
      <w:r>
        <w:rPr>
          <w:spacing w:val="-2"/>
        </w:rPr>
        <w:t> </w:t>
      </w:r>
      <w:r>
        <w:rPr/>
        <w:t>Alertmanager</w:t>
      </w:r>
      <w:r>
        <w:rPr>
          <w:spacing w:val="-2"/>
        </w:rPr>
        <w:t> </w:t>
      </w:r>
      <w:r>
        <w:rPr/>
        <w:t>thresholds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deployment,</w:t>
      </w:r>
      <w:r>
        <w:rPr>
          <w:spacing w:val="-2"/>
        </w:rPr>
        <w:t> </w:t>
      </w:r>
      <w:r>
        <w:rPr/>
        <w:t>grouped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layer: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57" w:after="0"/>
        <w:ind w:left="719" w:right="0" w:hanging="359"/>
        <w:jc w:val="left"/>
        <w:rPr>
          <w:sz w:val="22"/>
        </w:rPr>
      </w:pP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disk</w:t>
      </w:r>
      <w:r>
        <w:rPr>
          <w:spacing w:val="-3"/>
          <w:sz w:val="22"/>
        </w:rPr>
        <w:t> </w:t>
      </w:r>
      <w:r>
        <w:rPr>
          <w:sz w:val="22"/>
        </w:rPr>
        <w:t>usage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85%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warning;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95%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2"/>
          <w:sz w:val="22"/>
        </w:rPr>
        <w:t> alert.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CPU</w:t>
      </w:r>
      <w:r>
        <w:rPr>
          <w:spacing w:val="-2"/>
          <w:sz w:val="22"/>
        </w:rPr>
        <w:t> </w:t>
      </w:r>
      <w:r>
        <w:rPr>
          <w:sz w:val="22"/>
        </w:rPr>
        <w:t>sustained</w:t>
      </w:r>
      <w:r>
        <w:rPr>
          <w:spacing w:val="-2"/>
          <w:sz w:val="22"/>
        </w:rPr>
        <w:t> </w:t>
      </w:r>
      <w:r>
        <w:rPr>
          <w:sz w:val="22"/>
        </w:rPr>
        <w:t>above</w:t>
      </w:r>
      <w:r>
        <w:rPr>
          <w:spacing w:val="-2"/>
          <w:sz w:val="22"/>
        </w:rPr>
        <w:t> </w:t>
      </w:r>
      <w:r>
        <w:rPr>
          <w:sz w:val="22"/>
        </w:rPr>
        <w:t>90%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minutes</w:t>
      </w:r>
      <w:r>
        <w:rPr>
          <w:spacing w:val="-2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warning.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37" w:after="0"/>
        <w:ind w:left="720" w:right="342" w:hanging="360"/>
        <w:jc w:val="left"/>
        <w:rPr>
          <w:sz w:val="22"/>
        </w:rPr>
      </w:pP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WARN</w:t>
      </w:r>
      <w:r>
        <w:rPr>
          <w:spacing w:val="-4"/>
          <w:sz w:val="22"/>
        </w:rPr>
        <w:t> </w:t>
      </w:r>
      <w:r>
        <w:rPr>
          <w:sz w:val="22"/>
        </w:rPr>
        <w:t>triggers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warning;</w:t>
      </w:r>
      <w:r>
        <w:rPr>
          <w:spacing w:val="-4"/>
          <w:sz w:val="22"/>
        </w:rPr>
        <w:t> </w:t>
      </w:r>
      <w:r>
        <w:rPr>
          <w:sz w:val="22"/>
        </w:rPr>
        <w:t>HEALTH_ERR</w:t>
      </w:r>
      <w:r>
        <w:rPr>
          <w:spacing w:val="-4"/>
          <w:sz w:val="22"/>
        </w:rPr>
        <w:t> </w:t>
      </w:r>
      <w:r>
        <w:rPr>
          <w:sz w:val="22"/>
        </w:rPr>
        <w:t>triggers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alert </w:t>
      </w:r>
      <w:r>
        <w:rPr>
          <w:spacing w:val="-2"/>
          <w:sz w:val="22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2"/>
          <w:sz w:val="22"/>
        </w:rPr>
        <w:t> </w:t>
      </w:r>
      <w:r>
        <w:rPr>
          <w:sz w:val="22"/>
        </w:rPr>
        <w:t>OSD</w:t>
      </w:r>
      <w:r>
        <w:rPr>
          <w:spacing w:val="-2"/>
          <w:sz w:val="22"/>
        </w:rPr>
        <w:t> </w:t>
      </w:r>
      <w:r>
        <w:rPr>
          <w:sz w:val="22"/>
        </w:rPr>
        <w:t>reporting</w:t>
      </w:r>
      <w:r>
        <w:rPr>
          <w:spacing w:val="-3"/>
          <w:sz w:val="22"/>
        </w:rPr>
        <w:t> </w:t>
      </w:r>
      <w:r>
        <w:rPr>
          <w:sz w:val="22"/>
        </w:rPr>
        <w:t>'down'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</w:t>
      </w:r>
      <w:r>
        <w:rPr>
          <w:sz w:val="22"/>
        </w:rPr>
        <w:t>minutes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critical</w:t>
      </w:r>
      <w:r>
        <w:rPr>
          <w:spacing w:val="-2"/>
          <w:sz w:val="22"/>
        </w:rPr>
        <w:t> alert.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37" w:after="0"/>
        <w:ind w:left="720" w:right="84" w:hanging="360"/>
        <w:jc w:val="left"/>
        <w:rPr>
          <w:sz w:val="22"/>
        </w:rPr>
      </w:pPr>
      <w:r>
        <w:rPr>
          <w:sz w:val="22"/>
        </w:rPr>
        <w:t>Galera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size</w:t>
      </w:r>
      <w:r>
        <w:rPr>
          <w:spacing w:val="-4"/>
          <w:sz w:val="22"/>
        </w:rPr>
        <w:t> </w:t>
      </w:r>
      <w:r>
        <w:rPr>
          <w:sz w:val="22"/>
        </w:rPr>
        <w:t>dropping</w:t>
      </w:r>
      <w:r>
        <w:rPr>
          <w:spacing w:val="-4"/>
          <w:sz w:val="22"/>
        </w:rPr>
        <w:t> </w:t>
      </w:r>
      <w:r>
        <w:rPr>
          <w:sz w:val="22"/>
        </w:rPr>
        <w:t>below</w:t>
      </w:r>
      <w:r>
        <w:rPr>
          <w:spacing w:val="-4"/>
          <w:sz w:val="22"/>
        </w:rPr>
        <w:t> </w:t>
      </w:r>
      <w:r>
        <w:rPr>
          <w:sz w:val="22"/>
        </w:rPr>
        <w:t>quorum</w:t>
      </w:r>
      <w:r>
        <w:rPr>
          <w:spacing w:val="-4"/>
          <w:sz w:val="22"/>
        </w:rPr>
        <w:t> </w:t>
      </w:r>
      <w:r>
        <w:rPr>
          <w:sz w:val="22"/>
        </w:rPr>
        <w:t>(majority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nodes)</w:t>
      </w:r>
      <w:r>
        <w:rPr>
          <w:spacing w:val="-4"/>
          <w:sz w:val="22"/>
        </w:rPr>
        <w:t> </w:t>
      </w:r>
      <w:r>
        <w:rPr>
          <w:sz w:val="22"/>
        </w:rPr>
        <w:t>triggers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alert </w:t>
      </w:r>
      <w:r>
        <w:rPr>
          <w:spacing w:val="-2"/>
          <w:sz w:val="22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905" w:hanging="360"/>
        <w:jc w:val="left"/>
        <w:rPr>
          <w:sz w:val="22"/>
        </w:rPr>
      </w:pPr>
      <w:r>
        <w:rPr>
          <w:sz w:val="22"/>
        </w:rPr>
        <w:t>RabbitMQ</w:t>
      </w:r>
      <w:r>
        <w:rPr>
          <w:spacing w:val="-4"/>
          <w:sz w:val="22"/>
        </w:rPr>
        <w:t> </w:t>
      </w:r>
      <w:r>
        <w:rPr>
          <w:sz w:val="22"/>
        </w:rPr>
        <w:t>queue</w:t>
      </w:r>
      <w:r>
        <w:rPr>
          <w:spacing w:val="-4"/>
          <w:sz w:val="22"/>
        </w:rPr>
        <w:t> </w:t>
      </w:r>
      <w:r>
        <w:rPr>
          <w:sz w:val="22"/>
        </w:rPr>
        <w:t>depth</w:t>
      </w:r>
      <w:r>
        <w:rPr>
          <w:spacing w:val="-4"/>
          <w:sz w:val="22"/>
        </w:rPr>
        <w:t> </w:t>
      </w:r>
      <w:r>
        <w:rPr>
          <w:sz w:val="22"/>
        </w:rPr>
        <w:t>growing</w:t>
      </w:r>
      <w:r>
        <w:rPr>
          <w:spacing w:val="-4"/>
          <w:sz w:val="22"/>
        </w:rPr>
        <w:t> </w:t>
      </w:r>
      <w:r>
        <w:rPr>
          <w:sz w:val="22"/>
        </w:rPr>
        <w:t>continuously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z w:val="22"/>
        </w:rPr>
        <w:t>minutes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matching</w:t>
      </w:r>
      <w:r>
        <w:rPr>
          <w:spacing w:val="-4"/>
          <w:sz w:val="22"/>
        </w:rPr>
        <w:t> </w:t>
      </w:r>
      <w:r>
        <w:rPr>
          <w:sz w:val="22"/>
        </w:rPr>
        <w:t>rise</w:t>
      </w:r>
      <w:r>
        <w:rPr>
          <w:spacing w:val="-4"/>
          <w:sz w:val="22"/>
        </w:rPr>
        <w:t> </w:t>
      </w:r>
      <w:r>
        <w:rPr>
          <w:sz w:val="22"/>
        </w:rPr>
        <w:t>in consumers triggers a warning.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HAProxy</w:t>
      </w:r>
      <w:r>
        <w:rPr>
          <w:spacing w:val="-2"/>
          <w:sz w:val="22"/>
        </w:rPr>
        <w:t> </w:t>
      </w:r>
      <w:r>
        <w:rPr>
          <w:sz w:val="22"/>
        </w:rPr>
        <w:t>backend</w:t>
      </w:r>
      <w:r>
        <w:rPr>
          <w:spacing w:val="-2"/>
          <w:sz w:val="22"/>
        </w:rPr>
        <w:t> </w:t>
      </w:r>
      <w:r>
        <w:rPr>
          <w:sz w:val="22"/>
        </w:rPr>
        <w:t>marked</w:t>
      </w:r>
      <w:r>
        <w:rPr>
          <w:spacing w:val="-2"/>
          <w:sz w:val="22"/>
        </w:rPr>
        <w:t> </w:t>
      </w:r>
      <w:r>
        <w:rPr>
          <w:sz w:val="22"/>
        </w:rPr>
        <w:t>down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OpenStack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endpoint</w:t>
      </w:r>
      <w:r>
        <w:rPr>
          <w:spacing w:val="-2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critical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alert.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2"/>
        </w:rPr>
      </w:pPr>
      <w:r>
        <w:rPr>
          <w:sz w:val="22"/>
        </w:rPr>
        <w:t>TLS</w:t>
      </w:r>
      <w:r>
        <w:rPr>
          <w:spacing w:val="-6"/>
          <w:sz w:val="22"/>
        </w:rPr>
        <w:t> </w:t>
      </w:r>
      <w:r>
        <w:rPr>
          <w:sz w:val="22"/>
        </w:rPr>
        <w:t>certificate</w:t>
      </w:r>
      <w:r>
        <w:rPr>
          <w:spacing w:val="-3"/>
          <w:sz w:val="22"/>
        </w:rPr>
        <w:t> </w:t>
      </w:r>
      <w:r>
        <w:rPr>
          <w:sz w:val="22"/>
        </w:rPr>
        <w:t>expiry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30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warning;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alert.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Container</w:t>
      </w:r>
      <w:r>
        <w:rPr>
          <w:spacing w:val="-3"/>
          <w:sz w:val="22"/>
        </w:rPr>
        <w:t> </w:t>
      </w:r>
      <w:r>
        <w:rPr>
          <w:sz w:val="22"/>
        </w:rPr>
        <w:t>restart</w:t>
      </w:r>
      <w:r>
        <w:rPr>
          <w:spacing w:val="-2"/>
          <w:sz w:val="22"/>
        </w:rPr>
        <w:t> </w:t>
      </w:r>
      <w:r>
        <w:rPr>
          <w:sz w:val="22"/>
        </w:rPr>
        <w:t>count</w:t>
      </w:r>
      <w:r>
        <w:rPr>
          <w:spacing w:val="-3"/>
          <w:sz w:val="22"/>
        </w:rPr>
        <w:t> </w:t>
      </w:r>
      <w:r>
        <w:rPr>
          <w:sz w:val="22"/>
        </w:rPr>
        <w:t>exceeding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minutes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warning.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37" w:after="0"/>
        <w:ind w:left="720" w:right="500" w:hanging="360"/>
        <w:jc w:val="left"/>
        <w:rPr>
          <w:sz w:val="22"/>
        </w:rPr>
      </w:pPr>
      <w:r>
        <w:rPr>
          <w:sz w:val="22"/>
        </w:rPr>
        <w:t>Keystone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Horizon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4"/>
          <w:sz w:val="22"/>
        </w:rPr>
        <w:t> </w:t>
      </w:r>
      <w:r>
        <w:rPr>
          <w:sz w:val="22"/>
        </w:rPr>
        <w:t>probe</w:t>
      </w:r>
      <w:r>
        <w:rPr>
          <w:spacing w:val="-4"/>
          <w:sz w:val="22"/>
        </w:rPr>
        <w:t> </w:t>
      </w:r>
      <w:r>
        <w:rPr>
          <w:sz w:val="22"/>
        </w:rPr>
        <w:t>returning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non-200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consecutive checks triggers a critical alert.</w:t>
      </w:r>
    </w:p>
    <w:p>
      <w:pPr>
        <w:pStyle w:val="BodyText"/>
        <w:spacing w:before="1"/>
        <w:ind w:left="0" w:firstLine="0"/>
        <w:rPr>
          <w:sz w:val="6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3200"/>
        <w:gridCol w:w="3200"/>
      </w:tblGrid>
      <w:tr>
        <w:trPr>
          <w:trHeight w:val="349" w:hRule="atLeast"/>
        </w:trPr>
        <w:tc>
          <w:tcPr>
            <w:tcW w:w="28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32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Warning </w:t>
            </w:r>
            <w:r>
              <w:rPr>
                <w:b/>
                <w:spacing w:val="-2"/>
                <w:sz w:val="20"/>
              </w:rPr>
              <w:t>Threshold</w:t>
            </w:r>
          </w:p>
        </w:tc>
        <w:tc>
          <w:tcPr>
            <w:tcW w:w="32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Threshold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disk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85%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95% </w:t>
            </w:r>
            <w:r>
              <w:rPr>
                <w:spacing w:val="-4"/>
                <w:sz w:val="20"/>
              </w:rPr>
              <w:t>used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CPU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90% for 10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cluster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HEALTH_WARN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HEALTH_ERR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</w:t>
            </w:r>
            <w:r>
              <w:rPr>
                <w:spacing w:val="-5"/>
                <w:sz w:val="20"/>
              </w:rPr>
              <w:t>OSD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Down &gt; 5 </w:t>
            </w:r>
            <w:r>
              <w:rPr>
                <w:spacing w:val="-5"/>
                <w:sz w:val="20"/>
              </w:rPr>
              <w:t>min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Galera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quorum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majority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RabbitMQ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queue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Rising 15 min, no </w:t>
            </w:r>
            <w:r>
              <w:rPr>
                <w:spacing w:val="-2"/>
                <w:sz w:val="20"/>
              </w:rPr>
              <w:t>consumers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HAProxy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Backend </w:t>
            </w:r>
            <w:r>
              <w:rPr>
                <w:spacing w:val="-4"/>
                <w:sz w:val="20"/>
              </w:rPr>
              <w:t>down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TLS</w:t>
            </w:r>
            <w:r>
              <w:rPr>
                <w:spacing w:val="-2"/>
                <w:sz w:val="20"/>
              </w:rPr>
              <w:t> certificate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Expiry &lt; 30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Expiry &lt; 7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Container </w:t>
            </w:r>
            <w:r>
              <w:rPr>
                <w:spacing w:val="-2"/>
                <w:sz w:val="20"/>
              </w:rPr>
              <w:t>restarts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&gt; 3 in 10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34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Keystone/Horizon </w:t>
            </w:r>
            <w:r>
              <w:rPr>
                <w:spacing w:val="-2"/>
                <w:sz w:val="20"/>
              </w:rPr>
              <w:t>probe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Non-200 x2 </w:t>
            </w:r>
            <w:r>
              <w:rPr>
                <w:spacing w:val="-2"/>
                <w:sz w:val="20"/>
              </w:rPr>
              <w:t>consecutive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9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719" w:hanging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2026-07-06T06:34:51Z</dcterms:created>
  <dcterms:modified xsi:type="dcterms:W3CDTF">2026-07-06T06:34:51Z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