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467B" w14:textId="5AF07F3A" w:rsidR="006E272F" w:rsidRDefault="00082175">
      <w:r>
        <w:t xml:space="preserve">TDL CNN </w:t>
      </w:r>
      <w:proofErr w:type="gramStart"/>
      <w:r>
        <w:t>ASSIGNMNET :</w:t>
      </w:r>
      <w:proofErr w:type="gramEnd"/>
    </w:p>
    <w:p w14:paraId="5DECA916" w14:textId="69E8A162" w:rsidR="00082175" w:rsidRDefault="00082175">
      <w:r>
        <w:t xml:space="preserve">NAME : Sushma V </w:t>
      </w:r>
    </w:p>
    <w:p w14:paraId="1EB4C20A" w14:textId="4A615B44" w:rsidR="00082175" w:rsidRDefault="00082175">
      <w:proofErr w:type="gramStart"/>
      <w:r>
        <w:t>SRN :</w:t>
      </w:r>
      <w:proofErr w:type="gramEnd"/>
      <w:r>
        <w:t xml:space="preserve"> </w:t>
      </w:r>
      <w:r>
        <w:t>PES1UG23CS621</w:t>
      </w:r>
    </w:p>
    <w:p w14:paraId="7FDE3AC9" w14:textId="0CE2B7AE" w:rsidR="006E272F" w:rsidRDefault="006E272F">
      <w:r w:rsidRPr="006E272F">
        <w:drawing>
          <wp:inline distT="0" distB="0" distL="0" distR="0" wp14:anchorId="39B02CBC" wp14:editId="0D8E4615">
            <wp:extent cx="5731510" cy="2616200"/>
            <wp:effectExtent l="0" t="0" r="2540" b="0"/>
            <wp:docPr id="77759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93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AC4C" w14:textId="77777777" w:rsidR="006E272F" w:rsidRDefault="006E272F"/>
    <w:p w14:paraId="08329EA5" w14:textId="381BB8AB" w:rsidR="006E272F" w:rsidRDefault="006E272F">
      <w:r w:rsidRPr="006E272F">
        <w:drawing>
          <wp:inline distT="0" distB="0" distL="0" distR="0" wp14:anchorId="1A883ACF" wp14:editId="5185BBCE">
            <wp:extent cx="5731510" cy="2790190"/>
            <wp:effectExtent l="0" t="0" r="2540" b="0"/>
            <wp:docPr id="142742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27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CB00" w14:textId="63B5E3DA" w:rsidR="006E272F" w:rsidRDefault="006E272F">
      <w:r w:rsidRPr="006E272F">
        <w:drawing>
          <wp:inline distT="0" distB="0" distL="0" distR="0" wp14:anchorId="53F2FCEF" wp14:editId="024F0838">
            <wp:extent cx="5731510" cy="1565275"/>
            <wp:effectExtent l="0" t="0" r="2540" b="0"/>
            <wp:docPr id="183501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13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BC3A" w14:textId="77777777" w:rsidR="006E272F" w:rsidRDefault="006E272F"/>
    <w:p w14:paraId="54969FEA" w14:textId="77777777" w:rsidR="006E272F" w:rsidRDefault="006E272F"/>
    <w:p w14:paraId="7F4BCB12" w14:textId="0DD58D33" w:rsidR="006E272F" w:rsidRDefault="006E272F">
      <w:r>
        <w:t>cifar10</w:t>
      </w:r>
    </w:p>
    <w:p w14:paraId="569573E6" w14:textId="65DEC1A1" w:rsidR="006E272F" w:rsidRDefault="006E272F">
      <w:r w:rsidRPr="006E272F">
        <w:drawing>
          <wp:inline distT="0" distB="0" distL="0" distR="0" wp14:anchorId="2DB731EE" wp14:editId="39E5058F">
            <wp:extent cx="5731510" cy="3105150"/>
            <wp:effectExtent l="0" t="0" r="2540" b="0"/>
            <wp:docPr id="11177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0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474B" w14:textId="44F9100E" w:rsidR="006E272F" w:rsidRDefault="006E272F">
      <w:r w:rsidRPr="006E272F">
        <w:drawing>
          <wp:inline distT="0" distB="0" distL="0" distR="0" wp14:anchorId="21E9D596" wp14:editId="03788A1F">
            <wp:extent cx="5731510" cy="2619375"/>
            <wp:effectExtent l="0" t="0" r="2540" b="9525"/>
            <wp:docPr id="179590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08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7FB3" w14:textId="77777777" w:rsidR="006E272F" w:rsidRDefault="006E272F"/>
    <w:p w14:paraId="40B81CC7" w14:textId="54BE039F" w:rsidR="006E272F" w:rsidRDefault="006E272F">
      <w:r w:rsidRPr="006E272F">
        <w:lastRenderedPageBreak/>
        <w:drawing>
          <wp:inline distT="0" distB="0" distL="0" distR="0" wp14:anchorId="189DD52A" wp14:editId="1B4CA5AF">
            <wp:extent cx="5731510" cy="2693035"/>
            <wp:effectExtent l="0" t="0" r="2540" b="0"/>
            <wp:docPr id="78823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39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CAC8" w14:textId="77777777" w:rsidR="006E272F" w:rsidRDefault="006E272F"/>
    <w:p w14:paraId="7AE9C93E" w14:textId="3CC0D083" w:rsidR="006E272F" w:rsidRDefault="006E272F">
      <w:r w:rsidRPr="006E272F">
        <w:drawing>
          <wp:inline distT="0" distB="0" distL="0" distR="0" wp14:anchorId="1F873EF8" wp14:editId="3EBEC90E">
            <wp:extent cx="5731510" cy="1014730"/>
            <wp:effectExtent l="0" t="0" r="2540" b="0"/>
            <wp:docPr id="136865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57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C02BD" wp14:editId="506D0D3A">
            <wp:extent cx="5221234" cy="4526289"/>
            <wp:effectExtent l="0" t="0" r="0" b="7620"/>
            <wp:docPr id="115320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00244" name="Picture 11532002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4" cy="45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8C55" w14:textId="70F22F44" w:rsidR="00082175" w:rsidRDefault="00082175">
      <w:r w:rsidRPr="00082175">
        <w:lastRenderedPageBreak/>
        <w:drawing>
          <wp:inline distT="0" distB="0" distL="0" distR="0" wp14:anchorId="160C2A82" wp14:editId="55676D48">
            <wp:extent cx="5731510" cy="5001895"/>
            <wp:effectExtent l="0" t="0" r="2540" b="8255"/>
            <wp:docPr id="74106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6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E91D" w14:textId="77777777" w:rsidR="00082175" w:rsidRDefault="00082175"/>
    <w:p w14:paraId="38CB484E" w14:textId="01334D94" w:rsidR="00082175" w:rsidRDefault="00082175">
      <w:r>
        <w:t>```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014"/>
        <w:gridCol w:w="1465"/>
        <w:gridCol w:w="1319"/>
        <w:gridCol w:w="1824"/>
      </w:tblGrid>
      <w:tr w:rsidR="00082175" w:rsidRPr="00082175" w14:paraId="03A6E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9346C" w14:textId="77777777" w:rsidR="00082175" w:rsidRPr="00082175" w:rsidRDefault="00082175" w:rsidP="00082175">
            <w:pPr>
              <w:rPr>
                <w:b/>
                <w:bCs/>
              </w:rPr>
            </w:pPr>
            <w:r w:rsidRPr="0008217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FCEB5A" w14:textId="77777777" w:rsidR="00082175" w:rsidRPr="00082175" w:rsidRDefault="00082175" w:rsidP="00082175">
            <w:pPr>
              <w:rPr>
                <w:b/>
                <w:bCs/>
              </w:rPr>
            </w:pPr>
            <w:r w:rsidRPr="00082175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FDDA68C" w14:textId="77777777" w:rsidR="00082175" w:rsidRPr="00082175" w:rsidRDefault="00082175" w:rsidP="00082175">
            <w:pPr>
              <w:rPr>
                <w:b/>
                <w:bCs/>
              </w:rPr>
            </w:pPr>
            <w:r w:rsidRPr="00082175">
              <w:rPr>
                <w:b/>
                <w:bCs/>
              </w:rPr>
              <w:t>Accuracy (%)</w:t>
            </w:r>
          </w:p>
        </w:tc>
        <w:tc>
          <w:tcPr>
            <w:tcW w:w="0" w:type="auto"/>
            <w:vAlign w:val="center"/>
            <w:hideMark/>
          </w:tcPr>
          <w:p w14:paraId="754B344E" w14:textId="77777777" w:rsidR="00082175" w:rsidRPr="00082175" w:rsidRDefault="00082175" w:rsidP="00082175">
            <w:pPr>
              <w:rPr>
                <w:b/>
                <w:bCs/>
              </w:rPr>
            </w:pPr>
            <w:r w:rsidRPr="00082175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1228075" w14:textId="77777777" w:rsidR="00082175" w:rsidRPr="00082175" w:rsidRDefault="00082175" w:rsidP="00082175">
            <w:pPr>
              <w:rPr>
                <w:b/>
                <w:bCs/>
              </w:rPr>
            </w:pPr>
            <w:r w:rsidRPr="00082175">
              <w:rPr>
                <w:b/>
                <w:bCs/>
              </w:rPr>
              <w:t>Training Time (s)</w:t>
            </w:r>
          </w:p>
        </w:tc>
      </w:tr>
      <w:tr w:rsidR="00082175" w:rsidRPr="00082175" w14:paraId="4348A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1466" w14:textId="77777777" w:rsidR="00082175" w:rsidRPr="00082175" w:rsidRDefault="00082175" w:rsidP="00082175">
            <w:r w:rsidRPr="00082175">
              <w:t>LeNet</w:t>
            </w:r>
          </w:p>
        </w:tc>
        <w:tc>
          <w:tcPr>
            <w:tcW w:w="0" w:type="auto"/>
            <w:vAlign w:val="center"/>
            <w:hideMark/>
          </w:tcPr>
          <w:p w14:paraId="200665D9" w14:textId="77777777" w:rsidR="00082175" w:rsidRPr="00082175" w:rsidRDefault="00082175" w:rsidP="00082175">
            <w:r w:rsidRPr="00082175">
              <w:t>MNIST</w:t>
            </w:r>
          </w:p>
        </w:tc>
        <w:tc>
          <w:tcPr>
            <w:tcW w:w="0" w:type="auto"/>
            <w:vAlign w:val="center"/>
            <w:hideMark/>
          </w:tcPr>
          <w:p w14:paraId="307DF2AD" w14:textId="77777777" w:rsidR="00082175" w:rsidRPr="00082175" w:rsidRDefault="00082175" w:rsidP="00082175">
            <w:r w:rsidRPr="00082175">
              <w:rPr>
                <w:b/>
                <w:bCs/>
              </w:rPr>
              <w:t>98.68</w:t>
            </w:r>
          </w:p>
        </w:tc>
        <w:tc>
          <w:tcPr>
            <w:tcW w:w="0" w:type="auto"/>
            <w:vAlign w:val="center"/>
            <w:hideMark/>
          </w:tcPr>
          <w:p w14:paraId="6AD39D34" w14:textId="77777777" w:rsidR="00082175" w:rsidRPr="00082175" w:rsidRDefault="00082175" w:rsidP="00082175">
            <w:r w:rsidRPr="00082175">
              <w:rPr>
                <w:b/>
                <w:bCs/>
              </w:rPr>
              <w:t>44,426</w:t>
            </w:r>
          </w:p>
        </w:tc>
        <w:tc>
          <w:tcPr>
            <w:tcW w:w="0" w:type="auto"/>
            <w:vAlign w:val="center"/>
            <w:hideMark/>
          </w:tcPr>
          <w:p w14:paraId="5342C33C" w14:textId="77777777" w:rsidR="00082175" w:rsidRPr="00082175" w:rsidRDefault="00082175" w:rsidP="00082175">
            <w:r w:rsidRPr="00082175">
              <w:rPr>
                <w:b/>
                <w:bCs/>
              </w:rPr>
              <w:t>22.14</w:t>
            </w:r>
          </w:p>
        </w:tc>
      </w:tr>
      <w:tr w:rsidR="00082175" w:rsidRPr="00082175" w14:paraId="2F445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7A0F" w14:textId="77777777" w:rsidR="00082175" w:rsidRPr="00082175" w:rsidRDefault="00082175" w:rsidP="00082175">
            <w:proofErr w:type="spellStart"/>
            <w:r w:rsidRPr="00082175"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0763B" w14:textId="77777777" w:rsidR="00082175" w:rsidRPr="00082175" w:rsidRDefault="00082175" w:rsidP="00082175">
            <w:r w:rsidRPr="00082175">
              <w:t>MNIST</w:t>
            </w:r>
          </w:p>
        </w:tc>
        <w:tc>
          <w:tcPr>
            <w:tcW w:w="0" w:type="auto"/>
            <w:vAlign w:val="center"/>
            <w:hideMark/>
          </w:tcPr>
          <w:p w14:paraId="7F7474AB" w14:textId="77777777" w:rsidR="00082175" w:rsidRPr="00082175" w:rsidRDefault="00082175" w:rsidP="00082175">
            <w:r w:rsidRPr="00082175">
              <w:rPr>
                <w:b/>
                <w:bCs/>
              </w:rPr>
              <w:t>99.07</w:t>
            </w:r>
          </w:p>
        </w:tc>
        <w:tc>
          <w:tcPr>
            <w:tcW w:w="0" w:type="auto"/>
            <w:vAlign w:val="center"/>
            <w:hideMark/>
          </w:tcPr>
          <w:p w14:paraId="31ACD003" w14:textId="77777777" w:rsidR="00082175" w:rsidRPr="00082175" w:rsidRDefault="00082175" w:rsidP="00082175">
            <w:r w:rsidRPr="00082175">
              <w:rPr>
                <w:b/>
                <w:bCs/>
              </w:rPr>
              <w:t>2,273,802</w:t>
            </w:r>
          </w:p>
        </w:tc>
        <w:tc>
          <w:tcPr>
            <w:tcW w:w="0" w:type="auto"/>
            <w:vAlign w:val="center"/>
            <w:hideMark/>
          </w:tcPr>
          <w:p w14:paraId="4DB4E1B9" w14:textId="77777777" w:rsidR="00082175" w:rsidRPr="00082175" w:rsidRDefault="00082175" w:rsidP="00082175">
            <w:r w:rsidRPr="00082175">
              <w:rPr>
                <w:b/>
                <w:bCs/>
              </w:rPr>
              <w:t>52.52</w:t>
            </w:r>
          </w:p>
        </w:tc>
      </w:tr>
      <w:tr w:rsidR="00082175" w:rsidRPr="00082175" w14:paraId="62DEF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32BE" w14:textId="77777777" w:rsidR="00082175" w:rsidRPr="00082175" w:rsidRDefault="00082175" w:rsidP="00082175">
            <w:proofErr w:type="spellStart"/>
            <w:r w:rsidRPr="00082175"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D893A" w14:textId="77777777" w:rsidR="00082175" w:rsidRPr="00082175" w:rsidRDefault="00082175" w:rsidP="00082175">
            <w:r w:rsidRPr="00082175">
              <w:t>MNIST</w:t>
            </w:r>
          </w:p>
        </w:tc>
        <w:tc>
          <w:tcPr>
            <w:tcW w:w="0" w:type="auto"/>
            <w:vAlign w:val="center"/>
            <w:hideMark/>
          </w:tcPr>
          <w:p w14:paraId="62D6469E" w14:textId="77777777" w:rsidR="00082175" w:rsidRPr="00082175" w:rsidRDefault="00082175" w:rsidP="00082175">
            <w:r w:rsidRPr="00082175">
              <w:rPr>
                <w:b/>
                <w:bCs/>
              </w:rPr>
              <w:t>99.07</w:t>
            </w:r>
          </w:p>
        </w:tc>
        <w:tc>
          <w:tcPr>
            <w:tcW w:w="0" w:type="auto"/>
            <w:vAlign w:val="center"/>
            <w:hideMark/>
          </w:tcPr>
          <w:p w14:paraId="515FFF5A" w14:textId="77777777" w:rsidR="00082175" w:rsidRPr="00082175" w:rsidRDefault="00082175" w:rsidP="00082175">
            <w:r w:rsidRPr="00082175">
              <w:rPr>
                <w:b/>
                <w:bCs/>
              </w:rPr>
              <w:t>224,394</w:t>
            </w:r>
          </w:p>
        </w:tc>
        <w:tc>
          <w:tcPr>
            <w:tcW w:w="0" w:type="auto"/>
            <w:vAlign w:val="center"/>
            <w:hideMark/>
          </w:tcPr>
          <w:p w14:paraId="6AD4055F" w14:textId="77777777" w:rsidR="00082175" w:rsidRPr="00082175" w:rsidRDefault="00082175" w:rsidP="00082175">
            <w:r w:rsidRPr="00082175">
              <w:rPr>
                <w:b/>
                <w:bCs/>
              </w:rPr>
              <w:t>119.25</w:t>
            </w:r>
          </w:p>
        </w:tc>
      </w:tr>
      <w:tr w:rsidR="00082175" w:rsidRPr="00082175" w14:paraId="1081A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F92B" w14:textId="77777777" w:rsidR="00082175" w:rsidRPr="00082175" w:rsidRDefault="00082175" w:rsidP="00082175">
            <w:r w:rsidRPr="00082175">
              <w:t>LeNet</w:t>
            </w:r>
          </w:p>
        </w:tc>
        <w:tc>
          <w:tcPr>
            <w:tcW w:w="0" w:type="auto"/>
            <w:vAlign w:val="center"/>
            <w:hideMark/>
          </w:tcPr>
          <w:p w14:paraId="2848A351" w14:textId="77777777" w:rsidR="00082175" w:rsidRPr="00082175" w:rsidRDefault="00082175" w:rsidP="00082175">
            <w:r w:rsidRPr="00082175">
              <w:t>CIFAR-10</w:t>
            </w:r>
          </w:p>
        </w:tc>
        <w:tc>
          <w:tcPr>
            <w:tcW w:w="0" w:type="auto"/>
            <w:vAlign w:val="center"/>
            <w:hideMark/>
          </w:tcPr>
          <w:p w14:paraId="05AE12DA" w14:textId="77777777" w:rsidR="00082175" w:rsidRPr="00082175" w:rsidRDefault="00082175" w:rsidP="00082175">
            <w:r w:rsidRPr="00082175">
              <w:rPr>
                <w:b/>
                <w:bCs/>
              </w:rPr>
              <w:t>55.03</w:t>
            </w:r>
          </w:p>
        </w:tc>
        <w:tc>
          <w:tcPr>
            <w:tcW w:w="0" w:type="auto"/>
            <w:vAlign w:val="center"/>
            <w:hideMark/>
          </w:tcPr>
          <w:p w14:paraId="0215E00F" w14:textId="77777777" w:rsidR="00082175" w:rsidRPr="00082175" w:rsidRDefault="00082175" w:rsidP="00082175">
            <w:r w:rsidRPr="00082175">
              <w:rPr>
                <w:b/>
                <w:bCs/>
              </w:rPr>
              <w:t>62,006</w:t>
            </w:r>
          </w:p>
        </w:tc>
        <w:tc>
          <w:tcPr>
            <w:tcW w:w="0" w:type="auto"/>
            <w:vAlign w:val="center"/>
            <w:hideMark/>
          </w:tcPr>
          <w:p w14:paraId="1C414F08" w14:textId="77777777" w:rsidR="00082175" w:rsidRPr="00082175" w:rsidRDefault="00082175" w:rsidP="00082175">
            <w:r w:rsidRPr="00082175">
              <w:rPr>
                <w:b/>
                <w:bCs/>
              </w:rPr>
              <w:t>22.19</w:t>
            </w:r>
          </w:p>
        </w:tc>
      </w:tr>
      <w:tr w:rsidR="00082175" w:rsidRPr="00082175" w14:paraId="52D91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36A5" w14:textId="77777777" w:rsidR="00082175" w:rsidRPr="00082175" w:rsidRDefault="00082175" w:rsidP="00082175">
            <w:proofErr w:type="spellStart"/>
            <w:r w:rsidRPr="00082175"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62FFC" w14:textId="77777777" w:rsidR="00082175" w:rsidRPr="00082175" w:rsidRDefault="00082175" w:rsidP="00082175">
            <w:r w:rsidRPr="00082175">
              <w:t>CIFAR-10</w:t>
            </w:r>
          </w:p>
        </w:tc>
        <w:tc>
          <w:tcPr>
            <w:tcW w:w="0" w:type="auto"/>
            <w:vAlign w:val="center"/>
            <w:hideMark/>
          </w:tcPr>
          <w:p w14:paraId="6BEB9A6E" w14:textId="77777777" w:rsidR="00082175" w:rsidRPr="00082175" w:rsidRDefault="00082175" w:rsidP="00082175">
            <w:r w:rsidRPr="00082175">
              <w:rPr>
                <w:b/>
                <w:bCs/>
              </w:rPr>
              <w:t>75.33</w:t>
            </w:r>
          </w:p>
        </w:tc>
        <w:tc>
          <w:tcPr>
            <w:tcW w:w="0" w:type="auto"/>
            <w:vAlign w:val="center"/>
            <w:hideMark/>
          </w:tcPr>
          <w:p w14:paraId="48905D87" w14:textId="77777777" w:rsidR="00082175" w:rsidRPr="00082175" w:rsidRDefault="00082175" w:rsidP="00082175">
            <w:r w:rsidRPr="00082175">
              <w:rPr>
                <w:b/>
                <w:bCs/>
              </w:rPr>
              <w:t>3,192,458</w:t>
            </w:r>
          </w:p>
        </w:tc>
        <w:tc>
          <w:tcPr>
            <w:tcW w:w="0" w:type="auto"/>
            <w:vAlign w:val="center"/>
            <w:hideMark/>
          </w:tcPr>
          <w:p w14:paraId="6560EFB7" w14:textId="77777777" w:rsidR="00082175" w:rsidRPr="00082175" w:rsidRDefault="00082175" w:rsidP="00082175">
            <w:r w:rsidRPr="00082175">
              <w:rPr>
                <w:b/>
                <w:bCs/>
              </w:rPr>
              <w:t>53.33</w:t>
            </w:r>
          </w:p>
        </w:tc>
      </w:tr>
      <w:tr w:rsidR="00082175" w:rsidRPr="00082175" w14:paraId="01868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0F4B" w14:textId="77777777" w:rsidR="00082175" w:rsidRPr="00082175" w:rsidRDefault="00082175" w:rsidP="00082175">
            <w:proofErr w:type="spellStart"/>
            <w:r w:rsidRPr="00082175"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2B147" w14:textId="77777777" w:rsidR="00082175" w:rsidRPr="00082175" w:rsidRDefault="00082175" w:rsidP="00082175">
            <w:r w:rsidRPr="00082175">
              <w:t>CIFAR-10</w:t>
            </w:r>
          </w:p>
        </w:tc>
        <w:tc>
          <w:tcPr>
            <w:tcW w:w="0" w:type="auto"/>
            <w:vAlign w:val="center"/>
            <w:hideMark/>
          </w:tcPr>
          <w:p w14:paraId="64779C2D" w14:textId="77777777" w:rsidR="00082175" w:rsidRPr="00082175" w:rsidRDefault="00082175" w:rsidP="00082175">
            <w:r w:rsidRPr="00082175">
              <w:rPr>
                <w:b/>
                <w:bCs/>
              </w:rPr>
              <w:t>41.53</w:t>
            </w:r>
          </w:p>
        </w:tc>
        <w:tc>
          <w:tcPr>
            <w:tcW w:w="0" w:type="auto"/>
            <w:vAlign w:val="center"/>
            <w:hideMark/>
          </w:tcPr>
          <w:p w14:paraId="5BAF4AB4" w14:textId="77777777" w:rsidR="00082175" w:rsidRPr="00082175" w:rsidRDefault="00082175" w:rsidP="00082175">
            <w:r w:rsidRPr="00082175">
              <w:rPr>
                <w:b/>
                <w:bCs/>
              </w:rPr>
              <w:t>225,546</w:t>
            </w:r>
          </w:p>
        </w:tc>
        <w:tc>
          <w:tcPr>
            <w:tcW w:w="0" w:type="auto"/>
            <w:vAlign w:val="center"/>
            <w:hideMark/>
          </w:tcPr>
          <w:p w14:paraId="6ED1CBDB" w14:textId="77777777" w:rsidR="00082175" w:rsidRPr="00082175" w:rsidRDefault="00082175" w:rsidP="00082175">
            <w:r w:rsidRPr="00082175">
              <w:rPr>
                <w:b/>
                <w:bCs/>
              </w:rPr>
              <w:t>138.37</w:t>
            </w:r>
          </w:p>
        </w:tc>
      </w:tr>
    </w:tbl>
    <w:p w14:paraId="0E370113" w14:textId="77777777" w:rsidR="00082175" w:rsidRDefault="00082175"/>
    <w:p w14:paraId="681A5043" w14:textId="28C7A5F9" w:rsidR="00082175" w:rsidRDefault="00082175">
      <w:r>
        <w:t>```</w:t>
      </w:r>
    </w:p>
    <w:p w14:paraId="1C94114D" w14:textId="77777777" w:rsidR="00082175" w:rsidRPr="00082175" w:rsidRDefault="00082175" w:rsidP="00082175">
      <w:pPr>
        <w:rPr>
          <w:b/>
          <w:bCs/>
        </w:rPr>
      </w:pPr>
      <w:r w:rsidRPr="00082175">
        <w:rPr>
          <w:b/>
          <w:bCs/>
        </w:rPr>
        <w:lastRenderedPageBreak/>
        <w:t>INFERENCE FROM ACCURACIES (WRITE THIS)</w:t>
      </w:r>
    </w:p>
    <w:p w14:paraId="776873D0" w14:textId="77777777" w:rsidR="00082175" w:rsidRPr="00082175" w:rsidRDefault="00082175" w:rsidP="00082175">
      <w:pPr>
        <w:rPr>
          <w:b/>
          <w:bCs/>
        </w:rPr>
      </w:pPr>
      <w:r w:rsidRPr="00082175">
        <w:rPr>
          <w:b/>
          <w:bCs/>
        </w:rPr>
        <w:t>Inference:</w:t>
      </w:r>
    </w:p>
    <w:p w14:paraId="7D2FF648" w14:textId="77777777" w:rsidR="00082175" w:rsidRPr="00082175" w:rsidRDefault="00082175" w:rsidP="00082175">
      <w:pPr>
        <w:numPr>
          <w:ilvl w:val="0"/>
          <w:numId w:val="1"/>
        </w:numPr>
      </w:pPr>
      <w:r w:rsidRPr="00082175">
        <w:t xml:space="preserve">On </w:t>
      </w:r>
      <w:r w:rsidRPr="00082175">
        <w:rPr>
          <w:b/>
          <w:bCs/>
        </w:rPr>
        <w:t>MNIST</w:t>
      </w:r>
      <w:r w:rsidRPr="00082175">
        <w:t>, all models achieve very high accuracy due to the simplicity of the dataset.</w:t>
      </w:r>
    </w:p>
    <w:p w14:paraId="340834F3" w14:textId="77777777" w:rsidR="00082175" w:rsidRPr="00082175" w:rsidRDefault="00082175" w:rsidP="00082175">
      <w:pPr>
        <w:numPr>
          <w:ilvl w:val="0"/>
          <w:numId w:val="1"/>
        </w:numPr>
      </w:pPr>
      <w:proofErr w:type="spellStart"/>
      <w:r w:rsidRPr="00082175">
        <w:rPr>
          <w:b/>
          <w:bCs/>
        </w:rPr>
        <w:t>AlexNet</w:t>
      </w:r>
      <w:proofErr w:type="spellEnd"/>
      <w:r w:rsidRPr="00082175">
        <w:rPr>
          <w:b/>
          <w:bCs/>
        </w:rPr>
        <w:t xml:space="preserve"> and </w:t>
      </w:r>
      <w:proofErr w:type="spellStart"/>
      <w:r w:rsidRPr="00082175">
        <w:rPr>
          <w:b/>
          <w:bCs/>
        </w:rPr>
        <w:t>ResNet</w:t>
      </w:r>
      <w:proofErr w:type="spellEnd"/>
      <w:r w:rsidRPr="00082175">
        <w:rPr>
          <w:b/>
          <w:bCs/>
        </w:rPr>
        <w:t xml:space="preserve"> slightly outperform LeNet</w:t>
      </w:r>
      <w:r w:rsidRPr="00082175">
        <w:t xml:space="preserve"> because of deeper architectures.</w:t>
      </w:r>
    </w:p>
    <w:p w14:paraId="39E40D71" w14:textId="77777777" w:rsidR="00082175" w:rsidRPr="00082175" w:rsidRDefault="00082175" w:rsidP="00082175">
      <w:pPr>
        <w:numPr>
          <w:ilvl w:val="0"/>
          <w:numId w:val="1"/>
        </w:numPr>
      </w:pPr>
      <w:r w:rsidRPr="00082175">
        <w:t xml:space="preserve">On </w:t>
      </w:r>
      <w:r w:rsidRPr="00082175">
        <w:rPr>
          <w:b/>
          <w:bCs/>
        </w:rPr>
        <w:t>CIFAR-10</w:t>
      </w:r>
      <w:r w:rsidRPr="00082175">
        <w:t xml:space="preserve">, </w:t>
      </w:r>
      <w:proofErr w:type="spellStart"/>
      <w:r w:rsidRPr="00082175">
        <w:t>AlexNet</w:t>
      </w:r>
      <w:proofErr w:type="spellEnd"/>
      <w:r w:rsidRPr="00082175">
        <w:t xml:space="preserve"> performs best as it can capture complex RGB features.</w:t>
      </w:r>
    </w:p>
    <w:p w14:paraId="7CE4869B" w14:textId="77777777" w:rsidR="00082175" w:rsidRPr="00082175" w:rsidRDefault="00082175" w:rsidP="00082175">
      <w:pPr>
        <w:numPr>
          <w:ilvl w:val="0"/>
          <w:numId w:val="1"/>
        </w:numPr>
      </w:pPr>
      <w:proofErr w:type="spellStart"/>
      <w:r w:rsidRPr="00082175">
        <w:t>ResNet</w:t>
      </w:r>
      <w:proofErr w:type="spellEnd"/>
      <w:r w:rsidRPr="00082175">
        <w:t xml:space="preserve"> underperforms on CIFAR-10 due to limited training epochs and deeper architecture requiring longer convergence.</w:t>
      </w:r>
    </w:p>
    <w:p w14:paraId="172005BF" w14:textId="77777777" w:rsidR="00082175" w:rsidRDefault="00082175"/>
    <w:p w14:paraId="6B9DFAFB" w14:textId="77777777" w:rsidR="00082175" w:rsidRPr="00082175" w:rsidRDefault="00082175" w:rsidP="00082175">
      <w:pPr>
        <w:rPr>
          <w:b/>
          <w:bCs/>
        </w:rPr>
      </w:pPr>
      <w:r w:rsidRPr="00082175">
        <w:rPr>
          <w:b/>
          <w:bCs/>
        </w:rPr>
        <w:t>Total number of parameters in each CNN</w:t>
      </w:r>
    </w:p>
    <w:p w14:paraId="26B265DF" w14:textId="77777777" w:rsidR="00082175" w:rsidRPr="00082175" w:rsidRDefault="00082175" w:rsidP="00082175">
      <w:r w:rsidRPr="00082175">
        <w:rPr>
          <w:b/>
          <w:bCs/>
        </w:rPr>
        <w:t>Answer:</w:t>
      </w:r>
    </w:p>
    <w:p w14:paraId="24FAEB10" w14:textId="77777777" w:rsidR="00082175" w:rsidRPr="00082175" w:rsidRDefault="00082175" w:rsidP="00082175">
      <w:pPr>
        <w:numPr>
          <w:ilvl w:val="0"/>
          <w:numId w:val="2"/>
        </w:numPr>
      </w:pPr>
      <w:r w:rsidRPr="00082175">
        <w:rPr>
          <w:b/>
          <w:bCs/>
        </w:rPr>
        <w:t>LeNet</w:t>
      </w:r>
      <w:r w:rsidRPr="00082175">
        <w:t xml:space="preserve"> has the least number of parameters as it is a shallow CNN designed for simple image datasets.</w:t>
      </w:r>
    </w:p>
    <w:p w14:paraId="4918907D" w14:textId="77777777" w:rsidR="00082175" w:rsidRPr="00082175" w:rsidRDefault="00082175" w:rsidP="00082175">
      <w:pPr>
        <w:numPr>
          <w:ilvl w:val="0"/>
          <w:numId w:val="2"/>
        </w:numPr>
      </w:pPr>
      <w:proofErr w:type="spellStart"/>
      <w:r w:rsidRPr="00082175">
        <w:rPr>
          <w:b/>
          <w:bCs/>
        </w:rPr>
        <w:t>AlexNet</w:t>
      </w:r>
      <w:proofErr w:type="spellEnd"/>
      <w:r w:rsidRPr="00082175">
        <w:t xml:space="preserve"> has the highest number of parameters due to multiple convolutional layers and large fully connected layers.</w:t>
      </w:r>
    </w:p>
    <w:p w14:paraId="4E6BF6C8" w14:textId="77777777" w:rsidR="00082175" w:rsidRPr="00082175" w:rsidRDefault="00082175" w:rsidP="00082175">
      <w:pPr>
        <w:numPr>
          <w:ilvl w:val="0"/>
          <w:numId w:val="2"/>
        </w:numPr>
      </w:pPr>
      <w:proofErr w:type="spellStart"/>
      <w:r w:rsidRPr="00082175">
        <w:rPr>
          <w:b/>
          <w:bCs/>
        </w:rPr>
        <w:t>ResNet</w:t>
      </w:r>
      <w:proofErr w:type="spellEnd"/>
      <w:r w:rsidRPr="00082175">
        <w:t xml:space="preserve"> has fewer parameters than </w:t>
      </w:r>
      <w:proofErr w:type="spellStart"/>
      <w:r w:rsidRPr="00082175">
        <w:t>AlexNet</w:t>
      </w:r>
      <w:proofErr w:type="spellEnd"/>
      <w:r w:rsidRPr="00082175">
        <w:t xml:space="preserve"> because residual connections allow deeper networks with parameter efficiency.</w:t>
      </w:r>
    </w:p>
    <w:p w14:paraId="79E3231D" w14:textId="77777777" w:rsidR="00082175" w:rsidRPr="00082175" w:rsidRDefault="00082175" w:rsidP="000821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2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Correlation between number of parameters and accuracy</w:t>
      </w:r>
    </w:p>
    <w:p w14:paraId="19C70FAB" w14:textId="77777777" w:rsidR="00082175" w:rsidRPr="00082175" w:rsidRDefault="00082175" w:rsidP="000821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2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4B0CE8B" w14:textId="77777777" w:rsidR="00082175" w:rsidRPr="00082175" w:rsidRDefault="00082175" w:rsidP="000821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increase in the number of parameters generally improves the model’s ability to learn complex features, leading to higher accuracy. However, very large models like </w:t>
      </w:r>
      <w:proofErr w:type="spellStart"/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AlexNet</w:t>
      </w:r>
      <w:proofErr w:type="spellEnd"/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may not always be optimal, as </w:t>
      </w:r>
      <w:proofErr w:type="spellStart"/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ResNet</w:t>
      </w:r>
      <w:proofErr w:type="spellEnd"/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achieves comparable accuracy with fewer parameters on MNIST.</w:t>
      </w:r>
    </w:p>
    <w:p w14:paraId="2145F993" w14:textId="77777777" w:rsidR="00082175" w:rsidRPr="00082175" w:rsidRDefault="00082175" w:rsidP="000821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2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Impact of dataset complexity (grayscale vs RGB)</w:t>
      </w:r>
    </w:p>
    <w:p w14:paraId="1484367A" w14:textId="77777777" w:rsidR="00082175" w:rsidRPr="00082175" w:rsidRDefault="00082175" w:rsidP="000821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2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F2A9108" w14:textId="77777777" w:rsidR="00082175" w:rsidRPr="00082175" w:rsidRDefault="00082175" w:rsidP="000821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MNIST is a grayscale dataset with simple digit patterns, resulting in high accuracy and faster training for all models. CIFAR-10 is an RGB dataset with diverse object classes, which increases computational complexity, reduces accuracy, and increases training time.</w:t>
      </w:r>
    </w:p>
    <w:p w14:paraId="09A41130" w14:textId="77777777" w:rsidR="00082175" w:rsidRPr="00082175" w:rsidRDefault="00082175" w:rsidP="000821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2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Trade-offs between accuracy and computational efficiency</w:t>
      </w:r>
    </w:p>
    <w:p w14:paraId="7634247E" w14:textId="77777777" w:rsidR="00082175" w:rsidRPr="00082175" w:rsidRDefault="00082175" w:rsidP="000821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2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968EF9B" w14:textId="77777777" w:rsidR="00082175" w:rsidRPr="00082175" w:rsidRDefault="00082175" w:rsidP="000821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LeNet is computationally efficient but less accurate on complex datasets. </w:t>
      </w:r>
      <w:proofErr w:type="spellStart"/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AlexNet</w:t>
      </w:r>
      <w:proofErr w:type="spellEnd"/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improves accuracy at the cost of higher computational resources. </w:t>
      </w:r>
      <w:proofErr w:type="spellStart"/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ResNet</w:t>
      </w:r>
      <w:proofErr w:type="spellEnd"/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</w:t>
      </w:r>
      <w:r w:rsidRPr="00082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strong representational power but requires longer training time due to deeper architecture.</w:t>
      </w:r>
    </w:p>
    <w:p w14:paraId="5C5FB67B" w14:textId="2DD352F2" w:rsidR="00082175" w:rsidRDefault="00082175">
      <w:r w:rsidRPr="00082175">
        <w:drawing>
          <wp:inline distT="0" distB="0" distL="0" distR="0" wp14:anchorId="1F21CC7B" wp14:editId="18FE86A1">
            <wp:extent cx="5731510" cy="4814570"/>
            <wp:effectExtent l="0" t="0" r="2540" b="5080"/>
            <wp:docPr id="86727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71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B698" w14:textId="77777777" w:rsidR="00082175" w:rsidRDefault="00082175"/>
    <w:p w14:paraId="40E2F8F7" w14:textId="7CD0DDFA" w:rsidR="00082175" w:rsidRDefault="00082175">
      <w:r w:rsidRPr="00082175">
        <w:lastRenderedPageBreak/>
        <w:drawing>
          <wp:inline distT="0" distB="0" distL="0" distR="0" wp14:anchorId="73E0C258" wp14:editId="107BFB6B">
            <wp:extent cx="5731510" cy="4670425"/>
            <wp:effectExtent l="0" t="0" r="2540" b="0"/>
            <wp:docPr id="59926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61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E57F0"/>
    <w:multiLevelType w:val="multilevel"/>
    <w:tmpl w:val="CC2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13222"/>
    <w:multiLevelType w:val="multilevel"/>
    <w:tmpl w:val="0C42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15232">
    <w:abstractNumId w:val="1"/>
  </w:num>
  <w:num w:numId="2" w16cid:durableId="94661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2F"/>
    <w:rsid w:val="00082175"/>
    <w:rsid w:val="006E272F"/>
    <w:rsid w:val="0088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FE56"/>
  <w15:chartTrackingRefBased/>
  <w15:docId w15:val="{AD98D5E0-EDA6-4B33-B064-3AB5132C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72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21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2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Venkatesh</dc:creator>
  <cp:keywords/>
  <dc:description/>
  <cp:lastModifiedBy>Sushma Venkatesh</cp:lastModifiedBy>
  <cp:revision>1</cp:revision>
  <dcterms:created xsi:type="dcterms:W3CDTF">2026-02-02T09:03:00Z</dcterms:created>
  <dcterms:modified xsi:type="dcterms:W3CDTF">2026-02-02T09:20:00Z</dcterms:modified>
</cp:coreProperties>
</file>