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DB3D" w14:textId="77777777" w:rsidR="00C57EAD" w:rsidRDefault="00C57EAD">
      <w:pPr>
        <w:rPr>
          <w:b/>
          <w:sz w:val="48"/>
          <w:szCs w:val="48"/>
        </w:rPr>
      </w:pPr>
    </w:p>
    <w:p w14:paraId="069A5422" w14:textId="77777777" w:rsidR="00C57EAD" w:rsidRDefault="00C57EAD">
      <w:pPr>
        <w:rPr>
          <w:b/>
          <w:sz w:val="48"/>
          <w:szCs w:val="48"/>
        </w:rPr>
      </w:pPr>
    </w:p>
    <w:p w14:paraId="699A4CD4" w14:textId="77777777" w:rsidR="00C57EAD" w:rsidRDefault="00C57EAD">
      <w:pPr>
        <w:rPr>
          <w:b/>
          <w:sz w:val="48"/>
          <w:szCs w:val="48"/>
        </w:rPr>
      </w:pPr>
    </w:p>
    <w:p w14:paraId="5F824EDC" w14:textId="77777777" w:rsidR="00C57EAD" w:rsidRDefault="00C57EAD">
      <w:pPr>
        <w:rPr>
          <w:b/>
          <w:sz w:val="48"/>
          <w:szCs w:val="48"/>
        </w:rPr>
      </w:pPr>
    </w:p>
    <w:p w14:paraId="251832B4" w14:textId="77777777" w:rsidR="00C57EAD" w:rsidRDefault="00C57EAD">
      <w:pPr>
        <w:rPr>
          <w:b/>
          <w:sz w:val="48"/>
          <w:szCs w:val="48"/>
        </w:rPr>
      </w:pPr>
    </w:p>
    <w:p w14:paraId="2C5DE2A2" w14:textId="77777777" w:rsidR="00C57EAD" w:rsidRPr="00C57EAD" w:rsidRDefault="00C57EAD" w:rsidP="00C57EAD">
      <w:pPr>
        <w:jc w:val="center"/>
        <w:rPr>
          <w:b/>
          <w:sz w:val="48"/>
          <w:szCs w:val="48"/>
        </w:rPr>
      </w:pPr>
      <w:r w:rsidRPr="00C57EAD">
        <w:rPr>
          <w:b/>
          <w:sz w:val="48"/>
          <w:szCs w:val="48"/>
        </w:rPr>
        <w:t>EXPLORATORY DATA ANALYSIS</w:t>
      </w:r>
    </w:p>
    <w:p w14:paraId="28CC2005" w14:textId="77777777" w:rsidR="00C57EAD" w:rsidRDefault="00C57EAD" w:rsidP="00C57EAD">
      <w:pPr>
        <w:jc w:val="center"/>
        <w:rPr>
          <w:rFonts w:ascii="Calibri" w:hAnsi="Calibri" w:cs="Calibri"/>
          <w:sz w:val="36"/>
          <w:szCs w:val="36"/>
        </w:rPr>
      </w:pPr>
      <w:r>
        <w:rPr>
          <w:rFonts w:ascii="Calibri" w:hAnsi="Calibri" w:cs="Calibri"/>
          <w:sz w:val="36"/>
          <w:szCs w:val="36"/>
        </w:rPr>
        <w:t>CIS 678 Machine Learning</w:t>
      </w:r>
    </w:p>
    <w:p w14:paraId="39F51803" w14:textId="77777777" w:rsidR="00C57EAD" w:rsidRDefault="00C57EAD" w:rsidP="00C57EAD">
      <w:pPr>
        <w:jc w:val="center"/>
        <w:rPr>
          <w:rFonts w:ascii="Calibri" w:hAnsi="Calibri" w:cs="Calibri"/>
          <w:sz w:val="36"/>
          <w:szCs w:val="36"/>
        </w:rPr>
      </w:pPr>
      <w:r>
        <w:rPr>
          <w:rFonts w:ascii="Calibri" w:hAnsi="Calibri" w:cs="Calibri"/>
          <w:sz w:val="36"/>
          <w:szCs w:val="36"/>
        </w:rPr>
        <w:t>Programming Project #1</w:t>
      </w:r>
    </w:p>
    <w:p w14:paraId="0AA70DC6" w14:textId="77777777" w:rsidR="00C57EAD" w:rsidRDefault="00C57EAD" w:rsidP="00C57EAD">
      <w:pPr>
        <w:jc w:val="center"/>
        <w:rPr>
          <w:rFonts w:ascii="Calibri" w:hAnsi="Calibri" w:cs="Calibri"/>
          <w:sz w:val="36"/>
          <w:szCs w:val="36"/>
        </w:rPr>
      </w:pPr>
      <w:r>
        <w:rPr>
          <w:rFonts w:ascii="Calibri" w:hAnsi="Calibri" w:cs="Calibri"/>
          <w:sz w:val="36"/>
          <w:szCs w:val="36"/>
        </w:rPr>
        <w:t>BY:</w:t>
      </w:r>
    </w:p>
    <w:p w14:paraId="45C820DF" w14:textId="2E6E7A88" w:rsidR="00C57EAD" w:rsidRDefault="00C57EAD" w:rsidP="00C57EAD">
      <w:pPr>
        <w:jc w:val="center"/>
        <w:rPr>
          <w:rFonts w:ascii="Calibri" w:hAnsi="Calibri" w:cs="Calibri"/>
          <w:sz w:val="24"/>
          <w:szCs w:val="24"/>
        </w:rPr>
      </w:pPr>
      <w:r w:rsidRPr="00C57EAD">
        <w:rPr>
          <w:rFonts w:ascii="Calibri" w:hAnsi="Calibri" w:cs="Calibri"/>
          <w:sz w:val="24"/>
          <w:szCs w:val="24"/>
        </w:rPr>
        <w:t>Sushmitha Chinna Chenna Reddy Gare</w:t>
      </w:r>
      <w:bookmarkStart w:id="0" w:name="_GoBack"/>
      <w:bookmarkEnd w:id="0"/>
    </w:p>
    <w:p w14:paraId="44A13C2D" w14:textId="77777777" w:rsidR="002D2511" w:rsidRDefault="002D2511" w:rsidP="00C57EAD">
      <w:pPr>
        <w:jc w:val="center"/>
        <w:rPr>
          <w:rFonts w:ascii="Calibri" w:hAnsi="Calibri" w:cs="Calibri"/>
          <w:sz w:val="24"/>
          <w:szCs w:val="24"/>
        </w:rPr>
      </w:pPr>
    </w:p>
    <w:p w14:paraId="788E5C8A" w14:textId="77777777" w:rsidR="002D2511" w:rsidRDefault="002D2511" w:rsidP="00C57EAD">
      <w:pPr>
        <w:jc w:val="center"/>
        <w:rPr>
          <w:rFonts w:ascii="Calibri" w:hAnsi="Calibri" w:cs="Calibri"/>
          <w:sz w:val="24"/>
          <w:szCs w:val="24"/>
        </w:rPr>
      </w:pPr>
    </w:p>
    <w:p w14:paraId="0881244E" w14:textId="77777777" w:rsidR="002D2511" w:rsidRDefault="002D2511" w:rsidP="00C57EAD">
      <w:pPr>
        <w:jc w:val="center"/>
        <w:rPr>
          <w:rFonts w:ascii="Calibri" w:hAnsi="Calibri" w:cs="Calibri"/>
          <w:sz w:val="24"/>
          <w:szCs w:val="24"/>
        </w:rPr>
      </w:pPr>
    </w:p>
    <w:p w14:paraId="5D5A75B6" w14:textId="77777777" w:rsidR="002D2511" w:rsidRDefault="002D2511" w:rsidP="00C57EAD">
      <w:pPr>
        <w:jc w:val="center"/>
        <w:rPr>
          <w:rFonts w:ascii="Calibri" w:hAnsi="Calibri" w:cs="Calibri"/>
          <w:sz w:val="24"/>
          <w:szCs w:val="24"/>
        </w:rPr>
      </w:pPr>
    </w:p>
    <w:p w14:paraId="7262BBDA" w14:textId="77777777" w:rsidR="002D2511" w:rsidRDefault="002D2511" w:rsidP="00C57EAD">
      <w:pPr>
        <w:jc w:val="center"/>
        <w:rPr>
          <w:rFonts w:ascii="Calibri" w:hAnsi="Calibri" w:cs="Calibri"/>
          <w:sz w:val="24"/>
          <w:szCs w:val="24"/>
        </w:rPr>
      </w:pPr>
    </w:p>
    <w:p w14:paraId="50CD9A3F" w14:textId="77777777" w:rsidR="002D2511" w:rsidRDefault="002D2511" w:rsidP="00C57EAD">
      <w:pPr>
        <w:jc w:val="center"/>
        <w:rPr>
          <w:rFonts w:ascii="Calibri" w:hAnsi="Calibri" w:cs="Calibri"/>
          <w:sz w:val="24"/>
          <w:szCs w:val="24"/>
        </w:rPr>
      </w:pPr>
    </w:p>
    <w:p w14:paraId="7AA34D0F" w14:textId="77777777" w:rsidR="002D2511" w:rsidRDefault="002D2511" w:rsidP="00C57EAD">
      <w:pPr>
        <w:jc w:val="center"/>
        <w:rPr>
          <w:rFonts w:ascii="Calibri" w:hAnsi="Calibri" w:cs="Calibri"/>
          <w:sz w:val="24"/>
          <w:szCs w:val="24"/>
        </w:rPr>
      </w:pPr>
    </w:p>
    <w:p w14:paraId="65D0210C" w14:textId="77777777" w:rsidR="002D2511" w:rsidRDefault="002D2511" w:rsidP="00C57EAD">
      <w:pPr>
        <w:jc w:val="center"/>
        <w:rPr>
          <w:rFonts w:ascii="Calibri" w:hAnsi="Calibri" w:cs="Calibri"/>
          <w:sz w:val="24"/>
          <w:szCs w:val="24"/>
        </w:rPr>
      </w:pPr>
    </w:p>
    <w:p w14:paraId="7C90B913" w14:textId="77777777" w:rsidR="002D2511" w:rsidRDefault="002D2511" w:rsidP="00C57EAD">
      <w:pPr>
        <w:jc w:val="center"/>
        <w:rPr>
          <w:rFonts w:ascii="Calibri" w:hAnsi="Calibri" w:cs="Calibri"/>
          <w:sz w:val="24"/>
          <w:szCs w:val="24"/>
        </w:rPr>
      </w:pPr>
    </w:p>
    <w:p w14:paraId="5719076F" w14:textId="77777777" w:rsidR="002D2511" w:rsidRDefault="002D2511" w:rsidP="00C57EAD">
      <w:pPr>
        <w:jc w:val="center"/>
        <w:rPr>
          <w:rFonts w:ascii="Calibri" w:hAnsi="Calibri" w:cs="Calibri"/>
          <w:sz w:val="24"/>
          <w:szCs w:val="24"/>
        </w:rPr>
      </w:pPr>
    </w:p>
    <w:p w14:paraId="763F1F23" w14:textId="77777777" w:rsidR="002D2511" w:rsidRDefault="002D2511" w:rsidP="00C57EAD">
      <w:pPr>
        <w:jc w:val="center"/>
        <w:rPr>
          <w:rFonts w:ascii="Calibri" w:hAnsi="Calibri" w:cs="Calibri"/>
          <w:sz w:val="24"/>
          <w:szCs w:val="24"/>
        </w:rPr>
      </w:pPr>
    </w:p>
    <w:p w14:paraId="7D11D56C" w14:textId="77777777" w:rsidR="00CB7A2A" w:rsidRDefault="00CB7A2A" w:rsidP="002D2511">
      <w:pPr>
        <w:rPr>
          <w:b/>
        </w:rPr>
      </w:pPr>
    </w:p>
    <w:p w14:paraId="6E9A7E8B" w14:textId="0CB45447" w:rsidR="002D2511" w:rsidRPr="001C210A" w:rsidRDefault="001C210A" w:rsidP="002D2511">
      <w:pPr>
        <w:rPr>
          <w:b/>
        </w:rPr>
      </w:pPr>
      <w:r>
        <w:rPr>
          <w:b/>
        </w:rPr>
        <w:lastRenderedPageBreak/>
        <w:t xml:space="preserve">OBJECTIVE AND </w:t>
      </w:r>
      <w:r w:rsidR="002D2511" w:rsidRPr="001C210A">
        <w:rPr>
          <w:b/>
        </w:rPr>
        <w:t>INTRODUCTION:</w:t>
      </w:r>
    </w:p>
    <w:p w14:paraId="37F58C03" w14:textId="77777777" w:rsidR="00997FB8" w:rsidRDefault="00997FB8" w:rsidP="001C210A">
      <w:pPr>
        <w:spacing w:after="0" w:line="240" w:lineRule="auto"/>
        <w:jc w:val="both"/>
      </w:pPr>
      <w:r>
        <w:t xml:space="preserve">The Oxford dictionary defines the word “readable”, from which the word </w:t>
      </w:r>
      <w:r w:rsidR="001C210A">
        <w:t>“</w:t>
      </w:r>
      <w:r>
        <w:t xml:space="preserve">readability” derives, as: </w:t>
      </w:r>
    </w:p>
    <w:p w14:paraId="6209301F" w14:textId="77777777" w:rsidR="00997FB8" w:rsidRDefault="00997FB8" w:rsidP="001C210A">
      <w:pPr>
        <w:spacing w:after="0" w:line="240" w:lineRule="auto"/>
        <w:jc w:val="both"/>
      </w:pPr>
      <w:r>
        <w:t xml:space="preserve">1. Able to be read deciphered; legible: a code, which is readable by a computer readable copy of very old newspapers </w:t>
      </w:r>
    </w:p>
    <w:p w14:paraId="1587F7B8" w14:textId="77777777" w:rsidR="00997FB8" w:rsidRDefault="00997FB8" w:rsidP="001C210A">
      <w:pPr>
        <w:spacing w:after="0" w:line="240" w:lineRule="auto"/>
        <w:jc w:val="both"/>
      </w:pPr>
      <w:r>
        <w:t xml:space="preserve">(a) Easy or enjoyable to read: a marvelously readable book </w:t>
      </w:r>
    </w:p>
    <w:p w14:paraId="1C371B3F" w14:textId="77777777" w:rsidR="00997FB8" w:rsidRDefault="00997FB8" w:rsidP="001C210A">
      <w:pPr>
        <w:spacing w:after="0" w:line="240" w:lineRule="auto"/>
        <w:jc w:val="both"/>
      </w:pPr>
      <w:r>
        <w:t>For our purposes, readability can be defined as the ease in which a text can be read and understood.</w:t>
      </w:r>
    </w:p>
    <w:p w14:paraId="091D0BB8" w14:textId="77777777" w:rsidR="001C210A" w:rsidRDefault="001C210A" w:rsidP="001C210A">
      <w:pPr>
        <w:spacing w:after="0" w:line="240" w:lineRule="auto"/>
        <w:jc w:val="both"/>
      </w:pPr>
      <w:r>
        <w:t xml:space="preserve">The most common factors in these existing algorithms to calculate the readability are: </w:t>
      </w:r>
    </w:p>
    <w:p w14:paraId="3A573E6D" w14:textId="77777777" w:rsidR="001C210A" w:rsidRDefault="001C210A" w:rsidP="001C210A">
      <w:pPr>
        <w:spacing w:after="0" w:line="240" w:lineRule="auto"/>
        <w:jc w:val="both"/>
      </w:pPr>
      <w:r>
        <w:t>• The total amount of words</w:t>
      </w:r>
    </w:p>
    <w:p w14:paraId="4002B85C" w14:textId="77777777" w:rsidR="001C210A" w:rsidRDefault="001C210A" w:rsidP="001C210A">
      <w:pPr>
        <w:spacing w:after="0" w:line="240" w:lineRule="auto"/>
        <w:jc w:val="both"/>
      </w:pPr>
      <w:r>
        <w:t xml:space="preserve">• The length of sentences </w:t>
      </w:r>
    </w:p>
    <w:p w14:paraId="43677651" w14:textId="77777777" w:rsidR="001C210A" w:rsidRDefault="001C210A" w:rsidP="001C210A">
      <w:pPr>
        <w:spacing w:after="0" w:line="240" w:lineRule="auto"/>
        <w:jc w:val="both"/>
      </w:pPr>
      <w:r>
        <w:t>• The amount of words defined as complicated</w:t>
      </w:r>
    </w:p>
    <w:p w14:paraId="7332D38B" w14:textId="77777777" w:rsidR="001C210A" w:rsidRPr="00997FB8" w:rsidRDefault="001C210A" w:rsidP="001C210A">
      <w:pPr>
        <w:spacing w:after="0" w:line="240" w:lineRule="auto"/>
        <w:jc w:val="both"/>
      </w:pPr>
      <w:r>
        <w:t>• The amount syllables, etc . . .</w:t>
      </w:r>
    </w:p>
    <w:p w14:paraId="7FEA7EB1" w14:textId="77777777" w:rsidR="001C210A" w:rsidRDefault="001C210A" w:rsidP="00BF710D">
      <w:pPr>
        <w:jc w:val="both"/>
      </w:pPr>
    </w:p>
    <w:p w14:paraId="620B4E99" w14:textId="77777777" w:rsidR="002D2511" w:rsidRPr="001806EF" w:rsidRDefault="00BF710D" w:rsidP="00BF710D">
      <w:pPr>
        <w:jc w:val="both"/>
      </w:pPr>
      <w:r w:rsidRPr="001806EF">
        <w:t>The main task of this project is to find Flesch Index for different text files. This Formula is a simple approach to assess the complexity level of understanding of the reader. It has become a standard readability formula used by many US Government Agencies, including the US Department of Defense. However, primarily, we use the formula to assess the difficulty of a reading passage written in English.</w:t>
      </w:r>
      <w:r w:rsidR="006564D9" w:rsidRPr="001806EF">
        <w:t xml:space="preserve"> If the text is too complicated and hard to understand, people will leave the page and return to the search results. On the other hand, if the text scores a very low Felsch index, users will likely assume that your content isn’t valuable. Both of these things can prevent site visitors from interacting with your content and contribute to a high bounce-rate.</w:t>
      </w:r>
    </w:p>
    <w:p w14:paraId="66D33EFD" w14:textId="77777777" w:rsidR="00E61286" w:rsidRPr="001806EF" w:rsidRDefault="00E61286" w:rsidP="00BF710D">
      <w:pPr>
        <w:jc w:val="both"/>
      </w:pPr>
    </w:p>
    <w:p w14:paraId="51244FF8" w14:textId="77777777" w:rsidR="00BF710D" w:rsidRPr="001806EF" w:rsidRDefault="00BF710D" w:rsidP="00BF710D">
      <w:pPr>
        <w:jc w:val="both"/>
        <w:rPr>
          <w:b/>
        </w:rPr>
      </w:pPr>
      <w:r w:rsidRPr="001806EF">
        <w:rPr>
          <w:b/>
        </w:rPr>
        <w:t>PROGRAM DEMONSTRATION</w:t>
      </w:r>
      <w:r w:rsidR="00E61286" w:rsidRPr="001806EF">
        <w:rPr>
          <w:b/>
        </w:rPr>
        <w:t>:</w:t>
      </w:r>
    </w:p>
    <w:p w14:paraId="791CB1AF" w14:textId="77777777" w:rsidR="009A0274" w:rsidRPr="001806EF" w:rsidRDefault="009A0274" w:rsidP="009A0274">
      <w:pPr>
        <w:pStyle w:val="ListParagraph"/>
        <w:numPr>
          <w:ilvl w:val="0"/>
          <w:numId w:val="2"/>
        </w:numPr>
        <w:jc w:val="both"/>
      </w:pPr>
      <w:r w:rsidRPr="001806EF">
        <w:t>Python was the Programming platform of choice used.</w:t>
      </w:r>
    </w:p>
    <w:p w14:paraId="5CD9898C" w14:textId="77777777" w:rsidR="00E27EB5" w:rsidRPr="001806EF" w:rsidRDefault="009A0274" w:rsidP="00E27EB5">
      <w:pPr>
        <w:pStyle w:val="ListParagraph"/>
        <w:numPr>
          <w:ilvl w:val="0"/>
          <w:numId w:val="2"/>
        </w:numPr>
        <w:jc w:val="both"/>
      </w:pPr>
      <w:r w:rsidRPr="001806EF">
        <w:t xml:space="preserve">Initially we have </w:t>
      </w:r>
      <w:r w:rsidR="00E27EB5" w:rsidRPr="001806EF">
        <w:t xml:space="preserve">imported data from the external text file, in order to make it more interactive for the user; we have created a dynamic input function to enter for the choice of user file. If suppose the user want to compare between files (Session output are stored in </w:t>
      </w:r>
      <w:r w:rsidR="00A41912" w:rsidRPr="001806EF">
        <w:t>lists)</w:t>
      </w:r>
      <w:r w:rsidR="00E27EB5" w:rsidRPr="001806EF">
        <w:t>, we have included that facility to do so.</w:t>
      </w:r>
    </w:p>
    <w:p w14:paraId="207EAD2F" w14:textId="77777777" w:rsidR="00E27EB5" w:rsidRPr="001806EF" w:rsidRDefault="00E27EB5" w:rsidP="00E27EB5">
      <w:pPr>
        <w:pStyle w:val="ListParagraph"/>
        <w:numPr>
          <w:ilvl w:val="0"/>
          <w:numId w:val="2"/>
        </w:numPr>
        <w:jc w:val="both"/>
      </w:pPr>
      <w:r w:rsidRPr="001806EF">
        <w:t>Followed by processing</w:t>
      </w:r>
      <w:r w:rsidR="009A0274" w:rsidRPr="001806EF">
        <w:t xml:space="preserve"> the data from file as the Flesch Index Formula has certain ambiguities. For instance, punctuation, non-alphabetic characters, colons and semicolons serve as hurdles for the program</w:t>
      </w:r>
      <w:r w:rsidRPr="001806EF">
        <w:t xml:space="preserve"> for calculate certain text characteristics. For these we have employed String library.</w:t>
      </w:r>
    </w:p>
    <w:p w14:paraId="36C69813" w14:textId="77777777" w:rsidR="00A41912" w:rsidRPr="001806EF" w:rsidRDefault="00E27EB5" w:rsidP="00E27EB5">
      <w:pPr>
        <w:pStyle w:val="ListParagraph"/>
        <w:numPr>
          <w:ilvl w:val="0"/>
          <w:numId w:val="2"/>
        </w:numPr>
        <w:jc w:val="both"/>
      </w:pPr>
      <w:r w:rsidRPr="001806EF">
        <w:t xml:space="preserve">We have written functions for calculating the Number of syllables, Number of Words, Number of </w:t>
      </w:r>
      <w:r w:rsidR="00A41912" w:rsidRPr="001806EF">
        <w:t>sentences that are the major inputs for calculating the Flesch index</w:t>
      </w:r>
      <w:r w:rsidRPr="001806EF">
        <w:t xml:space="preserve"> and the separate function for Flesch</w:t>
      </w:r>
      <w:r w:rsidR="00A41912" w:rsidRPr="001806EF">
        <w:t xml:space="preserve"> index was written too.</w:t>
      </w:r>
    </w:p>
    <w:p w14:paraId="7BC4ECFC" w14:textId="77777777" w:rsidR="00E27EB5" w:rsidRPr="001806EF" w:rsidRDefault="00A41912" w:rsidP="00E27EB5">
      <w:pPr>
        <w:pStyle w:val="ListParagraph"/>
        <w:numPr>
          <w:ilvl w:val="0"/>
          <w:numId w:val="2"/>
        </w:numPr>
        <w:jc w:val="both"/>
      </w:pPr>
      <w:r w:rsidRPr="001806EF">
        <w:t>For the visualization of the results, matplotlib and numpy were employed.</w:t>
      </w:r>
    </w:p>
    <w:p w14:paraId="4CC488D1" w14:textId="77777777" w:rsidR="0027648B" w:rsidRPr="001806EF" w:rsidRDefault="0027648B" w:rsidP="0027648B">
      <w:pPr>
        <w:pStyle w:val="ListParagraph"/>
        <w:jc w:val="both"/>
      </w:pPr>
    </w:p>
    <w:p w14:paraId="2AC18AC6" w14:textId="77777777" w:rsidR="0027648B" w:rsidRPr="001806EF" w:rsidRDefault="0027648B" w:rsidP="0027648B">
      <w:pPr>
        <w:jc w:val="both"/>
        <w:rPr>
          <w:b/>
        </w:rPr>
      </w:pPr>
      <w:r w:rsidRPr="001806EF">
        <w:rPr>
          <w:b/>
        </w:rPr>
        <w:t>ANALYSIS:</w:t>
      </w:r>
    </w:p>
    <w:p w14:paraId="5DF5A764" w14:textId="77777777" w:rsidR="0027648B" w:rsidRPr="001806EF" w:rsidRDefault="0027648B" w:rsidP="0027648B">
      <w:pPr>
        <w:jc w:val="both"/>
      </w:pPr>
      <w:r w:rsidRPr="001806EF">
        <w:t>Three text files I.e. Gettysburg</w:t>
      </w:r>
      <w:r w:rsidR="00E357A6" w:rsidRPr="001806EF">
        <w:t xml:space="preserve"> </w:t>
      </w:r>
      <w:r w:rsidRPr="001806EF">
        <w:t xml:space="preserve">Address, </w:t>
      </w:r>
      <w:r w:rsidR="00E357A6" w:rsidRPr="001806EF">
        <w:t>NY Times</w:t>
      </w:r>
      <w:r w:rsidRPr="001806EF">
        <w:t>, Moby</w:t>
      </w:r>
      <w:r w:rsidR="00E357A6" w:rsidRPr="001806EF">
        <w:t xml:space="preserve"> </w:t>
      </w:r>
      <w:r w:rsidRPr="001806EF">
        <w:t xml:space="preserve">Dick were </w:t>
      </w:r>
      <w:r w:rsidR="00E357A6" w:rsidRPr="001806EF">
        <w:t>imported, Flesch index was calculated for these,</w:t>
      </w:r>
      <w:r w:rsidRPr="001806EF">
        <w:t xml:space="preserve"> and the same was plotted on graph.</w:t>
      </w:r>
    </w:p>
    <w:p w14:paraId="3423A2E3" w14:textId="77777777" w:rsidR="0027648B" w:rsidRPr="001806EF" w:rsidRDefault="0027648B" w:rsidP="0027648B">
      <w:pPr>
        <w:jc w:val="both"/>
      </w:pPr>
      <w:r w:rsidRPr="001806EF">
        <w:t xml:space="preserve">As we </w:t>
      </w:r>
      <w:r w:rsidR="00E4645A" w:rsidRPr="001806EF">
        <w:t xml:space="preserve">can </w:t>
      </w:r>
      <w:r w:rsidRPr="001806EF">
        <w:t xml:space="preserve">see from the below results and graph the Flesch index for </w:t>
      </w:r>
      <w:r w:rsidR="00E357A6" w:rsidRPr="001806EF">
        <w:t>NY Times</w:t>
      </w:r>
      <w:r w:rsidRPr="001806EF">
        <w:t xml:space="preserve"> i</w:t>
      </w:r>
      <w:r w:rsidR="00E4645A" w:rsidRPr="001806EF">
        <w:t>s lowest and Gettysburg</w:t>
      </w:r>
      <w:r w:rsidR="00E357A6" w:rsidRPr="001806EF">
        <w:t xml:space="preserve"> </w:t>
      </w:r>
      <w:r w:rsidR="00E4645A" w:rsidRPr="001806EF">
        <w:t xml:space="preserve">Address text is the highest, in </w:t>
      </w:r>
      <w:r w:rsidR="00E357A6" w:rsidRPr="001806EF">
        <w:t>comparison</w:t>
      </w:r>
      <w:r w:rsidR="00E4645A" w:rsidRPr="001806EF">
        <w:t xml:space="preserve"> among</w:t>
      </w:r>
      <w:r w:rsidR="00E357A6" w:rsidRPr="001806EF">
        <w:t xml:space="preserve"> the</w:t>
      </w:r>
      <w:r w:rsidR="00E4645A" w:rsidRPr="001806EF">
        <w:t xml:space="preserve"> three text files.</w:t>
      </w:r>
    </w:p>
    <w:p w14:paraId="562CA618" w14:textId="77777777" w:rsidR="0027648B" w:rsidRPr="001806EF" w:rsidRDefault="00356AE7" w:rsidP="0027648B">
      <w:pPr>
        <w:jc w:val="both"/>
      </w:pPr>
      <w:r>
        <w:rPr>
          <w:noProof/>
        </w:rPr>
        <w:lastRenderedPageBreak/>
        <w:drawing>
          <wp:inline distT="0" distB="0" distL="0" distR="0" wp14:anchorId="5C3C2C49" wp14:editId="0B7BD858">
            <wp:extent cx="5943600" cy="26193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9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ECD970" w14:textId="77777777" w:rsidR="00E4645A" w:rsidRPr="001806EF" w:rsidRDefault="00356AE7" w:rsidP="0027648B">
      <w:pPr>
        <w:jc w:val="both"/>
      </w:pPr>
      <w:r>
        <w:rPr>
          <w:noProof/>
        </w:rPr>
        <w:drawing>
          <wp:inline distT="0" distB="0" distL="0" distR="0" wp14:anchorId="29276A0F" wp14:editId="681C7CDE">
            <wp:extent cx="5943600" cy="4609465"/>
            <wp:effectExtent l="76200" t="76200" r="13335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9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5E54AF" w14:textId="77777777" w:rsidR="0027648B" w:rsidRPr="001806EF" w:rsidRDefault="0027648B" w:rsidP="0027648B">
      <w:pPr>
        <w:jc w:val="both"/>
      </w:pPr>
      <w:r w:rsidRPr="001806EF">
        <w:t xml:space="preserve"> </w:t>
      </w:r>
    </w:p>
    <w:p w14:paraId="63E3A3D9" w14:textId="77777777" w:rsidR="008417C6" w:rsidRPr="001806EF" w:rsidRDefault="008417C6" w:rsidP="0027648B">
      <w:pPr>
        <w:jc w:val="both"/>
      </w:pPr>
      <w:r w:rsidRPr="001806EF">
        <w:lastRenderedPageBreak/>
        <w:t xml:space="preserve">Target readability score will depend on your intended audience and on the content that is delivered. For example, if we </w:t>
      </w:r>
      <w:r w:rsidR="00DB3E0B" w:rsidRPr="001806EF">
        <w:t xml:space="preserve">are </w:t>
      </w:r>
      <w:r w:rsidRPr="001806EF">
        <w:t xml:space="preserve">providing information geared toward elementary school children, </w:t>
      </w:r>
      <w:r w:rsidR="00DB3E0B" w:rsidRPr="001806EF">
        <w:t>we</w:t>
      </w:r>
      <w:r w:rsidRPr="001806EF">
        <w:t xml:space="preserve"> want to keep </w:t>
      </w:r>
      <w:r w:rsidR="00DB3E0B" w:rsidRPr="001806EF">
        <w:t>our</w:t>
      </w:r>
      <w:r w:rsidRPr="001806EF">
        <w:t xml:space="preserve"> content at a lower reading level. On the other hand, if we</w:t>
      </w:r>
      <w:r w:rsidR="00DB3E0B" w:rsidRPr="001806EF">
        <w:t xml:space="preserve"> are</w:t>
      </w:r>
      <w:r w:rsidRPr="001806EF">
        <w:t xml:space="preserve"> writing a university-level piece that involves complicated research and a deep understanding of a particular content area, you can allow your readability score to decrease substantially. Choice of Words, length of sentences directly affect the Flesch index score.</w:t>
      </w:r>
    </w:p>
    <w:p w14:paraId="2F11B9B7" w14:textId="77777777" w:rsidR="008417C6" w:rsidRPr="001806EF" w:rsidRDefault="008417C6" w:rsidP="0027648B">
      <w:pPr>
        <w:jc w:val="both"/>
      </w:pPr>
      <w:r w:rsidRPr="001806EF">
        <w:t xml:space="preserve">Below is the </w:t>
      </w:r>
      <w:r w:rsidR="00DB3E0B" w:rsidRPr="001806EF">
        <w:t>bar plot of the number of Words, sentences and syllables in Gettysburg and NY times Text, We could not include MobyDick in this because of high values of text characteristics.</w:t>
      </w:r>
    </w:p>
    <w:p w14:paraId="560E5AF3" w14:textId="77777777" w:rsidR="008417C6" w:rsidRDefault="008417C6" w:rsidP="0027648B">
      <w:pPr>
        <w:jc w:val="both"/>
      </w:pPr>
    </w:p>
    <w:p w14:paraId="7FC40253" w14:textId="77777777" w:rsidR="0027648B" w:rsidRPr="001806EF" w:rsidRDefault="008417C6" w:rsidP="0027648B">
      <w:pPr>
        <w:jc w:val="both"/>
      </w:pPr>
      <w:r>
        <w:rPr>
          <w:noProof/>
        </w:rPr>
        <w:drawing>
          <wp:inline distT="0" distB="0" distL="0" distR="0" wp14:anchorId="27EF2C10" wp14:editId="1D7A2C5E">
            <wp:extent cx="5943600" cy="4622165"/>
            <wp:effectExtent l="76200" t="76200" r="13335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2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A397E" w14:textId="77777777" w:rsidR="00DB3E0B" w:rsidRPr="001806EF" w:rsidRDefault="00092745" w:rsidP="0027648B">
      <w:pPr>
        <w:jc w:val="both"/>
        <w:rPr>
          <w:b/>
        </w:rPr>
      </w:pPr>
      <w:r w:rsidRPr="001806EF">
        <w:rPr>
          <w:b/>
        </w:rPr>
        <w:t>STATE OF PROBLEM:</w:t>
      </w:r>
    </w:p>
    <w:p w14:paraId="409C5CAF" w14:textId="77777777" w:rsidR="00092745" w:rsidRDefault="00092745" w:rsidP="0027648B">
      <w:pPr>
        <w:jc w:val="both"/>
      </w:pPr>
      <w:r>
        <w:t>The question examined in this report is how readability algorithm perform</w:t>
      </w:r>
      <w:r w:rsidR="00C31811">
        <w:t>s</w:t>
      </w:r>
      <w:r>
        <w:t xml:space="preserve"> when processing texts written in different, not too distantly related, Asian languages. The languages Hindi, Telugu, Tamil and Malayalam were chosen due to their resemblance. Exception Hindi is not related to the other three.</w:t>
      </w:r>
    </w:p>
    <w:p w14:paraId="499C6B1B" w14:textId="77777777" w:rsidR="006D3738" w:rsidRDefault="006D3738" w:rsidP="0027648B">
      <w:pPr>
        <w:jc w:val="both"/>
      </w:pPr>
      <w:r>
        <w:t>We have chosen the Poetry by a poet who have wri</w:t>
      </w:r>
      <w:r w:rsidR="001806EF">
        <w:t>tten the exact same in all the four</w:t>
      </w:r>
      <w:r>
        <w:t xml:space="preserve"> languages. Below is the Flesch Index comparison graph and other </w:t>
      </w:r>
      <w:r w:rsidR="007176C9">
        <w:t>graph, which</w:t>
      </w:r>
      <w:r>
        <w:t xml:space="preserve"> compares the text characteristics.</w:t>
      </w:r>
    </w:p>
    <w:p w14:paraId="10C5DA3B" w14:textId="77777777" w:rsidR="00A5290D" w:rsidRDefault="00A5290D" w:rsidP="0027648B">
      <w:pPr>
        <w:jc w:val="both"/>
      </w:pPr>
      <w:r>
        <w:rPr>
          <w:noProof/>
        </w:rPr>
        <w:lastRenderedPageBreak/>
        <w:drawing>
          <wp:inline distT="0" distB="0" distL="0" distR="0" wp14:anchorId="7304E1B8" wp14:editId="1D544C4D">
            <wp:extent cx="5943600" cy="2756535"/>
            <wp:effectExtent l="76200" t="76200" r="133350"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6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5FFF493" wp14:editId="075673A3">
            <wp:extent cx="5943600" cy="4245206"/>
            <wp:effectExtent l="76200" t="76200" r="13335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264"/>
                    <a:stretch/>
                  </pic:blipFill>
                  <pic:spPr bwMode="auto">
                    <a:xfrm>
                      <a:off x="0" y="0"/>
                      <a:ext cx="5943600" cy="424520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151C0BC" w14:textId="77777777" w:rsidR="00A5290D" w:rsidRDefault="00A5290D" w:rsidP="0027648B">
      <w:pPr>
        <w:jc w:val="both"/>
      </w:pPr>
      <w:r>
        <w:rPr>
          <w:noProof/>
        </w:rPr>
        <w:lastRenderedPageBreak/>
        <w:drawing>
          <wp:inline distT="0" distB="0" distL="0" distR="0" wp14:anchorId="1A9EEB97" wp14:editId="5DC0BC3F">
            <wp:extent cx="5943600" cy="4538345"/>
            <wp:effectExtent l="76200" t="76200" r="13335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38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5BA1B9" w14:textId="77777777" w:rsidR="005035C6" w:rsidRDefault="005035C6" w:rsidP="0027648B">
      <w:pPr>
        <w:jc w:val="both"/>
      </w:pPr>
    </w:p>
    <w:p w14:paraId="3E57FD3D" w14:textId="77777777" w:rsidR="005035C6" w:rsidRPr="001806EF" w:rsidRDefault="005035C6" w:rsidP="0027648B">
      <w:pPr>
        <w:jc w:val="both"/>
        <w:rPr>
          <w:b/>
        </w:rPr>
      </w:pPr>
      <w:r w:rsidRPr="001806EF">
        <w:rPr>
          <w:b/>
        </w:rPr>
        <w:t>DISCUSSION:</w:t>
      </w:r>
    </w:p>
    <w:p w14:paraId="509AEE7E" w14:textId="77777777" w:rsidR="005035C6" w:rsidRDefault="005035C6" w:rsidP="0027648B">
      <w:pPr>
        <w:jc w:val="both"/>
      </w:pPr>
      <w:r>
        <w:t>On calculation of Flesch index for the non-English languages have given a negative</w:t>
      </w:r>
      <w:r w:rsidR="001C210A">
        <w:t xml:space="preserve"> Fle</w:t>
      </w:r>
      <w:r>
        <w:t xml:space="preserve">sch index result for some the languages. We can see the number of sentences were low and we </w:t>
      </w:r>
      <w:r w:rsidR="007176C9">
        <w:t>can</w:t>
      </w:r>
      <w:r>
        <w:t xml:space="preserve"> see that Malayalam language has highest number syllables. </w:t>
      </w:r>
      <w:r w:rsidR="007176C9">
        <w:t>Many factors</w:t>
      </w:r>
      <w:r>
        <w:t xml:space="preserve"> affect the readability score in this we feel the less number of sentences has actually caused the Flesch index to get negative score. Malayalam language having highest number of syllables indicates the complexity of the language </w:t>
      </w:r>
      <w:r w:rsidR="007176C9">
        <w:t>and</w:t>
      </w:r>
      <w:r>
        <w:t xml:space="preserve"> there are some </w:t>
      </w:r>
      <w:r w:rsidR="007176C9">
        <w:t>studies, which tell us that the vowels in a language tend to, twist tongue while we speak, which makes this language more complex comparatively with other languages.</w:t>
      </w:r>
    </w:p>
    <w:p w14:paraId="62BC2FBD" w14:textId="77777777" w:rsidR="007176C9" w:rsidRDefault="007176C9" w:rsidP="0027648B">
      <w:pPr>
        <w:jc w:val="both"/>
      </w:pPr>
    </w:p>
    <w:p w14:paraId="688048F0" w14:textId="77777777" w:rsidR="007176C9" w:rsidRPr="001806EF" w:rsidRDefault="007176C9" w:rsidP="0027648B">
      <w:pPr>
        <w:jc w:val="both"/>
        <w:rPr>
          <w:b/>
        </w:rPr>
      </w:pPr>
      <w:r w:rsidRPr="001806EF">
        <w:rPr>
          <w:b/>
        </w:rPr>
        <w:t>CONCLUSION:</w:t>
      </w:r>
    </w:p>
    <w:p w14:paraId="1C7B12E1" w14:textId="77777777" w:rsidR="0061037D" w:rsidRDefault="0061037D" w:rsidP="0027648B">
      <w:pPr>
        <w:jc w:val="both"/>
      </w:pPr>
      <w:r>
        <w:t>Evaluating readability will always come with problems, as it is very hard to find a scale, which cover all the existing aspects of it. Having problems collecting suitable data to evaluate will pose a problem to get a trustworthy result.</w:t>
      </w:r>
    </w:p>
    <w:p w14:paraId="38900699" w14:textId="77777777" w:rsidR="0061037D" w:rsidRDefault="0061037D" w:rsidP="0027648B">
      <w:pPr>
        <w:jc w:val="both"/>
      </w:pPr>
    </w:p>
    <w:p w14:paraId="0859F2A7" w14:textId="77777777" w:rsidR="007176C9" w:rsidRDefault="00DA01FD" w:rsidP="0027648B">
      <w:pPr>
        <w:jc w:val="both"/>
      </w:pPr>
      <w:r>
        <w:lastRenderedPageBreak/>
        <w:t>References:</w:t>
      </w:r>
    </w:p>
    <w:p w14:paraId="7DBEA6B0" w14:textId="77777777" w:rsidR="00DA01FD" w:rsidRDefault="00DA01FD" w:rsidP="0027648B">
      <w:pPr>
        <w:jc w:val="both"/>
      </w:pPr>
      <w:r>
        <w:t>Code references for graphs:</w:t>
      </w:r>
      <w:r w:rsidRPr="00DA01FD">
        <w:t xml:space="preserve"> </w:t>
      </w:r>
      <w:hyperlink r:id="rId15" w:history="1">
        <w:r>
          <w:rPr>
            <w:rStyle w:val="Hyperlink"/>
          </w:rPr>
          <w:t>https://matplotlib.org/</w:t>
        </w:r>
      </w:hyperlink>
    </w:p>
    <w:p w14:paraId="160DACB8" w14:textId="77777777" w:rsidR="00DA01FD" w:rsidRDefault="00DA01FD" w:rsidP="0027648B">
      <w:pPr>
        <w:jc w:val="both"/>
      </w:pPr>
      <w:r>
        <w:t>Content references:</w:t>
      </w:r>
    </w:p>
    <w:p w14:paraId="25A7CF36" w14:textId="77777777" w:rsidR="00DA01FD" w:rsidRDefault="00DA01FD" w:rsidP="00DA01FD">
      <w:pPr>
        <w:shd w:val="clear" w:color="auto" w:fill="FFFFFF"/>
        <w:rPr>
          <w:rFonts w:ascii="Arial" w:hAnsi="Arial" w:cs="Arial"/>
          <w:color w:val="000000"/>
          <w:sz w:val="20"/>
          <w:szCs w:val="20"/>
          <w:shd w:val="clear" w:color="auto" w:fill="FFFFFF"/>
        </w:rPr>
      </w:pPr>
      <w:r>
        <w:t>“</w:t>
      </w:r>
      <w:r w:rsidRPr="00DA01FD">
        <w:t>Speech-Specific Tuning of Neurons in Human Superior Temporal Gyrus</w:t>
      </w:r>
      <w:r>
        <w:t xml:space="preserve">”, </w:t>
      </w:r>
      <w:hyperlink r:id="rId16" w:history="1">
        <w:r w:rsidRPr="00DA01FD">
          <w:t>Alexander M. Chan</w:t>
        </w:r>
      </w:hyperlink>
      <w:r w:rsidRPr="00DA01FD">
        <w:t>, </w:t>
      </w:r>
      <w:hyperlink r:id="rId17" w:history="1">
        <w:r w:rsidRPr="00DA01FD">
          <w:t>Andrew R. Dykstra</w:t>
        </w:r>
      </w:hyperlink>
      <w:r w:rsidRPr="00DA01FD">
        <w:t>, </w:t>
      </w:r>
      <w:hyperlink r:id="rId18" w:history="1">
        <w:r w:rsidRPr="00DA01FD">
          <w:t>Vinay Jayaram</w:t>
        </w:r>
      </w:hyperlink>
      <w:r w:rsidRPr="00DA01FD">
        <w:t>, </w:t>
      </w:r>
      <w:hyperlink r:id="rId19" w:history="1">
        <w:r w:rsidRPr="00DA01FD">
          <w:t>Matthew K. Leonard</w:t>
        </w:r>
      </w:hyperlink>
      <w:r w:rsidRPr="00DA01FD">
        <w:t>, </w:t>
      </w:r>
      <w:hyperlink r:id="rId20" w:history="1">
        <w:r w:rsidRPr="00DA01FD">
          <w:t>Katherine E. Travis</w:t>
        </w:r>
      </w:hyperlink>
      <w:r w:rsidRPr="00DA01FD">
        <w:t>, </w:t>
      </w:r>
      <w:hyperlink r:id="rId21" w:history="1">
        <w:r w:rsidRPr="00DA01FD">
          <w:t>Brian Gygi</w:t>
        </w:r>
      </w:hyperlink>
      <w:r w:rsidRPr="00DA01FD">
        <w:t>, </w:t>
      </w:r>
      <w:hyperlink r:id="rId22" w:history="1">
        <w:r w:rsidRPr="00DA01FD">
          <w:t>Janet M. Baker</w:t>
        </w:r>
      </w:hyperlink>
      <w:r w:rsidRPr="00DA01FD">
        <w:t>, </w:t>
      </w:r>
      <w:hyperlink r:id="rId23" w:history="1">
        <w:r w:rsidRPr="00DA01FD">
          <w:t>Emad Eskandar</w:t>
        </w:r>
      </w:hyperlink>
      <w:r w:rsidRPr="00DA01FD">
        <w:t>, </w:t>
      </w:r>
      <w:hyperlink r:id="rId24" w:history="1">
        <w:r w:rsidRPr="00DA01FD">
          <w:t>Leigh R. Hochberg</w:t>
        </w:r>
      </w:hyperlink>
      <w:r w:rsidRPr="00DA01FD">
        <w:t>,</w:t>
      </w:r>
      <w:r>
        <w:t xml:space="preserve"> </w:t>
      </w:r>
      <w:hyperlink r:id="rId25" w:history="1">
        <w:r w:rsidRPr="00DA01FD">
          <w:t>Eric Halgren</w:t>
        </w:r>
      </w:hyperlink>
      <w:r w:rsidRPr="00DA01FD">
        <w:t>, and </w:t>
      </w:r>
      <w:hyperlink r:id="rId26" w:history="1">
        <w:r w:rsidRPr="00DA01FD">
          <w:t>Sydney S. Cash</w:t>
        </w:r>
      </w:hyperlink>
      <w:r>
        <w:t xml:space="preserve">, </w:t>
      </w:r>
      <w:r>
        <w:rPr>
          <w:rFonts w:ascii="Arial" w:hAnsi="Arial" w:cs="Arial"/>
          <w:color w:val="000000"/>
          <w:sz w:val="20"/>
          <w:szCs w:val="20"/>
          <w:shd w:val="clear" w:color="auto" w:fill="FFFFFF"/>
        </w:rPr>
        <w:t>2014 Oct; 24(10): 2679–2693.</w:t>
      </w:r>
    </w:p>
    <w:p w14:paraId="31C4FF38" w14:textId="77777777" w:rsidR="00B06D82" w:rsidRDefault="00B06D82" w:rsidP="00DA01FD">
      <w:pPr>
        <w:shd w:val="clear" w:color="auto" w:fill="FFFFFF"/>
        <w:rPr>
          <w:rFonts w:ascii="Arial" w:hAnsi="Arial" w:cs="Arial"/>
          <w:color w:val="000000"/>
          <w:sz w:val="20"/>
          <w:szCs w:val="20"/>
          <w:shd w:val="clear" w:color="auto" w:fill="FFFFFF"/>
        </w:rPr>
      </w:pPr>
    </w:p>
    <w:p w14:paraId="6D7FCE73" w14:textId="77777777" w:rsidR="00B06D82" w:rsidRPr="00B06D82" w:rsidRDefault="00B06D82" w:rsidP="00DA01FD">
      <w:pPr>
        <w:shd w:val="clear" w:color="auto" w:fill="FFFFFF"/>
        <w:rPr>
          <w:rFonts w:ascii="Arial" w:hAnsi="Arial" w:cs="Arial"/>
          <w:b/>
          <w:color w:val="000000"/>
          <w:sz w:val="20"/>
          <w:szCs w:val="20"/>
          <w:shd w:val="clear" w:color="auto" w:fill="FFFFFF"/>
        </w:rPr>
      </w:pPr>
      <w:r w:rsidRPr="00B06D82">
        <w:rPr>
          <w:rFonts w:ascii="Arial" w:hAnsi="Arial" w:cs="Arial"/>
          <w:b/>
          <w:color w:val="000000"/>
          <w:sz w:val="20"/>
          <w:szCs w:val="20"/>
          <w:shd w:val="clear" w:color="auto" w:fill="FFFFFF"/>
        </w:rPr>
        <w:t>CODE:</w:t>
      </w:r>
    </w:p>
    <w:p w14:paraId="5B1FFA1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import string</w:t>
      </w:r>
    </w:p>
    <w:p w14:paraId="74C9A51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import matplotlib.pyplot as plt; plt.rcdefaults()</w:t>
      </w:r>
    </w:p>
    <w:p w14:paraId="76D006D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import matplotlib.pyplot as plt</w:t>
      </w:r>
    </w:p>
    <w:p w14:paraId="25A2BCF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import numpy as np</w:t>
      </w:r>
    </w:p>
    <w:p w14:paraId="6F385AB8" w14:textId="77777777" w:rsidR="00D66845" w:rsidRPr="00D66845" w:rsidRDefault="00D66845" w:rsidP="00D66845">
      <w:pPr>
        <w:jc w:val="both"/>
        <w:rPr>
          <w:rFonts w:ascii="Arial" w:eastAsia="Times New Roman" w:hAnsi="Arial" w:cs="Arial"/>
          <w:color w:val="000000"/>
          <w:sz w:val="20"/>
          <w:szCs w:val="20"/>
        </w:rPr>
      </w:pPr>
    </w:p>
    <w:p w14:paraId="5FFD42D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Function to count the Number of sentences </w:t>
      </w:r>
    </w:p>
    <w:p w14:paraId="11FB52E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count_sentences(text):</w:t>
      </w:r>
    </w:p>
    <w:p w14:paraId="71A9603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Getting Captial and Small Alphabets through ASCII</w:t>
      </w:r>
    </w:p>
    <w:p w14:paraId="09DCB2B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y=string.ascii_uppercase+string.ascii_lowercase</w:t>
      </w:r>
    </w:p>
    <w:p w14:paraId="72C1BC4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0D60AB7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list1=list(y)</w:t>
      </w:r>
    </w:p>
    <w:p w14:paraId="509DB1A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4CB4C52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txt_list=list(text)</w:t>
      </w:r>
    </w:p>
    <w:p w14:paraId="4DFB7A0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numSentence=0</w:t>
      </w:r>
    </w:p>
    <w:p w14:paraId="4386104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(len(txt_list)):</w:t>
      </w:r>
    </w:p>
    <w:p w14:paraId="092A44B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(txt_list[i]=='.' or txt_list[i]=='?' or txt_list[i]=='!' ) and (txt_list[i-1] in list1):</w:t>
      </w:r>
    </w:p>
    <w:p w14:paraId="3599DAD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numSentence+=1</w:t>
      </w:r>
    </w:p>
    <w:p w14:paraId="6A6C7DA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return (numSentence)</w:t>
      </w:r>
    </w:p>
    <w:p w14:paraId="5F1E82C8" w14:textId="77777777" w:rsidR="00D66845" w:rsidRPr="00D66845" w:rsidRDefault="00D66845" w:rsidP="00D66845">
      <w:pPr>
        <w:jc w:val="both"/>
        <w:rPr>
          <w:rFonts w:ascii="Arial" w:eastAsia="Times New Roman" w:hAnsi="Arial" w:cs="Arial"/>
          <w:color w:val="000000"/>
          <w:sz w:val="20"/>
          <w:szCs w:val="20"/>
        </w:rPr>
      </w:pPr>
    </w:p>
    <w:p w14:paraId="308C153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Function to count the Number of Words </w:t>
      </w:r>
    </w:p>
    <w:p w14:paraId="0915A6C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count_words(text):</w:t>
      </w:r>
    </w:p>
    <w:p w14:paraId="1EAD1AE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Getting Captial and Small Alphabets through ASCII</w:t>
      </w:r>
    </w:p>
    <w:p w14:paraId="71EE099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y=string.ascii_uppercase+string.ascii_lowercase</w:t>
      </w:r>
    </w:p>
    <w:p w14:paraId="53F3322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33D91BC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 xml:space="preserve">    list1=list(y)</w:t>
      </w:r>
    </w:p>
    <w:p w14:paraId="2B0C627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152929C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special_char=list('.?!')</w:t>
      </w:r>
    </w:p>
    <w:p w14:paraId="6735390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7FDA553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txt_list=list(text)</w:t>
      </w:r>
    </w:p>
    <w:p w14:paraId="76038F8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numWords=0</w:t>
      </w:r>
    </w:p>
    <w:p w14:paraId="01A6B7D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(len(txt_list)):</w:t>
      </w:r>
    </w:p>
    <w:p w14:paraId="73E68B3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(txt_list[i]==' ') and (txt_list[i-1] in list1):</w:t>
      </w:r>
    </w:p>
    <w:p w14:paraId="6E76AE7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numWords+=1</w:t>
      </w:r>
    </w:p>
    <w:p w14:paraId="5A10048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elif (txt_list[i]==' ') and (txt_list[i-1] in special_char)and (txt_list[i-2] in list1):</w:t>
      </w:r>
    </w:p>
    <w:p w14:paraId="338AFEF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numWords+=1</w:t>
      </w:r>
    </w:p>
    <w:p w14:paraId="76644BF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return (numWords)</w:t>
      </w:r>
    </w:p>
    <w:p w14:paraId="00C2C402" w14:textId="77777777" w:rsidR="00D66845" w:rsidRPr="00D66845" w:rsidRDefault="00D66845" w:rsidP="00D66845">
      <w:pPr>
        <w:jc w:val="both"/>
        <w:rPr>
          <w:rFonts w:ascii="Arial" w:eastAsia="Times New Roman" w:hAnsi="Arial" w:cs="Arial"/>
          <w:color w:val="000000"/>
          <w:sz w:val="20"/>
          <w:szCs w:val="20"/>
        </w:rPr>
      </w:pPr>
    </w:p>
    <w:p w14:paraId="4AE637A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Function to count the Number of Syllables </w:t>
      </w:r>
    </w:p>
    <w:p w14:paraId="7CF1BA9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count_Syllables(text):</w:t>
      </w:r>
    </w:p>
    <w:p w14:paraId="6091002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Getting Captial and Small Alphabets through ASCII</w:t>
      </w:r>
    </w:p>
    <w:p w14:paraId="35BF162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y=string.ascii_uppercase+string.ascii_lowercase</w:t>
      </w:r>
    </w:p>
    <w:p w14:paraId="7EC1D56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Sets</w:t>
      </w:r>
    </w:p>
    <w:p w14:paraId="6D246DD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set1=set(y)</w:t>
      </w:r>
    </w:p>
    <w:p w14:paraId="29979FF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Vowel String to Sets</w:t>
      </w:r>
    </w:p>
    <w:p w14:paraId="38E070C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set2=set('aeiouAEIOU')</w:t>
      </w:r>
    </w:p>
    <w:p w14:paraId="1552E53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Vowel String to List</w:t>
      </w:r>
    </w:p>
    <w:p w14:paraId="2830834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vowels=list('aeiouAEIOU')</w:t>
      </w:r>
    </w:p>
    <w:p w14:paraId="68288D1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consonants=list(set1-set2)</w:t>
      </w:r>
    </w:p>
    <w:p w14:paraId="76B9667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special_char=list("!' '?.")</w:t>
      </w:r>
    </w:p>
    <w:p w14:paraId="419D15D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conversion String to List</w:t>
      </w:r>
    </w:p>
    <w:p w14:paraId="425C73F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txt_list=list(text)</w:t>
      </w:r>
    </w:p>
    <w:p w14:paraId="6FD9727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count=0</w:t>
      </w:r>
    </w:p>
    <w:p w14:paraId="04083D3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numSyllables=0</w:t>
      </w:r>
    </w:p>
    <w:p w14:paraId="4B21D4B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(len(txt_list)):</w:t>
      </w:r>
    </w:p>
    <w:p w14:paraId="6BEACAA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(count==0)and (txt_list[i] in vowels):</w:t>
      </w:r>
    </w:p>
    <w:p w14:paraId="296DFFE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numSyllables+=1</w:t>
      </w:r>
    </w:p>
    <w:p w14:paraId="7C00000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 xml:space="preserve">            count+=1</w:t>
      </w:r>
    </w:p>
    <w:p w14:paraId="270E4A6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elif ((count&gt;0) and (txt_list[i] in vowels) and (len(txt_list)&gt;i+1) and (txt_list[i-1] in consonants)):</w:t>
      </w:r>
    </w:p>
    <w:p w14:paraId="6A4982C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numSyllables+=1</w:t>
      </w:r>
    </w:p>
    <w:p w14:paraId="212ABD9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count+=1</w:t>
      </w:r>
    </w:p>
    <w:p w14:paraId="7FB85DF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(txt_list[i]=='e' or txt_list[i]=='E')and (len(txt_list)&gt;i+1) and (txt_list[i+1] in special_char)and (txt_list[i-1] in consonants):</w:t>
      </w:r>
    </w:p>
    <w:p w14:paraId="5EFA90B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count-=1</w:t>
      </w:r>
    </w:p>
    <w:p w14:paraId="4D8ECC9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count+=1</w:t>
      </w:r>
    </w:p>
    <w:p w14:paraId="7A4ABBD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txt_list[i]==' ':</w:t>
      </w:r>
    </w:p>
    <w:p w14:paraId="2014961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count=0</w:t>
      </w:r>
    </w:p>
    <w:p w14:paraId="50CF0E14" w14:textId="77777777" w:rsidR="00D66845" w:rsidRPr="00D66845" w:rsidRDefault="00D66845" w:rsidP="00D66845">
      <w:pPr>
        <w:jc w:val="both"/>
        <w:rPr>
          <w:rFonts w:ascii="Arial" w:eastAsia="Times New Roman" w:hAnsi="Arial" w:cs="Arial"/>
          <w:color w:val="000000"/>
          <w:sz w:val="20"/>
          <w:szCs w:val="20"/>
        </w:rPr>
      </w:pPr>
    </w:p>
    <w:p w14:paraId="325BFCA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return (numSyllables)</w:t>
      </w:r>
    </w:p>
    <w:p w14:paraId="0DF8F913" w14:textId="77777777" w:rsidR="00D66845" w:rsidRPr="00D66845" w:rsidRDefault="00D66845" w:rsidP="00D66845">
      <w:pPr>
        <w:jc w:val="both"/>
        <w:rPr>
          <w:rFonts w:ascii="Arial" w:eastAsia="Times New Roman" w:hAnsi="Arial" w:cs="Arial"/>
          <w:color w:val="000000"/>
          <w:sz w:val="20"/>
          <w:szCs w:val="20"/>
        </w:rPr>
      </w:pPr>
    </w:p>
    <w:p w14:paraId="23781649" w14:textId="77777777" w:rsidR="00D66845" w:rsidRPr="00D66845" w:rsidRDefault="00D66845" w:rsidP="00D66845">
      <w:pPr>
        <w:jc w:val="both"/>
        <w:rPr>
          <w:rFonts w:ascii="Arial" w:eastAsia="Times New Roman" w:hAnsi="Arial" w:cs="Arial"/>
          <w:color w:val="000000"/>
          <w:sz w:val="20"/>
          <w:szCs w:val="20"/>
        </w:rPr>
      </w:pPr>
    </w:p>
    <w:p w14:paraId="50FBB3D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Function to calculate flesch index</w:t>
      </w:r>
    </w:p>
    <w:p w14:paraId="632EA68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flesch_index (numSyllables,numWords,numSentences):</w:t>
      </w:r>
    </w:p>
    <w:p w14:paraId="0FB7731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x=round(float(numSyllables/numWords),4)</w:t>
      </w:r>
    </w:p>
    <w:p w14:paraId="0BC62DD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y=round(float(numWords/numSentences),4)</w:t>
      </w:r>
    </w:p>
    <w:p w14:paraId="4CD962B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flesch_idx= ((206.835)-(84.6*x)-(1.015*y))</w:t>
      </w:r>
    </w:p>
    <w:p w14:paraId="4AAC65D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return (round(flesch_idx,2))</w:t>
      </w:r>
    </w:p>
    <w:p w14:paraId="52CAAEE8" w14:textId="77777777" w:rsidR="00D66845" w:rsidRPr="00D66845" w:rsidRDefault="00D66845" w:rsidP="00D66845">
      <w:pPr>
        <w:jc w:val="both"/>
        <w:rPr>
          <w:rFonts w:ascii="Arial" w:eastAsia="Times New Roman" w:hAnsi="Arial" w:cs="Arial"/>
          <w:color w:val="000000"/>
          <w:sz w:val="20"/>
          <w:szCs w:val="20"/>
        </w:rPr>
      </w:pPr>
    </w:p>
    <w:p w14:paraId="44A4EC06" w14:textId="77777777" w:rsidR="00D66845" w:rsidRPr="00D66845" w:rsidRDefault="00D66845" w:rsidP="00D66845">
      <w:pPr>
        <w:jc w:val="both"/>
        <w:rPr>
          <w:rFonts w:ascii="Arial" w:eastAsia="Times New Roman" w:hAnsi="Arial" w:cs="Arial"/>
          <w:color w:val="000000"/>
          <w:sz w:val="20"/>
          <w:szCs w:val="20"/>
        </w:rPr>
      </w:pPr>
    </w:p>
    <w:p w14:paraId="05FF71A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plotting(y_axis):</w:t>
      </w:r>
    </w:p>
    <w:p w14:paraId="33B8EF5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x_axis=[]</w:t>
      </w:r>
    </w:p>
    <w:p w14:paraId="58C288E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(len(y_axis)):</w:t>
      </w:r>
    </w:p>
    <w:p w14:paraId="3A0A53B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x=str(input('Enter the X_axis label:\t' )).lower()</w:t>
      </w:r>
    </w:p>
    <w:p w14:paraId="393A78D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x_axis.append(x)</w:t>
      </w:r>
    </w:p>
    <w:p w14:paraId="133B608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y_pos = np.arange(len(x_axis))</w:t>
      </w:r>
    </w:p>
    <w:p w14:paraId="67F39F6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plt.bar(y_pos,y_axis,align='center', alpha=0.5)</w:t>
      </w:r>
    </w:p>
    <w:p w14:paraId="0837AD6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plt.xticks(y_pos, x_axis)</w:t>
      </w:r>
    </w:p>
    <w:p w14:paraId="5B051B7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plt.xlabel('Text files')</w:t>
      </w:r>
    </w:p>
    <w:p w14:paraId="6DFBA18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plt.ylabel('Flesch Index')</w:t>
      </w:r>
    </w:p>
    <w:p w14:paraId="696FED0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 xml:space="preserve">    plt.title('Flesch index for different text files')</w:t>
      </w:r>
    </w:p>
    <w:p w14:paraId="05E5795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plt.show()</w:t>
      </w:r>
    </w:p>
    <w:p w14:paraId="4F6DD1BB" w14:textId="77777777" w:rsidR="00D66845" w:rsidRPr="00D66845" w:rsidRDefault="00D66845" w:rsidP="00D66845">
      <w:pPr>
        <w:jc w:val="both"/>
        <w:rPr>
          <w:rFonts w:ascii="Arial" w:eastAsia="Times New Roman" w:hAnsi="Arial" w:cs="Arial"/>
          <w:color w:val="000000"/>
          <w:sz w:val="20"/>
          <w:szCs w:val="20"/>
        </w:rPr>
      </w:pPr>
    </w:p>
    <w:p w14:paraId="4313D0D2" w14:textId="77777777" w:rsidR="00D66845" w:rsidRPr="00D66845" w:rsidRDefault="00D66845" w:rsidP="00D66845">
      <w:pPr>
        <w:jc w:val="both"/>
        <w:rPr>
          <w:rFonts w:ascii="Arial" w:eastAsia="Times New Roman" w:hAnsi="Arial" w:cs="Arial"/>
          <w:color w:val="000000"/>
          <w:sz w:val="20"/>
          <w:szCs w:val="20"/>
        </w:rPr>
      </w:pPr>
    </w:p>
    <w:p w14:paraId="6A3ED29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plotting2(sentences, words, syllables):</w:t>
      </w:r>
    </w:p>
    <w:p w14:paraId="0722D86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set width of bar</w:t>
      </w:r>
    </w:p>
    <w:p w14:paraId="5ED5D66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barWidth = 0.25</w:t>
      </w:r>
    </w:p>
    <w:p w14:paraId="4C8F944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3B380D4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set height of bar</w:t>
      </w:r>
    </w:p>
    <w:p w14:paraId="70616FE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bars1 = sentences</w:t>
      </w:r>
    </w:p>
    <w:p w14:paraId="650F8D7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bars2 = words</w:t>
      </w:r>
    </w:p>
    <w:p w14:paraId="20B4162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bars3 = syllables</w:t>
      </w:r>
    </w:p>
    <w:p w14:paraId="37C3C2C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6C13D42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Set position of bar on X axis</w:t>
      </w:r>
    </w:p>
    <w:p w14:paraId="4FBF058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r1 = np.arange(len(bars1))</w:t>
      </w:r>
    </w:p>
    <w:p w14:paraId="6E43132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r2 = [x + barWidth for x in r1]</w:t>
      </w:r>
    </w:p>
    <w:p w14:paraId="1E43CC7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r3 = [x + barWidth for x in r2]</w:t>
      </w:r>
    </w:p>
    <w:p w14:paraId="2A06C0E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60240E9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Make the plot</w:t>
      </w:r>
    </w:p>
    <w:p w14:paraId="62500C5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plt.bar(r1, bars1, color='#7f6d5f', width=barWidth, edgecolor='white', label='Sentences')</w:t>
      </w:r>
    </w:p>
    <w:p w14:paraId="33F772B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plt.bar(r2, bars2, color='#557f2d', width=barWidth, edgecolor='white', label='Words')</w:t>
      </w:r>
    </w:p>
    <w:p w14:paraId="36F917B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plt.bar(r3, bars3, color='#2d7f5e', width=barWidth, edgecolor='white', label='Syllables')</w:t>
      </w:r>
    </w:p>
    <w:p w14:paraId="0D0FD8F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3404585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Add xticks on the middle of the group bars</w:t>
      </w:r>
    </w:p>
    <w:p w14:paraId="25BF150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plt.xlabel('TEXT FILE', fontweight='bold')</w:t>
      </w:r>
    </w:p>
    <w:p w14:paraId="2E9638D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plt.xticks([r + barWidth for r in range(len(bars1))], ['GettysburgAddress', 'NYTimes'])</w:t>
      </w:r>
    </w:p>
    <w:p w14:paraId="541013C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07D4B56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Create legend &amp; Show graphic</w:t>
      </w:r>
    </w:p>
    <w:p w14:paraId="06401C0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plt.legend()</w:t>
      </w:r>
    </w:p>
    <w:p w14:paraId="647F98F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plt.show()</w:t>
      </w:r>
    </w:p>
    <w:p w14:paraId="0E1D5CC9" w14:textId="77777777" w:rsidR="00D66845" w:rsidRPr="00D66845" w:rsidRDefault="00D66845" w:rsidP="00D66845">
      <w:pPr>
        <w:jc w:val="both"/>
        <w:rPr>
          <w:rFonts w:ascii="Arial" w:eastAsia="Times New Roman" w:hAnsi="Arial" w:cs="Arial"/>
          <w:color w:val="000000"/>
          <w:sz w:val="20"/>
          <w:szCs w:val="20"/>
        </w:rPr>
      </w:pPr>
    </w:p>
    <w:p w14:paraId="177D3EF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def plotting3(sentences, words, syllables):</w:t>
      </w:r>
    </w:p>
    <w:p w14:paraId="3AE49F0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 xml:space="preserve">    # set width of bar</w:t>
      </w:r>
    </w:p>
    <w:p w14:paraId="6FB5DCE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barWidth = 0.25</w:t>
      </w:r>
    </w:p>
    <w:p w14:paraId="2EE98D4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50DE79B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set height of bar</w:t>
      </w:r>
    </w:p>
    <w:p w14:paraId="01F165C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bars1 = sentences</w:t>
      </w:r>
    </w:p>
    <w:p w14:paraId="24D9A75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bars2 = words</w:t>
      </w:r>
    </w:p>
    <w:p w14:paraId="4CF62CC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bars3 = syllables</w:t>
      </w:r>
    </w:p>
    <w:p w14:paraId="1B2062D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447C09A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Set position of bar on X axis</w:t>
      </w:r>
    </w:p>
    <w:p w14:paraId="658B0CB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r1 = np.arange(len(bars1))</w:t>
      </w:r>
    </w:p>
    <w:p w14:paraId="227348B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r2 = [x + barWidth for x in r1]</w:t>
      </w:r>
    </w:p>
    <w:p w14:paraId="3BB9102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r3 = [x + barWidth for x in r2]</w:t>
      </w:r>
    </w:p>
    <w:p w14:paraId="45ACD40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124EC4B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72DCA45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Make the plot</w:t>
      </w:r>
    </w:p>
    <w:p w14:paraId="1598DED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plt.bar(r1, bars1, color='#7f6d5f', width=barWidth, edgecolor='white', label='Sentences')</w:t>
      </w:r>
    </w:p>
    <w:p w14:paraId="24A8C9A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plt.bar(r2, bars2, color='#557f2d', width=barWidth, edgecolor='white', label='Words')</w:t>
      </w:r>
    </w:p>
    <w:p w14:paraId="7A4DABD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plt.bar(r3, bars3, color='#2d7f5e', width=barWidth, edgecolor='white', label='Syllables')</w:t>
      </w:r>
    </w:p>
    <w:p w14:paraId="10C6479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21B49E9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29356FB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Add xticks on the middle of the group bars</w:t>
      </w:r>
    </w:p>
    <w:p w14:paraId="020C477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plt.xlabel('TEXT FILE', fontweight='bold')</w:t>
      </w:r>
    </w:p>
    <w:p w14:paraId="2C1E03E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plt.xticks([r + barWidth for r in range(len(bars1))], ['Hindi', 'Telugu','Tamil','Malayalam'])</w:t>
      </w:r>
    </w:p>
    <w:p w14:paraId="1688C22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t>
      </w:r>
    </w:p>
    <w:p w14:paraId="178D787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Create legend &amp; Show graphic</w:t>
      </w:r>
    </w:p>
    <w:p w14:paraId="2952167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plt.legend()</w:t>
      </w:r>
    </w:p>
    <w:p w14:paraId="4D357CEC"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plt.show()</w:t>
      </w:r>
    </w:p>
    <w:p w14:paraId="18063677" w14:textId="77777777" w:rsidR="00D66845" w:rsidRPr="00D66845" w:rsidRDefault="00D66845" w:rsidP="00D66845">
      <w:pPr>
        <w:jc w:val="both"/>
        <w:rPr>
          <w:rFonts w:ascii="Arial" w:eastAsia="Times New Roman" w:hAnsi="Arial" w:cs="Arial"/>
          <w:color w:val="000000"/>
          <w:sz w:val="20"/>
          <w:szCs w:val="20"/>
        </w:rPr>
      </w:pPr>
    </w:p>
    <w:p w14:paraId="416426B5" w14:textId="77777777" w:rsidR="00D66845" w:rsidRPr="00D66845" w:rsidRDefault="00D66845" w:rsidP="00D66845">
      <w:pPr>
        <w:jc w:val="both"/>
        <w:rPr>
          <w:rFonts w:ascii="Arial" w:eastAsia="Times New Roman" w:hAnsi="Arial" w:cs="Arial"/>
          <w:color w:val="000000"/>
          <w:sz w:val="20"/>
          <w:szCs w:val="20"/>
        </w:rPr>
      </w:pPr>
    </w:p>
    <w:p w14:paraId="3A2DBF6D" w14:textId="77777777" w:rsidR="00D66845" w:rsidRPr="00D66845" w:rsidRDefault="00D66845" w:rsidP="00D66845">
      <w:pPr>
        <w:jc w:val="both"/>
        <w:rPr>
          <w:rFonts w:ascii="Arial" w:eastAsia="Times New Roman" w:hAnsi="Arial" w:cs="Arial"/>
          <w:color w:val="000000"/>
          <w:sz w:val="20"/>
          <w:szCs w:val="20"/>
        </w:rPr>
      </w:pPr>
    </w:p>
    <w:p w14:paraId="081591F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session_value_list=[]</w:t>
      </w:r>
    </w:p>
    <w:p w14:paraId="3E8E652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session_value_word=[]</w:t>
      </w:r>
    </w:p>
    <w:p w14:paraId="77CABB7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session_value_sentence=[]</w:t>
      </w:r>
    </w:p>
    <w:p w14:paraId="3786B69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session_value_syllable=[]</w:t>
      </w:r>
    </w:p>
    <w:p w14:paraId="4616E01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user_entry=str(input('select: a) Read b) Quit:\t')).lower()</w:t>
      </w:r>
    </w:p>
    <w:p w14:paraId="769EF4F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while(user_entry!='b'):</w:t>
      </w:r>
    </w:p>
    <w:p w14:paraId="4B29A80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String of characters considered as clean</w:t>
      </w:r>
    </w:p>
    <w:p w14:paraId="1820538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clean=string.ascii_uppercase+string.ascii_lowercase+' '+'.?!-'</w:t>
      </w:r>
    </w:p>
    <w:p w14:paraId="2B3188AF"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#Conversion to list</w:t>
      </w:r>
    </w:p>
    <w:p w14:paraId="26557A3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list1=list(clean)</w:t>
      </w:r>
    </w:p>
    <w:p w14:paraId="383E6540"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Dynamic function to pick any file from the external environment</w:t>
      </w:r>
    </w:p>
    <w:p w14:paraId="4CBF16D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filename=input('Enter a file name: ')</w:t>
      </w:r>
    </w:p>
    <w:p w14:paraId="59DC716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Reading the contents of the file</w:t>
      </w:r>
    </w:p>
    <w:p w14:paraId="78F8405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infile=open(filename, encoding='cp437')</w:t>
      </w:r>
    </w:p>
    <w:p w14:paraId="66C8DFA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data=infile.read()</w:t>
      </w:r>
    </w:p>
    <w:p w14:paraId="4338334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Reading all elements in to a list from the file </w:t>
      </w:r>
    </w:p>
    <w:p w14:paraId="5E13F41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string_char=[]</w:t>
      </w:r>
    </w:p>
    <w:p w14:paraId="3E87491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data:</w:t>
      </w:r>
    </w:p>
    <w:p w14:paraId="670C603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string_char.append(i)</w:t>
      </w:r>
    </w:p>
    <w:p w14:paraId="60D4A5F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listdummy=string_char</w:t>
      </w:r>
    </w:p>
    <w:p w14:paraId="58EF586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Removal of the tab spaces from list '\n'</w:t>
      </w:r>
    </w:p>
    <w:p w14:paraId="711F74A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listdummy1=[]</w:t>
      </w:r>
    </w:p>
    <w:p w14:paraId="5ECB39E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(len(listdummy)):</w:t>
      </w:r>
    </w:p>
    <w:p w14:paraId="357A44B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listdummy[i]!='\n':</w:t>
      </w:r>
    </w:p>
    <w:p w14:paraId="2EA9FCF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listdummy1.append(listdummy[i])</w:t>
      </w:r>
    </w:p>
    <w:p w14:paraId="4A5B42B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elif listdummy[i]=='\n':</w:t>
      </w:r>
    </w:p>
    <w:p w14:paraId="2A1B20E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listdummy1.append(' ')</w:t>
      </w:r>
    </w:p>
    <w:p w14:paraId="6DCAF1A5"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list2=listdummy1</w:t>
      </w:r>
    </w:p>
    <w:p w14:paraId="1DA5471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 Removal of special characters and creating a clean required character list        </w:t>
      </w:r>
    </w:p>
    <w:p w14:paraId="68A4486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clean_string=''</w:t>
      </w:r>
    </w:p>
    <w:p w14:paraId="017A0FC8"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for i in range (len(list2)):</w:t>
      </w:r>
    </w:p>
    <w:p w14:paraId="42BC0AE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if list2[i]in list1:</w:t>
      </w:r>
    </w:p>
    <w:p w14:paraId="42FB0FF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clean_string+=list2[i]</w:t>
      </w:r>
    </w:p>
    <w:p w14:paraId="349F758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processed_string=clean_string</w:t>
      </w:r>
    </w:p>
    <w:p w14:paraId="646D9CB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lastRenderedPageBreak/>
        <w:t xml:space="preserve">    sentences=count_sentences(processed_string)</w:t>
      </w:r>
    </w:p>
    <w:p w14:paraId="5C228B1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session_value_sentence.append(sentences)</w:t>
      </w:r>
    </w:p>
    <w:p w14:paraId="343F1DC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words=count_words(processed_string)</w:t>
      </w:r>
    </w:p>
    <w:p w14:paraId="7465C051"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session_value_word.append(words)</w:t>
      </w:r>
    </w:p>
    <w:p w14:paraId="7E8FD4A4"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syllables=count_Syllables(processed_string)</w:t>
      </w:r>
    </w:p>
    <w:p w14:paraId="6EDD831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session_value_syllable.append(syllables)</w:t>
      </w:r>
    </w:p>
    <w:p w14:paraId="42FB4919"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g=flesch_index (syllables,words,sentences)</w:t>
      </w:r>
    </w:p>
    <w:p w14:paraId="3D301707"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session_value_list.append(g)</w:t>
      </w:r>
    </w:p>
    <w:p w14:paraId="78F0444D"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print ('Flesch Index: '+str(g))</w:t>
      </w:r>
    </w:p>
    <w:p w14:paraId="3479393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print ('Number of Sentences: '+str(sentences))</w:t>
      </w:r>
    </w:p>
    <w:p w14:paraId="29955EA2"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print ('Number of Words: '+str(words))</w:t>
      </w:r>
    </w:p>
    <w:p w14:paraId="625C2A4A"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print ('Number of Syllables: '+str(syllables))</w:t>
      </w:r>
    </w:p>
    <w:p w14:paraId="04CF56F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 xml:space="preserve">    user_entry=str(input('select: a) Read b) Quit:\t')).lower()</w:t>
      </w:r>
    </w:p>
    <w:p w14:paraId="2148F64A" w14:textId="77777777" w:rsidR="00D66845" w:rsidRPr="00D66845" w:rsidRDefault="00D66845" w:rsidP="00D66845">
      <w:pPr>
        <w:jc w:val="both"/>
        <w:rPr>
          <w:rFonts w:ascii="Arial" w:eastAsia="Times New Roman" w:hAnsi="Arial" w:cs="Arial"/>
          <w:color w:val="000000"/>
          <w:sz w:val="20"/>
          <w:szCs w:val="20"/>
        </w:rPr>
      </w:pPr>
    </w:p>
    <w:p w14:paraId="071D2836"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print(session_value_list)</w:t>
      </w:r>
    </w:p>
    <w:p w14:paraId="049C635B"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plot=plotting(session_value_list)</w:t>
      </w:r>
    </w:p>
    <w:p w14:paraId="7E9C5553"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#plot1=plotting2(session_value_sentence, session_value_word, session_value_syllable)</w:t>
      </w:r>
    </w:p>
    <w:p w14:paraId="4E8244FE" w14:textId="77777777" w:rsidR="00D66845" w:rsidRPr="00D66845" w:rsidRDefault="00D66845" w:rsidP="00D66845">
      <w:pPr>
        <w:jc w:val="both"/>
        <w:rPr>
          <w:rFonts w:ascii="Arial" w:eastAsia="Times New Roman" w:hAnsi="Arial" w:cs="Arial"/>
          <w:color w:val="000000"/>
          <w:sz w:val="20"/>
          <w:szCs w:val="20"/>
        </w:rPr>
      </w:pPr>
      <w:r w:rsidRPr="00D66845">
        <w:rPr>
          <w:rFonts w:ascii="Arial" w:eastAsia="Times New Roman" w:hAnsi="Arial" w:cs="Arial"/>
          <w:color w:val="000000"/>
          <w:sz w:val="20"/>
          <w:szCs w:val="20"/>
        </w:rPr>
        <w:t>#plot1=plotting3(session_value_sentence, session_value_word, session_value_syllable)</w:t>
      </w:r>
    </w:p>
    <w:p w14:paraId="769D9737" w14:textId="77777777" w:rsidR="00D66845" w:rsidRPr="00D66845" w:rsidRDefault="00D66845" w:rsidP="00D66845">
      <w:pPr>
        <w:jc w:val="both"/>
        <w:rPr>
          <w:rFonts w:ascii="Arial" w:eastAsia="Times New Roman" w:hAnsi="Arial" w:cs="Arial"/>
          <w:color w:val="000000"/>
          <w:sz w:val="20"/>
          <w:szCs w:val="20"/>
        </w:rPr>
      </w:pPr>
    </w:p>
    <w:p w14:paraId="16BF1C1C" w14:textId="77777777" w:rsidR="00D66845" w:rsidRPr="00D66845" w:rsidRDefault="00D66845" w:rsidP="00D66845">
      <w:pPr>
        <w:jc w:val="both"/>
        <w:rPr>
          <w:rFonts w:ascii="Arial" w:eastAsia="Times New Roman" w:hAnsi="Arial" w:cs="Arial"/>
          <w:color w:val="000000"/>
          <w:sz w:val="20"/>
          <w:szCs w:val="20"/>
        </w:rPr>
      </w:pPr>
    </w:p>
    <w:p w14:paraId="3CA60CDA" w14:textId="77777777" w:rsidR="00D66845" w:rsidRPr="00D66845" w:rsidRDefault="00D66845" w:rsidP="00D66845">
      <w:pPr>
        <w:jc w:val="both"/>
        <w:rPr>
          <w:rFonts w:ascii="Arial" w:eastAsia="Times New Roman" w:hAnsi="Arial" w:cs="Arial"/>
          <w:color w:val="000000"/>
          <w:sz w:val="20"/>
          <w:szCs w:val="20"/>
        </w:rPr>
      </w:pPr>
    </w:p>
    <w:p w14:paraId="4947E741" w14:textId="77777777" w:rsidR="00D66845" w:rsidRPr="00D66845" w:rsidRDefault="00D66845" w:rsidP="00D66845">
      <w:pPr>
        <w:jc w:val="both"/>
        <w:rPr>
          <w:rFonts w:ascii="Arial" w:eastAsia="Times New Roman" w:hAnsi="Arial" w:cs="Arial"/>
          <w:color w:val="000000"/>
          <w:sz w:val="20"/>
          <w:szCs w:val="20"/>
        </w:rPr>
      </w:pPr>
    </w:p>
    <w:p w14:paraId="667F7D35" w14:textId="77777777" w:rsidR="00D66845" w:rsidRPr="00D66845" w:rsidRDefault="00D66845" w:rsidP="00D66845">
      <w:pPr>
        <w:jc w:val="both"/>
        <w:rPr>
          <w:rFonts w:ascii="Arial" w:eastAsia="Times New Roman" w:hAnsi="Arial" w:cs="Arial"/>
          <w:color w:val="000000"/>
          <w:sz w:val="20"/>
          <w:szCs w:val="20"/>
        </w:rPr>
      </w:pPr>
    </w:p>
    <w:p w14:paraId="43F336DE" w14:textId="77777777" w:rsidR="00DA01FD" w:rsidRDefault="00DA01FD" w:rsidP="0027648B">
      <w:pPr>
        <w:jc w:val="both"/>
      </w:pPr>
    </w:p>
    <w:p w14:paraId="648CA99B" w14:textId="77777777" w:rsidR="007176C9" w:rsidRDefault="007176C9" w:rsidP="0027648B">
      <w:pPr>
        <w:jc w:val="both"/>
      </w:pPr>
    </w:p>
    <w:p w14:paraId="035379AD" w14:textId="77777777" w:rsidR="006D3738" w:rsidRDefault="006D3738" w:rsidP="0027648B">
      <w:pPr>
        <w:jc w:val="both"/>
      </w:pPr>
    </w:p>
    <w:p w14:paraId="346F9793" w14:textId="77777777" w:rsidR="006D3738" w:rsidRPr="0027648B" w:rsidRDefault="006D3738" w:rsidP="0027648B">
      <w:pPr>
        <w:jc w:val="both"/>
        <w:rPr>
          <w:rFonts w:ascii="Calibri" w:hAnsi="Calibri" w:cs="Calibri"/>
          <w:sz w:val="24"/>
          <w:szCs w:val="24"/>
        </w:rPr>
      </w:pPr>
    </w:p>
    <w:p w14:paraId="38169EF3" w14:textId="77777777" w:rsidR="00A41912" w:rsidRDefault="00A41912" w:rsidP="00A41912">
      <w:pPr>
        <w:pStyle w:val="ListParagraph"/>
        <w:jc w:val="both"/>
        <w:rPr>
          <w:rFonts w:ascii="Calibri" w:hAnsi="Calibri" w:cs="Calibri"/>
          <w:sz w:val="24"/>
          <w:szCs w:val="24"/>
        </w:rPr>
      </w:pPr>
    </w:p>
    <w:p w14:paraId="56DC91C3" w14:textId="77777777" w:rsidR="00A41912" w:rsidRPr="00E27EB5" w:rsidRDefault="00A41912" w:rsidP="00A41912">
      <w:pPr>
        <w:pStyle w:val="ListParagraph"/>
        <w:jc w:val="both"/>
        <w:rPr>
          <w:rFonts w:ascii="Calibri" w:hAnsi="Calibri" w:cs="Calibri"/>
          <w:sz w:val="24"/>
          <w:szCs w:val="24"/>
        </w:rPr>
      </w:pPr>
    </w:p>
    <w:p w14:paraId="66D0DC99" w14:textId="77777777" w:rsidR="00E61286" w:rsidRDefault="00E61286" w:rsidP="00BF710D">
      <w:pPr>
        <w:jc w:val="both"/>
        <w:rPr>
          <w:rFonts w:ascii="Calibri" w:hAnsi="Calibri" w:cs="Calibri"/>
          <w:sz w:val="24"/>
          <w:szCs w:val="24"/>
        </w:rPr>
      </w:pPr>
    </w:p>
    <w:p w14:paraId="75ABD5F6" w14:textId="77777777" w:rsidR="00BF710D" w:rsidRPr="00BF710D" w:rsidRDefault="00BF710D" w:rsidP="00BF710D">
      <w:pPr>
        <w:jc w:val="both"/>
        <w:rPr>
          <w:rFonts w:ascii="Calibri" w:hAnsi="Calibri" w:cs="Calibri"/>
          <w:sz w:val="24"/>
          <w:szCs w:val="24"/>
        </w:rPr>
      </w:pPr>
    </w:p>
    <w:sectPr w:rsidR="00BF710D" w:rsidRPr="00BF710D" w:rsidSect="00C955E7">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95AB" w14:textId="77777777" w:rsidR="008D4937" w:rsidRDefault="008D4937" w:rsidP="00751558">
      <w:pPr>
        <w:spacing w:after="0" w:line="240" w:lineRule="auto"/>
      </w:pPr>
      <w:r>
        <w:separator/>
      </w:r>
    </w:p>
  </w:endnote>
  <w:endnote w:type="continuationSeparator" w:id="0">
    <w:p w14:paraId="34A0FD4A" w14:textId="77777777" w:rsidR="008D4937" w:rsidRDefault="008D4937" w:rsidP="0075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9ACA8" w14:textId="77777777" w:rsidR="00DA01FD" w:rsidRDefault="00DA01F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E2A530B" wp14:editId="78C08F9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rPr>
                              <w:alias w:val="Date"/>
                              <w:tag w:val=""/>
                              <w:id w:val="-1063724354"/>
                              <w:dataBinding w:prefixMappings="xmlns:ns0='http://schemas.microsoft.com/office/2006/coverPageProps' " w:xpath="/ns0:CoverPageProperties[1]/ns0:PublishDate[1]" w:storeItemID="{55AF091B-3C7A-41E3-B477-F2FDAA23CFDA}"/>
                              <w:date w:fullDate="2020-01-21T00:00:00Z">
                                <w:dateFormat w:val="MMMM d, yyyy"/>
                                <w:lid w:val="en-US"/>
                                <w:storeMappedDataAs w:val="dateTime"/>
                                <w:calendar w:val="gregorian"/>
                              </w:date>
                            </w:sdtPr>
                            <w:sdtEndPr/>
                            <w:sdtContent>
                              <w:p w14:paraId="40408EEC" w14:textId="77777777" w:rsidR="00DA01FD" w:rsidRPr="00C955E7" w:rsidRDefault="00DA01FD">
                                <w:pPr>
                                  <w:jc w:val="right"/>
                                  <w:rPr>
                                    <w:b/>
                                    <w:color w:val="000000" w:themeColor="text1"/>
                                  </w:rPr>
                                </w:pPr>
                                <w:r w:rsidRPr="00C955E7">
                                  <w:rPr>
                                    <w:b/>
                                    <w:color w:val="000000" w:themeColor="text1"/>
                                  </w:rPr>
                                  <w:t>January 21, 2020</w:t>
                                </w:r>
                              </w:p>
                            </w:sdtContent>
                          </w:sdt>
                          <w:p w14:paraId="07B7D12C" w14:textId="77777777" w:rsidR="00DA01FD" w:rsidRDefault="00DA01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2A530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color w:val="000000" w:themeColor="text1"/>
                        </w:rPr>
                        <w:alias w:val="Date"/>
                        <w:tag w:val=""/>
                        <w:id w:val="-1063724354"/>
                        <w:dataBinding w:prefixMappings="xmlns:ns0='http://schemas.microsoft.com/office/2006/coverPageProps' " w:xpath="/ns0:CoverPageProperties[1]/ns0:PublishDate[1]" w:storeItemID="{55AF091B-3C7A-41E3-B477-F2FDAA23CFDA}"/>
                        <w:date w:fullDate="2020-01-21T00:00:00Z">
                          <w:dateFormat w:val="MMMM d, yyyy"/>
                          <w:lid w:val="en-US"/>
                          <w:storeMappedDataAs w:val="dateTime"/>
                          <w:calendar w:val="gregorian"/>
                        </w:date>
                      </w:sdtPr>
                      <w:sdtEndPr/>
                      <w:sdtContent>
                        <w:p w14:paraId="40408EEC" w14:textId="77777777" w:rsidR="00DA01FD" w:rsidRPr="00C955E7" w:rsidRDefault="00DA01FD">
                          <w:pPr>
                            <w:jc w:val="right"/>
                            <w:rPr>
                              <w:b/>
                              <w:color w:val="000000" w:themeColor="text1"/>
                            </w:rPr>
                          </w:pPr>
                          <w:r w:rsidRPr="00C955E7">
                            <w:rPr>
                              <w:b/>
                              <w:color w:val="000000" w:themeColor="text1"/>
                            </w:rPr>
                            <w:t>January 21, 2020</w:t>
                          </w:r>
                        </w:p>
                      </w:sdtContent>
                    </w:sdt>
                    <w:p w14:paraId="07B7D12C" w14:textId="77777777" w:rsidR="00DA01FD" w:rsidRDefault="00DA01F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E521982" wp14:editId="7EA94EC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CB570C" w14:textId="77777777" w:rsidR="00DA01FD" w:rsidRDefault="00DA01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845">
                            <w:rPr>
                              <w:noProof/>
                              <w:color w:val="FFFFFF" w:themeColor="background1"/>
                              <w:sz w:val="28"/>
                              <w:szCs w:val="28"/>
                            </w:rPr>
                            <w:t>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21982"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4CB570C" w14:textId="77777777" w:rsidR="00DA01FD" w:rsidRDefault="00DA01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845">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8E88" w14:textId="77777777" w:rsidR="008D4937" w:rsidRDefault="008D4937" w:rsidP="00751558">
      <w:pPr>
        <w:spacing w:after="0" w:line="240" w:lineRule="auto"/>
      </w:pPr>
      <w:r>
        <w:separator/>
      </w:r>
    </w:p>
  </w:footnote>
  <w:footnote w:type="continuationSeparator" w:id="0">
    <w:p w14:paraId="24ECF8EF" w14:textId="77777777" w:rsidR="008D4937" w:rsidRDefault="008D4937" w:rsidP="0075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24FA"/>
    <w:multiLevelType w:val="hybridMultilevel"/>
    <w:tmpl w:val="4762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75D5A"/>
    <w:multiLevelType w:val="hybridMultilevel"/>
    <w:tmpl w:val="E466A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34"/>
    <w:rsid w:val="000253DD"/>
    <w:rsid w:val="00092745"/>
    <w:rsid w:val="001806EF"/>
    <w:rsid w:val="001C210A"/>
    <w:rsid w:val="0027648B"/>
    <w:rsid w:val="002C15E1"/>
    <w:rsid w:val="002D2511"/>
    <w:rsid w:val="002F59DE"/>
    <w:rsid w:val="00356AE7"/>
    <w:rsid w:val="005035C6"/>
    <w:rsid w:val="0061037D"/>
    <w:rsid w:val="006564D9"/>
    <w:rsid w:val="00693F7B"/>
    <w:rsid w:val="006D3738"/>
    <w:rsid w:val="007176C9"/>
    <w:rsid w:val="00751558"/>
    <w:rsid w:val="00834C34"/>
    <w:rsid w:val="008417C6"/>
    <w:rsid w:val="008932AD"/>
    <w:rsid w:val="008D4937"/>
    <w:rsid w:val="00997FB8"/>
    <w:rsid w:val="009A0274"/>
    <w:rsid w:val="00A41912"/>
    <w:rsid w:val="00A5290D"/>
    <w:rsid w:val="00AF41F8"/>
    <w:rsid w:val="00B06D82"/>
    <w:rsid w:val="00BF710D"/>
    <w:rsid w:val="00C31811"/>
    <w:rsid w:val="00C57EAD"/>
    <w:rsid w:val="00C955E7"/>
    <w:rsid w:val="00CA2837"/>
    <w:rsid w:val="00CB7A2A"/>
    <w:rsid w:val="00CD7B34"/>
    <w:rsid w:val="00D66845"/>
    <w:rsid w:val="00D7339E"/>
    <w:rsid w:val="00D85372"/>
    <w:rsid w:val="00DA01FD"/>
    <w:rsid w:val="00DB3E0B"/>
    <w:rsid w:val="00E27EB5"/>
    <w:rsid w:val="00E357A6"/>
    <w:rsid w:val="00E4645A"/>
    <w:rsid w:val="00E61286"/>
    <w:rsid w:val="00E6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9304"/>
  <w15:chartTrackingRefBased/>
  <w15:docId w15:val="{A7315DD2-884D-4AFA-BDA3-4F982F7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1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74"/>
    <w:pPr>
      <w:ind w:left="720"/>
      <w:contextualSpacing/>
    </w:pPr>
  </w:style>
  <w:style w:type="paragraph" w:styleId="Header">
    <w:name w:val="header"/>
    <w:basedOn w:val="Normal"/>
    <w:link w:val="HeaderChar"/>
    <w:uiPriority w:val="99"/>
    <w:unhideWhenUsed/>
    <w:rsid w:val="0075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58"/>
  </w:style>
  <w:style w:type="paragraph" w:styleId="Footer">
    <w:name w:val="footer"/>
    <w:basedOn w:val="Normal"/>
    <w:link w:val="FooterChar"/>
    <w:uiPriority w:val="99"/>
    <w:unhideWhenUsed/>
    <w:rsid w:val="0075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58"/>
  </w:style>
  <w:style w:type="character" w:styleId="Hyperlink">
    <w:name w:val="Hyperlink"/>
    <w:basedOn w:val="DefaultParagraphFont"/>
    <w:uiPriority w:val="99"/>
    <w:semiHidden/>
    <w:unhideWhenUsed/>
    <w:rsid w:val="00DA01FD"/>
    <w:rPr>
      <w:color w:val="0000FF"/>
      <w:u w:val="single"/>
    </w:rPr>
  </w:style>
  <w:style w:type="character" w:customStyle="1" w:styleId="Heading1Char">
    <w:name w:val="Heading 1 Char"/>
    <w:basedOn w:val="DefaultParagraphFont"/>
    <w:link w:val="Heading1"/>
    <w:uiPriority w:val="9"/>
    <w:rsid w:val="00DA01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3364">
      <w:bodyDiv w:val="1"/>
      <w:marLeft w:val="0"/>
      <w:marRight w:val="0"/>
      <w:marTop w:val="0"/>
      <w:marBottom w:val="0"/>
      <w:divBdr>
        <w:top w:val="none" w:sz="0" w:space="0" w:color="auto"/>
        <w:left w:val="none" w:sz="0" w:space="0" w:color="auto"/>
        <w:bottom w:val="none" w:sz="0" w:space="0" w:color="auto"/>
        <w:right w:val="none" w:sz="0" w:space="0" w:color="auto"/>
      </w:divBdr>
      <w:divsChild>
        <w:div w:id="1972442716">
          <w:marLeft w:val="0"/>
          <w:marRight w:val="0"/>
          <w:marTop w:val="166"/>
          <w:marBottom w:val="166"/>
          <w:divBdr>
            <w:top w:val="none" w:sz="0" w:space="0" w:color="auto"/>
            <w:left w:val="none" w:sz="0" w:space="0" w:color="auto"/>
            <w:bottom w:val="none" w:sz="0" w:space="0" w:color="auto"/>
            <w:right w:val="none" w:sz="0" w:space="0" w:color="auto"/>
          </w:divBdr>
          <w:divsChild>
            <w:div w:id="20982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ncbi.nlm.nih.gov/pubmed/?term=Jayaram%20V%5BAuthor%5D&amp;cauthor=true&amp;cauthor_uid=23680841" TargetMode="External"/><Relationship Id="rId26" Type="http://schemas.openxmlformats.org/officeDocument/2006/relationships/hyperlink" Target="https://www.ncbi.nlm.nih.gov/pubmed/?term=Cash%20SS%5BAuthor%5D&amp;cauthor=true&amp;cauthor_uid=23680841" TargetMode="External"/><Relationship Id="rId3" Type="http://schemas.openxmlformats.org/officeDocument/2006/relationships/numbering" Target="numbering.xml"/><Relationship Id="rId21" Type="http://schemas.openxmlformats.org/officeDocument/2006/relationships/hyperlink" Target="https://www.ncbi.nlm.nih.gov/pubmed/?term=Gygi%20B%5BAuthor%5D&amp;cauthor=true&amp;cauthor_uid=2368084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ncbi.nlm.nih.gov/pubmed/?term=Dykstra%20AR%5BAuthor%5D&amp;cauthor=true&amp;cauthor_uid=23680841" TargetMode="External"/><Relationship Id="rId25" Type="http://schemas.openxmlformats.org/officeDocument/2006/relationships/hyperlink" Target="https://www.ncbi.nlm.nih.gov/pubmed/?term=Halgren%20E%5BAuthor%5D&amp;cauthor=true&amp;cauthor_uid=23680841" TargetMode="External"/><Relationship Id="rId2" Type="http://schemas.openxmlformats.org/officeDocument/2006/relationships/customXml" Target="../customXml/item2.xml"/><Relationship Id="rId16" Type="http://schemas.openxmlformats.org/officeDocument/2006/relationships/hyperlink" Target="https://www.ncbi.nlm.nih.gov/pubmed/?term=Chan%20AM%5BAuthor%5D&amp;cauthor=true&amp;cauthor_uid=23680841" TargetMode="External"/><Relationship Id="rId20" Type="http://schemas.openxmlformats.org/officeDocument/2006/relationships/hyperlink" Target="https://www.ncbi.nlm.nih.gov/pubmed/?term=Travis%20KE%5BAuthor%5D&amp;cauthor=true&amp;cauthor_uid=2368084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cbi.nlm.nih.gov/pubmed/?term=Hochberg%20LR%5BAuthor%5D&amp;cauthor=true&amp;cauthor_uid=23680841" TargetMode="External"/><Relationship Id="rId5" Type="http://schemas.openxmlformats.org/officeDocument/2006/relationships/settings" Target="settings.xml"/><Relationship Id="rId15" Type="http://schemas.openxmlformats.org/officeDocument/2006/relationships/hyperlink" Target="https://matplotlib.org/" TargetMode="External"/><Relationship Id="rId23" Type="http://schemas.openxmlformats.org/officeDocument/2006/relationships/hyperlink" Target="https://www.ncbi.nlm.nih.gov/pubmed/?term=Eskandar%20E%5BAuthor%5D&amp;cauthor=true&amp;cauthor_uid=2368084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cbi.nlm.nih.gov/pubmed/?term=Leonard%20MK%5BAuthor%5D&amp;cauthor=true&amp;cauthor_uid=2368084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cbi.nlm.nih.gov/pubmed/?term=Baker%20JM%5BAuthor%5D&amp;cauthor=true&amp;cauthor_uid=2368084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9BC09-51F3-4291-A195-4F13CA38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Chinna Chenna Reddy Gare</dc:creator>
  <cp:keywords/>
  <dc:description/>
  <cp:lastModifiedBy>Sushmitha Chinna Chenna Reddy</cp:lastModifiedBy>
  <cp:revision>39</cp:revision>
  <dcterms:created xsi:type="dcterms:W3CDTF">2020-01-20T19:47:00Z</dcterms:created>
  <dcterms:modified xsi:type="dcterms:W3CDTF">2020-02-05T00:39:00Z</dcterms:modified>
</cp:coreProperties>
</file>