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0159" w14:textId="05C49B8D" w:rsidR="00D8716F" w:rsidRDefault="00D8716F" w:rsidP="00D8716F">
      <w:pPr>
        <w:pStyle w:val="Heading1"/>
        <w:jc w:val="center"/>
      </w:pPr>
      <w:r>
        <w:t>Aha – World of Taste (</w:t>
      </w:r>
      <w:r w:rsidRPr="00D8716F">
        <w:t>44692-02</w:t>
      </w:r>
      <w:r>
        <w:t xml:space="preserve"> Group 01)</w:t>
      </w:r>
    </w:p>
    <w:p w14:paraId="2C35B366" w14:textId="77777777" w:rsidR="00D8716F" w:rsidRPr="00D8716F" w:rsidRDefault="00D8716F" w:rsidP="00D8716F"/>
    <w:p w14:paraId="3FC0A350" w14:textId="5F8BEECC" w:rsidR="004C4935" w:rsidRPr="004C4935" w:rsidRDefault="004C4935" w:rsidP="004C4935">
      <w:pPr>
        <w:pStyle w:val="Heading2"/>
        <w:rPr>
          <w:b/>
          <w:bCs/>
          <w:color w:val="auto"/>
        </w:rPr>
      </w:pPr>
      <w:r w:rsidRPr="004C4935">
        <w:rPr>
          <w:b/>
          <w:bCs/>
          <w:color w:val="auto"/>
          <w:sz w:val="28"/>
          <w:szCs w:val="28"/>
        </w:rPr>
        <w:t>Introduction:</w:t>
      </w:r>
      <w:r w:rsidRPr="004C4935">
        <w:rPr>
          <w:b/>
          <w:bCs/>
          <w:color w:val="auto"/>
        </w:rPr>
        <w:t xml:space="preserve"> </w:t>
      </w:r>
    </w:p>
    <w:p w14:paraId="57291C6C" w14:textId="2E81499F" w:rsidR="004C4935" w:rsidRDefault="004C4935" w:rsidP="004C4935">
      <w:pPr>
        <w:ind w:firstLine="720"/>
      </w:pPr>
      <w:r w:rsidRPr="004C4935">
        <w:rPr>
          <w:sz w:val="24"/>
          <w:szCs w:val="24"/>
        </w:rPr>
        <w:t xml:space="preserve">Welcome to "Aha - World of Taste," a restaurant website that brings delicious flavors and amazing dining experiences right to your screen. This project is all about creating a special online place where people can explore tasty dishes, find their favorites, and enjoy a smooth dining adventure. By breaking down different parts of the website, like menus and order tracking, we're making sure that every detail is thought </w:t>
      </w:r>
      <w:proofErr w:type="gramStart"/>
      <w:r w:rsidRPr="004C4935">
        <w:rPr>
          <w:sz w:val="24"/>
          <w:szCs w:val="24"/>
        </w:rPr>
        <w:t>of</w:t>
      </w:r>
      <w:proofErr w:type="gramEnd"/>
      <w:r w:rsidRPr="004C4935">
        <w:rPr>
          <w:sz w:val="24"/>
          <w:szCs w:val="24"/>
        </w:rPr>
        <w:t xml:space="preserve"> and every team member knows what they're responsible for. </w:t>
      </w:r>
    </w:p>
    <w:p w14:paraId="556F7C6B" w14:textId="08CB645A" w:rsidR="004C4935" w:rsidRDefault="004C4935" w:rsidP="004C4935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Team:</w:t>
      </w:r>
    </w:p>
    <w:p w14:paraId="3FDB15A6" w14:textId="242301FF" w:rsidR="004C4935" w:rsidRPr="004C4935" w:rsidRDefault="004C4935" w:rsidP="004C4935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4C4935">
        <w:rPr>
          <w:color w:val="000000"/>
          <w:sz w:val="24"/>
          <w:szCs w:val="24"/>
        </w:rPr>
        <w:t xml:space="preserve">Pydi Venkata Satya Ramesh Adapa </w:t>
      </w:r>
      <w:r w:rsidRPr="004C4935">
        <w:rPr>
          <w:color w:val="000000"/>
          <w:sz w:val="24"/>
          <w:szCs w:val="24"/>
        </w:rPr>
        <w:t>–</w:t>
      </w:r>
      <w:r w:rsidRPr="004C4935">
        <w:rPr>
          <w:color w:val="000000"/>
          <w:sz w:val="24"/>
          <w:szCs w:val="24"/>
        </w:rPr>
        <w:t xml:space="preserve"> </w:t>
      </w:r>
      <w:r w:rsidRPr="004C4935">
        <w:rPr>
          <w:color w:val="000000"/>
          <w:sz w:val="24"/>
          <w:szCs w:val="24"/>
        </w:rPr>
        <w:t>Full Stack Developer</w:t>
      </w:r>
    </w:p>
    <w:p w14:paraId="52DA5E97" w14:textId="77777777" w:rsidR="004C4935" w:rsidRPr="004C4935" w:rsidRDefault="004C4935" w:rsidP="004C4935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4C4935">
        <w:rPr>
          <w:color w:val="000000"/>
          <w:sz w:val="24"/>
          <w:szCs w:val="24"/>
        </w:rPr>
        <w:t xml:space="preserve">Jyothsna </w:t>
      </w:r>
      <w:proofErr w:type="spellStart"/>
      <w:r w:rsidRPr="004C4935">
        <w:rPr>
          <w:color w:val="000000"/>
          <w:sz w:val="24"/>
          <w:szCs w:val="24"/>
        </w:rPr>
        <w:t>Pamarthi</w:t>
      </w:r>
      <w:proofErr w:type="spellEnd"/>
      <w:r w:rsidRPr="004C4935">
        <w:rPr>
          <w:color w:val="000000"/>
          <w:sz w:val="24"/>
          <w:szCs w:val="24"/>
        </w:rPr>
        <w:t xml:space="preserve"> - Team Lead</w:t>
      </w:r>
    </w:p>
    <w:p w14:paraId="1E6BA62B" w14:textId="77777777" w:rsidR="004C4935" w:rsidRPr="004C4935" w:rsidRDefault="004C4935" w:rsidP="004C4935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4C4935">
        <w:rPr>
          <w:color w:val="000000"/>
          <w:sz w:val="24"/>
          <w:szCs w:val="24"/>
        </w:rPr>
        <w:t xml:space="preserve">Anjali </w:t>
      </w:r>
      <w:proofErr w:type="spellStart"/>
      <w:r w:rsidRPr="004C4935">
        <w:rPr>
          <w:color w:val="000000"/>
          <w:sz w:val="24"/>
          <w:szCs w:val="24"/>
        </w:rPr>
        <w:t>Bhogireddy</w:t>
      </w:r>
      <w:proofErr w:type="spellEnd"/>
      <w:r w:rsidRPr="004C4935">
        <w:rPr>
          <w:color w:val="000000"/>
          <w:sz w:val="24"/>
          <w:szCs w:val="24"/>
        </w:rPr>
        <w:t xml:space="preserve"> - Full Stack Developer</w:t>
      </w:r>
    </w:p>
    <w:p w14:paraId="22D274E6" w14:textId="6F628F07" w:rsidR="004C4935" w:rsidRPr="004C4935" w:rsidRDefault="004C4935" w:rsidP="004C4935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4C4935">
        <w:rPr>
          <w:color w:val="000000"/>
          <w:sz w:val="24"/>
          <w:szCs w:val="24"/>
        </w:rPr>
        <w:t xml:space="preserve">Sushmita </w:t>
      </w:r>
      <w:proofErr w:type="spellStart"/>
      <w:r w:rsidRPr="004C4935">
        <w:rPr>
          <w:color w:val="000000"/>
          <w:sz w:val="24"/>
          <w:szCs w:val="24"/>
        </w:rPr>
        <w:t>Yelamakonda</w:t>
      </w:r>
      <w:proofErr w:type="spellEnd"/>
      <w:r w:rsidRPr="004C4935">
        <w:rPr>
          <w:color w:val="000000"/>
          <w:sz w:val="24"/>
          <w:szCs w:val="24"/>
        </w:rPr>
        <w:t xml:space="preserve"> - </w:t>
      </w:r>
      <w:r w:rsidRPr="004C4935">
        <w:rPr>
          <w:color w:val="000000"/>
          <w:sz w:val="24"/>
          <w:szCs w:val="24"/>
        </w:rPr>
        <w:t>Full Stack Developer</w:t>
      </w:r>
    </w:p>
    <w:p w14:paraId="591E0250" w14:textId="2C0599D4" w:rsidR="004C4935" w:rsidRPr="004C4935" w:rsidRDefault="004C4935" w:rsidP="004C4935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4C4935">
        <w:rPr>
          <w:color w:val="000000"/>
          <w:sz w:val="24"/>
          <w:szCs w:val="24"/>
        </w:rPr>
        <w:t xml:space="preserve">Jagadeesh </w:t>
      </w:r>
      <w:proofErr w:type="spellStart"/>
      <w:r w:rsidRPr="004C4935">
        <w:rPr>
          <w:color w:val="000000"/>
          <w:sz w:val="24"/>
          <w:szCs w:val="24"/>
        </w:rPr>
        <w:t>Ponnam</w:t>
      </w:r>
      <w:proofErr w:type="spellEnd"/>
      <w:r w:rsidRPr="004C4935">
        <w:rPr>
          <w:color w:val="000000"/>
          <w:sz w:val="24"/>
          <w:szCs w:val="24"/>
        </w:rPr>
        <w:t xml:space="preserve"> </w:t>
      </w:r>
      <w:r w:rsidRPr="004C4935">
        <w:rPr>
          <w:color w:val="000000"/>
          <w:sz w:val="24"/>
          <w:szCs w:val="24"/>
        </w:rPr>
        <w:t>–</w:t>
      </w:r>
      <w:r w:rsidRPr="004C4935">
        <w:rPr>
          <w:color w:val="000000"/>
          <w:sz w:val="24"/>
          <w:szCs w:val="24"/>
        </w:rPr>
        <w:t xml:space="preserve"> </w:t>
      </w:r>
      <w:r w:rsidRPr="004C4935">
        <w:rPr>
          <w:color w:val="000000"/>
          <w:sz w:val="24"/>
          <w:szCs w:val="24"/>
        </w:rPr>
        <w:t>Project Manager</w:t>
      </w:r>
    </w:p>
    <w:p w14:paraId="03FFD4DE" w14:textId="033D1367" w:rsidR="004C4935" w:rsidRDefault="004C4935" w:rsidP="004C4935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4C4935">
        <w:rPr>
          <w:color w:val="000000"/>
          <w:sz w:val="24"/>
          <w:szCs w:val="24"/>
        </w:rPr>
        <w:t>Ravi Chandra Yalla - Full Stack Developer</w:t>
      </w:r>
    </w:p>
    <w:p w14:paraId="17D62FBE" w14:textId="238C7C5E" w:rsidR="00D8716F" w:rsidRPr="00D8716F" w:rsidRDefault="00D8716F" w:rsidP="00D8716F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Project </w:t>
      </w:r>
      <w:r w:rsidRPr="00D8716F">
        <w:rPr>
          <w:b/>
          <w:bCs/>
          <w:color w:val="auto"/>
          <w:sz w:val="28"/>
          <w:szCs w:val="28"/>
        </w:rPr>
        <w:t>Functionalities:</w:t>
      </w:r>
    </w:p>
    <w:p w14:paraId="4119C6EA" w14:textId="77777777" w:rsidR="004C4935" w:rsidRPr="004C4935" w:rsidRDefault="004C4935" w:rsidP="004C4935"/>
    <w:tbl>
      <w:tblPr>
        <w:tblStyle w:val="TableGrid"/>
        <w:tblW w:w="10274" w:type="dxa"/>
        <w:tblLook w:val="04A0" w:firstRow="1" w:lastRow="0" w:firstColumn="1" w:lastColumn="0" w:noHBand="0" w:noVBand="1"/>
      </w:tblPr>
      <w:tblGrid>
        <w:gridCol w:w="642"/>
        <w:gridCol w:w="1940"/>
        <w:gridCol w:w="2236"/>
        <w:gridCol w:w="1175"/>
        <w:gridCol w:w="1907"/>
        <w:gridCol w:w="2374"/>
      </w:tblGrid>
      <w:tr w:rsidR="004C4935" w:rsidRPr="004C4935" w14:paraId="31A492E0" w14:textId="77777777" w:rsidTr="004C4935">
        <w:tc>
          <w:tcPr>
            <w:tcW w:w="0" w:type="auto"/>
            <w:hideMark/>
          </w:tcPr>
          <w:p w14:paraId="5F344269" w14:textId="77777777" w:rsidR="004C4935" w:rsidRPr="004C4935" w:rsidRDefault="004C4935" w:rsidP="004C4935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4C4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2E4948D" w14:textId="77777777" w:rsidR="004C4935" w:rsidRPr="004C4935" w:rsidRDefault="004C4935" w:rsidP="004C4935">
            <w:pPr>
              <w:spacing w:after="160" w:line="259" w:lineRule="auto"/>
              <w:rPr>
                <w:b/>
                <w:bCs/>
              </w:rPr>
            </w:pPr>
            <w:r w:rsidRPr="004C4935">
              <w:rPr>
                <w:b/>
                <w:bCs/>
              </w:rPr>
              <w:t>Functionality</w:t>
            </w:r>
          </w:p>
        </w:tc>
        <w:tc>
          <w:tcPr>
            <w:tcW w:w="0" w:type="auto"/>
            <w:hideMark/>
          </w:tcPr>
          <w:p w14:paraId="4623E054" w14:textId="77777777" w:rsidR="004C4935" w:rsidRPr="004C4935" w:rsidRDefault="004C4935" w:rsidP="004C4935">
            <w:pPr>
              <w:spacing w:after="160" w:line="259" w:lineRule="auto"/>
              <w:rPr>
                <w:b/>
                <w:bCs/>
              </w:rPr>
            </w:pPr>
            <w:r w:rsidRPr="004C4935">
              <w:rPr>
                <w:b/>
                <w:bCs/>
              </w:rPr>
              <w:t>Sub-Functionalities &amp; Details</w:t>
            </w:r>
          </w:p>
        </w:tc>
        <w:tc>
          <w:tcPr>
            <w:tcW w:w="0" w:type="auto"/>
            <w:hideMark/>
          </w:tcPr>
          <w:p w14:paraId="6961E123" w14:textId="77777777" w:rsidR="004C4935" w:rsidRPr="004C4935" w:rsidRDefault="004C4935" w:rsidP="004C4935">
            <w:pPr>
              <w:spacing w:after="160" w:line="259" w:lineRule="auto"/>
              <w:rPr>
                <w:b/>
                <w:bCs/>
              </w:rPr>
            </w:pPr>
            <w:r w:rsidRPr="004C4935">
              <w:rPr>
                <w:b/>
                <w:bCs/>
              </w:rPr>
              <w:t>Teammate</w:t>
            </w:r>
          </w:p>
        </w:tc>
        <w:tc>
          <w:tcPr>
            <w:tcW w:w="0" w:type="auto"/>
            <w:hideMark/>
          </w:tcPr>
          <w:p w14:paraId="6B06E7C2" w14:textId="77777777" w:rsidR="004C4935" w:rsidRPr="004C4935" w:rsidRDefault="004C4935" w:rsidP="004C4935">
            <w:pPr>
              <w:spacing w:after="160" w:line="259" w:lineRule="auto"/>
              <w:rPr>
                <w:b/>
                <w:bCs/>
              </w:rPr>
            </w:pPr>
            <w:r w:rsidRPr="004C4935">
              <w:rPr>
                <w:b/>
                <w:bCs/>
              </w:rPr>
              <w:t>Interfaces/GUI</w:t>
            </w:r>
          </w:p>
        </w:tc>
        <w:tc>
          <w:tcPr>
            <w:tcW w:w="0" w:type="auto"/>
            <w:hideMark/>
          </w:tcPr>
          <w:p w14:paraId="02F5FAD6" w14:textId="77777777" w:rsidR="004C4935" w:rsidRPr="004C4935" w:rsidRDefault="004C4935" w:rsidP="004C4935">
            <w:pPr>
              <w:spacing w:after="160" w:line="259" w:lineRule="auto"/>
              <w:rPr>
                <w:b/>
                <w:bCs/>
              </w:rPr>
            </w:pPr>
            <w:r w:rsidRPr="004C4935">
              <w:rPr>
                <w:b/>
                <w:bCs/>
              </w:rPr>
              <w:t>API Calls</w:t>
            </w:r>
          </w:p>
        </w:tc>
      </w:tr>
      <w:tr w:rsidR="004C4935" w:rsidRPr="004C4935" w14:paraId="1C2FEBBD" w14:textId="77777777" w:rsidTr="004C4935">
        <w:tc>
          <w:tcPr>
            <w:tcW w:w="0" w:type="auto"/>
            <w:hideMark/>
          </w:tcPr>
          <w:p w14:paraId="11A35886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</w:t>
            </w:r>
          </w:p>
        </w:tc>
        <w:tc>
          <w:tcPr>
            <w:tcW w:w="0" w:type="auto"/>
            <w:hideMark/>
          </w:tcPr>
          <w:p w14:paraId="4287B930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Home Page</w:t>
            </w:r>
          </w:p>
        </w:tc>
        <w:tc>
          <w:tcPr>
            <w:tcW w:w="0" w:type="auto"/>
            <w:hideMark/>
          </w:tcPr>
          <w:p w14:paraId="6BD83C3A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Banner Carousel, Special Offers, Trending Items</w:t>
            </w:r>
          </w:p>
        </w:tc>
        <w:tc>
          <w:tcPr>
            <w:tcW w:w="0" w:type="auto"/>
            <w:hideMark/>
          </w:tcPr>
          <w:p w14:paraId="618B7C7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Jyothsna</w:t>
            </w:r>
          </w:p>
        </w:tc>
        <w:tc>
          <w:tcPr>
            <w:tcW w:w="0" w:type="auto"/>
            <w:hideMark/>
          </w:tcPr>
          <w:p w14:paraId="3F321986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Slideshow, Sections</w:t>
            </w:r>
          </w:p>
        </w:tc>
        <w:tc>
          <w:tcPr>
            <w:tcW w:w="0" w:type="auto"/>
            <w:hideMark/>
          </w:tcPr>
          <w:p w14:paraId="000A0A0B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Fetching Trending Items, Special Offers</w:t>
            </w:r>
          </w:p>
        </w:tc>
      </w:tr>
      <w:tr w:rsidR="004C4935" w:rsidRPr="004C4935" w14:paraId="027593B2" w14:textId="77777777" w:rsidTr="004C4935">
        <w:tc>
          <w:tcPr>
            <w:tcW w:w="0" w:type="auto"/>
            <w:hideMark/>
          </w:tcPr>
          <w:p w14:paraId="75737DC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2</w:t>
            </w:r>
          </w:p>
        </w:tc>
        <w:tc>
          <w:tcPr>
            <w:tcW w:w="0" w:type="auto"/>
            <w:hideMark/>
          </w:tcPr>
          <w:p w14:paraId="6AAD847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Login &amp; Signup</w:t>
            </w:r>
          </w:p>
        </w:tc>
        <w:tc>
          <w:tcPr>
            <w:tcW w:w="0" w:type="auto"/>
            <w:hideMark/>
          </w:tcPr>
          <w:p w14:paraId="1DC00AE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Login Interface, Signup Interface</w:t>
            </w:r>
          </w:p>
        </w:tc>
        <w:tc>
          <w:tcPr>
            <w:tcW w:w="0" w:type="auto"/>
            <w:hideMark/>
          </w:tcPr>
          <w:p w14:paraId="6B6FC7F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Jyothsna</w:t>
            </w:r>
          </w:p>
        </w:tc>
        <w:tc>
          <w:tcPr>
            <w:tcW w:w="0" w:type="auto"/>
            <w:hideMark/>
          </w:tcPr>
          <w:p w14:paraId="3A572C7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Form Fields</w:t>
            </w:r>
          </w:p>
        </w:tc>
        <w:tc>
          <w:tcPr>
            <w:tcW w:w="0" w:type="auto"/>
            <w:hideMark/>
          </w:tcPr>
          <w:p w14:paraId="3D51B410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Authentication, User Registration</w:t>
            </w:r>
          </w:p>
        </w:tc>
      </w:tr>
      <w:tr w:rsidR="004C4935" w:rsidRPr="004C4935" w14:paraId="730F6022" w14:textId="77777777" w:rsidTr="004C4935">
        <w:tc>
          <w:tcPr>
            <w:tcW w:w="0" w:type="auto"/>
            <w:hideMark/>
          </w:tcPr>
          <w:p w14:paraId="73AFCAE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3</w:t>
            </w:r>
          </w:p>
        </w:tc>
        <w:tc>
          <w:tcPr>
            <w:tcW w:w="0" w:type="auto"/>
            <w:hideMark/>
          </w:tcPr>
          <w:p w14:paraId="3A073B4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Menu Browsing</w:t>
            </w:r>
          </w:p>
        </w:tc>
        <w:tc>
          <w:tcPr>
            <w:tcW w:w="0" w:type="auto"/>
            <w:hideMark/>
          </w:tcPr>
          <w:p w14:paraId="427A41C0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Category Tabs, Item Cards</w:t>
            </w:r>
          </w:p>
        </w:tc>
        <w:tc>
          <w:tcPr>
            <w:tcW w:w="0" w:type="auto"/>
            <w:hideMark/>
          </w:tcPr>
          <w:p w14:paraId="6739419B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Ramesh</w:t>
            </w:r>
          </w:p>
        </w:tc>
        <w:tc>
          <w:tcPr>
            <w:tcW w:w="0" w:type="auto"/>
            <w:hideMark/>
          </w:tcPr>
          <w:p w14:paraId="1A96D5D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Tabs, Cards</w:t>
            </w:r>
          </w:p>
        </w:tc>
        <w:tc>
          <w:tcPr>
            <w:tcW w:w="0" w:type="auto"/>
            <w:hideMark/>
          </w:tcPr>
          <w:p w14:paraId="2797511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Fetching Menu Categories, Items</w:t>
            </w:r>
          </w:p>
        </w:tc>
      </w:tr>
      <w:tr w:rsidR="004C4935" w:rsidRPr="004C4935" w14:paraId="4C23AB24" w14:textId="77777777" w:rsidTr="004C4935">
        <w:tc>
          <w:tcPr>
            <w:tcW w:w="0" w:type="auto"/>
            <w:hideMark/>
          </w:tcPr>
          <w:p w14:paraId="2FE7E4B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4</w:t>
            </w:r>
          </w:p>
        </w:tc>
        <w:tc>
          <w:tcPr>
            <w:tcW w:w="0" w:type="auto"/>
            <w:hideMark/>
          </w:tcPr>
          <w:p w14:paraId="6E3D73A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Searching Menu</w:t>
            </w:r>
          </w:p>
        </w:tc>
        <w:tc>
          <w:tcPr>
            <w:tcW w:w="0" w:type="auto"/>
            <w:hideMark/>
          </w:tcPr>
          <w:p w14:paraId="468BAD15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Search Bar, Search Results</w:t>
            </w:r>
          </w:p>
        </w:tc>
        <w:tc>
          <w:tcPr>
            <w:tcW w:w="0" w:type="auto"/>
            <w:hideMark/>
          </w:tcPr>
          <w:p w14:paraId="777BD49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Ramesh</w:t>
            </w:r>
          </w:p>
        </w:tc>
        <w:tc>
          <w:tcPr>
            <w:tcW w:w="0" w:type="auto"/>
            <w:hideMark/>
          </w:tcPr>
          <w:p w14:paraId="6496CBF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Search Field, Results</w:t>
            </w:r>
          </w:p>
        </w:tc>
        <w:tc>
          <w:tcPr>
            <w:tcW w:w="0" w:type="auto"/>
            <w:hideMark/>
          </w:tcPr>
          <w:p w14:paraId="081C98EF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Search Queries, Item Retrieval</w:t>
            </w:r>
          </w:p>
        </w:tc>
      </w:tr>
      <w:tr w:rsidR="004C4935" w:rsidRPr="004C4935" w14:paraId="7674B354" w14:textId="77777777" w:rsidTr="004C4935">
        <w:tc>
          <w:tcPr>
            <w:tcW w:w="0" w:type="auto"/>
            <w:hideMark/>
          </w:tcPr>
          <w:p w14:paraId="0F69654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5</w:t>
            </w:r>
          </w:p>
        </w:tc>
        <w:tc>
          <w:tcPr>
            <w:tcW w:w="0" w:type="auto"/>
            <w:hideMark/>
          </w:tcPr>
          <w:p w14:paraId="595E855E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Menu Filters &amp; Additional Filters</w:t>
            </w:r>
          </w:p>
        </w:tc>
        <w:tc>
          <w:tcPr>
            <w:tcW w:w="0" w:type="auto"/>
            <w:hideMark/>
          </w:tcPr>
          <w:p w14:paraId="1A2F52A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Filters UI, Additional Filters</w:t>
            </w:r>
          </w:p>
        </w:tc>
        <w:tc>
          <w:tcPr>
            <w:tcW w:w="0" w:type="auto"/>
            <w:hideMark/>
          </w:tcPr>
          <w:p w14:paraId="24835D10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Ramesh</w:t>
            </w:r>
          </w:p>
        </w:tc>
        <w:tc>
          <w:tcPr>
            <w:tcW w:w="0" w:type="auto"/>
            <w:hideMark/>
          </w:tcPr>
          <w:p w14:paraId="5E95FAB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Dropdowns, Checkboxes, Hamburger Menu</w:t>
            </w:r>
          </w:p>
        </w:tc>
        <w:tc>
          <w:tcPr>
            <w:tcW w:w="0" w:type="auto"/>
            <w:hideMark/>
          </w:tcPr>
          <w:p w14:paraId="3AC01865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Applying Filters, Fetching Filtered Results</w:t>
            </w:r>
          </w:p>
        </w:tc>
      </w:tr>
      <w:tr w:rsidR="004C4935" w:rsidRPr="004C4935" w14:paraId="0AF7D32E" w14:textId="77777777" w:rsidTr="004C4935">
        <w:tc>
          <w:tcPr>
            <w:tcW w:w="0" w:type="auto"/>
            <w:hideMark/>
          </w:tcPr>
          <w:p w14:paraId="76109925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6</w:t>
            </w:r>
          </w:p>
        </w:tc>
        <w:tc>
          <w:tcPr>
            <w:tcW w:w="0" w:type="auto"/>
            <w:hideMark/>
          </w:tcPr>
          <w:p w14:paraId="75D0158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Adding Food Item to Cart</w:t>
            </w:r>
          </w:p>
        </w:tc>
        <w:tc>
          <w:tcPr>
            <w:tcW w:w="0" w:type="auto"/>
            <w:hideMark/>
          </w:tcPr>
          <w:p w14:paraId="4AD7BED4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Item Selection, Cart Preview</w:t>
            </w:r>
          </w:p>
        </w:tc>
        <w:tc>
          <w:tcPr>
            <w:tcW w:w="0" w:type="auto"/>
            <w:hideMark/>
          </w:tcPr>
          <w:p w14:paraId="51C0A78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Ravi</w:t>
            </w:r>
          </w:p>
        </w:tc>
        <w:tc>
          <w:tcPr>
            <w:tcW w:w="0" w:type="auto"/>
            <w:hideMark/>
          </w:tcPr>
          <w:p w14:paraId="66E8B29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Buttons, Cart Display</w:t>
            </w:r>
          </w:p>
        </w:tc>
        <w:tc>
          <w:tcPr>
            <w:tcW w:w="0" w:type="auto"/>
            <w:hideMark/>
          </w:tcPr>
          <w:p w14:paraId="08178FE4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Managing Cart Content</w:t>
            </w:r>
          </w:p>
        </w:tc>
      </w:tr>
      <w:tr w:rsidR="004C4935" w:rsidRPr="004C4935" w14:paraId="33634DE2" w14:textId="77777777" w:rsidTr="004C4935">
        <w:tc>
          <w:tcPr>
            <w:tcW w:w="0" w:type="auto"/>
            <w:hideMark/>
          </w:tcPr>
          <w:p w14:paraId="606D4BC6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7</w:t>
            </w:r>
          </w:p>
        </w:tc>
        <w:tc>
          <w:tcPr>
            <w:tcW w:w="0" w:type="auto"/>
            <w:hideMark/>
          </w:tcPr>
          <w:p w14:paraId="5C00D06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Summary &amp; Delivery/Pickup Option</w:t>
            </w:r>
          </w:p>
        </w:tc>
        <w:tc>
          <w:tcPr>
            <w:tcW w:w="0" w:type="auto"/>
            <w:hideMark/>
          </w:tcPr>
          <w:p w14:paraId="2647173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Summary, Delivery/Pickup Option</w:t>
            </w:r>
          </w:p>
        </w:tc>
        <w:tc>
          <w:tcPr>
            <w:tcW w:w="0" w:type="auto"/>
            <w:hideMark/>
          </w:tcPr>
          <w:p w14:paraId="1051999B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Ravi</w:t>
            </w:r>
          </w:p>
        </w:tc>
        <w:tc>
          <w:tcPr>
            <w:tcW w:w="0" w:type="auto"/>
            <w:hideMark/>
          </w:tcPr>
          <w:p w14:paraId="257E8AE1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Display, Radio Buttons</w:t>
            </w:r>
          </w:p>
        </w:tc>
        <w:tc>
          <w:tcPr>
            <w:tcW w:w="0" w:type="auto"/>
            <w:hideMark/>
          </w:tcPr>
          <w:p w14:paraId="02A29CBA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Total Calculation, Delivery/Pickup Options</w:t>
            </w:r>
          </w:p>
        </w:tc>
      </w:tr>
      <w:tr w:rsidR="004C4935" w:rsidRPr="004C4935" w14:paraId="044B0872" w14:textId="77777777" w:rsidTr="004C4935">
        <w:tc>
          <w:tcPr>
            <w:tcW w:w="0" w:type="auto"/>
            <w:hideMark/>
          </w:tcPr>
          <w:p w14:paraId="03AFA76E" w14:textId="77777777" w:rsidR="004C4935" w:rsidRPr="004C4935" w:rsidRDefault="004C4935" w:rsidP="004C4935">
            <w:pPr>
              <w:spacing w:after="160" w:line="259" w:lineRule="auto"/>
            </w:pPr>
            <w:r w:rsidRPr="004C4935">
              <w:lastRenderedPageBreak/>
              <w:t>8</w:t>
            </w:r>
          </w:p>
        </w:tc>
        <w:tc>
          <w:tcPr>
            <w:tcW w:w="0" w:type="auto"/>
            <w:hideMark/>
          </w:tcPr>
          <w:p w14:paraId="04B6E6A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Tracking</w:t>
            </w:r>
          </w:p>
        </w:tc>
        <w:tc>
          <w:tcPr>
            <w:tcW w:w="0" w:type="auto"/>
            <w:hideMark/>
          </w:tcPr>
          <w:p w14:paraId="77BB574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Tracking Interface</w:t>
            </w:r>
          </w:p>
        </w:tc>
        <w:tc>
          <w:tcPr>
            <w:tcW w:w="0" w:type="auto"/>
            <w:hideMark/>
          </w:tcPr>
          <w:p w14:paraId="69102AF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Ravi</w:t>
            </w:r>
          </w:p>
        </w:tc>
        <w:tc>
          <w:tcPr>
            <w:tcW w:w="0" w:type="auto"/>
            <w:hideMark/>
          </w:tcPr>
          <w:p w14:paraId="2C4E10D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Status Display</w:t>
            </w:r>
          </w:p>
        </w:tc>
        <w:tc>
          <w:tcPr>
            <w:tcW w:w="0" w:type="auto"/>
            <w:hideMark/>
          </w:tcPr>
          <w:p w14:paraId="49E8D54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Retrieving/Updating Order Status</w:t>
            </w:r>
          </w:p>
        </w:tc>
      </w:tr>
      <w:tr w:rsidR="004C4935" w:rsidRPr="004C4935" w14:paraId="2DF359CA" w14:textId="77777777" w:rsidTr="004C4935">
        <w:tc>
          <w:tcPr>
            <w:tcW w:w="0" w:type="auto"/>
            <w:hideMark/>
          </w:tcPr>
          <w:p w14:paraId="4D8FB65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9</w:t>
            </w:r>
          </w:p>
        </w:tc>
        <w:tc>
          <w:tcPr>
            <w:tcW w:w="0" w:type="auto"/>
            <w:hideMark/>
          </w:tcPr>
          <w:p w14:paraId="1D53C310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Reservation Interface &amp; Confirmation</w:t>
            </w:r>
          </w:p>
        </w:tc>
        <w:tc>
          <w:tcPr>
            <w:tcW w:w="0" w:type="auto"/>
            <w:hideMark/>
          </w:tcPr>
          <w:p w14:paraId="316EF5E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Reservation Form, Confirmation</w:t>
            </w:r>
          </w:p>
        </w:tc>
        <w:tc>
          <w:tcPr>
            <w:tcW w:w="0" w:type="auto"/>
            <w:hideMark/>
          </w:tcPr>
          <w:p w14:paraId="08DCAED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Jyothsna</w:t>
            </w:r>
          </w:p>
        </w:tc>
        <w:tc>
          <w:tcPr>
            <w:tcW w:w="0" w:type="auto"/>
            <w:hideMark/>
          </w:tcPr>
          <w:p w14:paraId="152CDEC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Date/Time Picker, Confirmation Display</w:t>
            </w:r>
          </w:p>
        </w:tc>
        <w:tc>
          <w:tcPr>
            <w:tcW w:w="0" w:type="auto"/>
            <w:hideMark/>
          </w:tcPr>
          <w:p w14:paraId="756B3C40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Making Reservations, Availability Check</w:t>
            </w:r>
          </w:p>
        </w:tc>
      </w:tr>
      <w:tr w:rsidR="004C4935" w:rsidRPr="004C4935" w14:paraId="0F78E10E" w14:textId="77777777" w:rsidTr="004C4935">
        <w:tc>
          <w:tcPr>
            <w:tcW w:w="0" w:type="auto"/>
            <w:hideMark/>
          </w:tcPr>
          <w:p w14:paraId="6BC85BA5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10</w:t>
            </w:r>
          </w:p>
        </w:tc>
        <w:tc>
          <w:tcPr>
            <w:tcW w:w="0" w:type="auto"/>
            <w:hideMark/>
          </w:tcPr>
          <w:p w14:paraId="0070AAC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Review &amp; Rating of Customers</w:t>
            </w:r>
          </w:p>
        </w:tc>
        <w:tc>
          <w:tcPr>
            <w:tcW w:w="0" w:type="auto"/>
            <w:hideMark/>
          </w:tcPr>
          <w:p w14:paraId="7D5536A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Review Submission, Displaying Reviews</w:t>
            </w:r>
          </w:p>
        </w:tc>
        <w:tc>
          <w:tcPr>
            <w:tcW w:w="0" w:type="auto"/>
            <w:hideMark/>
          </w:tcPr>
          <w:p w14:paraId="491E05F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Anjali</w:t>
            </w:r>
          </w:p>
        </w:tc>
        <w:tc>
          <w:tcPr>
            <w:tcW w:w="0" w:type="auto"/>
            <w:hideMark/>
          </w:tcPr>
          <w:p w14:paraId="1FD70E86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Text Area, Review Display</w:t>
            </w:r>
          </w:p>
        </w:tc>
        <w:tc>
          <w:tcPr>
            <w:tcW w:w="0" w:type="auto"/>
            <w:hideMark/>
          </w:tcPr>
          <w:p w14:paraId="1854FCF4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Submitting/Fetching Reviews</w:t>
            </w:r>
          </w:p>
        </w:tc>
      </w:tr>
      <w:tr w:rsidR="004C4935" w:rsidRPr="004C4935" w14:paraId="07E92A7E" w14:textId="77777777" w:rsidTr="004C4935">
        <w:tc>
          <w:tcPr>
            <w:tcW w:w="0" w:type="auto"/>
            <w:hideMark/>
          </w:tcPr>
          <w:p w14:paraId="2B5E835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11</w:t>
            </w:r>
          </w:p>
        </w:tc>
        <w:tc>
          <w:tcPr>
            <w:tcW w:w="0" w:type="auto"/>
            <w:hideMark/>
          </w:tcPr>
          <w:p w14:paraId="63E195B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Menu Food Item Like Button</w:t>
            </w:r>
          </w:p>
        </w:tc>
        <w:tc>
          <w:tcPr>
            <w:tcW w:w="0" w:type="auto"/>
            <w:hideMark/>
          </w:tcPr>
          <w:p w14:paraId="60398A0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Like Button, User Preferences</w:t>
            </w:r>
          </w:p>
        </w:tc>
        <w:tc>
          <w:tcPr>
            <w:tcW w:w="0" w:type="auto"/>
            <w:hideMark/>
          </w:tcPr>
          <w:p w14:paraId="1A706A96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Anjali</w:t>
            </w:r>
          </w:p>
        </w:tc>
        <w:tc>
          <w:tcPr>
            <w:tcW w:w="0" w:type="auto"/>
            <w:hideMark/>
          </w:tcPr>
          <w:p w14:paraId="65B5B9A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Button, Preferences Display</w:t>
            </w:r>
          </w:p>
        </w:tc>
        <w:tc>
          <w:tcPr>
            <w:tcW w:w="0" w:type="auto"/>
            <w:hideMark/>
          </w:tcPr>
          <w:p w14:paraId="079F5E16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Recording Likes, Creating Preferences</w:t>
            </w:r>
          </w:p>
        </w:tc>
      </w:tr>
      <w:tr w:rsidR="004C4935" w:rsidRPr="004C4935" w14:paraId="0F2D0266" w14:textId="77777777" w:rsidTr="004C4935">
        <w:tc>
          <w:tcPr>
            <w:tcW w:w="0" w:type="auto"/>
            <w:hideMark/>
          </w:tcPr>
          <w:p w14:paraId="170FD59B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12</w:t>
            </w:r>
          </w:p>
        </w:tc>
        <w:tc>
          <w:tcPr>
            <w:tcW w:w="0" w:type="auto"/>
            <w:hideMark/>
          </w:tcPr>
          <w:p w14:paraId="558246C4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CRUD Operations on Food Items</w:t>
            </w:r>
          </w:p>
        </w:tc>
        <w:tc>
          <w:tcPr>
            <w:tcW w:w="0" w:type="auto"/>
            <w:hideMark/>
          </w:tcPr>
          <w:p w14:paraId="01E1B48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Create, Read, Update, Delete</w:t>
            </w:r>
          </w:p>
        </w:tc>
        <w:tc>
          <w:tcPr>
            <w:tcW w:w="0" w:type="auto"/>
            <w:hideMark/>
          </w:tcPr>
          <w:p w14:paraId="4AD78B64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Ramesh</w:t>
            </w:r>
          </w:p>
        </w:tc>
        <w:tc>
          <w:tcPr>
            <w:tcW w:w="0" w:type="auto"/>
            <w:hideMark/>
          </w:tcPr>
          <w:p w14:paraId="4A0B47D5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Admin Dashboard</w:t>
            </w:r>
          </w:p>
        </w:tc>
        <w:tc>
          <w:tcPr>
            <w:tcW w:w="0" w:type="auto"/>
            <w:hideMark/>
          </w:tcPr>
          <w:p w14:paraId="2DCF9251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Manage Food Items in Database</w:t>
            </w:r>
          </w:p>
        </w:tc>
      </w:tr>
      <w:tr w:rsidR="004C4935" w:rsidRPr="004C4935" w14:paraId="74E4D9FB" w14:textId="77777777" w:rsidTr="004C4935">
        <w:tc>
          <w:tcPr>
            <w:tcW w:w="0" w:type="auto"/>
            <w:hideMark/>
          </w:tcPr>
          <w:p w14:paraId="4CC1B5C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13</w:t>
            </w:r>
          </w:p>
        </w:tc>
        <w:tc>
          <w:tcPr>
            <w:tcW w:w="0" w:type="auto"/>
            <w:hideMark/>
          </w:tcPr>
          <w:p w14:paraId="3E67925F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Interface for CRUD Operations</w:t>
            </w:r>
          </w:p>
        </w:tc>
        <w:tc>
          <w:tcPr>
            <w:tcW w:w="0" w:type="auto"/>
            <w:hideMark/>
          </w:tcPr>
          <w:p w14:paraId="266722C0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Admin Dashboard</w:t>
            </w:r>
          </w:p>
        </w:tc>
        <w:tc>
          <w:tcPr>
            <w:tcW w:w="0" w:type="auto"/>
            <w:hideMark/>
          </w:tcPr>
          <w:p w14:paraId="5DACEA3A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Ramesh</w:t>
            </w:r>
          </w:p>
        </w:tc>
        <w:tc>
          <w:tcPr>
            <w:tcW w:w="0" w:type="auto"/>
            <w:hideMark/>
          </w:tcPr>
          <w:p w14:paraId="4DA2A20A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Admin Interface</w:t>
            </w:r>
          </w:p>
        </w:tc>
        <w:tc>
          <w:tcPr>
            <w:tcW w:w="0" w:type="auto"/>
            <w:hideMark/>
          </w:tcPr>
          <w:p w14:paraId="732F33D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Interaction with CRUD Operations</w:t>
            </w:r>
          </w:p>
        </w:tc>
      </w:tr>
      <w:tr w:rsidR="004C4935" w:rsidRPr="004C4935" w14:paraId="7B84BB92" w14:textId="77777777" w:rsidTr="004C4935">
        <w:tc>
          <w:tcPr>
            <w:tcW w:w="0" w:type="auto"/>
            <w:hideMark/>
          </w:tcPr>
          <w:p w14:paraId="0A8B5D6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14</w:t>
            </w:r>
          </w:p>
        </w:tc>
        <w:tc>
          <w:tcPr>
            <w:tcW w:w="0" w:type="auto"/>
            <w:hideMark/>
          </w:tcPr>
          <w:p w14:paraId="1F8B35E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Processing Interface</w:t>
            </w:r>
          </w:p>
        </w:tc>
        <w:tc>
          <w:tcPr>
            <w:tcW w:w="0" w:type="auto"/>
            <w:hideMark/>
          </w:tcPr>
          <w:p w14:paraId="3AA0821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Restaurant Worker UI</w:t>
            </w:r>
          </w:p>
        </w:tc>
        <w:tc>
          <w:tcPr>
            <w:tcW w:w="0" w:type="auto"/>
            <w:hideMark/>
          </w:tcPr>
          <w:p w14:paraId="3AAB80A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Jagadeesh</w:t>
            </w:r>
          </w:p>
        </w:tc>
        <w:tc>
          <w:tcPr>
            <w:tcW w:w="0" w:type="auto"/>
            <w:hideMark/>
          </w:tcPr>
          <w:p w14:paraId="6073476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Processing UI</w:t>
            </w:r>
          </w:p>
        </w:tc>
        <w:tc>
          <w:tcPr>
            <w:tcW w:w="0" w:type="auto"/>
            <w:hideMark/>
          </w:tcPr>
          <w:p w14:paraId="4187383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Handle Order Processing</w:t>
            </w:r>
          </w:p>
        </w:tc>
      </w:tr>
      <w:tr w:rsidR="004C4935" w:rsidRPr="004C4935" w14:paraId="1CA3138A" w14:textId="77777777" w:rsidTr="004C4935">
        <w:tc>
          <w:tcPr>
            <w:tcW w:w="0" w:type="auto"/>
            <w:hideMark/>
          </w:tcPr>
          <w:p w14:paraId="2E1CBA3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15</w:t>
            </w:r>
          </w:p>
        </w:tc>
        <w:tc>
          <w:tcPr>
            <w:tcW w:w="0" w:type="auto"/>
            <w:hideMark/>
          </w:tcPr>
          <w:p w14:paraId="1F20924B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Reservation Processing Interface</w:t>
            </w:r>
          </w:p>
        </w:tc>
        <w:tc>
          <w:tcPr>
            <w:tcW w:w="0" w:type="auto"/>
            <w:hideMark/>
          </w:tcPr>
          <w:p w14:paraId="3F99179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Restaurant Worker UI</w:t>
            </w:r>
          </w:p>
        </w:tc>
        <w:tc>
          <w:tcPr>
            <w:tcW w:w="0" w:type="auto"/>
            <w:hideMark/>
          </w:tcPr>
          <w:p w14:paraId="6F2A0B16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Jyothsna</w:t>
            </w:r>
          </w:p>
        </w:tc>
        <w:tc>
          <w:tcPr>
            <w:tcW w:w="0" w:type="auto"/>
            <w:hideMark/>
          </w:tcPr>
          <w:p w14:paraId="3AF83D0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Reservation Processing UI</w:t>
            </w:r>
          </w:p>
        </w:tc>
        <w:tc>
          <w:tcPr>
            <w:tcW w:w="0" w:type="auto"/>
            <w:hideMark/>
          </w:tcPr>
          <w:p w14:paraId="604A476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Handle Reservation Processing</w:t>
            </w:r>
          </w:p>
        </w:tc>
      </w:tr>
      <w:tr w:rsidR="004C4935" w:rsidRPr="004C4935" w14:paraId="6366E21C" w14:textId="77777777" w:rsidTr="004C4935">
        <w:tc>
          <w:tcPr>
            <w:tcW w:w="0" w:type="auto"/>
            <w:hideMark/>
          </w:tcPr>
          <w:p w14:paraId="3731610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16</w:t>
            </w:r>
          </w:p>
        </w:tc>
        <w:tc>
          <w:tcPr>
            <w:tcW w:w="0" w:type="auto"/>
            <w:hideMark/>
          </w:tcPr>
          <w:p w14:paraId="7C64702E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Live Chat with Customers</w:t>
            </w:r>
          </w:p>
        </w:tc>
        <w:tc>
          <w:tcPr>
            <w:tcW w:w="0" w:type="auto"/>
            <w:hideMark/>
          </w:tcPr>
          <w:p w14:paraId="343093B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Chat Interface</w:t>
            </w:r>
          </w:p>
        </w:tc>
        <w:tc>
          <w:tcPr>
            <w:tcW w:w="0" w:type="auto"/>
            <w:hideMark/>
          </w:tcPr>
          <w:p w14:paraId="469FA8D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Sushmitha</w:t>
            </w:r>
          </w:p>
        </w:tc>
        <w:tc>
          <w:tcPr>
            <w:tcW w:w="0" w:type="auto"/>
            <w:hideMark/>
          </w:tcPr>
          <w:p w14:paraId="761C7C3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Real-time Chat Interface</w:t>
            </w:r>
          </w:p>
        </w:tc>
        <w:tc>
          <w:tcPr>
            <w:tcW w:w="0" w:type="auto"/>
            <w:hideMark/>
          </w:tcPr>
          <w:p w14:paraId="3DD65AD1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Implement Real-time Chat</w:t>
            </w:r>
          </w:p>
        </w:tc>
      </w:tr>
      <w:tr w:rsidR="004C4935" w:rsidRPr="004C4935" w14:paraId="0DFDDF65" w14:textId="77777777" w:rsidTr="004C4935">
        <w:tc>
          <w:tcPr>
            <w:tcW w:w="0" w:type="auto"/>
            <w:hideMark/>
          </w:tcPr>
          <w:p w14:paraId="7CFD325F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17</w:t>
            </w:r>
          </w:p>
        </w:tc>
        <w:tc>
          <w:tcPr>
            <w:tcW w:w="0" w:type="auto"/>
            <w:hideMark/>
          </w:tcPr>
          <w:p w14:paraId="18825D6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GPS Tracking for Orders</w:t>
            </w:r>
          </w:p>
        </w:tc>
        <w:tc>
          <w:tcPr>
            <w:tcW w:w="0" w:type="auto"/>
            <w:hideMark/>
          </w:tcPr>
          <w:p w14:paraId="5C46DC4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GPS Integration</w:t>
            </w:r>
          </w:p>
        </w:tc>
        <w:tc>
          <w:tcPr>
            <w:tcW w:w="0" w:type="auto"/>
            <w:hideMark/>
          </w:tcPr>
          <w:p w14:paraId="257CE2F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Anjali</w:t>
            </w:r>
          </w:p>
        </w:tc>
        <w:tc>
          <w:tcPr>
            <w:tcW w:w="0" w:type="auto"/>
            <w:hideMark/>
          </w:tcPr>
          <w:p w14:paraId="431CC5E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Map Integration</w:t>
            </w:r>
          </w:p>
        </w:tc>
        <w:tc>
          <w:tcPr>
            <w:tcW w:w="0" w:type="auto"/>
            <w:hideMark/>
          </w:tcPr>
          <w:p w14:paraId="41E1C98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Integrate with GPS Services</w:t>
            </w:r>
          </w:p>
        </w:tc>
      </w:tr>
      <w:tr w:rsidR="004C4935" w:rsidRPr="004C4935" w14:paraId="231E5BFD" w14:textId="77777777" w:rsidTr="004C4935">
        <w:tc>
          <w:tcPr>
            <w:tcW w:w="0" w:type="auto"/>
            <w:hideMark/>
          </w:tcPr>
          <w:p w14:paraId="5F6FEFDE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18</w:t>
            </w:r>
          </w:p>
        </w:tc>
        <w:tc>
          <w:tcPr>
            <w:tcW w:w="0" w:type="auto"/>
            <w:hideMark/>
          </w:tcPr>
          <w:p w14:paraId="6452111B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Customer Past Orders</w:t>
            </w:r>
          </w:p>
        </w:tc>
        <w:tc>
          <w:tcPr>
            <w:tcW w:w="0" w:type="auto"/>
            <w:hideMark/>
          </w:tcPr>
          <w:p w14:paraId="3B67238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History Page</w:t>
            </w:r>
          </w:p>
        </w:tc>
        <w:tc>
          <w:tcPr>
            <w:tcW w:w="0" w:type="auto"/>
            <w:hideMark/>
          </w:tcPr>
          <w:p w14:paraId="7EC9FEE0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Jagadeesh</w:t>
            </w:r>
          </w:p>
        </w:tc>
        <w:tc>
          <w:tcPr>
            <w:tcW w:w="0" w:type="auto"/>
            <w:hideMark/>
          </w:tcPr>
          <w:p w14:paraId="2643D09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History Page</w:t>
            </w:r>
          </w:p>
        </w:tc>
        <w:tc>
          <w:tcPr>
            <w:tcW w:w="0" w:type="auto"/>
            <w:hideMark/>
          </w:tcPr>
          <w:p w14:paraId="12A6C69E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Fetch and Display Order History</w:t>
            </w:r>
          </w:p>
        </w:tc>
      </w:tr>
      <w:tr w:rsidR="004C4935" w:rsidRPr="004C4935" w14:paraId="1207CF1C" w14:textId="77777777" w:rsidTr="004C4935">
        <w:tc>
          <w:tcPr>
            <w:tcW w:w="0" w:type="auto"/>
            <w:hideMark/>
          </w:tcPr>
          <w:p w14:paraId="5EBBC26A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19</w:t>
            </w:r>
          </w:p>
        </w:tc>
        <w:tc>
          <w:tcPr>
            <w:tcW w:w="0" w:type="auto"/>
            <w:hideMark/>
          </w:tcPr>
          <w:p w14:paraId="641E3D9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Customer Profile Page</w:t>
            </w:r>
          </w:p>
        </w:tc>
        <w:tc>
          <w:tcPr>
            <w:tcW w:w="0" w:type="auto"/>
            <w:hideMark/>
          </w:tcPr>
          <w:p w14:paraId="772E9975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Profile Management</w:t>
            </w:r>
          </w:p>
        </w:tc>
        <w:tc>
          <w:tcPr>
            <w:tcW w:w="0" w:type="auto"/>
            <w:hideMark/>
          </w:tcPr>
          <w:p w14:paraId="51C20D25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Jagadeesh</w:t>
            </w:r>
          </w:p>
        </w:tc>
        <w:tc>
          <w:tcPr>
            <w:tcW w:w="0" w:type="auto"/>
            <w:hideMark/>
          </w:tcPr>
          <w:p w14:paraId="1C7F372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Profile Management UI</w:t>
            </w:r>
          </w:p>
        </w:tc>
        <w:tc>
          <w:tcPr>
            <w:tcW w:w="0" w:type="auto"/>
            <w:hideMark/>
          </w:tcPr>
          <w:p w14:paraId="5773D6E4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Manage Customer Profile Information</w:t>
            </w:r>
          </w:p>
        </w:tc>
      </w:tr>
      <w:tr w:rsidR="004C4935" w:rsidRPr="004C4935" w14:paraId="1E500BBF" w14:textId="77777777" w:rsidTr="004C4935">
        <w:tc>
          <w:tcPr>
            <w:tcW w:w="0" w:type="auto"/>
            <w:hideMark/>
          </w:tcPr>
          <w:p w14:paraId="50A1165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20</w:t>
            </w:r>
          </w:p>
        </w:tc>
        <w:tc>
          <w:tcPr>
            <w:tcW w:w="0" w:type="auto"/>
            <w:hideMark/>
          </w:tcPr>
          <w:p w14:paraId="4EE24DF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Sending Notifications</w:t>
            </w:r>
          </w:p>
        </w:tc>
        <w:tc>
          <w:tcPr>
            <w:tcW w:w="0" w:type="auto"/>
            <w:hideMark/>
          </w:tcPr>
          <w:p w14:paraId="5AD6A29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Notifications</w:t>
            </w:r>
          </w:p>
        </w:tc>
        <w:tc>
          <w:tcPr>
            <w:tcW w:w="0" w:type="auto"/>
            <w:hideMark/>
          </w:tcPr>
          <w:p w14:paraId="7728B08E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Anjali</w:t>
            </w:r>
          </w:p>
        </w:tc>
        <w:tc>
          <w:tcPr>
            <w:tcW w:w="0" w:type="auto"/>
            <w:hideMark/>
          </w:tcPr>
          <w:p w14:paraId="6F0A23C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Notification Interface</w:t>
            </w:r>
          </w:p>
        </w:tc>
        <w:tc>
          <w:tcPr>
            <w:tcW w:w="0" w:type="auto"/>
            <w:hideMark/>
          </w:tcPr>
          <w:p w14:paraId="730B9495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Send Notifications to Customers</w:t>
            </w:r>
          </w:p>
        </w:tc>
      </w:tr>
      <w:tr w:rsidR="004C4935" w:rsidRPr="004C4935" w14:paraId="1B943B10" w14:textId="77777777" w:rsidTr="004C4935">
        <w:tc>
          <w:tcPr>
            <w:tcW w:w="0" w:type="auto"/>
            <w:hideMark/>
          </w:tcPr>
          <w:p w14:paraId="7FDF5C59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21</w:t>
            </w:r>
          </w:p>
        </w:tc>
        <w:tc>
          <w:tcPr>
            <w:tcW w:w="0" w:type="auto"/>
            <w:hideMark/>
          </w:tcPr>
          <w:p w14:paraId="36E6CADA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Menu Items Based on Preferences</w:t>
            </w:r>
          </w:p>
        </w:tc>
        <w:tc>
          <w:tcPr>
            <w:tcW w:w="0" w:type="auto"/>
            <w:hideMark/>
          </w:tcPr>
          <w:p w14:paraId="4F00E53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Personalized Recommendations</w:t>
            </w:r>
          </w:p>
        </w:tc>
        <w:tc>
          <w:tcPr>
            <w:tcW w:w="0" w:type="auto"/>
            <w:hideMark/>
          </w:tcPr>
          <w:p w14:paraId="7067190B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Anjali</w:t>
            </w:r>
          </w:p>
        </w:tc>
        <w:tc>
          <w:tcPr>
            <w:tcW w:w="0" w:type="auto"/>
            <w:hideMark/>
          </w:tcPr>
          <w:p w14:paraId="3E38AA91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Personalized Item Suggestions</w:t>
            </w:r>
          </w:p>
        </w:tc>
        <w:tc>
          <w:tcPr>
            <w:tcW w:w="0" w:type="auto"/>
            <w:hideMark/>
          </w:tcPr>
          <w:p w14:paraId="1EF441F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Use Preferences for Menu Recommendations</w:t>
            </w:r>
          </w:p>
        </w:tc>
      </w:tr>
      <w:tr w:rsidR="004C4935" w:rsidRPr="004C4935" w14:paraId="0B2A98D7" w14:textId="77777777" w:rsidTr="004C4935">
        <w:tc>
          <w:tcPr>
            <w:tcW w:w="0" w:type="auto"/>
            <w:hideMark/>
          </w:tcPr>
          <w:p w14:paraId="20AA987A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22</w:t>
            </w:r>
          </w:p>
        </w:tc>
        <w:tc>
          <w:tcPr>
            <w:tcW w:w="0" w:type="auto"/>
            <w:hideMark/>
          </w:tcPr>
          <w:p w14:paraId="4BA8349F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Refund Option</w:t>
            </w:r>
          </w:p>
        </w:tc>
        <w:tc>
          <w:tcPr>
            <w:tcW w:w="0" w:type="auto"/>
            <w:hideMark/>
          </w:tcPr>
          <w:p w14:paraId="0EF7895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Refund Interface</w:t>
            </w:r>
          </w:p>
        </w:tc>
        <w:tc>
          <w:tcPr>
            <w:tcW w:w="0" w:type="auto"/>
            <w:hideMark/>
          </w:tcPr>
          <w:p w14:paraId="495D60D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Jagadeesh</w:t>
            </w:r>
          </w:p>
        </w:tc>
        <w:tc>
          <w:tcPr>
            <w:tcW w:w="0" w:type="auto"/>
            <w:hideMark/>
          </w:tcPr>
          <w:p w14:paraId="1E5910D1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Refund Request Interface</w:t>
            </w:r>
          </w:p>
        </w:tc>
        <w:tc>
          <w:tcPr>
            <w:tcW w:w="0" w:type="auto"/>
            <w:hideMark/>
          </w:tcPr>
          <w:p w14:paraId="59E6ED4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Process Refund Requests</w:t>
            </w:r>
          </w:p>
        </w:tc>
      </w:tr>
      <w:tr w:rsidR="004C4935" w:rsidRPr="004C4935" w14:paraId="48781314" w14:textId="77777777" w:rsidTr="004C4935">
        <w:tc>
          <w:tcPr>
            <w:tcW w:w="0" w:type="auto"/>
            <w:hideMark/>
          </w:tcPr>
          <w:p w14:paraId="7C3618D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23</w:t>
            </w:r>
          </w:p>
        </w:tc>
        <w:tc>
          <w:tcPr>
            <w:tcW w:w="0" w:type="auto"/>
            <w:hideMark/>
          </w:tcPr>
          <w:p w14:paraId="4264CF4B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Filter in Order Management</w:t>
            </w:r>
          </w:p>
        </w:tc>
        <w:tc>
          <w:tcPr>
            <w:tcW w:w="0" w:type="auto"/>
            <w:hideMark/>
          </w:tcPr>
          <w:p w14:paraId="3071579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Status Filter</w:t>
            </w:r>
          </w:p>
        </w:tc>
        <w:tc>
          <w:tcPr>
            <w:tcW w:w="0" w:type="auto"/>
            <w:hideMark/>
          </w:tcPr>
          <w:p w14:paraId="07396864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Sushmitha</w:t>
            </w:r>
          </w:p>
        </w:tc>
        <w:tc>
          <w:tcPr>
            <w:tcW w:w="0" w:type="auto"/>
            <w:hideMark/>
          </w:tcPr>
          <w:p w14:paraId="40666A7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Filter Dropdown</w:t>
            </w:r>
          </w:p>
        </w:tc>
        <w:tc>
          <w:tcPr>
            <w:tcW w:w="0" w:type="auto"/>
            <w:hideMark/>
          </w:tcPr>
          <w:p w14:paraId="340F428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Filter Orders by Status</w:t>
            </w:r>
          </w:p>
        </w:tc>
      </w:tr>
      <w:tr w:rsidR="004C4935" w:rsidRPr="004C4935" w14:paraId="253FF413" w14:textId="77777777" w:rsidTr="004C4935">
        <w:tc>
          <w:tcPr>
            <w:tcW w:w="0" w:type="auto"/>
            <w:hideMark/>
          </w:tcPr>
          <w:p w14:paraId="4180BE88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24</w:t>
            </w:r>
          </w:p>
        </w:tc>
        <w:tc>
          <w:tcPr>
            <w:tcW w:w="0" w:type="auto"/>
            <w:hideMark/>
          </w:tcPr>
          <w:p w14:paraId="031A4033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Sort by Date Option</w:t>
            </w:r>
          </w:p>
        </w:tc>
        <w:tc>
          <w:tcPr>
            <w:tcW w:w="0" w:type="auto"/>
            <w:hideMark/>
          </w:tcPr>
          <w:p w14:paraId="211DA15F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Order Sorting</w:t>
            </w:r>
          </w:p>
        </w:tc>
        <w:tc>
          <w:tcPr>
            <w:tcW w:w="0" w:type="auto"/>
            <w:hideMark/>
          </w:tcPr>
          <w:p w14:paraId="08C47FE0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Sushmitha</w:t>
            </w:r>
          </w:p>
        </w:tc>
        <w:tc>
          <w:tcPr>
            <w:tcW w:w="0" w:type="auto"/>
            <w:hideMark/>
          </w:tcPr>
          <w:p w14:paraId="756A6DFE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Sorting Options</w:t>
            </w:r>
          </w:p>
        </w:tc>
        <w:tc>
          <w:tcPr>
            <w:tcW w:w="0" w:type="auto"/>
            <w:hideMark/>
          </w:tcPr>
          <w:p w14:paraId="0F0A9D44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Implement Order Sorting</w:t>
            </w:r>
          </w:p>
        </w:tc>
      </w:tr>
      <w:tr w:rsidR="004C4935" w:rsidRPr="004C4935" w14:paraId="1101F91C" w14:textId="77777777" w:rsidTr="004C4935">
        <w:tc>
          <w:tcPr>
            <w:tcW w:w="0" w:type="auto"/>
            <w:hideMark/>
          </w:tcPr>
          <w:p w14:paraId="2183437D" w14:textId="77777777" w:rsidR="004C4935" w:rsidRPr="004C4935" w:rsidRDefault="004C4935" w:rsidP="004C4935">
            <w:pPr>
              <w:spacing w:after="160" w:line="259" w:lineRule="auto"/>
            </w:pPr>
            <w:r w:rsidRPr="004C4935">
              <w:lastRenderedPageBreak/>
              <w:t>25</w:t>
            </w:r>
          </w:p>
        </w:tc>
        <w:tc>
          <w:tcPr>
            <w:tcW w:w="0" w:type="auto"/>
            <w:hideMark/>
          </w:tcPr>
          <w:p w14:paraId="43C0C9EF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Sales History &amp; Visualization</w:t>
            </w:r>
          </w:p>
        </w:tc>
        <w:tc>
          <w:tcPr>
            <w:tcW w:w="0" w:type="auto"/>
            <w:hideMark/>
          </w:tcPr>
          <w:p w14:paraId="560FA027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Sales Dashboard, Visualization Charts</w:t>
            </w:r>
          </w:p>
        </w:tc>
        <w:tc>
          <w:tcPr>
            <w:tcW w:w="0" w:type="auto"/>
            <w:hideMark/>
          </w:tcPr>
          <w:p w14:paraId="307FD934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Sushmitha</w:t>
            </w:r>
          </w:p>
        </w:tc>
        <w:tc>
          <w:tcPr>
            <w:tcW w:w="0" w:type="auto"/>
            <w:hideMark/>
          </w:tcPr>
          <w:p w14:paraId="33BC5BFC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Dashboard, Charts</w:t>
            </w:r>
          </w:p>
        </w:tc>
        <w:tc>
          <w:tcPr>
            <w:tcW w:w="0" w:type="auto"/>
            <w:hideMark/>
          </w:tcPr>
          <w:p w14:paraId="5C219FF2" w14:textId="77777777" w:rsidR="004C4935" w:rsidRPr="004C4935" w:rsidRDefault="004C4935" w:rsidP="004C4935">
            <w:pPr>
              <w:spacing w:after="160" w:line="259" w:lineRule="auto"/>
            </w:pPr>
            <w:r w:rsidRPr="004C4935">
              <w:t>Fetch Sales Data, Create Visualization Charts</w:t>
            </w:r>
          </w:p>
        </w:tc>
      </w:tr>
    </w:tbl>
    <w:p w14:paraId="13BE53C2" w14:textId="79E81F35" w:rsidR="004C4935" w:rsidRPr="004C4935" w:rsidRDefault="004C4935" w:rsidP="004C4935"/>
    <w:p w14:paraId="695EAC6E" w14:textId="77777777" w:rsidR="00D8716F" w:rsidRPr="00D8716F" w:rsidRDefault="00D8716F" w:rsidP="00D8716F">
      <w:pPr>
        <w:numPr>
          <w:ilvl w:val="0"/>
          <w:numId w:val="2"/>
        </w:numPr>
        <w:rPr>
          <w:sz w:val="24"/>
          <w:szCs w:val="24"/>
        </w:rPr>
      </w:pPr>
      <w:r w:rsidRPr="00D8716F">
        <w:rPr>
          <w:b/>
          <w:bCs/>
          <w:sz w:val="24"/>
          <w:szCs w:val="24"/>
        </w:rPr>
        <w:t>Functionality:</w:t>
      </w:r>
      <w:r w:rsidRPr="00D8716F">
        <w:rPr>
          <w:sz w:val="24"/>
          <w:szCs w:val="24"/>
        </w:rPr>
        <w:t xml:space="preserve"> Defines the core capabilities that the "Aha - World of Taste" restaurant website will offer, ranging from menu exploration to order tracking.</w:t>
      </w:r>
    </w:p>
    <w:p w14:paraId="7009F191" w14:textId="77777777" w:rsidR="00D8716F" w:rsidRPr="00D8716F" w:rsidRDefault="00D8716F" w:rsidP="00D8716F">
      <w:pPr>
        <w:numPr>
          <w:ilvl w:val="0"/>
          <w:numId w:val="2"/>
        </w:numPr>
        <w:rPr>
          <w:sz w:val="24"/>
          <w:szCs w:val="24"/>
        </w:rPr>
      </w:pPr>
      <w:r w:rsidRPr="00D8716F">
        <w:rPr>
          <w:b/>
          <w:bCs/>
          <w:sz w:val="24"/>
          <w:szCs w:val="24"/>
        </w:rPr>
        <w:t>Sub-Functionalities &amp; Details:</w:t>
      </w:r>
      <w:r w:rsidRPr="00D8716F">
        <w:rPr>
          <w:sz w:val="24"/>
          <w:szCs w:val="24"/>
        </w:rPr>
        <w:t xml:space="preserve"> Offers an in-depth view of the individual components encompassed within each main functionality, ensuring comprehensive coverage of all aspects.</w:t>
      </w:r>
    </w:p>
    <w:p w14:paraId="4885404F" w14:textId="77777777" w:rsidR="00D8716F" w:rsidRPr="00D8716F" w:rsidRDefault="00D8716F" w:rsidP="00D8716F">
      <w:pPr>
        <w:numPr>
          <w:ilvl w:val="0"/>
          <w:numId w:val="2"/>
        </w:numPr>
        <w:rPr>
          <w:sz w:val="24"/>
          <w:szCs w:val="24"/>
        </w:rPr>
      </w:pPr>
      <w:r w:rsidRPr="00D8716F">
        <w:rPr>
          <w:b/>
          <w:bCs/>
          <w:sz w:val="24"/>
          <w:szCs w:val="24"/>
        </w:rPr>
        <w:t>Teammate:</w:t>
      </w:r>
      <w:r w:rsidRPr="00D8716F">
        <w:rPr>
          <w:sz w:val="24"/>
          <w:szCs w:val="24"/>
        </w:rPr>
        <w:t xml:space="preserve"> Assigns specific team members to each functionality, promoting a cohesive and collaborative environment to ensure successful implementation.</w:t>
      </w:r>
    </w:p>
    <w:p w14:paraId="3B01019F" w14:textId="77777777" w:rsidR="00D8716F" w:rsidRPr="00D8716F" w:rsidRDefault="00D8716F" w:rsidP="00D8716F">
      <w:pPr>
        <w:numPr>
          <w:ilvl w:val="0"/>
          <w:numId w:val="2"/>
        </w:numPr>
        <w:rPr>
          <w:sz w:val="24"/>
          <w:szCs w:val="24"/>
        </w:rPr>
      </w:pPr>
      <w:r w:rsidRPr="00D8716F">
        <w:rPr>
          <w:b/>
          <w:bCs/>
          <w:sz w:val="24"/>
          <w:szCs w:val="24"/>
        </w:rPr>
        <w:t>Interfaces/GUI:</w:t>
      </w:r>
      <w:r w:rsidRPr="00D8716F">
        <w:rPr>
          <w:sz w:val="24"/>
          <w:szCs w:val="24"/>
        </w:rPr>
        <w:t xml:space="preserve"> Highlights the interactive interfaces and graphical elements that users will engage with, shaping the visual essence of the website's user experience.</w:t>
      </w:r>
    </w:p>
    <w:p w14:paraId="30A81252" w14:textId="77777777" w:rsidR="00D8716F" w:rsidRPr="00D8716F" w:rsidRDefault="00D8716F" w:rsidP="00D8716F">
      <w:pPr>
        <w:numPr>
          <w:ilvl w:val="0"/>
          <w:numId w:val="2"/>
        </w:numPr>
      </w:pPr>
      <w:r w:rsidRPr="00D8716F">
        <w:rPr>
          <w:b/>
          <w:bCs/>
          <w:sz w:val="24"/>
          <w:szCs w:val="24"/>
        </w:rPr>
        <w:t>API Calls:</w:t>
      </w:r>
      <w:r w:rsidRPr="00D8716F">
        <w:rPr>
          <w:sz w:val="24"/>
          <w:szCs w:val="24"/>
        </w:rPr>
        <w:t xml:space="preserve"> Lists the pivotal API interactions required for seamless communication between different facets of the website, enhancing data exchange and functionality.</w:t>
      </w:r>
    </w:p>
    <w:p w14:paraId="079FEFE1" w14:textId="77777777" w:rsidR="004C4935" w:rsidRPr="004C4935" w:rsidRDefault="004C4935" w:rsidP="004C4935">
      <w:pPr>
        <w:rPr>
          <w:vanish/>
        </w:rPr>
      </w:pPr>
      <w:r w:rsidRPr="004C4935">
        <w:rPr>
          <w:vanish/>
        </w:rPr>
        <w:t>Top of Form</w:t>
      </w:r>
    </w:p>
    <w:p w14:paraId="5D74647F" w14:textId="77777777" w:rsidR="002C1CD7" w:rsidRDefault="002C1CD7"/>
    <w:sectPr w:rsidR="002C1CD7" w:rsidSect="00D8716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111"/>
    <w:multiLevelType w:val="multilevel"/>
    <w:tmpl w:val="E688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16626"/>
    <w:multiLevelType w:val="hybridMultilevel"/>
    <w:tmpl w:val="2220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535466">
    <w:abstractNumId w:val="1"/>
  </w:num>
  <w:num w:numId="2" w16cid:durableId="144306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35"/>
    <w:rsid w:val="002B5AF2"/>
    <w:rsid w:val="002C1CD7"/>
    <w:rsid w:val="004C4935"/>
    <w:rsid w:val="00D8716F"/>
    <w:rsid w:val="00DB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6FB0"/>
  <w15:chartTrackingRefBased/>
  <w15:docId w15:val="{9A7BA1F1-59AF-48A2-A074-4E2E1DA8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4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4935"/>
    <w:pPr>
      <w:ind w:left="720"/>
      <w:contextualSpacing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7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359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644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7390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7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76751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05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55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84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84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9122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023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255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15290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6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706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45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1113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57151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109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46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80413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48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8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667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000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4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Adapa,Pydi Venkata Satya Ramesh</dc:creator>
  <cp:keywords/>
  <dc:description/>
  <cp:lastModifiedBy>Adapa,Pydi Venkata Satya Ramesh</cp:lastModifiedBy>
  <cp:revision>1</cp:revision>
  <dcterms:created xsi:type="dcterms:W3CDTF">2023-08-28T00:42:00Z</dcterms:created>
  <dcterms:modified xsi:type="dcterms:W3CDTF">2023-08-28T00:59:00Z</dcterms:modified>
</cp:coreProperties>
</file>