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D61D5" w14:textId="77777777" w:rsidR="00D970D6" w:rsidRDefault="00D970D6" w:rsidP="00D970D6">
      <w:pPr>
        <w:widowControl w:val="0"/>
        <w:spacing w:line="240" w:lineRule="auto"/>
        <w:jc w:val="center"/>
        <w:rPr>
          <w:rFonts w:cs="Times New Roman"/>
          <w:b/>
          <w:sz w:val="24"/>
          <w:szCs w:val="24"/>
        </w:rPr>
      </w:pPr>
      <w:r>
        <w:rPr>
          <w:rFonts w:cs="Times New Roman"/>
          <w:b/>
          <w:sz w:val="24"/>
          <w:szCs w:val="24"/>
        </w:rPr>
        <w:t xml:space="preserve">A </w:t>
      </w:r>
      <w:r w:rsidR="009029A2">
        <w:rPr>
          <w:rFonts w:cs="Times New Roman"/>
          <w:b/>
          <w:sz w:val="24"/>
          <w:szCs w:val="24"/>
        </w:rPr>
        <w:t>CASE</w:t>
      </w:r>
      <w:r w:rsidR="00130B01">
        <w:rPr>
          <w:rFonts w:cs="Times New Roman"/>
          <w:b/>
          <w:sz w:val="24"/>
          <w:szCs w:val="24"/>
        </w:rPr>
        <w:t>-</w:t>
      </w:r>
      <w:r w:rsidR="009029A2">
        <w:rPr>
          <w:rFonts w:cs="Times New Roman"/>
          <w:b/>
          <w:sz w:val="24"/>
          <w:szCs w:val="24"/>
        </w:rPr>
        <w:t>STUDY BASED REPORT</w:t>
      </w:r>
    </w:p>
    <w:p w14:paraId="605EF614" w14:textId="77777777" w:rsidR="00D970D6" w:rsidRDefault="00D970D6" w:rsidP="00D970D6">
      <w:pPr>
        <w:widowControl w:val="0"/>
        <w:spacing w:line="240" w:lineRule="auto"/>
        <w:jc w:val="center"/>
        <w:rPr>
          <w:rFonts w:cs="Times New Roman"/>
          <w:b/>
          <w:sz w:val="24"/>
          <w:szCs w:val="24"/>
        </w:rPr>
      </w:pPr>
      <w:r>
        <w:rPr>
          <w:rFonts w:cs="Times New Roman"/>
          <w:b/>
          <w:sz w:val="24"/>
          <w:szCs w:val="24"/>
        </w:rPr>
        <w:t xml:space="preserve"> ON</w:t>
      </w:r>
    </w:p>
    <w:p w14:paraId="361344F8" w14:textId="77777777" w:rsidR="00D970D6" w:rsidRDefault="008645A7" w:rsidP="00D970D6">
      <w:pPr>
        <w:widowControl w:val="0"/>
        <w:spacing w:line="240" w:lineRule="auto"/>
        <w:jc w:val="center"/>
        <w:rPr>
          <w:rFonts w:cs="Times New Roman"/>
          <w:b/>
          <w:sz w:val="24"/>
          <w:szCs w:val="24"/>
        </w:rPr>
      </w:pPr>
      <w:r>
        <w:rPr>
          <w:rFonts w:cs="Times New Roman"/>
          <w:b/>
          <w:sz w:val="24"/>
          <w:szCs w:val="24"/>
        </w:rPr>
        <w:t>Machine Learning Based Crop Yield and Fertiliser Recommendation System for Sustainable Farming</w:t>
      </w:r>
    </w:p>
    <w:p w14:paraId="1C49A08F" w14:textId="77777777" w:rsidR="00947AC6" w:rsidRDefault="00D970D6" w:rsidP="00D970D6">
      <w:pPr>
        <w:widowControl w:val="0"/>
        <w:spacing w:before="276" w:line="240" w:lineRule="auto"/>
        <w:jc w:val="center"/>
        <w:rPr>
          <w:rFonts w:cs="Times New Roman"/>
          <w:b/>
          <w:i/>
          <w:sz w:val="24"/>
          <w:szCs w:val="24"/>
        </w:rPr>
      </w:pPr>
      <w:r>
        <w:rPr>
          <w:rFonts w:cs="Times New Roman"/>
          <w:b/>
          <w:i/>
          <w:sz w:val="24"/>
          <w:szCs w:val="24"/>
        </w:rPr>
        <w:t xml:space="preserve">submitted in partial </w:t>
      </w:r>
      <w:r w:rsidR="00EC74E2">
        <w:rPr>
          <w:rFonts w:cs="Times New Roman"/>
          <w:b/>
          <w:i/>
          <w:sz w:val="24"/>
          <w:szCs w:val="24"/>
        </w:rPr>
        <w:t>fulfilment</w:t>
      </w:r>
      <w:r>
        <w:rPr>
          <w:rFonts w:cs="Times New Roman"/>
          <w:b/>
          <w:i/>
          <w:sz w:val="24"/>
          <w:szCs w:val="24"/>
        </w:rPr>
        <w:t xml:space="preserve"> of the requirements for the</w:t>
      </w:r>
      <w:r w:rsidR="00EC74E2">
        <w:rPr>
          <w:rFonts w:cs="Times New Roman"/>
          <w:b/>
          <w:i/>
          <w:sz w:val="24"/>
          <w:szCs w:val="24"/>
        </w:rPr>
        <w:t xml:space="preserve"> Course </w:t>
      </w:r>
    </w:p>
    <w:p w14:paraId="4FA145D8" w14:textId="77777777" w:rsidR="008645A7" w:rsidRDefault="008645A7" w:rsidP="00D970D6">
      <w:pPr>
        <w:widowControl w:val="0"/>
        <w:spacing w:before="276" w:line="240" w:lineRule="auto"/>
        <w:jc w:val="center"/>
        <w:rPr>
          <w:rFonts w:cs="Times New Roman"/>
          <w:b/>
          <w:bCs/>
          <w:sz w:val="32"/>
          <w:szCs w:val="32"/>
        </w:rPr>
      </w:pPr>
      <w:r>
        <w:rPr>
          <w:rFonts w:cs="Times New Roman"/>
          <w:b/>
          <w:bCs/>
          <w:sz w:val="32"/>
          <w:szCs w:val="32"/>
        </w:rPr>
        <w:t>MACHINE LEARNING</w:t>
      </w:r>
    </w:p>
    <w:p w14:paraId="79015CA3" w14:textId="77777777" w:rsidR="00D970D6" w:rsidRPr="00EC74E2" w:rsidRDefault="00D970D6" w:rsidP="00D970D6">
      <w:pPr>
        <w:widowControl w:val="0"/>
        <w:spacing w:before="522" w:line="240" w:lineRule="auto"/>
        <w:jc w:val="center"/>
        <w:rPr>
          <w:rFonts w:cs="Times New Roman"/>
          <w:b/>
          <w:sz w:val="32"/>
          <w:szCs w:val="32"/>
        </w:rPr>
      </w:pPr>
      <w:r w:rsidRPr="00EC74E2">
        <w:rPr>
          <w:rFonts w:cs="Times New Roman"/>
          <w:b/>
          <w:sz w:val="32"/>
          <w:szCs w:val="32"/>
        </w:rPr>
        <w:t xml:space="preserve">BACHELOR OF TECHNOLOGY </w:t>
      </w:r>
    </w:p>
    <w:p w14:paraId="444BCC01" w14:textId="77777777" w:rsidR="00D970D6" w:rsidRDefault="008645A7" w:rsidP="00D970D6">
      <w:pPr>
        <w:widowControl w:val="0"/>
        <w:spacing w:before="43" w:line="240" w:lineRule="auto"/>
        <w:jc w:val="center"/>
        <w:rPr>
          <w:rFonts w:cs="Times New Roman"/>
          <w:b/>
          <w:sz w:val="24"/>
          <w:szCs w:val="24"/>
        </w:rPr>
      </w:pPr>
      <w:r>
        <w:rPr>
          <w:rFonts w:cs="Times New Roman"/>
          <w:b/>
          <w:sz w:val="24"/>
          <w:szCs w:val="24"/>
        </w:rPr>
        <w:t>in</w:t>
      </w:r>
      <w:r w:rsidR="00D970D6">
        <w:rPr>
          <w:rFonts w:cs="Times New Roman"/>
          <w:b/>
          <w:sz w:val="24"/>
          <w:szCs w:val="24"/>
        </w:rPr>
        <w:t xml:space="preserve"> </w:t>
      </w:r>
    </w:p>
    <w:p w14:paraId="2ADE26B2" w14:textId="77777777" w:rsidR="00D970D6" w:rsidRDefault="008645A7" w:rsidP="00D970D6">
      <w:pPr>
        <w:widowControl w:val="0"/>
        <w:spacing w:before="118" w:line="240" w:lineRule="auto"/>
        <w:jc w:val="center"/>
        <w:rPr>
          <w:rFonts w:cs="Times New Roman"/>
          <w:b/>
          <w:sz w:val="24"/>
          <w:szCs w:val="24"/>
        </w:rPr>
      </w:pPr>
      <w:r>
        <w:rPr>
          <w:rFonts w:cs="Times New Roman"/>
          <w:b/>
          <w:sz w:val="24"/>
          <w:szCs w:val="24"/>
        </w:rPr>
        <w:t>A.Y.: 2026-27</w:t>
      </w:r>
    </w:p>
    <w:p w14:paraId="277F3675" w14:textId="77777777" w:rsidR="00D970D6" w:rsidRDefault="008645A7" w:rsidP="00D970D6">
      <w:pPr>
        <w:widowControl w:val="0"/>
        <w:spacing w:before="393" w:line="240" w:lineRule="auto"/>
        <w:jc w:val="center"/>
        <w:rPr>
          <w:rFonts w:cs="Times New Roman"/>
          <w:b/>
          <w:sz w:val="24"/>
          <w:szCs w:val="24"/>
        </w:rPr>
      </w:pPr>
      <w:r>
        <w:rPr>
          <w:rFonts w:cs="Times New Roman"/>
          <w:b/>
          <w:sz w:val="24"/>
          <w:szCs w:val="24"/>
        </w:rPr>
        <w:t>by</w:t>
      </w:r>
      <w:r w:rsidR="00D970D6">
        <w:rPr>
          <w:rFonts w:cs="Times New Roman"/>
          <w:b/>
          <w:sz w:val="24"/>
          <w:szCs w:val="24"/>
        </w:rPr>
        <w:t xml:space="preserve"> </w:t>
      </w:r>
    </w:p>
    <w:p w14:paraId="5658FE65" w14:textId="77777777" w:rsidR="00D970D6" w:rsidRDefault="00D970D6" w:rsidP="00D970D6">
      <w:pPr>
        <w:widowControl w:val="0"/>
        <w:spacing w:before="279" w:line="240" w:lineRule="auto"/>
        <w:jc w:val="center"/>
        <w:rPr>
          <w:rFonts w:cs="Times New Roman"/>
          <w:b/>
          <w:sz w:val="24"/>
          <w:szCs w:val="24"/>
        </w:rPr>
      </w:pPr>
      <w:r>
        <w:rPr>
          <w:rFonts w:cs="Times New Roman"/>
          <w:b/>
          <w:sz w:val="24"/>
          <w:szCs w:val="24"/>
        </w:rPr>
        <w:t>P. Sushmitha                         Roll No. 2520030073</w:t>
      </w:r>
    </w:p>
    <w:p w14:paraId="1629C159" w14:textId="32FC613C" w:rsidR="00A07022" w:rsidRDefault="00A07022" w:rsidP="00D970D6">
      <w:pPr>
        <w:widowControl w:val="0"/>
        <w:spacing w:before="295" w:line="240" w:lineRule="auto"/>
        <w:ind w:left="2897"/>
        <w:rPr>
          <w:rFonts w:cs="Times New Roman"/>
          <w:b/>
          <w:sz w:val="24"/>
          <w:szCs w:val="24"/>
        </w:rPr>
      </w:pPr>
      <w:proofErr w:type="spellStart"/>
      <w:r>
        <w:rPr>
          <w:rFonts w:cs="Times New Roman"/>
          <w:b/>
          <w:sz w:val="24"/>
          <w:szCs w:val="24"/>
        </w:rPr>
        <w:t>KBindusree</w:t>
      </w:r>
      <w:proofErr w:type="spellEnd"/>
      <w:r>
        <w:rPr>
          <w:rFonts w:cs="Times New Roman"/>
          <w:b/>
          <w:sz w:val="24"/>
          <w:szCs w:val="24"/>
        </w:rPr>
        <w:t xml:space="preserve">                    Roll No. 2520030434</w:t>
      </w:r>
    </w:p>
    <w:p w14:paraId="1D7808D0" w14:textId="0EE8DB17" w:rsidR="00D970D6" w:rsidRDefault="00D970D6" w:rsidP="00D970D6">
      <w:pPr>
        <w:widowControl w:val="0"/>
        <w:spacing w:before="295" w:line="240" w:lineRule="auto"/>
        <w:ind w:left="2897"/>
        <w:rPr>
          <w:rFonts w:cs="Times New Roman"/>
          <w:b/>
          <w:i/>
          <w:sz w:val="24"/>
          <w:szCs w:val="24"/>
        </w:rPr>
      </w:pPr>
      <w:r>
        <w:rPr>
          <w:rFonts w:cs="Times New Roman"/>
          <w:b/>
          <w:i/>
          <w:sz w:val="24"/>
          <w:szCs w:val="24"/>
        </w:rPr>
        <w:t xml:space="preserve">  Under the Esteemed guidance of </w:t>
      </w:r>
    </w:p>
    <w:p w14:paraId="20F6D80D" w14:textId="77777777" w:rsidR="00D970D6" w:rsidRDefault="00BB6A0D" w:rsidP="00D970D6">
      <w:pPr>
        <w:widowControl w:val="0"/>
        <w:spacing w:before="123" w:line="240" w:lineRule="auto"/>
        <w:jc w:val="center"/>
        <w:rPr>
          <w:rFonts w:cs="Times New Roman"/>
          <w:b/>
          <w:sz w:val="24"/>
          <w:szCs w:val="24"/>
        </w:rPr>
      </w:pPr>
      <w:r>
        <w:rPr>
          <w:rFonts w:cs="Times New Roman"/>
          <w:sz w:val="24"/>
          <w:szCs w:val="24"/>
        </w:rPr>
        <w:t>Dr. Raghavendra</w:t>
      </w:r>
    </w:p>
    <w:p w14:paraId="38CB1EF3" w14:textId="77777777" w:rsidR="00D970D6" w:rsidRDefault="00D970D6" w:rsidP="00D970D6">
      <w:pPr>
        <w:widowControl w:val="0"/>
        <w:spacing w:before="123" w:line="240" w:lineRule="auto"/>
        <w:jc w:val="center"/>
        <w:rPr>
          <w:rFonts w:cs="Times New Roman"/>
          <w:sz w:val="24"/>
          <w:szCs w:val="24"/>
        </w:rPr>
      </w:pPr>
      <w:r>
        <w:rPr>
          <w:rFonts w:cs="Times New Roman"/>
          <w:sz w:val="24"/>
          <w:szCs w:val="24"/>
        </w:rPr>
        <w:t>Faculty Guide, Department of CSE</w:t>
      </w:r>
    </w:p>
    <w:p w14:paraId="636F1AE7" w14:textId="77777777" w:rsidR="00D970D6" w:rsidRDefault="00930A43" w:rsidP="00D970D6">
      <w:pPr>
        <w:widowControl w:val="0"/>
        <w:spacing w:before="311" w:line="240" w:lineRule="auto"/>
        <w:jc w:val="center"/>
        <w:rPr>
          <w:rFonts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38680CD3" w14:textId="77777777" w:rsidR="00BB6A0D" w:rsidRDefault="00BB6A0D" w:rsidP="00D970D6">
      <w:pPr>
        <w:widowControl w:val="0"/>
        <w:spacing w:before="311" w:line="240" w:lineRule="auto"/>
        <w:jc w:val="center"/>
        <w:rPr>
          <w:rFonts w:cs="Times New Roman"/>
          <w:b/>
          <w:sz w:val="24"/>
          <w:szCs w:val="24"/>
        </w:rPr>
      </w:pPr>
    </w:p>
    <w:p w14:paraId="0AC0CCA1" w14:textId="77777777" w:rsidR="00756CBA" w:rsidRDefault="00756CBA" w:rsidP="00D970D6">
      <w:pPr>
        <w:widowControl w:val="0"/>
        <w:spacing w:before="311" w:line="240" w:lineRule="auto"/>
        <w:jc w:val="center"/>
        <w:rPr>
          <w:rFonts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2176E507" w14:textId="77777777" w:rsidR="00BB6A0D" w:rsidRDefault="00BB6A0D">
      <w:pPr>
        <w:rPr>
          <w:rFonts w:cs="Times New Roman"/>
          <w:b/>
          <w:bCs/>
          <w:sz w:val="36"/>
          <w:szCs w:val="36"/>
        </w:rPr>
      </w:pPr>
      <w:r>
        <w:rPr>
          <w:rFonts w:cs="Times New Roman"/>
          <w:b/>
          <w:bCs/>
          <w:sz w:val="36"/>
          <w:szCs w:val="36"/>
        </w:rPr>
        <w:br w:type="page"/>
      </w:r>
    </w:p>
    <w:p w14:paraId="693CFB48" w14:textId="77777777" w:rsidR="00756CBA" w:rsidRDefault="00756CBA" w:rsidP="00D970D6">
      <w:pPr>
        <w:widowControl w:val="0"/>
        <w:spacing w:before="311" w:line="240" w:lineRule="auto"/>
        <w:jc w:val="center"/>
        <w:rPr>
          <w:rFonts w:cs="Times New Roman"/>
          <w:b/>
          <w:bCs/>
          <w:sz w:val="36"/>
          <w:szCs w:val="36"/>
        </w:rPr>
      </w:pPr>
    </w:p>
    <w:p w14:paraId="6380ECC5" w14:textId="77777777" w:rsidR="00930A43" w:rsidRDefault="00930A43" w:rsidP="00930A43">
      <w:pPr>
        <w:spacing w:after="0" w:line="240" w:lineRule="auto"/>
        <w:jc w:val="center"/>
        <w:rPr>
          <w:rFonts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640825D2" w14:textId="77777777" w:rsidR="00930A43" w:rsidRDefault="00930A43" w:rsidP="00930A43">
      <w:pPr>
        <w:spacing w:after="0" w:line="240" w:lineRule="auto"/>
        <w:jc w:val="center"/>
        <w:rPr>
          <w:rFonts w:cs="Times New Roman"/>
          <w:b/>
          <w:sz w:val="40"/>
          <w:szCs w:val="40"/>
        </w:rPr>
      </w:pPr>
    </w:p>
    <w:p w14:paraId="279FC47B" w14:textId="77777777" w:rsidR="009029A2" w:rsidRPr="00263574" w:rsidRDefault="00263574" w:rsidP="00263574">
      <w:pPr>
        <w:widowControl w:val="0"/>
        <w:spacing w:before="75" w:line="240" w:lineRule="auto"/>
        <w:jc w:val="center"/>
        <w:rPr>
          <w:rFonts w:cs="Times New Roman"/>
          <w:b/>
          <w:sz w:val="32"/>
          <w:szCs w:val="32"/>
        </w:rPr>
      </w:pPr>
      <w:r>
        <w:rPr>
          <w:rFonts w:cs="Times New Roman"/>
          <w:b/>
          <w:sz w:val="32"/>
          <w:szCs w:val="32"/>
        </w:rPr>
        <w:t>INDEX</w:t>
      </w:r>
    </w:p>
    <w:p w14:paraId="37415855" w14:textId="77777777" w:rsidR="009029A2" w:rsidRPr="00263574" w:rsidRDefault="009029A2" w:rsidP="009029A2">
      <w:pPr>
        <w:tabs>
          <w:tab w:val="right" w:leader="dot" w:pos="8660"/>
        </w:tabs>
        <w:spacing w:before="90" w:after="70"/>
        <w:ind w:right="500"/>
      </w:pPr>
      <w:r w:rsidRPr="00263574">
        <w:rPr>
          <w:b/>
          <w:bCs/>
        </w:rPr>
        <w:t>Abstract</w:t>
      </w:r>
    </w:p>
    <w:p w14:paraId="60E690D0" w14:textId="77777777" w:rsidR="009029A2" w:rsidRPr="00263574" w:rsidRDefault="009029A2" w:rsidP="009029A2">
      <w:pPr>
        <w:tabs>
          <w:tab w:val="right" w:leader="dot" w:pos="8660"/>
        </w:tabs>
        <w:spacing w:before="90" w:after="70"/>
        <w:ind w:right="500"/>
      </w:pPr>
      <w:r w:rsidRPr="00263574">
        <w:rPr>
          <w:b/>
          <w:bCs/>
        </w:rPr>
        <w:t>Introduction</w:t>
      </w:r>
      <w:r w:rsidRPr="00263574">
        <w:tab/>
      </w:r>
    </w:p>
    <w:p w14:paraId="084E76E6" w14:textId="77777777"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45340848" w14:textId="77777777"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782E8ADE" w14:textId="77777777"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2C926940" w14:textId="77777777"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07DC86CF" w14:textId="77777777" w:rsidR="009029A2" w:rsidRPr="00263574" w:rsidRDefault="009029A2" w:rsidP="009029A2">
      <w:pPr>
        <w:tabs>
          <w:tab w:val="right" w:leader="dot" w:pos="8660"/>
        </w:tabs>
        <w:spacing w:before="90" w:after="70"/>
        <w:ind w:right="500"/>
      </w:pPr>
      <w:r w:rsidRPr="00263574">
        <w:rPr>
          <w:b/>
          <w:bCs/>
        </w:rPr>
        <w:t>Problem Statement</w:t>
      </w:r>
      <w:r w:rsidRPr="00263574">
        <w:tab/>
      </w:r>
    </w:p>
    <w:p w14:paraId="322C5C69" w14:textId="7777777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6AE1FE3C" w14:textId="77777777"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7AE338AF" w14:textId="77777777"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7A027932" w14:textId="7777777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4BF07B75" w14:textId="77777777"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63BD20ED" w14:textId="77777777" w:rsidR="00263574" w:rsidRDefault="009029A2" w:rsidP="00263574">
      <w:pPr>
        <w:tabs>
          <w:tab w:val="right" w:leader="dot" w:pos="8660"/>
        </w:tabs>
        <w:spacing w:before="90" w:after="70"/>
        <w:ind w:right="500"/>
      </w:pPr>
      <w:r w:rsidRPr="00263574">
        <w:rPr>
          <w:b/>
          <w:bCs/>
        </w:rPr>
        <w:t>Dataset and Exploratory Data Analysis</w:t>
      </w:r>
    </w:p>
    <w:p w14:paraId="69A513BD" w14:textId="77777777"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7CF32C39"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17F47C7F" w14:textId="77777777"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1958DC4C" w14:textId="77777777"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01080004" w14:textId="77777777"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2AF559F8" w14:textId="77777777"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218941A2" w14:textId="77777777" w:rsidR="009029A2" w:rsidRPr="00263574" w:rsidRDefault="009029A2" w:rsidP="009029A2">
      <w:pPr>
        <w:tabs>
          <w:tab w:val="right" w:leader="dot" w:pos="8660"/>
        </w:tabs>
        <w:spacing w:before="90" w:after="70"/>
        <w:ind w:right="500"/>
        <w:rPr>
          <w:b/>
          <w:bCs/>
        </w:rPr>
      </w:pPr>
    </w:p>
    <w:p w14:paraId="29A7AE38"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20D36BAE" w14:textId="77777777" w:rsidR="00F12678" w:rsidRDefault="00F12678">
      <w:pPr>
        <w:rPr>
          <w:b/>
          <w:bCs/>
        </w:rPr>
      </w:pPr>
    </w:p>
    <w:p w14:paraId="69D6BF6C" w14:textId="77777777" w:rsidR="00F12678" w:rsidRDefault="00F12678">
      <w:pPr>
        <w:rPr>
          <w:b/>
          <w:bCs/>
        </w:rPr>
      </w:pPr>
    </w:p>
    <w:p w14:paraId="6E7A862F" w14:textId="77777777" w:rsidR="00F12678" w:rsidRDefault="00F12678" w:rsidP="00F12678">
      <w:pPr>
        <w:ind w:left="5760"/>
        <w:rPr>
          <w:rFonts w:cs="Times New Roman"/>
          <w:b/>
          <w:bCs/>
          <w:lang w:val="en-US"/>
        </w:rPr>
      </w:pPr>
    </w:p>
    <w:p w14:paraId="6D7AA977" w14:textId="77777777" w:rsidR="00F12678" w:rsidRDefault="00F12678" w:rsidP="00F12678">
      <w:pPr>
        <w:ind w:left="5760"/>
        <w:rPr>
          <w:rFonts w:cs="Times New Roman"/>
          <w:b/>
          <w:bCs/>
          <w:lang w:val="en-US"/>
        </w:rPr>
      </w:pPr>
    </w:p>
    <w:p w14:paraId="15C425C1" w14:textId="77777777" w:rsidR="00F12678" w:rsidRDefault="008645A7" w:rsidP="00F12678">
      <w:pPr>
        <w:ind w:left="5760"/>
        <w:rPr>
          <w:rFonts w:cs="Times New Roman"/>
          <w:b/>
          <w:bCs/>
          <w:lang w:val="en-US"/>
        </w:rPr>
      </w:pPr>
      <w:r>
        <w:rPr>
          <w:rFonts w:cs="Times New Roman"/>
          <w:b/>
          <w:bCs/>
          <w:lang w:val="en-US"/>
        </w:rPr>
        <w:t xml:space="preserve">Signature of the </w:t>
      </w:r>
      <w:r w:rsidR="00F12678">
        <w:rPr>
          <w:rFonts w:cs="Times New Roman"/>
          <w:b/>
          <w:bCs/>
          <w:lang w:val="en-US"/>
        </w:rPr>
        <w:t>Team members</w:t>
      </w:r>
      <w:r w:rsidR="00930A43" w:rsidRPr="00EC74E2">
        <w:rPr>
          <w:rFonts w:cs="Times New Roman"/>
          <w:b/>
          <w:bCs/>
          <w:lang w:val="en-US"/>
        </w:rPr>
        <w:t xml:space="preserve">                    </w:t>
      </w:r>
      <w:r>
        <w:rPr>
          <w:rFonts w:cs="Times New Roman"/>
          <w:b/>
          <w:bCs/>
          <w:lang w:val="en-US"/>
        </w:rPr>
        <w:tab/>
      </w:r>
      <w:r>
        <w:rPr>
          <w:rFonts w:cs="Times New Roman"/>
          <w:b/>
          <w:bCs/>
          <w:lang w:val="en-US"/>
        </w:rPr>
        <w:tab/>
      </w:r>
      <w:r>
        <w:rPr>
          <w:rFonts w:cs="Times New Roman"/>
          <w:b/>
          <w:bCs/>
          <w:lang w:val="en-US"/>
        </w:rPr>
        <w:tab/>
      </w:r>
      <w:r>
        <w:rPr>
          <w:rFonts w:cs="Times New Roman"/>
          <w:b/>
          <w:bCs/>
          <w:lang w:val="en-US"/>
        </w:rPr>
        <w:tab/>
      </w:r>
      <w:r>
        <w:rPr>
          <w:rFonts w:cs="Times New Roman"/>
          <w:b/>
          <w:bCs/>
          <w:lang w:val="en-US"/>
        </w:rPr>
        <w:tab/>
      </w:r>
      <w:r>
        <w:rPr>
          <w:rFonts w:cs="Times New Roman"/>
          <w:b/>
          <w:bCs/>
          <w:lang w:val="en-US"/>
        </w:rPr>
        <w:tab/>
      </w:r>
    </w:p>
    <w:p w14:paraId="20E929C4" w14:textId="77777777" w:rsidR="00F12678" w:rsidRDefault="00F12678" w:rsidP="00F12678">
      <w:pPr>
        <w:jc w:val="right"/>
        <w:rPr>
          <w:rFonts w:cs="Times New Roman"/>
          <w:b/>
          <w:bCs/>
          <w:lang w:val="en-US"/>
        </w:rPr>
      </w:pPr>
    </w:p>
    <w:p w14:paraId="2BF41713" w14:textId="77777777" w:rsidR="00F12678" w:rsidRDefault="00F12678" w:rsidP="00F12678">
      <w:pPr>
        <w:jc w:val="right"/>
        <w:rPr>
          <w:rFonts w:cs="Times New Roman"/>
          <w:b/>
          <w:bCs/>
          <w:lang w:val="en-US"/>
        </w:rPr>
      </w:pPr>
    </w:p>
    <w:p w14:paraId="4E2609B2" w14:textId="77777777" w:rsidR="00CF6EA4" w:rsidRPr="00F12678" w:rsidRDefault="008645A7" w:rsidP="00F12678">
      <w:pPr>
        <w:jc w:val="right"/>
        <w:rPr>
          <w:b/>
          <w:bCs/>
        </w:rPr>
      </w:pPr>
      <w:r>
        <w:rPr>
          <w:rFonts w:cs="Times New Roman"/>
          <w:b/>
          <w:bCs/>
          <w:lang w:val="en-US"/>
        </w:rPr>
        <w:tab/>
      </w:r>
      <w:r w:rsidR="00930A43" w:rsidRPr="00EC74E2">
        <w:rPr>
          <w:rFonts w:cs="Times New Roman"/>
          <w:b/>
          <w:bCs/>
          <w:lang w:val="en-US"/>
        </w:rPr>
        <w:t xml:space="preserve">     </w:t>
      </w:r>
    </w:p>
    <w:p w14:paraId="244ECAAE" w14:textId="77777777" w:rsidR="003C3BFE" w:rsidRDefault="00000000">
      <w:r>
        <w:lastRenderedPageBreak/>
        <w:br/>
      </w:r>
    </w:p>
    <w:p w14:paraId="7DC246F4" w14:textId="77777777" w:rsidR="003C3BFE" w:rsidRDefault="00000000">
      <w:r>
        <w:br w:type="page"/>
      </w:r>
    </w:p>
    <w:p w14:paraId="2129055D" w14:textId="77777777" w:rsidR="003C3BFE" w:rsidRDefault="00000000">
      <w:pPr>
        <w:pStyle w:val="Heading1"/>
        <w:spacing w:before="200" w:after="100"/>
      </w:pPr>
      <w:r>
        <w:rPr>
          <w:rFonts w:ascii="Times New Roman" w:eastAsia="Times New Roman" w:hAnsi="Times New Roman"/>
          <w:b/>
          <w:sz w:val="28"/>
        </w:rPr>
        <w:lastRenderedPageBreak/>
        <w:t>ABSTRACT</w:t>
      </w:r>
    </w:p>
    <w:p w14:paraId="3DBF8B0A" w14:textId="77777777" w:rsidR="003C3BFE" w:rsidRDefault="00000000">
      <w:pPr>
        <w:spacing w:after="120" w:line="276" w:lineRule="auto"/>
        <w:jc w:val="both"/>
      </w:pPr>
      <w:r>
        <w:t xml:space="preserve">Agriculture depends on selecting suitable crops and maintaining balanced soil nutrients. This case study presents a machine-learning application that recommends a crop and a broad fertiliser category from soil nutrient values and environmental conditions. The system is implemented using Python, </w:t>
      </w:r>
      <w:proofErr w:type="spellStart"/>
      <w:r>
        <w:t>Streamlit</w:t>
      </w:r>
      <w:proofErr w:type="spellEnd"/>
      <w:r>
        <w:t>, Pandas and Scikit-learn. A Random Forest Classifier is trained on crop_recommendation.csv using nitrogen (N), phosphorus (P), potassium (K), soil pH, rainfall and temperature as input features. The application provides two interfaces: Simple Farmer Mode, which maps general farm answers to representative values, and Soil Test Mode, which accepts numeric soil-test values. After prediction, the application compares the entered N, P and K values with the median values for the predicted crop in the dataset and suggests a broad fertiliser category. The model is evaluated using a stratified 80:20 train-test split and accuracy score. The system is intended as a decision-support prototype; actual field recommendations should be checked against local agronomic advice and soil-test reports.</w:t>
      </w:r>
    </w:p>
    <w:p w14:paraId="7845D8B2" w14:textId="77777777" w:rsidR="003C3BFE" w:rsidRDefault="00000000">
      <w:pPr>
        <w:pStyle w:val="Heading1"/>
        <w:spacing w:before="200" w:after="100"/>
      </w:pPr>
      <w:r>
        <w:rPr>
          <w:rFonts w:ascii="Times New Roman" w:eastAsia="Times New Roman" w:hAnsi="Times New Roman"/>
          <w:b/>
          <w:sz w:val="28"/>
        </w:rPr>
        <w:t>1. INTRODUCTION</w:t>
      </w:r>
    </w:p>
    <w:p w14:paraId="2A970B3E" w14:textId="77777777" w:rsidR="003C3BFE" w:rsidRDefault="00000000">
      <w:pPr>
        <w:pStyle w:val="Heading2"/>
        <w:spacing w:before="200" w:after="100"/>
      </w:pPr>
      <w:r>
        <w:rPr>
          <w:rFonts w:ascii="Times New Roman" w:eastAsia="Times New Roman" w:hAnsi="Times New Roman"/>
          <w:b/>
          <w:sz w:val="24"/>
        </w:rPr>
        <w:t>1.1 Background</w:t>
      </w:r>
    </w:p>
    <w:p w14:paraId="7F97169F" w14:textId="77777777" w:rsidR="003C3BFE" w:rsidRDefault="00000000">
      <w:pPr>
        <w:spacing w:after="120" w:line="276" w:lineRule="auto"/>
        <w:jc w:val="both"/>
      </w:pPr>
      <w:r>
        <w:t>Crop selection is affected by soil nutrient availability, soil acidity or alkalinity, rainfall and temperature. Choosing a crop without considering these conditions may reduce productivity or waste resources. Machine learning can identify patterns in historical crop data and use those patterns to suggest a crop for a new set of conditions.</w:t>
      </w:r>
    </w:p>
    <w:p w14:paraId="624BCE71" w14:textId="77777777" w:rsidR="003C3BFE" w:rsidRDefault="00000000">
      <w:pPr>
        <w:pStyle w:val="Heading2"/>
        <w:spacing w:before="200" w:after="100"/>
      </w:pPr>
      <w:r>
        <w:rPr>
          <w:rFonts w:ascii="Times New Roman" w:eastAsia="Times New Roman" w:hAnsi="Times New Roman"/>
          <w:b/>
          <w:sz w:val="24"/>
        </w:rPr>
        <w:t>1.2 Motivation for the Project</w:t>
      </w:r>
    </w:p>
    <w:p w14:paraId="113BA87C" w14:textId="77777777" w:rsidR="003C3BFE" w:rsidRDefault="00000000">
      <w:pPr>
        <w:spacing w:after="120" w:line="276" w:lineRule="auto"/>
        <w:jc w:val="both"/>
      </w:pPr>
      <w:r>
        <w:t>The project aims to make crop recommendation easier to access. Some farmers may not be familiar with technical soil-test terms, while others may already have laboratory results. The application therefore provides a simple question-based mode and a numeric soil-test mode in one interface.</w:t>
      </w:r>
    </w:p>
    <w:p w14:paraId="38BB51F2" w14:textId="77777777" w:rsidR="003C3BFE" w:rsidRDefault="00000000">
      <w:pPr>
        <w:pStyle w:val="Heading2"/>
        <w:spacing w:before="200" w:after="100"/>
      </w:pPr>
      <w:r>
        <w:rPr>
          <w:rFonts w:ascii="Times New Roman" w:eastAsia="Times New Roman" w:hAnsi="Times New Roman"/>
          <w:b/>
          <w:sz w:val="24"/>
        </w:rPr>
        <w:t>1.3 Overview of the Work Carried Out</w:t>
      </w:r>
    </w:p>
    <w:p w14:paraId="054393E6" w14:textId="77777777" w:rsidR="003C3BFE" w:rsidRDefault="00000000">
      <w:pPr>
        <w:spacing w:after="60"/>
        <w:ind w:left="360" w:hanging="216"/>
      </w:pPr>
      <w:r>
        <w:t>•  Loaded the crop_recommendation.csv dataset with Pandas.</w:t>
      </w:r>
    </w:p>
    <w:p w14:paraId="0C8D9003" w14:textId="77777777" w:rsidR="003C3BFE" w:rsidRDefault="00000000">
      <w:pPr>
        <w:spacing w:after="60"/>
        <w:ind w:left="360" w:hanging="216"/>
      </w:pPr>
      <w:r>
        <w:t>•  Selected N, P, K, pH, rainfall and temperature as model features and crop as the target label.</w:t>
      </w:r>
    </w:p>
    <w:p w14:paraId="2DDA7212" w14:textId="77777777" w:rsidR="003C3BFE" w:rsidRDefault="00000000">
      <w:pPr>
        <w:spacing w:after="60"/>
        <w:ind w:left="360" w:hanging="216"/>
      </w:pPr>
      <w:r>
        <w:t xml:space="preserve">•  Split the data into training and testing sets using an 80:20 ratio, </w:t>
      </w:r>
      <w:proofErr w:type="spellStart"/>
      <w:r>
        <w:t>random_state</w:t>
      </w:r>
      <w:proofErr w:type="spellEnd"/>
      <w:r>
        <w:t>=42 and stratification by crop.</w:t>
      </w:r>
    </w:p>
    <w:p w14:paraId="3056F21C" w14:textId="77777777" w:rsidR="003C3BFE" w:rsidRDefault="00000000">
      <w:pPr>
        <w:spacing w:after="60"/>
        <w:ind w:left="360" w:hanging="216"/>
      </w:pPr>
      <w:r>
        <w:t xml:space="preserve">•  Trained a RandomForestClassifier with 100 trees and evaluated it using </w:t>
      </w:r>
      <w:proofErr w:type="spellStart"/>
      <w:r>
        <w:t>accuracy_score</w:t>
      </w:r>
      <w:proofErr w:type="spellEnd"/>
      <w:r>
        <w:t>.</w:t>
      </w:r>
    </w:p>
    <w:p w14:paraId="1292E049" w14:textId="77777777" w:rsidR="003C3BFE" w:rsidRDefault="00000000">
      <w:pPr>
        <w:spacing w:after="60"/>
        <w:ind w:left="360" w:hanging="216"/>
      </w:pPr>
      <w:r>
        <w:t xml:space="preserve">•  Built a </w:t>
      </w:r>
      <w:proofErr w:type="spellStart"/>
      <w:r>
        <w:t>Streamlit</w:t>
      </w:r>
      <w:proofErr w:type="spellEnd"/>
      <w:r>
        <w:t xml:space="preserve"> interface with Simple Farmer Mode and Soil Test Mode.</w:t>
      </w:r>
    </w:p>
    <w:p w14:paraId="27B30845" w14:textId="77777777" w:rsidR="003C3BFE" w:rsidRDefault="00000000">
      <w:pPr>
        <w:spacing w:after="60"/>
        <w:ind w:left="360" w:hanging="216"/>
      </w:pPr>
      <w:r>
        <w:t>•  Generated a broad fertiliser-category suggestion by comparing the user’s N, P and K values with the predicted crop’s dataset medians.</w:t>
      </w:r>
    </w:p>
    <w:p w14:paraId="1A50F7F1" w14:textId="77777777" w:rsidR="003C3BFE" w:rsidRDefault="00000000">
      <w:pPr>
        <w:pStyle w:val="Heading2"/>
        <w:spacing w:before="200" w:after="100"/>
      </w:pPr>
      <w:r>
        <w:rPr>
          <w:rFonts w:ascii="Times New Roman" w:eastAsia="Times New Roman" w:hAnsi="Times New Roman"/>
          <w:b/>
          <w:sz w:val="24"/>
        </w:rPr>
        <w:t>1.4 Scope and Responsible-Use Statement</w:t>
      </w:r>
    </w:p>
    <w:p w14:paraId="2F4486DC" w14:textId="77777777" w:rsidR="003C3BFE" w:rsidRDefault="00000000">
      <w:pPr>
        <w:spacing w:after="120" w:line="276" w:lineRule="auto"/>
        <w:jc w:val="both"/>
      </w:pPr>
      <w:r>
        <w:t>The current prototype recommends a crop label and a general fertiliser category. It does not directly predict crop yield in kilograms or tonnes, and it does not calculate an exact fertiliser dose. Simple Farmer Mode uses representative values coded in the application; soil type, season and water availability are not independent training features. Model confidence is the largest predicted class probability and should not be interpreted as a guarantee of real-world success. Users should verify recommendations with soil testing, local climate information and qualified agricultural experts.</w:t>
      </w:r>
    </w:p>
    <w:p w14:paraId="72F66323" w14:textId="77777777" w:rsidR="003C3BFE" w:rsidRDefault="00000000">
      <w:pPr>
        <w:pStyle w:val="Heading1"/>
        <w:spacing w:before="200" w:after="100"/>
      </w:pPr>
      <w:r>
        <w:rPr>
          <w:rFonts w:ascii="Times New Roman" w:eastAsia="Times New Roman" w:hAnsi="Times New Roman"/>
          <w:b/>
          <w:sz w:val="28"/>
        </w:rPr>
        <w:lastRenderedPageBreak/>
        <w:t>2. PROBLEM STATEMENT</w:t>
      </w:r>
    </w:p>
    <w:p w14:paraId="71461EE9" w14:textId="77777777" w:rsidR="003C3BFE" w:rsidRDefault="00000000">
      <w:pPr>
        <w:pStyle w:val="Heading2"/>
        <w:spacing w:before="200" w:after="100"/>
      </w:pPr>
      <w:r>
        <w:rPr>
          <w:rFonts w:ascii="Times New Roman" w:eastAsia="Times New Roman" w:hAnsi="Times New Roman"/>
          <w:b/>
          <w:sz w:val="24"/>
        </w:rPr>
        <w:t>2.1 Case-Study Scenario</w:t>
      </w:r>
    </w:p>
    <w:p w14:paraId="2A1CD1BF" w14:textId="77777777" w:rsidR="003C3BFE" w:rsidRDefault="00000000">
      <w:pPr>
        <w:spacing w:after="120" w:line="276" w:lineRule="auto"/>
        <w:jc w:val="both"/>
      </w:pPr>
      <w:r>
        <w:t>A farmer wants to identify a suitable crop using the farm’s nutrient levels and environmental conditions. The farmer may either enter numeric measurements from a soil test or answer basic questions about soil, rainfall and temperature. The application must process the supplied information and display a crop recommendation and a broad fertiliser category.</w:t>
      </w:r>
    </w:p>
    <w:p w14:paraId="2EA76507" w14:textId="77777777" w:rsidR="003C3BFE" w:rsidRDefault="00000000">
      <w:pPr>
        <w:pStyle w:val="Heading2"/>
        <w:spacing w:before="200" w:after="100"/>
      </w:pPr>
      <w:r>
        <w:rPr>
          <w:rFonts w:ascii="Times New Roman" w:eastAsia="Times New Roman" w:hAnsi="Times New Roman"/>
          <w:b/>
          <w:sz w:val="24"/>
        </w:rPr>
        <w:t>2.2 Central Case-Study Question</w:t>
      </w:r>
    </w:p>
    <w:p w14:paraId="66DB92CF" w14:textId="77777777" w:rsidR="003C3BFE" w:rsidRDefault="00000000">
      <w:pPr>
        <w:spacing w:after="120" w:line="276" w:lineRule="auto"/>
        <w:jc w:val="both"/>
      </w:pPr>
      <w:r>
        <w:t>How can a machine-learning classifier use N, P, K, soil pH, rainfall and temperature to recommend a crop, and how can the same application provide a simple nutrient-based fertiliser category for the user?</w:t>
      </w:r>
    </w:p>
    <w:p w14:paraId="109C042A" w14:textId="77777777" w:rsidR="003C3BFE" w:rsidRDefault="00000000">
      <w:pPr>
        <w:pStyle w:val="Heading2"/>
        <w:spacing w:before="200" w:after="100"/>
      </w:pPr>
      <w:r>
        <w:rPr>
          <w:rFonts w:ascii="Times New Roman" w:eastAsia="Times New Roman" w:hAnsi="Times New Roman"/>
          <w:b/>
          <w:sz w:val="24"/>
        </w:rPr>
        <w:t>2.3 Formal Problem Definition</w:t>
      </w:r>
    </w:p>
    <w:p w14:paraId="4C58877D" w14:textId="77777777" w:rsidR="003C3BFE" w:rsidRDefault="00000000">
      <w:pPr>
        <w:spacing w:after="120" w:line="276" w:lineRule="auto"/>
        <w:jc w:val="both"/>
      </w:pPr>
      <w:r>
        <w:t>Let each observation be represented by X = [N, P, K, pH, rainfall, temperature]. The target variable y is the crop label. The supervised learning task is to learn a function f(X) that predicts the crop class. After predicting a crop, the application obtains the median N, P and K values for that crop from the dataset, calculates the difference between each median and the user’s entered nutrient value, and identifies the largest difference. If all differences are non-positive, it returns “Balanced NPK fertilizer”; otherwise, it returns a broad nitrogen-rich, phosphorus-rich or potassium-rich category.</w:t>
      </w:r>
    </w:p>
    <w:p w14:paraId="7B52A424" w14:textId="77777777" w:rsidR="003C3BFE" w:rsidRDefault="00000000">
      <w:pPr>
        <w:pStyle w:val="Heading2"/>
        <w:spacing w:before="200" w:after="100"/>
      </w:pPr>
      <w:r>
        <w:rPr>
          <w:rFonts w:ascii="Times New Roman" w:eastAsia="Times New Roman" w:hAnsi="Times New Roman"/>
          <w:b/>
          <w:sz w:val="24"/>
        </w:rPr>
        <w:t>2.4 Objectives that Guide the Study</w:t>
      </w:r>
    </w:p>
    <w:p w14:paraId="2C700233" w14:textId="77777777" w:rsidR="003C3BFE" w:rsidRDefault="00000000">
      <w:pPr>
        <w:spacing w:after="60"/>
        <w:ind w:left="360" w:hanging="216"/>
      </w:pPr>
      <w:r>
        <w:t>•  Develop a crop classifier using the supplied dataset.</w:t>
      </w:r>
    </w:p>
    <w:p w14:paraId="60112196" w14:textId="77777777" w:rsidR="003C3BFE" w:rsidRDefault="00000000">
      <w:pPr>
        <w:spacing w:after="60"/>
        <w:ind w:left="360" w:hanging="216"/>
      </w:pPr>
      <w:r>
        <w:t xml:space="preserve">•  Accept farm details through a user-friendly </w:t>
      </w:r>
      <w:proofErr w:type="spellStart"/>
      <w:r>
        <w:t>Streamlit</w:t>
      </w:r>
      <w:proofErr w:type="spellEnd"/>
      <w:r>
        <w:t xml:space="preserve"> interface.</w:t>
      </w:r>
    </w:p>
    <w:p w14:paraId="0C426724" w14:textId="77777777" w:rsidR="003C3BFE" w:rsidRDefault="00000000">
      <w:pPr>
        <w:spacing w:after="60"/>
        <w:ind w:left="360" w:hanging="216"/>
      </w:pPr>
      <w:r>
        <w:t>•  Support both general farmer inputs and numeric soil-test inputs.</w:t>
      </w:r>
    </w:p>
    <w:p w14:paraId="6A7B75EA" w14:textId="77777777" w:rsidR="003C3BFE" w:rsidRDefault="00000000">
      <w:pPr>
        <w:spacing w:after="60"/>
        <w:ind w:left="360" w:hanging="216"/>
      </w:pPr>
      <w:r>
        <w:t>•  Display the predicted crop and model confidence.</w:t>
      </w:r>
    </w:p>
    <w:p w14:paraId="1D6787CC" w14:textId="77777777" w:rsidR="003C3BFE" w:rsidRDefault="00000000">
      <w:pPr>
        <w:spacing w:after="60"/>
        <w:ind w:left="360" w:hanging="216"/>
      </w:pPr>
      <w:r>
        <w:t>•  Provide a basic fertiliser-category suggestion from N, P and K comparisons.</w:t>
      </w:r>
    </w:p>
    <w:p w14:paraId="27D16544" w14:textId="77777777" w:rsidR="003C3BFE" w:rsidRDefault="00000000">
      <w:pPr>
        <w:spacing w:after="60"/>
        <w:ind w:left="360" w:hanging="216"/>
      </w:pPr>
      <w:r>
        <w:t>•  Show the model test accuracy to support basic evaluation.</w:t>
      </w:r>
    </w:p>
    <w:p w14:paraId="2726B879" w14:textId="77777777" w:rsidR="003C3BFE" w:rsidRDefault="00000000">
      <w:pPr>
        <w:pStyle w:val="Heading2"/>
        <w:spacing w:before="200" w:after="100"/>
      </w:pPr>
      <w:r>
        <w:rPr>
          <w:rFonts w:ascii="Times New Roman" w:eastAsia="Times New Roman" w:hAnsi="Times New Roman"/>
          <w:b/>
          <w:sz w:val="24"/>
        </w:rPr>
        <w:t>2.5 Assumptions and Limitations</w:t>
      </w:r>
    </w:p>
    <w:p w14:paraId="137FBA79" w14:textId="77777777" w:rsidR="003C3BFE" w:rsidRDefault="00000000">
      <w:pPr>
        <w:spacing w:after="60"/>
        <w:ind w:left="360" w:hanging="216"/>
      </w:pPr>
      <w:r>
        <w:t>•  The CSV data are treated as representative of the crop classes in the dataset.</w:t>
      </w:r>
    </w:p>
    <w:p w14:paraId="2621767F" w14:textId="77777777" w:rsidR="003C3BFE" w:rsidRDefault="00000000">
      <w:pPr>
        <w:spacing w:after="60"/>
        <w:ind w:left="360" w:hanging="216"/>
      </w:pPr>
      <w:r>
        <w:t>•  The model uses six features only; it does not use soil type, season, water availability or location as independent model inputs.</w:t>
      </w:r>
    </w:p>
    <w:p w14:paraId="6CCBA500" w14:textId="77777777" w:rsidR="003C3BFE" w:rsidRDefault="00000000">
      <w:pPr>
        <w:spacing w:after="60"/>
        <w:ind w:left="360" w:hanging="216"/>
      </w:pPr>
      <w:r>
        <w:t>•  Simple Farmer Mode maps choices to fixed representative values for demonstration.</w:t>
      </w:r>
    </w:p>
    <w:p w14:paraId="5B85DA0C" w14:textId="77777777" w:rsidR="003C3BFE" w:rsidRDefault="00000000">
      <w:pPr>
        <w:spacing w:after="60"/>
        <w:ind w:left="360" w:hanging="216"/>
      </w:pPr>
      <w:r>
        <w:t>•  The test accuracy depends on the supplied dataset and the chosen random split.</w:t>
      </w:r>
    </w:p>
    <w:p w14:paraId="390AF1AD" w14:textId="77777777" w:rsidR="003C3BFE" w:rsidRDefault="00000000">
      <w:pPr>
        <w:spacing w:after="60"/>
        <w:ind w:left="360" w:hanging="216"/>
      </w:pPr>
      <w:r>
        <w:t>•  The fertiliser logic gives a broad category, not a product, dosage, application schedule or field-specific prescription.</w:t>
      </w:r>
    </w:p>
    <w:p w14:paraId="73E6423A" w14:textId="77777777" w:rsidR="003C3BFE" w:rsidRDefault="00000000">
      <w:pPr>
        <w:spacing w:after="60"/>
        <w:ind w:left="360" w:hanging="216"/>
      </w:pPr>
      <w:r>
        <w:t>•  The app’s title includes “yield”, but the current code predicts crop class rather than numerical crop yield.</w:t>
      </w:r>
    </w:p>
    <w:p w14:paraId="638796BE" w14:textId="77777777" w:rsidR="003C3BFE" w:rsidRDefault="00000000">
      <w:pPr>
        <w:pStyle w:val="Heading1"/>
        <w:spacing w:before="200" w:after="100"/>
      </w:pPr>
      <w:r>
        <w:rPr>
          <w:rFonts w:ascii="Times New Roman" w:eastAsia="Times New Roman" w:hAnsi="Times New Roman"/>
          <w:b/>
          <w:sz w:val="28"/>
        </w:rPr>
        <w:t>3. DATASET AND EXPLORATORY DATA ANALYSIS</w:t>
      </w:r>
    </w:p>
    <w:p w14:paraId="63AED19C" w14:textId="77777777" w:rsidR="003C3BFE" w:rsidRDefault="00000000">
      <w:pPr>
        <w:pStyle w:val="Heading2"/>
        <w:spacing w:before="200" w:after="100"/>
      </w:pPr>
      <w:r>
        <w:rPr>
          <w:rFonts w:ascii="Times New Roman" w:eastAsia="Times New Roman" w:hAnsi="Times New Roman"/>
          <w:b/>
          <w:sz w:val="24"/>
        </w:rPr>
        <w:t>3.1 About the Dataset</w:t>
      </w:r>
    </w:p>
    <w:p w14:paraId="44AC3EAA" w14:textId="77777777" w:rsidR="003C3BFE" w:rsidRDefault="00000000">
      <w:pPr>
        <w:spacing w:after="120" w:line="276" w:lineRule="auto"/>
        <w:jc w:val="both"/>
      </w:pPr>
      <w:r>
        <w:t>The supplied crop_recommendation.csv file contains 1400 observations and 7 columns: N, P, K, pH, rainfall, temperature and crop. The six numeric columns are input features, while crop is the categorical target. The dataset contains 14 crop classes, with 100 to 100 records per class. In this file, each of the 14 crop labels has 100 records.</w:t>
      </w:r>
    </w:p>
    <w:p w14:paraId="1EECD64D" w14:textId="77777777" w:rsidR="003C3BFE" w:rsidRDefault="00000000">
      <w:pPr>
        <w:pStyle w:val="Heading2"/>
        <w:spacing w:before="200" w:after="100"/>
      </w:pPr>
      <w:r>
        <w:rPr>
          <w:rFonts w:ascii="Times New Roman" w:eastAsia="Times New Roman" w:hAnsi="Times New Roman"/>
          <w:b/>
          <w:sz w:val="24"/>
        </w:rPr>
        <w:lastRenderedPageBreak/>
        <w:t>3.2 Purpose of EDA</w:t>
      </w:r>
    </w:p>
    <w:p w14:paraId="7EE619F1" w14:textId="77777777" w:rsidR="003C3BFE" w:rsidRDefault="00000000">
      <w:pPr>
        <w:spacing w:after="120" w:line="276" w:lineRule="auto"/>
        <w:jc w:val="both"/>
      </w:pPr>
      <w:r>
        <w:t>Exploratory Data Analysis (EDA) helps check data quality, understand feature ranges, examine class balance and identify unusual or missing values before training. It also helps describe what information the model can learn from the dataset.</w:t>
      </w:r>
    </w:p>
    <w:p w14:paraId="5C7E27D0" w14:textId="77777777" w:rsidR="003C3BFE" w:rsidRDefault="00000000">
      <w:pPr>
        <w:pStyle w:val="Heading2"/>
        <w:spacing w:before="200" w:after="100"/>
      </w:pPr>
      <w:r>
        <w:rPr>
          <w:rFonts w:ascii="Times New Roman" w:eastAsia="Times New Roman" w:hAnsi="Times New Roman"/>
          <w:b/>
          <w:sz w:val="24"/>
        </w:rPr>
        <w:t>3.3 Preparation Steps Actually Performed</w:t>
      </w:r>
    </w:p>
    <w:p w14:paraId="6ECA3ABD" w14:textId="77777777" w:rsidR="003C3BFE" w:rsidRDefault="00000000">
      <w:pPr>
        <w:spacing w:after="120" w:line="276" w:lineRule="auto"/>
        <w:jc w:val="both"/>
      </w:pPr>
      <w:r>
        <w:t xml:space="preserve">The provided app.py loads the CSV with </w:t>
      </w:r>
      <w:proofErr w:type="spellStart"/>
      <w:proofErr w:type="gramStart"/>
      <w:r>
        <w:t>pd.read</w:t>
      </w:r>
      <w:proofErr w:type="gramEnd"/>
      <w:r>
        <w:t>_csv</w:t>
      </w:r>
      <w:proofErr w:type="spellEnd"/>
      <w:r>
        <w:t xml:space="preserve">, selects the six feature columns and assigns the crop column as the target. It then uses </w:t>
      </w:r>
      <w:proofErr w:type="spellStart"/>
      <w:r>
        <w:t>train_test_split</w:t>
      </w:r>
      <w:proofErr w:type="spellEnd"/>
      <w:r>
        <w:t xml:space="preserve"> with </w:t>
      </w:r>
      <w:proofErr w:type="spellStart"/>
      <w:r>
        <w:t>test_size</w:t>
      </w:r>
      <w:proofErr w:type="spellEnd"/>
      <w:r>
        <w:t xml:space="preserve">=0.20, </w:t>
      </w:r>
      <w:proofErr w:type="spellStart"/>
      <w:r>
        <w:t>random_state</w:t>
      </w:r>
      <w:proofErr w:type="spellEnd"/>
      <w:r>
        <w:t>=42 and stratify=y. The supplied code does not explicitly perform imputation, scaling, duplicate removal or feature engineering; the dataset was checked separately for this report to summarise its basic quality.</w:t>
      </w:r>
    </w:p>
    <w:p w14:paraId="5F3C5F3E" w14:textId="77777777" w:rsidR="003C3BFE" w:rsidRDefault="00000000">
      <w:pPr>
        <w:pStyle w:val="Heading2"/>
        <w:spacing w:before="200" w:after="100"/>
      </w:pPr>
      <w:r>
        <w:rPr>
          <w:rFonts w:ascii="Times New Roman" w:eastAsia="Times New Roman" w:hAnsi="Times New Roman"/>
          <w:b/>
          <w:sz w:val="24"/>
        </w:rPr>
        <w:t>3.4 EDA Exploration – Implementation</w:t>
      </w:r>
    </w:p>
    <w:p w14:paraId="2A1EADA8" w14:textId="77777777" w:rsidR="003C3BFE" w:rsidRDefault="00000000">
      <w:pPr>
        <w:spacing w:after="60"/>
        <w:ind w:left="360" w:hanging="216"/>
      </w:pPr>
      <w:r>
        <w:t>•  Dataset size: 1400 rows and 7 columns.</w:t>
      </w:r>
    </w:p>
    <w:p w14:paraId="75F8E197" w14:textId="77777777" w:rsidR="003C3BFE" w:rsidRDefault="00000000">
      <w:pPr>
        <w:spacing w:after="60"/>
        <w:ind w:left="360" w:hanging="216"/>
      </w:pPr>
      <w:r>
        <w:t>•  Missing values: 0 across all columns.</w:t>
      </w:r>
    </w:p>
    <w:p w14:paraId="67F35CB5" w14:textId="77777777" w:rsidR="003C3BFE" w:rsidRDefault="00000000">
      <w:pPr>
        <w:spacing w:after="60"/>
        <w:ind w:left="360" w:hanging="216"/>
      </w:pPr>
      <w:r>
        <w:t>•  Duplicate rows: 0.</w:t>
      </w:r>
    </w:p>
    <w:p w14:paraId="7E387985" w14:textId="77777777" w:rsidR="003C3BFE" w:rsidRDefault="00000000">
      <w:pPr>
        <w:spacing w:after="60"/>
        <w:ind w:left="360" w:hanging="216"/>
      </w:pPr>
      <w:r>
        <w:t>•  Crop classes: 14, with 100 observations for each class.</w:t>
      </w:r>
    </w:p>
    <w:p w14:paraId="579AE77D" w14:textId="77777777" w:rsidR="003C3BFE" w:rsidRDefault="00000000">
      <w:pPr>
        <w:spacing w:after="60"/>
        <w:ind w:left="360" w:hanging="216"/>
      </w:pPr>
      <w:r>
        <w:t>•  N values range from 10.1 to 139.8; P from 5.0 to 99.9; K from 5.2 to 59.4.</w:t>
      </w:r>
    </w:p>
    <w:p w14:paraId="6CAF9022" w14:textId="77777777" w:rsidR="003C3BFE" w:rsidRDefault="00000000">
      <w:pPr>
        <w:spacing w:after="60"/>
        <w:ind w:left="360" w:hanging="216"/>
      </w:pPr>
      <w:r>
        <w:t>•  Soil pH ranges from 5.00 to 7.99; rainfall from 40.1 to 299.5; temperature from 15.0 to 35.0.</w:t>
      </w:r>
    </w:p>
    <w:p w14:paraId="26394D82" w14:textId="77777777" w:rsidR="003C3BFE" w:rsidRDefault="00000000">
      <w:pPr>
        <w:pStyle w:val="Heading2"/>
        <w:spacing w:before="200" w:after="100"/>
      </w:pPr>
      <w:r>
        <w:rPr>
          <w:rFonts w:ascii="Times New Roman" w:eastAsia="Times New Roman" w:hAnsi="Times New Roman"/>
          <w:b/>
          <w:sz w:val="24"/>
        </w:rPr>
        <w:t>3.5 Summary of EDA Findings</w:t>
      </w:r>
    </w:p>
    <w:p w14:paraId="7F5F3017" w14:textId="77777777" w:rsidR="003C3BFE" w:rsidRDefault="00000000">
      <w:pPr>
        <w:spacing w:after="120" w:line="276" w:lineRule="auto"/>
        <w:jc w:val="both"/>
      </w:pPr>
      <w:r>
        <w:t>The dataset is complete for the seven listed columns and contains no exact duplicate rows. Crop classes are evenly represented, which supports use of stratified train-test splitting. Numeric feature ranges differ substantially, but the current Random Forest model does not require standard scaling. The dataset statistics describe the supplied records only and do not establish that every recommendation is suitable for every local farm.</w:t>
      </w:r>
    </w:p>
    <w:p w14:paraId="01C4E795" w14:textId="77777777" w:rsidR="003C3BFE" w:rsidRDefault="00000000">
      <w:pPr>
        <w:pStyle w:val="Heading1"/>
        <w:spacing w:before="200" w:after="100"/>
      </w:pPr>
      <w:r>
        <w:rPr>
          <w:rFonts w:ascii="Times New Roman" w:eastAsia="Times New Roman" w:hAnsi="Times New Roman"/>
          <w:b/>
          <w:sz w:val="28"/>
        </w:rPr>
        <w:t>4. ALGORITHM SELECTION AND IMPLEMENTATION</w:t>
      </w:r>
    </w:p>
    <w:p w14:paraId="79F4F11A" w14:textId="77777777" w:rsidR="003C3BFE" w:rsidRDefault="00000000">
      <w:pPr>
        <w:pStyle w:val="Heading2"/>
        <w:spacing w:before="200" w:after="100"/>
      </w:pPr>
      <w:r>
        <w:rPr>
          <w:rFonts w:ascii="Times New Roman" w:eastAsia="Times New Roman" w:hAnsi="Times New Roman"/>
          <w:b/>
          <w:sz w:val="24"/>
        </w:rPr>
        <w:t>4.1 Random Forest Classifier</w:t>
      </w:r>
    </w:p>
    <w:p w14:paraId="44D27892" w14:textId="77777777" w:rsidR="003C3BFE" w:rsidRDefault="00000000">
      <w:pPr>
        <w:spacing w:after="120" w:line="276" w:lineRule="auto"/>
        <w:jc w:val="both"/>
      </w:pPr>
      <w:r>
        <w:t xml:space="preserve">The implementation uses RandomForestClassifier from Scikit-learn with </w:t>
      </w:r>
      <w:proofErr w:type="spellStart"/>
      <w:r>
        <w:t>n_estimators</w:t>
      </w:r>
      <w:proofErr w:type="spellEnd"/>
      <w:r>
        <w:t xml:space="preserve">=100 and </w:t>
      </w:r>
      <w:proofErr w:type="spellStart"/>
      <w:r>
        <w:t>random_state</w:t>
      </w:r>
      <w:proofErr w:type="spellEnd"/>
      <w:r>
        <w:t>=42. A Random Forest combines predictions from multiple decision trees. For classification, the trees vote for crop classes, and the classifier returns the selected class. It can model non-linear relationships between nutrient values and environmental conditions without requiring feature scaling.</w:t>
      </w:r>
    </w:p>
    <w:p w14:paraId="596848D6" w14:textId="77777777" w:rsidR="003C3BFE" w:rsidRDefault="00000000">
      <w:pPr>
        <w:pStyle w:val="Heading2"/>
        <w:spacing w:before="200" w:after="100"/>
      </w:pPr>
      <w:r>
        <w:rPr>
          <w:rFonts w:ascii="Times New Roman" w:eastAsia="Times New Roman" w:hAnsi="Times New Roman"/>
          <w:b/>
          <w:sz w:val="24"/>
        </w:rPr>
        <w:t>4.2 Training and Evaluation</w:t>
      </w:r>
    </w:p>
    <w:p w14:paraId="10BF24BE" w14:textId="77777777" w:rsidR="003C3BFE" w:rsidRDefault="00000000">
      <w:pPr>
        <w:spacing w:after="120" w:line="276" w:lineRule="auto"/>
        <w:jc w:val="both"/>
      </w:pPr>
      <w:r>
        <w:t xml:space="preserve">The code divides the dataset into 80% training data and 20% test data. The stratify=y parameter maintains crop-class proportions in both sets. The model is fitted on the training portion, then predicts the test portion. </w:t>
      </w:r>
      <w:proofErr w:type="spellStart"/>
      <w:r>
        <w:t>accuracy_score</w:t>
      </w:r>
      <w:proofErr w:type="spellEnd"/>
      <w:r>
        <w:t xml:space="preserve"> calculates the fraction of test labels predicted correctly. The actual accuracy is calculated when the app runs and is displayed in the “About the ML Model” expander; no fixed accuracy value is assumed in this report.</w:t>
      </w:r>
    </w:p>
    <w:p w14:paraId="0FF14F30" w14:textId="77777777" w:rsidR="003C3BFE" w:rsidRDefault="00000000">
      <w:pPr>
        <w:pStyle w:val="Heading2"/>
        <w:spacing w:before="200" w:after="100"/>
      </w:pPr>
      <w:r>
        <w:rPr>
          <w:rFonts w:ascii="Times New Roman" w:eastAsia="Times New Roman" w:hAnsi="Times New Roman"/>
          <w:b/>
          <w:sz w:val="24"/>
        </w:rPr>
        <w:t>4.3 Crop Recommendation Workflow</w:t>
      </w:r>
    </w:p>
    <w:p w14:paraId="3777A6D3" w14:textId="77777777" w:rsidR="003C3BFE" w:rsidRDefault="00000000">
      <w:pPr>
        <w:spacing w:after="60"/>
        <w:ind w:left="360" w:hanging="216"/>
      </w:pPr>
      <w:r>
        <w:t>•  Load the CSV and define the six model features.</w:t>
      </w:r>
    </w:p>
    <w:p w14:paraId="0447C3F3" w14:textId="77777777" w:rsidR="003C3BFE" w:rsidRDefault="00000000">
      <w:pPr>
        <w:spacing w:after="60"/>
        <w:ind w:left="360" w:hanging="216"/>
      </w:pPr>
      <w:r>
        <w:t>•  Train the Random Forest model and calculate test accuracy.</w:t>
      </w:r>
    </w:p>
    <w:p w14:paraId="5034E5D7" w14:textId="77777777" w:rsidR="003C3BFE" w:rsidRDefault="00000000">
      <w:pPr>
        <w:spacing w:after="60"/>
        <w:ind w:left="360" w:hanging="216"/>
      </w:pPr>
      <w:r>
        <w:t>•  Ask the user to choose Simple Farmer Mode or Soil Test Mode.</w:t>
      </w:r>
    </w:p>
    <w:p w14:paraId="18625B86" w14:textId="77777777" w:rsidR="003C3BFE" w:rsidRDefault="00000000">
      <w:pPr>
        <w:spacing w:after="60"/>
        <w:ind w:left="360" w:hanging="216"/>
      </w:pPr>
      <w:r>
        <w:lastRenderedPageBreak/>
        <w:t>•  Convert simple choices to representative N, P, K, pH, rainfall and temperature values, or accept numeric values directly.</w:t>
      </w:r>
    </w:p>
    <w:p w14:paraId="105DE52C" w14:textId="77777777" w:rsidR="003C3BFE" w:rsidRDefault="00000000">
      <w:pPr>
        <w:spacing w:after="60"/>
        <w:ind w:left="360" w:hanging="216"/>
      </w:pPr>
      <w:r>
        <w:t>•  Predict the crop and obtain the largest class probability as the displayed confidence.</w:t>
      </w:r>
    </w:p>
    <w:p w14:paraId="7D2D7304" w14:textId="77777777" w:rsidR="003C3BFE" w:rsidRDefault="00000000">
      <w:pPr>
        <w:spacing w:after="60"/>
        <w:ind w:left="360" w:hanging="216"/>
      </w:pPr>
      <w:r>
        <w:t>•  Compare user N, P and K values with the median nutrient values for the predicted crop.</w:t>
      </w:r>
    </w:p>
    <w:p w14:paraId="53A25CD5" w14:textId="77777777" w:rsidR="003C3BFE" w:rsidRDefault="00000000">
      <w:pPr>
        <w:spacing w:after="60"/>
        <w:ind w:left="360" w:hanging="216"/>
      </w:pPr>
      <w:r>
        <w:t>•  Display the crop, fertiliser category and relevant farm information.</w:t>
      </w:r>
    </w:p>
    <w:p w14:paraId="16D0454D" w14:textId="77777777" w:rsidR="003C3BFE" w:rsidRDefault="00000000">
      <w:pPr>
        <w:pStyle w:val="Heading2"/>
        <w:spacing w:before="200" w:after="100"/>
      </w:pPr>
      <w:r>
        <w:rPr>
          <w:rFonts w:ascii="Times New Roman" w:eastAsia="Times New Roman" w:hAnsi="Times New Roman"/>
          <w:b/>
          <w:sz w:val="24"/>
        </w:rPr>
        <w:t>4.4 Fertiliser Recommendation Logic</w:t>
      </w:r>
    </w:p>
    <w:p w14:paraId="4EFF605B" w14:textId="77777777" w:rsidR="003C3BFE" w:rsidRDefault="00000000">
      <w:pPr>
        <w:spacing w:after="120" w:line="276" w:lineRule="auto"/>
        <w:jc w:val="both"/>
      </w:pPr>
      <w:r>
        <w:t>For the predicted crop, the code calculates the median N, P and K values from its dataset rows. It subtracts the user’s respective nutrient values from these medians. The nutrient with the largest difference determines the category, provided that the largest difference is positive. If no nutrient difference is positive, the app displays a balanced NPK category. This is a simplified heuristic and does not replace a fertiliser prescription based on soil-test interpretation and local recommendations.</w:t>
      </w:r>
    </w:p>
    <w:p w14:paraId="3620648B" w14:textId="77777777" w:rsidR="003C3BFE" w:rsidRDefault="00000000">
      <w:pPr>
        <w:pStyle w:val="Heading2"/>
        <w:spacing w:before="200" w:after="100"/>
      </w:pPr>
      <w:r>
        <w:rPr>
          <w:rFonts w:ascii="Times New Roman" w:eastAsia="Times New Roman" w:hAnsi="Times New Roman"/>
          <w:b/>
          <w:sz w:val="24"/>
        </w:rPr>
        <w:t>4.5 Tools and Requirements</w:t>
      </w:r>
    </w:p>
    <w:p w14:paraId="13BDE80A" w14:textId="77777777" w:rsidR="003C3BFE" w:rsidRDefault="00000000">
      <w:pPr>
        <w:spacing w:after="60"/>
        <w:ind w:left="360" w:hanging="216"/>
      </w:pPr>
      <w:r>
        <w:t>•  Python – programming language.</w:t>
      </w:r>
    </w:p>
    <w:p w14:paraId="777B7C4E" w14:textId="77777777" w:rsidR="003C3BFE" w:rsidRDefault="00000000">
      <w:pPr>
        <w:spacing w:after="60"/>
        <w:ind w:left="360" w:hanging="216"/>
      </w:pPr>
      <w:r>
        <w:t xml:space="preserve">•  </w:t>
      </w:r>
      <w:proofErr w:type="spellStart"/>
      <w:r>
        <w:t>Streamlit</w:t>
      </w:r>
      <w:proofErr w:type="spellEnd"/>
      <w:r>
        <w:t xml:space="preserve"> – interactive web application interface.</w:t>
      </w:r>
    </w:p>
    <w:p w14:paraId="575CB0C6" w14:textId="77777777" w:rsidR="003C3BFE" w:rsidRDefault="00000000">
      <w:pPr>
        <w:spacing w:after="60"/>
        <w:ind w:left="360" w:hanging="216"/>
      </w:pPr>
      <w:r>
        <w:t>•  Pandas – loading and handling the CSV dataset.</w:t>
      </w:r>
    </w:p>
    <w:p w14:paraId="19F68043" w14:textId="77777777" w:rsidR="003C3BFE" w:rsidRDefault="00000000">
      <w:pPr>
        <w:spacing w:after="60"/>
        <w:ind w:left="360" w:hanging="216"/>
      </w:pPr>
      <w:r>
        <w:t>•  Scikit-learn – train-test split, Random Forest classification and accuracy evaluation.</w:t>
      </w:r>
    </w:p>
    <w:p w14:paraId="20A34623" w14:textId="77777777" w:rsidR="003C3BFE" w:rsidRDefault="00000000">
      <w:pPr>
        <w:spacing w:after="60"/>
        <w:ind w:left="360" w:hanging="216"/>
      </w:pPr>
      <w:r>
        <w:t>•  Dataset file – crop_recommendation.csv, stored in the same project directory as app.py.</w:t>
      </w:r>
    </w:p>
    <w:p w14:paraId="32C65E3E" w14:textId="77777777" w:rsidR="003C3BFE" w:rsidRDefault="00000000">
      <w:pPr>
        <w:spacing w:after="120" w:line="276" w:lineRule="auto"/>
        <w:jc w:val="both"/>
      </w:pPr>
      <w:r>
        <w:t xml:space="preserve">The stated requirements.txt dependencies are </w:t>
      </w:r>
      <w:proofErr w:type="spellStart"/>
      <w:r>
        <w:t>streamlit</w:t>
      </w:r>
      <w:proofErr w:type="spellEnd"/>
      <w:r>
        <w:t>, pandas and scikit-learn. These packages should be installed in the Python environment used to run the application.</w:t>
      </w:r>
    </w:p>
    <w:p w14:paraId="7F1A4CD5" w14:textId="77777777" w:rsidR="003C3BFE" w:rsidRDefault="00000000">
      <w:pPr>
        <w:pStyle w:val="Heading1"/>
        <w:spacing w:before="200" w:after="100"/>
      </w:pPr>
      <w:r>
        <w:rPr>
          <w:rFonts w:ascii="Times New Roman" w:eastAsia="Times New Roman" w:hAnsi="Times New Roman"/>
          <w:b/>
          <w:sz w:val="28"/>
        </w:rPr>
        <w:t>5. CONCLUSION</w:t>
      </w:r>
    </w:p>
    <w:p w14:paraId="2F027F31" w14:textId="77777777" w:rsidR="003C3BFE" w:rsidRDefault="00000000">
      <w:pPr>
        <w:spacing w:after="120" w:line="276" w:lineRule="auto"/>
        <w:jc w:val="both"/>
      </w:pPr>
      <w:r>
        <w:t xml:space="preserve">The Crop Yield &amp; Fertiliser Recommendation project demonstrates how a supervised machine-learning model can support crop selection from nutrient and environmental measurements. The application combines a Random Forest classifier with a </w:t>
      </w:r>
      <w:proofErr w:type="spellStart"/>
      <w:r>
        <w:t>Streamlit</w:t>
      </w:r>
      <w:proofErr w:type="spellEnd"/>
      <w:r>
        <w:t xml:space="preserve"> interface and offers two input modes for different users. The supplied dataset contains 1,400 records across 14 balanced crop classes, with no missing values or duplicate rows found in the file reviewed for this report. The system also presents a simple fertiliser-category heuristic and test accuracy. Future improvements could include external validation with local agricultural data, explicit yield prediction using a suitable yield-labelled dataset, feature-importance analysis, more rigorous model evaluation and expert-verified fertiliser dosage recommendations.</w:t>
      </w:r>
    </w:p>
    <w:p w14:paraId="0DD63F5D" w14:textId="77777777" w:rsidR="003C3BFE" w:rsidRDefault="00000000">
      <w:pPr>
        <w:pStyle w:val="Heading1"/>
        <w:spacing w:before="200" w:after="100"/>
      </w:pPr>
      <w:r>
        <w:rPr>
          <w:rFonts w:ascii="Times New Roman" w:eastAsia="Times New Roman" w:hAnsi="Times New Roman"/>
          <w:b/>
          <w:sz w:val="28"/>
        </w:rPr>
        <w:t>REFERENCES</w:t>
      </w:r>
    </w:p>
    <w:p w14:paraId="6F498DFA" w14:textId="77777777" w:rsidR="003C3BFE" w:rsidRDefault="00000000">
      <w:pPr>
        <w:spacing w:after="60"/>
        <w:ind w:left="360" w:hanging="216"/>
      </w:pPr>
      <w:r>
        <w:t>•  Project repository: https://github.com/sushmitha290807/Machine-learning---Crop-Yield-Fertiliser-Recommendation</w:t>
      </w:r>
    </w:p>
    <w:p w14:paraId="73D89CB0" w14:textId="77777777" w:rsidR="003C3BFE" w:rsidRDefault="00000000">
      <w:pPr>
        <w:spacing w:after="60"/>
        <w:ind w:left="360" w:hanging="216"/>
      </w:pPr>
      <w:r>
        <w:t xml:space="preserve">•  Scikit-learn documentation: RandomForestClassifier and </w:t>
      </w:r>
      <w:proofErr w:type="spellStart"/>
      <w:r>
        <w:t>model_</w:t>
      </w:r>
      <w:proofErr w:type="gramStart"/>
      <w:r>
        <w:t>selection.train</w:t>
      </w:r>
      <w:proofErr w:type="gramEnd"/>
      <w:r>
        <w:t>_test_split</w:t>
      </w:r>
      <w:proofErr w:type="spellEnd"/>
      <w:r>
        <w:t>.</w:t>
      </w:r>
    </w:p>
    <w:p w14:paraId="5800094B" w14:textId="77777777" w:rsidR="003C3BFE" w:rsidRDefault="00000000">
      <w:pPr>
        <w:spacing w:after="60"/>
        <w:ind w:left="360" w:hanging="216"/>
      </w:pPr>
      <w:r>
        <w:t xml:space="preserve">•  </w:t>
      </w:r>
      <w:proofErr w:type="spellStart"/>
      <w:r>
        <w:t>Streamlit</w:t>
      </w:r>
      <w:proofErr w:type="spellEnd"/>
      <w:r>
        <w:t xml:space="preserve"> documentation: app interface components and caching.</w:t>
      </w:r>
    </w:p>
    <w:p w14:paraId="147157BE" w14:textId="77777777" w:rsidR="003C3BFE" w:rsidRDefault="00000000">
      <w:pPr>
        <w:spacing w:after="60"/>
        <w:ind w:left="360" w:hanging="216"/>
      </w:pPr>
      <w:r>
        <w:t>•  Project files supplied for this report: app.py, crop_recommendation.csv and requirements.txt dependency list.</w:t>
      </w:r>
    </w:p>
    <w:sectPr w:rsidR="003C3BFE" w:rsidSect="00785254">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C3BFE"/>
    <w:rsid w:val="003F68FD"/>
    <w:rsid w:val="0056674C"/>
    <w:rsid w:val="00573544"/>
    <w:rsid w:val="006C3585"/>
    <w:rsid w:val="006F7DA3"/>
    <w:rsid w:val="00756CBA"/>
    <w:rsid w:val="00766AB8"/>
    <w:rsid w:val="00785254"/>
    <w:rsid w:val="008645A7"/>
    <w:rsid w:val="008C16B1"/>
    <w:rsid w:val="009029A2"/>
    <w:rsid w:val="00930A43"/>
    <w:rsid w:val="00932C3F"/>
    <w:rsid w:val="00947AC6"/>
    <w:rsid w:val="00982620"/>
    <w:rsid w:val="00A07022"/>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3D4E"/>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rFonts w:ascii="Times New Roman" w:eastAsia="Times New Roman" w:hAnsi="Times New Roman"/>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1825</Words>
  <Characters>10409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sushmithapoojari2907@outlook.com</cp:lastModifiedBy>
  <cp:revision>2</cp:revision>
  <dcterms:created xsi:type="dcterms:W3CDTF">2026-10-13T07:10:00Z</dcterms:created>
  <dcterms:modified xsi:type="dcterms:W3CDTF">2026-10-13T07:10:00Z</dcterms:modified>
</cp:coreProperties>
</file>