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83FC6" w:rsidRDefault="00083FC6" w:rsidP="00083FC6">
      <w:pPr>
        <w:jc w:val="center"/>
        <w:rPr>
          <w:rFonts w:ascii="Times New Roman" w:hAnsi="Times New Roman" w:cs="Times New Roman"/>
          <w:b/>
          <w:bCs/>
          <w:sz w:val="44"/>
          <w:szCs w:val="44"/>
        </w:rPr>
      </w:pPr>
    </w:p>
    <w:p w:rsidR="00083FC6" w:rsidRDefault="00083FC6" w:rsidP="00083FC6">
      <w:pPr>
        <w:jc w:val="center"/>
        <w:rPr>
          <w:rFonts w:ascii="Times New Roman" w:hAnsi="Times New Roman" w:cs="Times New Roman"/>
          <w:b/>
          <w:bCs/>
          <w:sz w:val="44"/>
          <w:szCs w:val="44"/>
        </w:rPr>
      </w:pPr>
    </w:p>
    <w:p w:rsidR="00083FC6" w:rsidRDefault="00083FC6" w:rsidP="00083FC6">
      <w:pPr>
        <w:jc w:val="center"/>
        <w:rPr>
          <w:rFonts w:ascii="Times New Roman" w:hAnsi="Times New Roman" w:cs="Times New Roman"/>
          <w:b/>
          <w:bCs/>
          <w:sz w:val="44"/>
          <w:szCs w:val="44"/>
        </w:rPr>
      </w:pPr>
    </w:p>
    <w:p w:rsidR="00083FC6" w:rsidRDefault="00083FC6" w:rsidP="00083FC6">
      <w:pPr>
        <w:jc w:val="center"/>
        <w:rPr>
          <w:rFonts w:ascii="Times New Roman" w:hAnsi="Times New Roman" w:cs="Times New Roman"/>
          <w:b/>
          <w:bCs/>
          <w:sz w:val="44"/>
          <w:szCs w:val="44"/>
        </w:rPr>
      </w:pPr>
    </w:p>
    <w:p w:rsidR="00083FC6" w:rsidRDefault="00083FC6" w:rsidP="00083FC6">
      <w:pPr>
        <w:jc w:val="center"/>
        <w:rPr>
          <w:rFonts w:ascii="Times New Roman" w:hAnsi="Times New Roman" w:cs="Times New Roman"/>
          <w:b/>
          <w:bCs/>
          <w:sz w:val="44"/>
          <w:szCs w:val="44"/>
        </w:rPr>
      </w:pPr>
    </w:p>
    <w:p w:rsidR="00083FC6" w:rsidRDefault="00083FC6" w:rsidP="00083FC6">
      <w:pPr>
        <w:jc w:val="center"/>
        <w:rPr>
          <w:rFonts w:ascii="Times New Roman" w:hAnsi="Times New Roman" w:cs="Times New Roman"/>
          <w:b/>
          <w:bCs/>
          <w:sz w:val="44"/>
          <w:szCs w:val="44"/>
        </w:rPr>
      </w:pPr>
    </w:p>
    <w:p w:rsidR="00083FC6" w:rsidRDefault="00083FC6" w:rsidP="00083FC6">
      <w:pPr>
        <w:jc w:val="center"/>
        <w:rPr>
          <w:rFonts w:ascii="Times New Roman" w:hAnsi="Times New Roman" w:cs="Times New Roman"/>
          <w:b/>
          <w:bCs/>
          <w:sz w:val="44"/>
          <w:szCs w:val="44"/>
        </w:rPr>
      </w:pPr>
    </w:p>
    <w:p w:rsidR="00083FC6" w:rsidRDefault="00083FC6" w:rsidP="00083FC6">
      <w:pPr>
        <w:jc w:val="center"/>
        <w:rPr>
          <w:rFonts w:ascii="Times New Roman" w:hAnsi="Times New Roman" w:cs="Times New Roman"/>
          <w:b/>
          <w:bCs/>
          <w:sz w:val="44"/>
          <w:szCs w:val="44"/>
        </w:rPr>
      </w:pPr>
    </w:p>
    <w:p w:rsidR="00083FC6" w:rsidRPr="00630FDD" w:rsidRDefault="00083FC6" w:rsidP="00083FC6">
      <w:pPr>
        <w:jc w:val="center"/>
        <w:rPr>
          <w:rFonts w:ascii="Times New Roman" w:hAnsi="Times New Roman" w:cs="Times New Roman"/>
          <w:b/>
          <w:bCs/>
          <w:sz w:val="44"/>
          <w:szCs w:val="44"/>
        </w:rPr>
      </w:pPr>
      <w:r w:rsidRPr="00630FDD">
        <w:rPr>
          <w:rFonts w:ascii="Times New Roman" w:hAnsi="Times New Roman" w:cs="Times New Roman"/>
          <w:b/>
          <w:bCs/>
          <w:sz w:val="44"/>
          <w:szCs w:val="44"/>
        </w:rPr>
        <w:t>Player behavior prediction for in game purchase using ML</w:t>
      </w:r>
    </w:p>
    <w:p w:rsidR="007658E4" w:rsidRDefault="007658E4"/>
    <w:p w:rsidR="00083FC6" w:rsidRDefault="00083FC6"/>
    <w:p w:rsidR="00083FC6" w:rsidRDefault="00083FC6"/>
    <w:p w:rsidR="00083FC6" w:rsidRDefault="00083FC6"/>
    <w:p w:rsidR="00083FC6" w:rsidRDefault="00083FC6"/>
    <w:p w:rsidR="00083FC6" w:rsidRDefault="00083FC6"/>
    <w:p w:rsidR="00083FC6" w:rsidRDefault="00083FC6"/>
    <w:p w:rsidR="00083FC6" w:rsidRDefault="00083FC6"/>
    <w:p w:rsidR="00083FC6" w:rsidRDefault="00083FC6"/>
    <w:p w:rsidR="00083FC6" w:rsidRDefault="00083FC6"/>
    <w:p w:rsidR="00083FC6" w:rsidRDefault="00083FC6"/>
    <w:p w:rsidR="00083FC6" w:rsidRDefault="00083FC6"/>
    <w:p w:rsidR="00083FC6" w:rsidRDefault="00083FC6"/>
    <w:p w:rsidR="00083FC6" w:rsidRDefault="00083FC6"/>
    <w:p w:rsidR="00083FC6" w:rsidRDefault="00083FC6" w:rsidP="00083FC6">
      <w:pPr>
        <w:spacing w:before="240" w:line="360" w:lineRule="auto"/>
        <w:jc w:val="both"/>
      </w:pPr>
    </w:p>
    <w:p w:rsidR="00083FC6" w:rsidRPr="00B5647A" w:rsidRDefault="00083FC6" w:rsidP="00083FC6">
      <w:pPr>
        <w:spacing w:before="240" w:line="360" w:lineRule="auto"/>
        <w:jc w:val="both"/>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lastRenderedPageBreak/>
        <w:t>ABSTRACT:</w:t>
      </w:r>
    </w:p>
    <w:p w:rsidR="00083FC6" w:rsidRPr="002E05CE" w:rsidRDefault="00083FC6" w:rsidP="00083FC6">
      <w:pPr>
        <w:spacing w:line="360" w:lineRule="auto"/>
        <w:jc w:val="both"/>
        <w:rPr>
          <w:rFonts w:ascii="Times New Roman" w:eastAsia="Times New Roman" w:hAnsi="Times New Roman" w:cs="Times New Roman"/>
          <w:bCs/>
          <w:color w:val="000000"/>
          <w:sz w:val="24"/>
          <w:szCs w:val="24"/>
        </w:rPr>
      </w:pPr>
      <w:r w:rsidRPr="002E05CE">
        <w:rPr>
          <w:rFonts w:ascii="Times New Roman" w:eastAsia="Times New Roman" w:hAnsi="Times New Roman" w:cs="Times New Roman"/>
          <w:bCs/>
          <w:color w:val="000000"/>
          <w:sz w:val="24"/>
          <w:szCs w:val="24"/>
        </w:rPr>
        <w:t xml:space="preserve">In today's gaming industry, understanding player </w:t>
      </w:r>
      <w:proofErr w:type="spellStart"/>
      <w:r w:rsidRPr="002E05CE">
        <w:rPr>
          <w:rFonts w:ascii="Times New Roman" w:eastAsia="Times New Roman" w:hAnsi="Times New Roman" w:cs="Times New Roman"/>
          <w:bCs/>
          <w:color w:val="000000"/>
          <w:sz w:val="24"/>
          <w:szCs w:val="24"/>
        </w:rPr>
        <w:t>behaviour</w:t>
      </w:r>
      <w:proofErr w:type="spellEnd"/>
      <w:r w:rsidRPr="002E05CE">
        <w:rPr>
          <w:rFonts w:ascii="Times New Roman" w:eastAsia="Times New Roman" w:hAnsi="Times New Roman" w:cs="Times New Roman"/>
          <w:bCs/>
          <w:color w:val="000000"/>
          <w:sz w:val="24"/>
          <w:szCs w:val="24"/>
        </w:rPr>
        <w:t xml:space="preserve"> and predicting in-game purchases are crucial for enhancing user experience and maximizing revenue. This project, titled "Player </w:t>
      </w:r>
      <w:proofErr w:type="spellStart"/>
      <w:r w:rsidRPr="002E05CE">
        <w:rPr>
          <w:rFonts w:ascii="Times New Roman" w:eastAsia="Times New Roman" w:hAnsi="Times New Roman" w:cs="Times New Roman"/>
          <w:bCs/>
          <w:color w:val="000000"/>
          <w:sz w:val="24"/>
          <w:szCs w:val="24"/>
        </w:rPr>
        <w:t>Behaviour</w:t>
      </w:r>
      <w:proofErr w:type="spellEnd"/>
      <w:r w:rsidRPr="002E05CE">
        <w:rPr>
          <w:rFonts w:ascii="Times New Roman" w:eastAsia="Times New Roman" w:hAnsi="Times New Roman" w:cs="Times New Roman"/>
          <w:bCs/>
          <w:color w:val="000000"/>
          <w:sz w:val="24"/>
          <w:szCs w:val="24"/>
        </w:rPr>
        <w:t xml:space="preserve"> Prediction for In-Game Purchases Using Machine Learning," aims to develop a predictive model that can accurately forecast both player </w:t>
      </w:r>
      <w:proofErr w:type="spellStart"/>
      <w:r w:rsidRPr="002E05CE">
        <w:rPr>
          <w:rFonts w:ascii="Times New Roman" w:eastAsia="Times New Roman" w:hAnsi="Times New Roman" w:cs="Times New Roman"/>
          <w:bCs/>
          <w:color w:val="000000"/>
          <w:sz w:val="24"/>
          <w:szCs w:val="24"/>
        </w:rPr>
        <w:t>behaviour</w:t>
      </w:r>
      <w:proofErr w:type="spellEnd"/>
      <w:r w:rsidRPr="002E05CE">
        <w:rPr>
          <w:rFonts w:ascii="Times New Roman" w:eastAsia="Times New Roman" w:hAnsi="Times New Roman" w:cs="Times New Roman"/>
          <w:bCs/>
          <w:color w:val="000000"/>
          <w:sz w:val="24"/>
          <w:szCs w:val="24"/>
        </w:rPr>
        <w:t xml:space="preserve"> and their purchasing decisions. The absence of real-world data necessitates the creation of synthetic data that mirrors typical player interactions and purchase patterns in gaming environments.</w:t>
      </w:r>
    </w:p>
    <w:p w:rsidR="00083FC6" w:rsidRPr="002E05CE" w:rsidRDefault="00083FC6" w:rsidP="00083FC6">
      <w:pPr>
        <w:spacing w:line="360" w:lineRule="auto"/>
        <w:jc w:val="both"/>
        <w:rPr>
          <w:rFonts w:ascii="Times New Roman" w:eastAsia="Times New Roman" w:hAnsi="Times New Roman" w:cs="Times New Roman"/>
          <w:bCs/>
          <w:color w:val="000000"/>
          <w:sz w:val="24"/>
          <w:szCs w:val="24"/>
        </w:rPr>
      </w:pPr>
      <w:r w:rsidRPr="002E05CE">
        <w:rPr>
          <w:rFonts w:ascii="Times New Roman" w:eastAsia="Times New Roman" w:hAnsi="Times New Roman" w:cs="Times New Roman"/>
          <w:bCs/>
          <w:color w:val="000000"/>
          <w:sz w:val="24"/>
          <w:szCs w:val="24"/>
        </w:rPr>
        <w:t xml:space="preserve">The project will employ a range of machine learning algorithms, including Decision Tree, Random Forest, Logistic Regression, and </w:t>
      </w:r>
      <w:proofErr w:type="spellStart"/>
      <w:r w:rsidRPr="002E05CE">
        <w:rPr>
          <w:rFonts w:ascii="Times New Roman" w:eastAsia="Times New Roman" w:hAnsi="Times New Roman" w:cs="Times New Roman"/>
          <w:bCs/>
          <w:color w:val="000000"/>
          <w:sz w:val="24"/>
          <w:szCs w:val="24"/>
        </w:rPr>
        <w:t>XGBoost</w:t>
      </w:r>
      <w:proofErr w:type="spellEnd"/>
      <w:r w:rsidRPr="002E05CE">
        <w:rPr>
          <w:rFonts w:ascii="Times New Roman" w:eastAsia="Times New Roman" w:hAnsi="Times New Roman" w:cs="Times New Roman"/>
          <w:bCs/>
          <w:color w:val="000000"/>
          <w:sz w:val="24"/>
          <w:szCs w:val="24"/>
        </w:rPr>
        <w:t xml:space="preserve"> Classifier, to build robust predictive models. By </w:t>
      </w:r>
      <w:proofErr w:type="spellStart"/>
      <w:r w:rsidRPr="002E05CE">
        <w:rPr>
          <w:rFonts w:ascii="Times New Roman" w:eastAsia="Times New Roman" w:hAnsi="Times New Roman" w:cs="Times New Roman"/>
          <w:bCs/>
          <w:color w:val="000000"/>
          <w:sz w:val="24"/>
          <w:szCs w:val="24"/>
        </w:rPr>
        <w:t>analysing</w:t>
      </w:r>
      <w:proofErr w:type="spellEnd"/>
      <w:r w:rsidRPr="002E05CE">
        <w:rPr>
          <w:rFonts w:ascii="Times New Roman" w:eastAsia="Times New Roman" w:hAnsi="Times New Roman" w:cs="Times New Roman"/>
          <w:bCs/>
          <w:color w:val="000000"/>
          <w:sz w:val="24"/>
          <w:szCs w:val="24"/>
        </w:rPr>
        <w:t xml:space="preserve"> player actions, engagement levels, and historical purchase data, the system will be capable of predicting whether a player is likely to make an in-game purchase and identifying the </w:t>
      </w:r>
      <w:proofErr w:type="spellStart"/>
      <w:r w:rsidRPr="002E05CE">
        <w:rPr>
          <w:rFonts w:ascii="Times New Roman" w:eastAsia="Times New Roman" w:hAnsi="Times New Roman" w:cs="Times New Roman"/>
          <w:bCs/>
          <w:color w:val="000000"/>
          <w:sz w:val="24"/>
          <w:szCs w:val="24"/>
        </w:rPr>
        <w:t>behavioural</w:t>
      </w:r>
      <w:proofErr w:type="spellEnd"/>
      <w:r w:rsidRPr="002E05CE">
        <w:rPr>
          <w:rFonts w:ascii="Times New Roman" w:eastAsia="Times New Roman" w:hAnsi="Times New Roman" w:cs="Times New Roman"/>
          <w:bCs/>
          <w:color w:val="000000"/>
          <w:sz w:val="24"/>
          <w:szCs w:val="24"/>
        </w:rPr>
        <w:t xml:space="preserve"> patterns leading to such decisions.</w:t>
      </w:r>
    </w:p>
    <w:p w:rsidR="00083FC6" w:rsidRPr="002E05CE" w:rsidRDefault="00083FC6" w:rsidP="00083FC6">
      <w:pPr>
        <w:spacing w:line="360" w:lineRule="auto"/>
        <w:jc w:val="both"/>
        <w:rPr>
          <w:rFonts w:ascii="Times New Roman" w:eastAsia="Times New Roman" w:hAnsi="Times New Roman" w:cs="Times New Roman"/>
          <w:bCs/>
          <w:color w:val="000000"/>
          <w:sz w:val="24"/>
          <w:szCs w:val="24"/>
        </w:rPr>
      </w:pPr>
      <w:r w:rsidRPr="002E05CE">
        <w:rPr>
          <w:rFonts w:ascii="Times New Roman" w:eastAsia="Times New Roman" w:hAnsi="Times New Roman" w:cs="Times New Roman"/>
          <w:bCs/>
          <w:color w:val="000000"/>
          <w:sz w:val="24"/>
          <w:szCs w:val="24"/>
        </w:rPr>
        <w:t>The backend of this system is developed using Python, leveraging its powerful libraries for machine learning and data processing. The frontend is designed using HTML, CSS, and JavaScript, providing a user-friendly interface for inputting player data and visualizing predictions.</w:t>
      </w:r>
    </w:p>
    <w:p w:rsidR="00083FC6" w:rsidRPr="002E05CE" w:rsidRDefault="00083FC6" w:rsidP="00083FC6">
      <w:pPr>
        <w:spacing w:line="360" w:lineRule="auto"/>
        <w:jc w:val="both"/>
        <w:rPr>
          <w:rFonts w:ascii="Times New Roman" w:eastAsia="Times New Roman" w:hAnsi="Times New Roman" w:cs="Times New Roman"/>
          <w:bCs/>
          <w:color w:val="000000"/>
          <w:sz w:val="24"/>
          <w:szCs w:val="24"/>
        </w:rPr>
      </w:pPr>
      <w:r w:rsidRPr="002E05CE">
        <w:rPr>
          <w:rFonts w:ascii="Times New Roman" w:eastAsia="Times New Roman" w:hAnsi="Times New Roman" w:cs="Times New Roman"/>
          <w:bCs/>
          <w:color w:val="000000"/>
          <w:sz w:val="24"/>
          <w:szCs w:val="24"/>
        </w:rPr>
        <w:t>By implementing this project, we aim to enhance the gaming experience and provide valuable tools for optimizing in-game purchases, ultimately contributing to the success of modern gaming enterprises.</w:t>
      </w:r>
    </w:p>
    <w:p w:rsidR="00083FC6" w:rsidRDefault="00083FC6" w:rsidP="00083FC6">
      <w:pPr>
        <w:spacing w:line="360" w:lineRule="auto"/>
        <w:jc w:val="both"/>
        <w:rPr>
          <w:rFonts w:ascii="Times New Roman" w:eastAsia="Times New Roman" w:hAnsi="Times New Roman" w:cs="Times New Roman"/>
          <w:bCs/>
          <w:color w:val="000000"/>
          <w:sz w:val="24"/>
          <w:szCs w:val="24"/>
        </w:rPr>
      </w:pPr>
      <w:r w:rsidRPr="00503CFF">
        <w:rPr>
          <w:rFonts w:ascii="Times New Roman" w:eastAsia="Times New Roman" w:hAnsi="Times New Roman" w:cs="Times New Roman"/>
          <w:b/>
          <w:bCs/>
          <w:color w:val="000000"/>
          <w:sz w:val="24"/>
          <w:szCs w:val="24"/>
        </w:rPr>
        <w:t>Keywords</w:t>
      </w:r>
      <w:r w:rsidRPr="002E05CE">
        <w:rPr>
          <w:rFonts w:ascii="Times New Roman" w:eastAsia="Times New Roman" w:hAnsi="Times New Roman" w:cs="Times New Roman"/>
          <w:bCs/>
          <w:color w:val="000000"/>
          <w:sz w:val="24"/>
          <w:szCs w:val="24"/>
        </w:rPr>
        <w:t xml:space="preserve">: Decision Tree 2. Random forest 3. Logistic regression 4. </w:t>
      </w:r>
      <w:proofErr w:type="spellStart"/>
      <w:r w:rsidRPr="002E05CE">
        <w:rPr>
          <w:rFonts w:ascii="Times New Roman" w:eastAsia="Times New Roman" w:hAnsi="Times New Roman" w:cs="Times New Roman"/>
          <w:bCs/>
          <w:color w:val="000000"/>
          <w:sz w:val="24"/>
          <w:szCs w:val="24"/>
        </w:rPr>
        <w:t>XGBoost</w:t>
      </w:r>
      <w:proofErr w:type="spellEnd"/>
      <w:r w:rsidRPr="002E05CE">
        <w:rPr>
          <w:rFonts w:ascii="Times New Roman" w:eastAsia="Times New Roman" w:hAnsi="Times New Roman" w:cs="Times New Roman"/>
          <w:bCs/>
          <w:color w:val="000000"/>
          <w:sz w:val="24"/>
          <w:szCs w:val="24"/>
        </w:rPr>
        <w:t xml:space="preserve"> classifier, supervised learning, K-Best feature selection.</w:t>
      </w:r>
    </w:p>
    <w:p w:rsidR="00083FC6" w:rsidRDefault="00083FC6" w:rsidP="00083FC6">
      <w:pPr>
        <w:spacing w:line="360" w:lineRule="auto"/>
        <w:jc w:val="both"/>
        <w:rPr>
          <w:rFonts w:ascii="Times New Roman" w:eastAsia="Times New Roman" w:hAnsi="Times New Roman" w:cs="Times New Roman"/>
          <w:bCs/>
          <w:color w:val="000000"/>
          <w:sz w:val="24"/>
          <w:szCs w:val="24"/>
        </w:rPr>
      </w:pPr>
    </w:p>
    <w:p w:rsidR="00083FC6" w:rsidRDefault="00083FC6" w:rsidP="00083FC6">
      <w:pPr>
        <w:spacing w:before="240" w:line="360" w:lineRule="auto"/>
        <w:jc w:val="both"/>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1.2 Problem Statement:</w:t>
      </w:r>
    </w:p>
    <w:p w:rsidR="00083FC6" w:rsidRPr="002E05CE" w:rsidRDefault="00083FC6" w:rsidP="00083FC6">
      <w:pPr>
        <w:spacing w:line="360" w:lineRule="auto"/>
        <w:jc w:val="both"/>
        <w:rPr>
          <w:rFonts w:ascii="Times New Roman" w:hAnsi="Times New Roman" w:cs="Times New Roman"/>
          <w:bCs/>
          <w:sz w:val="24"/>
          <w:szCs w:val="24"/>
        </w:rPr>
      </w:pPr>
      <w:r w:rsidRPr="002E05CE">
        <w:rPr>
          <w:rFonts w:ascii="Times New Roman" w:hAnsi="Times New Roman" w:cs="Times New Roman"/>
          <w:bCs/>
          <w:sz w:val="24"/>
          <w:szCs w:val="24"/>
        </w:rPr>
        <w:t>In the highly competitive gaming industry, predicting player behavior and in-game purchases is essential for improving user engagement and optimizing revenue generation. However, the challenge lies in the absence of readily available real-world data that accurately reflects player interactions and purchasing patterns. Traditional methods of analyzing player behavior often fall short in capturing the complexities of player decision-making processes and the factors that influence in-game purchases.</w:t>
      </w:r>
    </w:p>
    <w:p w:rsidR="00083FC6" w:rsidRDefault="00083FC6" w:rsidP="00083FC6">
      <w:pPr>
        <w:spacing w:line="360" w:lineRule="auto"/>
        <w:jc w:val="both"/>
        <w:rPr>
          <w:rFonts w:ascii="Times New Roman" w:hAnsi="Times New Roman" w:cs="Times New Roman"/>
          <w:bCs/>
          <w:sz w:val="24"/>
          <w:szCs w:val="24"/>
        </w:rPr>
      </w:pPr>
      <w:r w:rsidRPr="002E05CE">
        <w:rPr>
          <w:rFonts w:ascii="Times New Roman" w:hAnsi="Times New Roman" w:cs="Times New Roman"/>
          <w:bCs/>
          <w:sz w:val="24"/>
          <w:szCs w:val="24"/>
        </w:rPr>
        <w:lastRenderedPageBreak/>
        <w:t xml:space="preserve">This project, titled "Player </w:t>
      </w:r>
      <w:proofErr w:type="spellStart"/>
      <w:r w:rsidRPr="002E05CE">
        <w:rPr>
          <w:rFonts w:ascii="Times New Roman" w:hAnsi="Times New Roman" w:cs="Times New Roman"/>
          <w:bCs/>
          <w:sz w:val="24"/>
          <w:szCs w:val="24"/>
        </w:rPr>
        <w:t>Behaviour</w:t>
      </w:r>
      <w:proofErr w:type="spellEnd"/>
      <w:r w:rsidRPr="002E05CE">
        <w:rPr>
          <w:rFonts w:ascii="Times New Roman" w:hAnsi="Times New Roman" w:cs="Times New Roman"/>
          <w:bCs/>
          <w:sz w:val="24"/>
          <w:szCs w:val="24"/>
        </w:rPr>
        <w:t xml:space="preserve"> Prediction for In-Game Purchases Using Machine Learning," seeks to address the challenge by developing a robust predictive model capable of forecasting player purchasing decisions based on their in-game behavior. The project will focus on generating synthetic data that simulates realistic player interactions and leveraging advanced machine learning algorithms to analyze this data. The ultimate goal is to accurately predict whether a player is likely to make an in-game purchase and identify the behavioral patterns that drive these decisions.</w:t>
      </w:r>
    </w:p>
    <w:p w:rsidR="00083FC6" w:rsidRDefault="00083FC6" w:rsidP="00083FC6">
      <w:pPr>
        <w:spacing w:line="360" w:lineRule="auto"/>
        <w:jc w:val="both"/>
        <w:rPr>
          <w:rFonts w:ascii="Times New Roman" w:eastAsia="Times New Roman" w:hAnsi="Times New Roman" w:cs="Times New Roman"/>
          <w:bCs/>
          <w:color w:val="000000"/>
          <w:sz w:val="24"/>
          <w:szCs w:val="24"/>
        </w:rPr>
      </w:pPr>
    </w:p>
    <w:p w:rsidR="00083FC6" w:rsidRDefault="00083FC6" w:rsidP="00083FC6">
      <w:pPr>
        <w:spacing w:before="240" w:line="360" w:lineRule="auto"/>
        <w:jc w:val="both"/>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1.3 Objective of the Project:</w:t>
      </w:r>
    </w:p>
    <w:p w:rsidR="00083FC6" w:rsidRDefault="00083FC6" w:rsidP="00083FC6">
      <w:pPr>
        <w:pStyle w:val="NormalWeb"/>
        <w:spacing w:line="360" w:lineRule="auto"/>
        <w:ind w:left="360"/>
        <w:jc w:val="both"/>
        <w:rPr>
          <w:rFonts w:eastAsiaTheme="minorHAnsi"/>
          <w:bCs/>
        </w:rPr>
      </w:pPr>
      <w:r w:rsidRPr="002E05CE">
        <w:rPr>
          <w:rFonts w:eastAsiaTheme="minorHAnsi"/>
          <w:bCs/>
        </w:rPr>
        <w:t>Here are the objectives for your project titled "Player Behavior Prediction for In-Game Purchases Using Machine Learning":</w:t>
      </w:r>
    </w:p>
    <w:p w:rsidR="00083FC6" w:rsidRPr="00F56E06" w:rsidRDefault="00083FC6" w:rsidP="00083FC6">
      <w:pPr>
        <w:pStyle w:val="NormalWeb"/>
        <w:spacing w:line="360" w:lineRule="auto"/>
        <w:ind w:left="360"/>
        <w:jc w:val="both"/>
        <w:rPr>
          <w:rFonts w:eastAsiaTheme="minorHAnsi"/>
          <w:bCs/>
        </w:rPr>
      </w:pPr>
      <w:r w:rsidRPr="00F56E06">
        <w:rPr>
          <w:rFonts w:eastAsiaTheme="minorHAnsi"/>
          <w:bCs/>
        </w:rPr>
        <w:t>To develop a predictive model that anticipates player needs and preferences, enhancing their gaming experience and increasing the likelihood of in-game purchases, thereby empowering game developers with advanced tools for player behavior prediction and optimiz</w:t>
      </w:r>
      <w:r>
        <w:rPr>
          <w:rFonts w:eastAsiaTheme="minorHAnsi"/>
          <w:bCs/>
        </w:rPr>
        <w:t>ed in-game purchase strategies.</w:t>
      </w:r>
    </w:p>
    <w:p w:rsidR="00083FC6" w:rsidRPr="00083FC6" w:rsidRDefault="00083FC6" w:rsidP="00083FC6">
      <w:pPr>
        <w:pStyle w:val="NormalWeb"/>
        <w:spacing w:line="360" w:lineRule="auto"/>
        <w:ind w:left="360"/>
        <w:jc w:val="both"/>
        <w:rPr>
          <w:rFonts w:eastAsiaTheme="minorHAnsi"/>
          <w:bCs/>
        </w:rPr>
      </w:pPr>
      <w:r w:rsidRPr="00F56E06">
        <w:rPr>
          <w:rFonts w:eastAsiaTheme="minorHAnsi"/>
          <w:bCs/>
        </w:rPr>
        <w:t>In other words, the objective is to use machine learning to predict player behavior and preferences, and to use this information to create a more engaging and rewarding gaming experience that encourages pl</w:t>
      </w:r>
      <w:r>
        <w:rPr>
          <w:rFonts w:eastAsiaTheme="minorHAnsi"/>
          <w:bCs/>
        </w:rPr>
        <w:t>ayers to make in-game purchases</w:t>
      </w:r>
    </w:p>
    <w:p w:rsidR="00083FC6" w:rsidRPr="00077497" w:rsidRDefault="00083FC6" w:rsidP="00083FC6">
      <w:pPr>
        <w:pStyle w:val="NormalWeb"/>
        <w:spacing w:line="360" w:lineRule="auto"/>
        <w:jc w:val="both"/>
        <w:rPr>
          <w:b/>
          <w:color w:val="000000"/>
          <w:shd w:val="clear" w:color="auto" w:fill="FFFFFF"/>
        </w:rPr>
      </w:pPr>
      <w:r w:rsidRPr="00077497">
        <w:rPr>
          <w:b/>
          <w:color w:val="000000"/>
          <w:shd w:val="clear" w:color="auto" w:fill="FFFFFF"/>
        </w:rPr>
        <w:t>1.4 Scope:</w:t>
      </w:r>
    </w:p>
    <w:p w:rsidR="00083FC6" w:rsidRPr="00D57803" w:rsidRDefault="00083FC6" w:rsidP="00083FC6">
      <w:pPr>
        <w:spacing w:line="360" w:lineRule="auto"/>
        <w:jc w:val="both"/>
        <w:rPr>
          <w:rFonts w:ascii="Times New Roman" w:hAnsi="Times New Roman" w:cs="Times New Roman"/>
          <w:bCs/>
          <w:sz w:val="24"/>
          <w:szCs w:val="24"/>
        </w:rPr>
      </w:pPr>
      <w:r w:rsidRPr="00D57803">
        <w:rPr>
          <w:rFonts w:ascii="Times New Roman" w:hAnsi="Times New Roman" w:cs="Times New Roman"/>
          <w:bCs/>
          <w:sz w:val="24"/>
          <w:szCs w:val="24"/>
        </w:rPr>
        <w:t xml:space="preserve">The project "Player </w:t>
      </w:r>
      <w:proofErr w:type="spellStart"/>
      <w:r w:rsidRPr="00D57803">
        <w:rPr>
          <w:rFonts w:ascii="Times New Roman" w:hAnsi="Times New Roman" w:cs="Times New Roman"/>
          <w:bCs/>
          <w:sz w:val="24"/>
          <w:szCs w:val="24"/>
        </w:rPr>
        <w:t>Behaviour</w:t>
      </w:r>
      <w:proofErr w:type="spellEnd"/>
      <w:r w:rsidRPr="00D57803">
        <w:rPr>
          <w:rFonts w:ascii="Times New Roman" w:hAnsi="Times New Roman" w:cs="Times New Roman"/>
          <w:bCs/>
          <w:sz w:val="24"/>
          <w:szCs w:val="24"/>
        </w:rPr>
        <w:t xml:space="preserve"> Prediction for In-Game Purchases Using Machine Learning" focuses on the development of a sophisticated predictive system that can anticipate player </w:t>
      </w:r>
      <w:proofErr w:type="spellStart"/>
      <w:r w:rsidRPr="00D57803">
        <w:rPr>
          <w:rFonts w:ascii="Times New Roman" w:hAnsi="Times New Roman" w:cs="Times New Roman"/>
          <w:bCs/>
          <w:sz w:val="24"/>
          <w:szCs w:val="24"/>
        </w:rPr>
        <w:t>behaviour</w:t>
      </w:r>
      <w:proofErr w:type="spellEnd"/>
      <w:r w:rsidRPr="00D57803">
        <w:rPr>
          <w:rFonts w:ascii="Times New Roman" w:hAnsi="Times New Roman" w:cs="Times New Roman"/>
          <w:bCs/>
          <w:sz w:val="24"/>
          <w:szCs w:val="24"/>
        </w:rPr>
        <w:t xml:space="preserve"> and in-game purchasing decisions. The scope of this project includes the creation of synthetic datasets that accurately replicate player interactions and purchase trends within gaming environments, as real-world data is unavailable. The project will explore and implement various machine learning algorithms, such as Decision Tree, Random Forest, Logistic Regression, and </w:t>
      </w:r>
      <w:proofErr w:type="spellStart"/>
      <w:r w:rsidRPr="00D57803">
        <w:rPr>
          <w:rFonts w:ascii="Times New Roman" w:hAnsi="Times New Roman" w:cs="Times New Roman"/>
          <w:bCs/>
          <w:sz w:val="24"/>
          <w:szCs w:val="24"/>
        </w:rPr>
        <w:t>XGBoost</w:t>
      </w:r>
      <w:proofErr w:type="spellEnd"/>
      <w:r w:rsidRPr="00D57803">
        <w:rPr>
          <w:rFonts w:ascii="Times New Roman" w:hAnsi="Times New Roman" w:cs="Times New Roman"/>
          <w:bCs/>
          <w:sz w:val="24"/>
          <w:szCs w:val="24"/>
        </w:rPr>
        <w:t xml:space="preserve"> Classifier, to identify and predict key behavioral patterns that lead to in-game purchases.</w:t>
      </w:r>
    </w:p>
    <w:p w:rsidR="00083FC6" w:rsidRDefault="00083FC6" w:rsidP="00083FC6">
      <w:pPr>
        <w:spacing w:line="360" w:lineRule="auto"/>
        <w:jc w:val="both"/>
        <w:rPr>
          <w:rFonts w:ascii="Times New Roman" w:hAnsi="Times New Roman" w:cs="Times New Roman"/>
          <w:bCs/>
          <w:sz w:val="24"/>
          <w:szCs w:val="24"/>
        </w:rPr>
      </w:pPr>
      <w:r w:rsidRPr="00D57803">
        <w:rPr>
          <w:rFonts w:ascii="Times New Roman" w:hAnsi="Times New Roman" w:cs="Times New Roman"/>
          <w:bCs/>
          <w:sz w:val="24"/>
          <w:szCs w:val="24"/>
        </w:rPr>
        <w:t xml:space="preserve">The system will analyze various factors, including player engagement, historical actions, and purchasing history, to deliver precise predictions. The backend development will utilize Python </w:t>
      </w:r>
      <w:r w:rsidRPr="00D57803">
        <w:rPr>
          <w:rFonts w:ascii="Times New Roman" w:hAnsi="Times New Roman" w:cs="Times New Roman"/>
          <w:bCs/>
          <w:sz w:val="24"/>
          <w:szCs w:val="24"/>
        </w:rPr>
        <w:lastRenderedPageBreak/>
        <w:t>for data processing and machine learning model training, while the frontend will be built using HTML, CSS, and JavaScript, offering an interactive platform for data input and visualization of predictions. This project will not only enhance player experiences by personalizing game offerings but also provide valuable insights for optimizing in-game purchase strategies, thus contributing to increased revenue and the overall success of gaming enterprises.</w:t>
      </w:r>
    </w:p>
    <w:p w:rsidR="00083FC6" w:rsidRDefault="00083FC6" w:rsidP="00083FC6">
      <w:pPr>
        <w:spacing w:line="360" w:lineRule="auto"/>
        <w:jc w:val="both"/>
        <w:rPr>
          <w:rFonts w:ascii="Times New Roman" w:eastAsia="Times New Roman" w:hAnsi="Times New Roman" w:cs="Times New Roman"/>
          <w:bCs/>
          <w:color w:val="000000"/>
          <w:sz w:val="24"/>
          <w:szCs w:val="24"/>
        </w:rPr>
      </w:pPr>
    </w:p>
    <w:p w:rsidR="00083FC6" w:rsidRPr="001954C8" w:rsidRDefault="00083FC6" w:rsidP="00083FC6">
      <w:pPr>
        <w:pStyle w:val="ListParagraph"/>
        <w:numPr>
          <w:ilvl w:val="1"/>
          <w:numId w:val="1"/>
        </w:numPr>
        <w:spacing w:before="240" w:line="360" w:lineRule="auto"/>
        <w:jc w:val="both"/>
        <w:rPr>
          <w:rFonts w:ascii="Times New Roman" w:hAnsi="Times New Roman" w:cs="Times New Roman"/>
          <w:b/>
          <w:color w:val="000000" w:themeColor="text1"/>
          <w:sz w:val="24"/>
          <w:szCs w:val="24"/>
        </w:rPr>
      </w:pPr>
      <w:r>
        <w:rPr>
          <w:b/>
        </w:rPr>
        <w:t xml:space="preserve"> </w:t>
      </w:r>
      <w:r w:rsidRPr="001954C8">
        <w:rPr>
          <w:rFonts w:ascii="Times New Roman" w:hAnsi="Times New Roman" w:cs="Times New Roman"/>
          <w:b/>
          <w:color w:val="000000" w:themeColor="text1"/>
          <w:sz w:val="24"/>
          <w:szCs w:val="24"/>
        </w:rPr>
        <w:t>Project Introduction:</w:t>
      </w:r>
    </w:p>
    <w:p w:rsidR="00083FC6" w:rsidRPr="002E05CE" w:rsidRDefault="00083FC6" w:rsidP="00083FC6">
      <w:pPr>
        <w:spacing w:before="240" w:line="360" w:lineRule="auto"/>
        <w:jc w:val="both"/>
        <w:rPr>
          <w:rFonts w:ascii="Times New Roman" w:hAnsi="Times New Roman" w:cs="Times New Roman"/>
          <w:color w:val="0D0D0D" w:themeColor="text1" w:themeTint="F2"/>
          <w:sz w:val="24"/>
          <w:szCs w:val="24"/>
        </w:rPr>
      </w:pPr>
      <w:r w:rsidRPr="002E05CE">
        <w:rPr>
          <w:rFonts w:ascii="Times New Roman" w:hAnsi="Times New Roman" w:cs="Times New Roman"/>
          <w:color w:val="0D0D0D" w:themeColor="text1" w:themeTint="F2"/>
          <w:sz w:val="24"/>
          <w:szCs w:val="24"/>
        </w:rPr>
        <w:t xml:space="preserve">The gaming industry has witnessed exponential growth in recent years, making player behavior analysis and prediction crucial for optimizing user experience and revenue generation. This project, titled "Player </w:t>
      </w:r>
      <w:proofErr w:type="spellStart"/>
      <w:r w:rsidRPr="002E05CE">
        <w:rPr>
          <w:rFonts w:ascii="Times New Roman" w:hAnsi="Times New Roman" w:cs="Times New Roman"/>
          <w:color w:val="0D0D0D" w:themeColor="text1" w:themeTint="F2"/>
          <w:sz w:val="24"/>
          <w:szCs w:val="24"/>
        </w:rPr>
        <w:t>Behaviour</w:t>
      </w:r>
      <w:proofErr w:type="spellEnd"/>
      <w:r w:rsidRPr="002E05CE">
        <w:rPr>
          <w:rFonts w:ascii="Times New Roman" w:hAnsi="Times New Roman" w:cs="Times New Roman"/>
          <w:color w:val="0D0D0D" w:themeColor="text1" w:themeTint="F2"/>
          <w:sz w:val="24"/>
          <w:szCs w:val="24"/>
        </w:rPr>
        <w:t xml:space="preserve"> Prediction for In-Game Purchases Using Machine Learning," focuses on developing a predictive model that can accurately anticipate player behavior and in-game purchase decisions. Understanding the factors that drive players to make purchases within games is essential for game developers and publishers to design effective strategies that increase engagement and monetization.</w:t>
      </w:r>
    </w:p>
    <w:p w:rsidR="00083FC6" w:rsidRDefault="00083FC6">
      <w:pPr>
        <w:rPr>
          <w:b/>
        </w:rPr>
      </w:pPr>
    </w:p>
    <w:p w:rsidR="00083FC6" w:rsidRDefault="00083FC6">
      <w:pPr>
        <w:rPr>
          <w:b/>
        </w:rPr>
      </w:pPr>
    </w:p>
    <w:p w:rsidR="00083FC6" w:rsidRDefault="00083FC6" w:rsidP="00083FC6">
      <w:pPr>
        <w:spacing w:line="360" w:lineRule="auto"/>
        <w:jc w:val="both"/>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3.1 Existing System</w:t>
      </w:r>
    </w:p>
    <w:p w:rsidR="00083FC6" w:rsidRPr="00C018B2" w:rsidRDefault="00083FC6" w:rsidP="00083FC6">
      <w:pPr>
        <w:spacing w:line="360" w:lineRule="auto"/>
        <w:jc w:val="both"/>
        <w:rPr>
          <w:rFonts w:ascii="Times New Roman" w:eastAsia="Times New Roman" w:hAnsi="Times New Roman" w:cs="Times New Roman"/>
          <w:sz w:val="24"/>
          <w:szCs w:val="24"/>
          <w:lang w:eastAsia="en-IN"/>
        </w:rPr>
      </w:pPr>
      <w:r w:rsidRPr="002E05CE">
        <w:rPr>
          <w:rFonts w:ascii="Times New Roman" w:eastAsia="Times New Roman" w:hAnsi="Times New Roman" w:cs="Times New Roman"/>
          <w:sz w:val="24"/>
          <w:szCs w:val="24"/>
          <w:lang w:eastAsia="en-IN"/>
        </w:rPr>
        <w:t xml:space="preserve">In the current landscape of the gaming industry, predicting player behavior and in-game purchases is often based on basic data analytics and heuristic methods. These approaches primarily rely on descriptive statistics and predefined rules to segment players and anticipate their actions. While these methods provide some insights, they are typically limited in scope and accuracy. The existing systems are often unable to dynamically adapt to the complex and evolving nature of player interactions in modern games. This results in a less personalized gaming experience and suboptimal revenue generation, as the systems fail to accurately predict and respond to individual player behaviors and purchasing tendencies. Additionally, most current systems lack the capability to integrate and analyze large volumes of data in real-time, limiting their effectiveness in making precise predictions. These limitations highlight the need for more advanced, machine learning-based solutions that can model complex player behavior patterns and provide accurate predictions, ultimately enhancing both user experience and in-game monetization strategies. By moving beyond basic analytics to sophisticated predictive </w:t>
      </w:r>
      <w:r w:rsidRPr="002E05CE">
        <w:rPr>
          <w:rFonts w:ascii="Times New Roman" w:eastAsia="Times New Roman" w:hAnsi="Times New Roman" w:cs="Times New Roman"/>
          <w:sz w:val="24"/>
          <w:szCs w:val="24"/>
          <w:lang w:eastAsia="en-IN"/>
        </w:rPr>
        <w:lastRenderedPageBreak/>
        <w:t>models, gaming companies can better cater to player preferences and optimize their revenue streams.</w:t>
      </w:r>
    </w:p>
    <w:p w:rsidR="00083FC6" w:rsidRDefault="00083FC6" w:rsidP="00083FC6">
      <w:pPr>
        <w:pStyle w:val="NormalWeb"/>
        <w:shd w:val="clear" w:color="auto" w:fill="FFFFFF"/>
        <w:spacing w:before="0" w:beforeAutospacing="0" w:after="375" w:afterAutospacing="0" w:line="360" w:lineRule="auto"/>
        <w:jc w:val="both"/>
        <w:rPr>
          <w:b/>
        </w:rPr>
      </w:pPr>
      <w:r>
        <w:rPr>
          <w:b/>
        </w:rPr>
        <w:t>3.2</w:t>
      </w:r>
      <w:r>
        <w:t xml:space="preserve"> </w:t>
      </w:r>
      <w:r>
        <w:rPr>
          <w:b/>
        </w:rPr>
        <w:t>Disadvantages</w:t>
      </w:r>
    </w:p>
    <w:p w:rsidR="00083FC6" w:rsidRPr="00083FC6" w:rsidRDefault="00083FC6" w:rsidP="00083FC6">
      <w:pPr>
        <w:spacing w:line="360" w:lineRule="auto"/>
        <w:jc w:val="both"/>
        <w:rPr>
          <w:rStyle w:val="Strong"/>
          <w:rFonts w:ascii="Times New Roman" w:eastAsia="Times New Roman" w:hAnsi="Times New Roman" w:cs="Times New Roman"/>
          <w:b w:val="0"/>
          <w:sz w:val="24"/>
          <w:szCs w:val="24"/>
          <w:lang w:eastAsia="en-IN"/>
        </w:rPr>
      </w:pPr>
      <w:r w:rsidRPr="00083FC6">
        <w:rPr>
          <w:rStyle w:val="Strong"/>
          <w:rFonts w:ascii="Times New Roman" w:eastAsia="Times New Roman" w:hAnsi="Times New Roman" w:cs="Times New Roman"/>
          <w:sz w:val="24"/>
          <w:szCs w:val="24"/>
          <w:lang w:eastAsia="en-IN"/>
        </w:rPr>
        <w:t>1. Limited Accuracy:</w:t>
      </w:r>
      <w:r w:rsidRPr="00083FC6">
        <w:rPr>
          <w:rStyle w:val="Strong"/>
          <w:rFonts w:ascii="Times New Roman" w:eastAsia="Times New Roman" w:hAnsi="Times New Roman" w:cs="Times New Roman"/>
          <w:b w:val="0"/>
          <w:sz w:val="24"/>
          <w:szCs w:val="24"/>
          <w:lang w:eastAsia="en-IN"/>
        </w:rPr>
        <w:t xml:space="preserve"> Existing systems, using traditional algorithms like Decision Tree, Random Forest, and Naïve Bayes, often struggle with accuracy, especially in complex cases where symptoms overlap or are ambiguous.</w:t>
      </w:r>
    </w:p>
    <w:p w:rsidR="00083FC6" w:rsidRPr="00083FC6" w:rsidRDefault="00083FC6" w:rsidP="00083FC6">
      <w:pPr>
        <w:spacing w:line="360" w:lineRule="auto"/>
        <w:jc w:val="both"/>
        <w:rPr>
          <w:rStyle w:val="Strong"/>
          <w:rFonts w:ascii="Times New Roman" w:eastAsia="Times New Roman" w:hAnsi="Times New Roman" w:cs="Times New Roman"/>
          <w:b w:val="0"/>
          <w:sz w:val="24"/>
          <w:szCs w:val="24"/>
          <w:lang w:eastAsia="en-IN"/>
        </w:rPr>
      </w:pPr>
      <w:r w:rsidRPr="00083FC6">
        <w:rPr>
          <w:rStyle w:val="Strong"/>
          <w:rFonts w:ascii="Times New Roman" w:eastAsia="Times New Roman" w:hAnsi="Times New Roman" w:cs="Times New Roman"/>
          <w:sz w:val="24"/>
          <w:szCs w:val="24"/>
          <w:lang w:eastAsia="en-IN"/>
        </w:rPr>
        <w:t>2. Manual Data Processing:</w:t>
      </w:r>
      <w:r w:rsidRPr="00083FC6">
        <w:rPr>
          <w:rStyle w:val="Strong"/>
          <w:rFonts w:ascii="Times New Roman" w:eastAsia="Times New Roman" w:hAnsi="Times New Roman" w:cs="Times New Roman"/>
          <w:b w:val="0"/>
          <w:sz w:val="24"/>
          <w:szCs w:val="24"/>
          <w:lang w:eastAsia="en-IN"/>
        </w:rPr>
        <w:t xml:space="preserve"> These systems frequently rely on manual input and feature engineering, which can introduce human error and inefficiency, impacting the overall diagnostic precision and speed.</w:t>
      </w:r>
    </w:p>
    <w:p w:rsidR="00083FC6" w:rsidRPr="00083FC6" w:rsidRDefault="00083FC6" w:rsidP="00083FC6">
      <w:pPr>
        <w:spacing w:line="360" w:lineRule="auto"/>
        <w:jc w:val="both"/>
        <w:rPr>
          <w:rStyle w:val="Strong"/>
          <w:rFonts w:ascii="Times New Roman" w:eastAsia="Times New Roman" w:hAnsi="Times New Roman" w:cs="Times New Roman"/>
          <w:b w:val="0"/>
          <w:sz w:val="24"/>
          <w:szCs w:val="24"/>
          <w:lang w:eastAsia="en-IN"/>
        </w:rPr>
      </w:pPr>
      <w:r w:rsidRPr="00083FC6">
        <w:rPr>
          <w:rStyle w:val="Strong"/>
          <w:rFonts w:ascii="Times New Roman" w:eastAsia="Times New Roman" w:hAnsi="Times New Roman" w:cs="Times New Roman"/>
          <w:sz w:val="24"/>
          <w:szCs w:val="24"/>
          <w:lang w:eastAsia="en-IN"/>
        </w:rPr>
        <w:t>3. Inadequate Handling of Unstructured Data:</w:t>
      </w:r>
      <w:r w:rsidRPr="00083FC6">
        <w:rPr>
          <w:rStyle w:val="Strong"/>
          <w:rFonts w:ascii="Times New Roman" w:eastAsia="Times New Roman" w:hAnsi="Times New Roman" w:cs="Times New Roman"/>
          <w:b w:val="0"/>
          <w:sz w:val="24"/>
          <w:szCs w:val="24"/>
          <w:lang w:eastAsia="en-IN"/>
        </w:rPr>
        <w:t xml:space="preserve"> Existing systems may not effectively process and analyze unstructured data from patient records, limiting their ability to extract relevant information and insights.</w:t>
      </w:r>
    </w:p>
    <w:p w:rsidR="00083FC6" w:rsidRPr="00083FC6" w:rsidRDefault="00083FC6" w:rsidP="00083FC6">
      <w:pPr>
        <w:spacing w:line="360" w:lineRule="auto"/>
        <w:jc w:val="both"/>
        <w:rPr>
          <w:rStyle w:val="Strong"/>
          <w:rFonts w:ascii="Times New Roman" w:eastAsia="Times New Roman" w:hAnsi="Times New Roman" w:cs="Times New Roman"/>
          <w:b w:val="0"/>
          <w:sz w:val="24"/>
          <w:szCs w:val="24"/>
          <w:lang w:eastAsia="en-IN"/>
        </w:rPr>
      </w:pPr>
      <w:r w:rsidRPr="00083FC6">
        <w:rPr>
          <w:rStyle w:val="Strong"/>
          <w:rFonts w:ascii="Times New Roman" w:eastAsia="Times New Roman" w:hAnsi="Times New Roman" w:cs="Times New Roman"/>
          <w:sz w:val="24"/>
          <w:szCs w:val="24"/>
          <w:lang w:eastAsia="en-IN"/>
        </w:rPr>
        <w:t>4. Lack of Adaptability:</w:t>
      </w:r>
      <w:r w:rsidRPr="00083FC6">
        <w:rPr>
          <w:rStyle w:val="Strong"/>
          <w:rFonts w:ascii="Times New Roman" w:eastAsia="Times New Roman" w:hAnsi="Times New Roman" w:cs="Times New Roman"/>
          <w:b w:val="0"/>
          <w:sz w:val="24"/>
          <w:szCs w:val="24"/>
          <w:lang w:eastAsia="en-IN"/>
        </w:rPr>
        <w:t xml:space="preserve"> Conventional algorithms may not adapt well to evolving medical knowledge or new patterns in patient data, leading to potential obsolescence or reduced effectiveness over time.</w:t>
      </w:r>
    </w:p>
    <w:p w:rsidR="00083FC6" w:rsidRDefault="00083FC6" w:rsidP="00083FC6">
      <w:pPr>
        <w:spacing w:line="360" w:lineRule="auto"/>
        <w:jc w:val="both"/>
        <w:rPr>
          <w:rStyle w:val="Strong"/>
          <w:rFonts w:ascii="Times New Roman" w:eastAsia="Times New Roman" w:hAnsi="Times New Roman" w:cs="Times New Roman"/>
          <w:b w:val="0"/>
          <w:sz w:val="24"/>
          <w:szCs w:val="24"/>
          <w:lang w:eastAsia="en-IN"/>
        </w:rPr>
      </w:pPr>
      <w:r w:rsidRPr="00083FC6">
        <w:rPr>
          <w:rStyle w:val="Strong"/>
          <w:rFonts w:ascii="Times New Roman" w:eastAsia="Times New Roman" w:hAnsi="Times New Roman" w:cs="Times New Roman"/>
          <w:sz w:val="24"/>
          <w:szCs w:val="24"/>
          <w:lang w:eastAsia="en-IN"/>
        </w:rPr>
        <w:t>5. Time-Consuming:</w:t>
      </w:r>
      <w:r w:rsidRPr="00083FC6">
        <w:rPr>
          <w:rStyle w:val="Strong"/>
          <w:rFonts w:ascii="Times New Roman" w:eastAsia="Times New Roman" w:hAnsi="Times New Roman" w:cs="Times New Roman"/>
          <w:b w:val="0"/>
          <w:sz w:val="24"/>
          <w:szCs w:val="24"/>
          <w:lang w:eastAsia="en-IN"/>
        </w:rPr>
        <w:t xml:space="preserve"> The manual nature of existing diagnostic processes and the reliance on traditional methods can result in longer diagnostic times, delaying treatment and impacting patient outcomes.</w:t>
      </w:r>
    </w:p>
    <w:p w:rsidR="00083FC6" w:rsidRDefault="00083FC6" w:rsidP="00083FC6">
      <w:pPr>
        <w:spacing w:line="360" w:lineRule="auto"/>
        <w:jc w:val="both"/>
        <w:rPr>
          <w:rStyle w:val="Strong"/>
          <w:rFonts w:ascii="Times New Roman" w:eastAsia="Times New Roman" w:hAnsi="Times New Roman" w:cs="Times New Roman"/>
          <w:b w:val="0"/>
          <w:sz w:val="24"/>
          <w:szCs w:val="24"/>
          <w:lang w:eastAsia="en-IN"/>
        </w:rPr>
      </w:pPr>
    </w:p>
    <w:p w:rsidR="00083FC6" w:rsidRPr="00083FC6" w:rsidRDefault="00083FC6" w:rsidP="00083FC6">
      <w:pPr>
        <w:spacing w:line="360" w:lineRule="auto"/>
        <w:jc w:val="both"/>
        <w:rPr>
          <w:rFonts w:ascii="Times New Roman" w:hAnsi="Times New Roman" w:cs="Times New Roman"/>
          <w:b/>
          <w:bCs/>
          <w:color w:val="000000" w:themeColor="text1"/>
          <w:sz w:val="24"/>
          <w:szCs w:val="24"/>
        </w:rPr>
      </w:pPr>
    </w:p>
    <w:p w:rsidR="00083FC6" w:rsidRPr="00C8368E" w:rsidRDefault="00083FC6" w:rsidP="00083FC6">
      <w:pPr>
        <w:spacing w:line="360" w:lineRule="auto"/>
        <w:jc w:val="both"/>
        <w:rPr>
          <w:rFonts w:ascii="Times New Roman" w:eastAsia="Calibri" w:hAnsi="Times New Roman"/>
          <w:b/>
          <w:sz w:val="24"/>
          <w:szCs w:val="24"/>
        </w:rPr>
      </w:pPr>
      <w:r w:rsidRPr="00C8368E">
        <w:rPr>
          <w:rFonts w:ascii="Times New Roman" w:eastAsia="Calibri" w:hAnsi="Times New Roman"/>
          <w:b/>
          <w:sz w:val="24"/>
          <w:szCs w:val="24"/>
        </w:rPr>
        <w:t>3.3 Proposed System</w:t>
      </w:r>
    </w:p>
    <w:p w:rsidR="00083FC6" w:rsidRPr="002E05CE" w:rsidRDefault="00083FC6" w:rsidP="00083FC6">
      <w:pPr>
        <w:spacing w:line="360" w:lineRule="auto"/>
        <w:jc w:val="both"/>
        <w:rPr>
          <w:rFonts w:ascii="Times New Roman" w:hAnsi="Times New Roman" w:cs="Times New Roman"/>
          <w:sz w:val="24"/>
          <w:szCs w:val="24"/>
        </w:rPr>
      </w:pPr>
      <w:r w:rsidRPr="002E05CE">
        <w:rPr>
          <w:rFonts w:ascii="Times New Roman" w:hAnsi="Times New Roman" w:cs="Times New Roman"/>
          <w:sz w:val="24"/>
          <w:szCs w:val="24"/>
        </w:rPr>
        <w:t xml:space="preserve">The proposed system for "Player </w:t>
      </w:r>
      <w:proofErr w:type="spellStart"/>
      <w:r w:rsidRPr="002E05CE">
        <w:rPr>
          <w:rFonts w:ascii="Times New Roman" w:hAnsi="Times New Roman" w:cs="Times New Roman"/>
          <w:sz w:val="24"/>
          <w:szCs w:val="24"/>
        </w:rPr>
        <w:t>Behaviour</w:t>
      </w:r>
      <w:proofErr w:type="spellEnd"/>
      <w:r w:rsidRPr="002E05CE">
        <w:rPr>
          <w:rFonts w:ascii="Times New Roman" w:hAnsi="Times New Roman" w:cs="Times New Roman"/>
          <w:sz w:val="24"/>
          <w:szCs w:val="24"/>
        </w:rPr>
        <w:t xml:space="preserve"> Prediction for In-Game Purchases Using Machine Learning" is designed to predict player purchasing behavior by analyzing their in-game activities and engagement levels. This system will be built on a robust machine learning framework that incorporates algorithms such as Decision Tree, Random Forest, Logistic Regression, and </w:t>
      </w:r>
      <w:proofErr w:type="spellStart"/>
      <w:r w:rsidRPr="002E05CE">
        <w:rPr>
          <w:rFonts w:ascii="Times New Roman" w:hAnsi="Times New Roman" w:cs="Times New Roman"/>
          <w:sz w:val="24"/>
          <w:szCs w:val="24"/>
        </w:rPr>
        <w:t>XGBoost</w:t>
      </w:r>
      <w:proofErr w:type="spellEnd"/>
      <w:r w:rsidRPr="002E05CE">
        <w:rPr>
          <w:rFonts w:ascii="Times New Roman" w:hAnsi="Times New Roman" w:cs="Times New Roman"/>
          <w:sz w:val="24"/>
          <w:szCs w:val="24"/>
        </w:rPr>
        <w:t xml:space="preserve"> Classifier. These models will analyze synthetic data, which simulates player interactions and purchase patterns, due to the lack of real-world data.</w:t>
      </w:r>
    </w:p>
    <w:p w:rsidR="00083FC6" w:rsidRPr="00083FC6" w:rsidRDefault="00083FC6" w:rsidP="00083FC6">
      <w:pPr>
        <w:spacing w:line="360" w:lineRule="auto"/>
        <w:jc w:val="both"/>
        <w:rPr>
          <w:rFonts w:ascii="Times New Roman" w:hAnsi="Times New Roman" w:cs="Times New Roman"/>
          <w:sz w:val="24"/>
          <w:szCs w:val="24"/>
        </w:rPr>
      </w:pPr>
      <w:r w:rsidRPr="002E05CE">
        <w:rPr>
          <w:rFonts w:ascii="Times New Roman" w:hAnsi="Times New Roman" w:cs="Times New Roman"/>
          <w:sz w:val="24"/>
          <w:szCs w:val="24"/>
        </w:rPr>
        <w:t xml:space="preserve">The system will first preprocess the data, ensuring that all features are appropriately scaled and relevant. It will then train multiple models on this data, each focusing on different aspects of </w:t>
      </w:r>
      <w:r w:rsidRPr="002E05CE">
        <w:rPr>
          <w:rFonts w:ascii="Times New Roman" w:hAnsi="Times New Roman" w:cs="Times New Roman"/>
          <w:sz w:val="24"/>
          <w:szCs w:val="24"/>
        </w:rPr>
        <w:lastRenderedPageBreak/>
        <w:t>player behavior, such as time spent in-game, frequency of actions, and prior purchase history. By aggregating these models, the system will predict the likelihood of a player making an in-game purchase.</w:t>
      </w:r>
    </w:p>
    <w:p w:rsidR="00083FC6" w:rsidRDefault="00083FC6" w:rsidP="00083FC6">
      <w:pPr>
        <w:pStyle w:val="ListParagraph"/>
        <w:numPr>
          <w:ilvl w:val="1"/>
          <w:numId w:val="2"/>
        </w:numPr>
        <w:shd w:val="clear" w:color="auto" w:fill="FFFFFF"/>
        <w:spacing w:after="0" w:line="360" w:lineRule="auto"/>
        <w:jc w:val="both"/>
        <w:textAlignment w:val="baseline"/>
        <w:rPr>
          <w:rFonts w:ascii="Times New Roman" w:eastAsia="Times New Roman" w:hAnsi="Times New Roman" w:cs="Times New Roman"/>
          <w:color w:val="000000" w:themeColor="text1"/>
          <w:spacing w:val="2"/>
          <w:sz w:val="24"/>
          <w:szCs w:val="24"/>
        </w:rPr>
      </w:pPr>
      <w:r>
        <w:rPr>
          <w:rFonts w:ascii="Times New Roman" w:hAnsi="Times New Roman" w:cs="Times New Roman"/>
          <w:b/>
          <w:bCs/>
          <w:sz w:val="24"/>
          <w:szCs w:val="24"/>
        </w:rPr>
        <w:t>Hardware Requirements</w:t>
      </w:r>
    </w:p>
    <w:p w:rsidR="00083FC6" w:rsidRPr="00410C44" w:rsidRDefault="00083FC6" w:rsidP="00083FC6">
      <w:pPr>
        <w:pStyle w:val="ListParagraph"/>
        <w:spacing w:line="360" w:lineRule="auto"/>
        <w:jc w:val="both"/>
        <w:rPr>
          <w:rFonts w:ascii="Times New Roman" w:hAnsi="Times New Roman" w:cs="Times New Roman"/>
          <w:bCs/>
          <w:sz w:val="24"/>
          <w:szCs w:val="24"/>
        </w:rPr>
      </w:pPr>
      <w:r w:rsidRPr="00410C44">
        <w:rPr>
          <w:rFonts w:ascii="Times New Roman" w:hAnsi="Times New Roman" w:cs="Times New Roman"/>
          <w:bCs/>
          <w:sz w:val="24"/>
          <w:szCs w:val="24"/>
        </w:rPr>
        <w:t>Operating system</w:t>
      </w:r>
      <w:r w:rsidRPr="00410C44">
        <w:rPr>
          <w:rFonts w:ascii="Times New Roman" w:hAnsi="Times New Roman" w:cs="Times New Roman"/>
          <w:bCs/>
          <w:sz w:val="24"/>
          <w:szCs w:val="24"/>
        </w:rPr>
        <w:tab/>
      </w:r>
      <w:r w:rsidRPr="00410C44">
        <w:rPr>
          <w:rFonts w:ascii="Times New Roman" w:hAnsi="Times New Roman" w:cs="Times New Roman"/>
          <w:bCs/>
          <w:sz w:val="24"/>
          <w:szCs w:val="24"/>
        </w:rPr>
        <w:tab/>
        <w:t>:  Windows 7 or 7+</w:t>
      </w:r>
    </w:p>
    <w:p w:rsidR="00083FC6" w:rsidRPr="00410C44" w:rsidRDefault="00083FC6" w:rsidP="00083FC6">
      <w:pPr>
        <w:pStyle w:val="ListParagraph"/>
        <w:spacing w:line="360" w:lineRule="auto"/>
        <w:jc w:val="both"/>
        <w:rPr>
          <w:rFonts w:ascii="Times New Roman" w:hAnsi="Times New Roman" w:cs="Times New Roman"/>
          <w:bCs/>
          <w:sz w:val="24"/>
          <w:szCs w:val="24"/>
        </w:rPr>
      </w:pPr>
      <w:r w:rsidRPr="00410C44">
        <w:rPr>
          <w:rFonts w:ascii="Times New Roman" w:hAnsi="Times New Roman" w:cs="Times New Roman"/>
          <w:bCs/>
          <w:sz w:val="24"/>
          <w:szCs w:val="24"/>
        </w:rPr>
        <w:t>RAM</w:t>
      </w:r>
      <w:r w:rsidRPr="00410C44">
        <w:rPr>
          <w:rFonts w:ascii="Times New Roman" w:hAnsi="Times New Roman" w:cs="Times New Roman"/>
          <w:bCs/>
          <w:sz w:val="24"/>
          <w:szCs w:val="24"/>
        </w:rPr>
        <w:tab/>
      </w:r>
      <w:r w:rsidRPr="00410C44">
        <w:rPr>
          <w:rFonts w:ascii="Times New Roman" w:hAnsi="Times New Roman" w:cs="Times New Roman"/>
          <w:bCs/>
          <w:sz w:val="24"/>
          <w:szCs w:val="24"/>
        </w:rPr>
        <w:tab/>
      </w:r>
      <w:r w:rsidRPr="00410C44">
        <w:rPr>
          <w:rFonts w:ascii="Times New Roman" w:hAnsi="Times New Roman" w:cs="Times New Roman"/>
          <w:bCs/>
          <w:sz w:val="24"/>
          <w:szCs w:val="24"/>
        </w:rPr>
        <w:tab/>
      </w:r>
      <w:r w:rsidRPr="00410C44">
        <w:rPr>
          <w:rFonts w:ascii="Times New Roman" w:hAnsi="Times New Roman" w:cs="Times New Roman"/>
          <w:bCs/>
          <w:sz w:val="24"/>
          <w:szCs w:val="24"/>
        </w:rPr>
        <w:tab/>
        <w:t>:  8 GB</w:t>
      </w:r>
    </w:p>
    <w:p w:rsidR="00083FC6" w:rsidRPr="00410C44" w:rsidRDefault="00083FC6" w:rsidP="00083FC6">
      <w:pPr>
        <w:pStyle w:val="ListParagraph"/>
        <w:spacing w:line="360" w:lineRule="auto"/>
        <w:jc w:val="both"/>
        <w:rPr>
          <w:rFonts w:ascii="Times New Roman" w:hAnsi="Times New Roman" w:cs="Times New Roman"/>
          <w:bCs/>
          <w:sz w:val="24"/>
          <w:szCs w:val="24"/>
        </w:rPr>
      </w:pPr>
      <w:r w:rsidRPr="00410C44">
        <w:rPr>
          <w:rFonts w:ascii="Times New Roman" w:hAnsi="Times New Roman" w:cs="Times New Roman"/>
          <w:bCs/>
          <w:sz w:val="24"/>
          <w:szCs w:val="24"/>
        </w:rPr>
        <w:t>Hard disc or SSD</w:t>
      </w:r>
      <w:r w:rsidRPr="00410C44">
        <w:rPr>
          <w:rFonts w:ascii="Times New Roman" w:hAnsi="Times New Roman" w:cs="Times New Roman"/>
          <w:bCs/>
          <w:sz w:val="24"/>
          <w:szCs w:val="24"/>
        </w:rPr>
        <w:tab/>
      </w:r>
      <w:r w:rsidRPr="00410C44">
        <w:rPr>
          <w:rFonts w:ascii="Times New Roman" w:hAnsi="Times New Roman" w:cs="Times New Roman"/>
          <w:bCs/>
          <w:sz w:val="24"/>
          <w:szCs w:val="24"/>
        </w:rPr>
        <w:tab/>
        <w:t>:  More than 500 GB</w:t>
      </w:r>
      <w:r w:rsidRPr="00410C44">
        <w:rPr>
          <w:rFonts w:ascii="Times New Roman" w:hAnsi="Times New Roman" w:cs="Times New Roman"/>
          <w:bCs/>
          <w:sz w:val="24"/>
          <w:szCs w:val="24"/>
        </w:rPr>
        <w:tab/>
      </w:r>
    </w:p>
    <w:p w:rsidR="00083FC6" w:rsidRPr="00410C44" w:rsidRDefault="00083FC6" w:rsidP="00083FC6">
      <w:pPr>
        <w:pStyle w:val="ListParagraph"/>
        <w:spacing w:line="360" w:lineRule="auto"/>
        <w:jc w:val="both"/>
        <w:rPr>
          <w:rFonts w:ascii="Times New Roman" w:hAnsi="Times New Roman" w:cs="Times New Roman"/>
          <w:bCs/>
          <w:sz w:val="24"/>
          <w:szCs w:val="24"/>
        </w:rPr>
      </w:pPr>
      <w:r w:rsidRPr="00410C44">
        <w:rPr>
          <w:rFonts w:ascii="Times New Roman" w:hAnsi="Times New Roman" w:cs="Times New Roman"/>
          <w:bCs/>
          <w:sz w:val="24"/>
          <w:szCs w:val="24"/>
        </w:rPr>
        <w:t>Processor</w:t>
      </w:r>
      <w:r w:rsidRPr="00410C44">
        <w:rPr>
          <w:rFonts w:ascii="Times New Roman" w:hAnsi="Times New Roman" w:cs="Times New Roman"/>
          <w:bCs/>
          <w:sz w:val="24"/>
          <w:szCs w:val="24"/>
        </w:rPr>
        <w:tab/>
      </w:r>
      <w:r w:rsidRPr="00410C44">
        <w:rPr>
          <w:rFonts w:ascii="Times New Roman" w:hAnsi="Times New Roman" w:cs="Times New Roman"/>
          <w:bCs/>
          <w:sz w:val="24"/>
          <w:szCs w:val="24"/>
        </w:rPr>
        <w:tab/>
      </w:r>
      <w:r w:rsidRPr="00410C44">
        <w:rPr>
          <w:rFonts w:ascii="Times New Roman" w:hAnsi="Times New Roman" w:cs="Times New Roman"/>
          <w:bCs/>
          <w:sz w:val="24"/>
          <w:szCs w:val="24"/>
        </w:rPr>
        <w:tab/>
        <w:t>:  Intel 3rd generation or high or Ryzen with 8 GB Ram</w:t>
      </w:r>
    </w:p>
    <w:p w:rsidR="00083FC6" w:rsidRDefault="00083FC6" w:rsidP="00083FC6">
      <w:pPr>
        <w:pStyle w:val="ListParagraph"/>
        <w:numPr>
          <w:ilvl w:val="1"/>
          <w:numId w:val="2"/>
        </w:num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Software Requirements:</w:t>
      </w:r>
    </w:p>
    <w:p w:rsidR="00083FC6" w:rsidRPr="00410C44" w:rsidRDefault="00083FC6" w:rsidP="00083FC6">
      <w:pPr>
        <w:pStyle w:val="ListParagraph"/>
        <w:spacing w:line="360" w:lineRule="auto"/>
        <w:jc w:val="both"/>
        <w:rPr>
          <w:rFonts w:ascii="Times New Roman" w:hAnsi="Times New Roman" w:cs="Times New Roman"/>
          <w:bCs/>
          <w:sz w:val="24"/>
          <w:szCs w:val="24"/>
        </w:rPr>
      </w:pPr>
      <w:r w:rsidRPr="00410C44">
        <w:rPr>
          <w:rFonts w:ascii="Times New Roman" w:hAnsi="Times New Roman" w:cs="Times New Roman"/>
          <w:bCs/>
          <w:sz w:val="24"/>
          <w:szCs w:val="24"/>
        </w:rPr>
        <w:t>Software’s</w:t>
      </w:r>
      <w:r w:rsidRPr="00410C44">
        <w:rPr>
          <w:rFonts w:ascii="Times New Roman" w:hAnsi="Times New Roman" w:cs="Times New Roman"/>
          <w:bCs/>
          <w:sz w:val="24"/>
          <w:szCs w:val="24"/>
        </w:rPr>
        <w:tab/>
      </w:r>
      <w:r w:rsidRPr="00410C44">
        <w:rPr>
          <w:rFonts w:ascii="Times New Roman" w:hAnsi="Times New Roman" w:cs="Times New Roman"/>
          <w:bCs/>
          <w:sz w:val="24"/>
          <w:szCs w:val="24"/>
        </w:rPr>
        <w:tab/>
      </w:r>
      <w:r w:rsidRPr="00410C44">
        <w:rPr>
          <w:rFonts w:ascii="Times New Roman" w:hAnsi="Times New Roman" w:cs="Times New Roman"/>
          <w:bCs/>
          <w:sz w:val="24"/>
          <w:szCs w:val="24"/>
        </w:rPr>
        <w:tab/>
        <w:t>:  Python 3.10 or high version</w:t>
      </w:r>
    </w:p>
    <w:p w:rsidR="00083FC6" w:rsidRPr="00410C44" w:rsidRDefault="00083FC6" w:rsidP="00083FC6">
      <w:pPr>
        <w:pStyle w:val="ListParagraph"/>
        <w:spacing w:line="360" w:lineRule="auto"/>
        <w:jc w:val="both"/>
        <w:rPr>
          <w:rFonts w:ascii="Times New Roman" w:hAnsi="Times New Roman" w:cs="Times New Roman"/>
          <w:bCs/>
          <w:sz w:val="24"/>
          <w:szCs w:val="24"/>
        </w:rPr>
      </w:pPr>
      <w:r w:rsidRPr="00410C44">
        <w:rPr>
          <w:rFonts w:ascii="Times New Roman" w:hAnsi="Times New Roman" w:cs="Times New Roman"/>
          <w:bCs/>
          <w:sz w:val="24"/>
          <w:szCs w:val="24"/>
        </w:rPr>
        <w:t>IDE                                         :  Visual Studio Code.</w:t>
      </w:r>
    </w:p>
    <w:p w:rsidR="00083FC6" w:rsidRPr="00410C44" w:rsidRDefault="00083FC6" w:rsidP="00083FC6">
      <w:pPr>
        <w:pStyle w:val="ListParagraph"/>
        <w:spacing w:line="360" w:lineRule="auto"/>
        <w:jc w:val="both"/>
        <w:rPr>
          <w:rFonts w:ascii="Times New Roman" w:hAnsi="Times New Roman" w:cs="Times New Roman"/>
          <w:bCs/>
          <w:sz w:val="24"/>
          <w:szCs w:val="24"/>
        </w:rPr>
      </w:pPr>
      <w:r w:rsidRPr="00410C44">
        <w:rPr>
          <w:rFonts w:ascii="Times New Roman" w:hAnsi="Times New Roman" w:cs="Times New Roman"/>
          <w:bCs/>
          <w:sz w:val="24"/>
          <w:szCs w:val="24"/>
        </w:rPr>
        <w:t xml:space="preserve">Framework                             :   Flask  </w:t>
      </w:r>
    </w:p>
    <w:p w:rsidR="00083FC6" w:rsidRDefault="00083FC6" w:rsidP="00083FC6">
      <w:pPr>
        <w:pStyle w:val="BodyText"/>
        <w:ind w:left="720"/>
        <w:jc w:val="both"/>
        <w:rPr>
          <w:color w:val="000000"/>
          <w:sz w:val="24"/>
        </w:rPr>
      </w:pPr>
      <w:r>
        <w:rPr>
          <w:color w:val="000000"/>
          <w:sz w:val="24"/>
        </w:rPr>
        <w:t>IDE/Workbench</w:t>
      </w:r>
      <w:r>
        <w:rPr>
          <w:color w:val="000000"/>
          <w:sz w:val="24"/>
        </w:rPr>
        <w:tab/>
      </w:r>
      <w:r>
        <w:rPr>
          <w:color w:val="000000"/>
          <w:sz w:val="24"/>
        </w:rPr>
        <w:tab/>
        <w:t xml:space="preserve">:  </w:t>
      </w:r>
      <w:proofErr w:type="spellStart"/>
      <w:r>
        <w:rPr>
          <w:color w:val="000000"/>
          <w:sz w:val="24"/>
        </w:rPr>
        <w:t>PyCharm</w:t>
      </w:r>
      <w:proofErr w:type="spellEnd"/>
    </w:p>
    <w:p w:rsidR="00083FC6" w:rsidRDefault="00083FC6" w:rsidP="00083FC6">
      <w:pPr>
        <w:pStyle w:val="BodyText"/>
        <w:ind w:left="720"/>
        <w:jc w:val="both"/>
        <w:rPr>
          <w:color w:val="000000"/>
          <w:sz w:val="24"/>
        </w:rPr>
      </w:pPr>
      <w:r>
        <w:rPr>
          <w:color w:val="000000"/>
          <w:sz w:val="24"/>
        </w:rPr>
        <w:t>Technology</w:t>
      </w:r>
      <w:r>
        <w:rPr>
          <w:color w:val="000000"/>
          <w:sz w:val="24"/>
        </w:rPr>
        <w:tab/>
      </w:r>
      <w:r>
        <w:rPr>
          <w:color w:val="000000"/>
          <w:sz w:val="24"/>
        </w:rPr>
        <w:tab/>
      </w:r>
      <w:r>
        <w:rPr>
          <w:color w:val="000000"/>
          <w:sz w:val="24"/>
        </w:rPr>
        <w:tab/>
        <w:t>:  Python 3.6+</w:t>
      </w:r>
    </w:p>
    <w:p w:rsidR="00083FC6" w:rsidRDefault="00083FC6" w:rsidP="00083FC6">
      <w:pPr>
        <w:pStyle w:val="BodyText"/>
        <w:ind w:left="720"/>
        <w:jc w:val="both"/>
        <w:rPr>
          <w:color w:val="000000"/>
          <w:sz w:val="24"/>
        </w:rPr>
      </w:pPr>
      <w:r>
        <w:rPr>
          <w:color w:val="000000"/>
          <w:sz w:val="24"/>
        </w:rPr>
        <w:t>Server Deployment</w:t>
      </w:r>
      <w:r>
        <w:rPr>
          <w:color w:val="000000"/>
          <w:sz w:val="24"/>
        </w:rPr>
        <w:tab/>
      </w:r>
      <w:r>
        <w:rPr>
          <w:color w:val="000000"/>
          <w:sz w:val="24"/>
        </w:rPr>
        <w:tab/>
        <w:t xml:space="preserve">:  </w:t>
      </w:r>
      <w:proofErr w:type="spellStart"/>
      <w:r>
        <w:rPr>
          <w:color w:val="000000"/>
          <w:sz w:val="24"/>
        </w:rPr>
        <w:t>Xampp</w:t>
      </w:r>
      <w:proofErr w:type="spellEnd"/>
      <w:r>
        <w:rPr>
          <w:color w:val="000000"/>
          <w:sz w:val="24"/>
        </w:rPr>
        <w:t xml:space="preserve"> Server</w:t>
      </w:r>
    </w:p>
    <w:p w:rsidR="00083FC6" w:rsidRDefault="00083FC6" w:rsidP="00083FC6">
      <w:pPr>
        <w:pStyle w:val="BodyText"/>
        <w:ind w:left="720"/>
        <w:jc w:val="both"/>
        <w:rPr>
          <w:color w:val="000000"/>
          <w:sz w:val="24"/>
        </w:rPr>
      </w:pPr>
      <w:r>
        <w:rPr>
          <w:color w:val="000000"/>
          <w:sz w:val="24"/>
        </w:rPr>
        <w:t>Database</w:t>
      </w:r>
      <w:r>
        <w:rPr>
          <w:color w:val="000000"/>
          <w:sz w:val="24"/>
        </w:rPr>
        <w:tab/>
      </w:r>
      <w:r>
        <w:rPr>
          <w:color w:val="000000"/>
          <w:sz w:val="24"/>
        </w:rPr>
        <w:tab/>
      </w:r>
      <w:r>
        <w:rPr>
          <w:color w:val="000000"/>
          <w:sz w:val="24"/>
        </w:rPr>
        <w:tab/>
        <w:t>:  MySQL</w:t>
      </w:r>
    </w:p>
    <w:p w:rsidR="00083FC6" w:rsidRPr="00083FC6" w:rsidRDefault="00083FC6" w:rsidP="00083FC6">
      <w:pPr>
        <w:pStyle w:val="BodyText"/>
        <w:ind w:left="720"/>
        <w:jc w:val="both"/>
        <w:rPr>
          <w:color w:val="000000"/>
          <w:sz w:val="24"/>
        </w:rPr>
      </w:pPr>
    </w:p>
    <w:p w:rsidR="00083FC6" w:rsidRPr="00083FC6" w:rsidRDefault="00083FC6" w:rsidP="00083FC6">
      <w:pPr>
        <w:jc w:val="both"/>
        <w:rPr>
          <w:rFonts w:ascii="Times New Roman" w:hAnsi="Times New Roman" w:cs="Times New Roman"/>
          <w:b/>
          <w:sz w:val="24"/>
          <w:szCs w:val="24"/>
        </w:rPr>
      </w:pPr>
      <w:r w:rsidRPr="00083FC6">
        <w:rPr>
          <w:rFonts w:ascii="Times New Roman" w:hAnsi="Times New Roman" w:cs="Times New Roman"/>
          <w:b/>
          <w:sz w:val="24"/>
          <w:szCs w:val="24"/>
        </w:rPr>
        <w:t>Architecture:</w:t>
      </w:r>
    </w:p>
    <w:p w:rsidR="00083FC6" w:rsidRPr="00083FC6" w:rsidRDefault="00083FC6">
      <w:pPr>
        <w:rPr>
          <w:b/>
        </w:rPr>
      </w:pPr>
      <w:bookmarkStart w:id="0" w:name="_GoBack"/>
      <w:r w:rsidRPr="002E05CE">
        <w:rPr>
          <w:rFonts w:ascii="Times New Roman" w:hAnsi="Times New Roman" w:cs="Times New Roman"/>
          <w:b/>
          <w:noProof/>
          <w:color w:val="000000" w:themeColor="text1"/>
          <w:sz w:val="28"/>
          <w:szCs w:val="28"/>
          <w:lang w:val="en-IN" w:eastAsia="en-IN"/>
        </w:rPr>
        <w:drawing>
          <wp:inline distT="0" distB="0" distL="0" distR="0" wp14:anchorId="1037B827" wp14:editId="44A061D8">
            <wp:extent cx="5552440" cy="3590925"/>
            <wp:effectExtent l="0" t="0" r="0" b="9525"/>
            <wp:docPr id="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pic:cNvPicPr>
                  </pic:nvPicPr>
                  <pic:blipFill>
                    <a:blip r:embed="rId5"/>
                    <a:stretch>
                      <a:fillRect/>
                    </a:stretch>
                  </pic:blipFill>
                  <pic:spPr>
                    <a:xfrm>
                      <a:off x="0" y="0"/>
                      <a:ext cx="5639634" cy="3647316"/>
                    </a:xfrm>
                    <a:prstGeom prst="rect">
                      <a:avLst/>
                    </a:prstGeom>
                  </pic:spPr>
                </pic:pic>
              </a:graphicData>
            </a:graphic>
          </wp:inline>
        </w:drawing>
      </w:r>
      <w:bookmarkEnd w:id="0"/>
    </w:p>
    <w:sectPr w:rsidR="00083FC6" w:rsidRPr="00083FC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606C4F"/>
    <w:multiLevelType w:val="multilevel"/>
    <w:tmpl w:val="9F38AC48"/>
    <w:lvl w:ilvl="0">
      <w:start w:val="1"/>
      <w:numFmt w:val="decimal"/>
      <w:lvlText w:val="%1"/>
      <w:lvlJc w:val="left"/>
      <w:pPr>
        <w:ind w:left="360" w:hanging="360"/>
      </w:pPr>
      <w:rPr>
        <w:rFonts w:hint="default"/>
      </w:rPr>
    </w:lvl>
    <w:lvl w:ilvl="1">
      <w:start w:val="5"/>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4B6B0375"/>
    <w:multiLevelType w:val="multilevel"/>
    <w:tmpl w:val="4B6B0375"/>
    <w:lvl w:ilvl="0">
      <w:start w:val="1"/>
      <w:numFmt w:val="upperRoman"/>
      <w:lvlText w:val="%1."/>
      <w:lvlJc w:val="right"/>
      <w:pPr>
        <w:ind w:left="720" w:hanging="360"/>
      </w:pPr>
      <w:rPr>
        <w:rFonts w:hint="default"/>
      </w:rPr>
    </w:lvl>
    <w:lvl w:ilvl="1">
      <w:start w:val="4"/>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 w15:restartNumberingAfterBreak="0">
    <w:nsid w:val="6ABB5239"/>
    <w:multiLevelType w:val="multilevel"/>
    <w:tmpl w:val="6ABB5239"/>
    <w:lvl w:ilvl="0">
      <w:start w:val="4"/>
      <w:numFmt w:val="decimal"/>
      <w:lvlText w:val="%1"/>
      <w:lvlJc w:val="left"/>
      <w:pPr>
        <w:ind w:left="360" w:hanging="360"/>
      </w:pPr>
      <w:rPr>
        <w:rFonts w:eastAsiaTheme="minorHAnsi" w:hint="default"/>
        <w:b/>
        <w:color w:val="auto"/>
      </w:rPr>
    </w:lvl>
    <w:lvl w:ilvl="1">
      <w:start w:val="2"/>
      <w:numFmt w:val="decimal"/>
      <w:lvlText w:val="%1.%2"/>
      <w:lvlJc w:val="left"/>
      <w:pPr>
        <w:ind w:left="360" w:hanging="360"/>
      </w:pPr>
      <w:rPr>
        <w:rFonts w:eastAsiaTheme="minorHAnsi" w:hint="default"/>
        <w:b/>
        <w:color w:val="auto"/>
      </w:rPr>
    </w:lvl>
    <w:lvl w:ilvl="2">
      <w:start w:val="1"/>
      <w:numFmt w:val="decimal"/>
      <w:lvlText w:val="%1.%2.%3"/>
      <w:lvlJc w:val="left"/>
      <w:pPr>
        <w:ind w:left="720" w:hanging="720"/>
      </w:pPr>
      <w:rPr>
        <w:rFonts w:eastAsiaTheme="minorHAnsi" w:hint="default"/>
        <w:b/>
        <w:color w:val="auto"/>
      </w:rPr>
    </w:lvl>
    <w:lvl w:ilvl="3">
      <w:start w:val="1"/>
      <w:numFmt w:val="decimal"/>
      <w:lvlText w:val="%1.%2.%3.%4"/>
      <w:lvlJc w:val="left"/>
      <w:pPr>
        <w:ind w:left="720" w:hanging="720"/>
      </w:pPr>
      <w:rPr>
        <w:rFonts w:eastAsiaTheme="minorHAnsi" w:hint="default"/>
        <w:b/>
        <w:color w:val="auto"/>
      </w:rPr>
    </w:lvl>
    <w:lvl w:ilvl="4">
      <w:start w:val="1"/>
      <w:numFmt w:val="decimal"/>
      <w:lvlText w:val="%1.%2.%3.%4.%5"/>
      <w:lvlJc w:val="left"/>
      <w:pPr>
        <w:ind w:left="1080" w:hanging="1080"/>
      </w:pPr>
      <w:rPr>
        <w:rFonts w:eastAsiaTheme="minorHAnsi" w:hint="default"/>
        <w:b/>
        <w:color w:val="auto"/>
      </w:rPr>
    </w:lvl>
    <w:lvl w:ilvl="5">
      <w:start w:val="1"/>
      <w:numFmt w:val="decimal"/>
      <w:lvlText w:val="%1.%2.%3.%4.%5.%6"/>
      <w:lvlJc w:val="left"/>
      <w:pPr>
        <w:ind w:left="1080" w:hanging="1080"/>
      </w:pPr>
      <w:rPr>
        <w:rFonts w:eastAsiaTheme="minorHAnsi" w:hint="default"/>
        <w:b/>
        <w:color w:val="auto"/>
      </w:rPr>
    </w:lvl>
    <w:lvl w:ilvl="6">
      <w:start w:val="1"/>
      <w:numFmt w:val="decimal"/>
      <w:lvlText w:val="%1.%2.%3.%4.%5.%6.%7"/>
      <w:lvlJc w:val="left"/>
      <w:pPr>
        <w:ind w:left="1440" w:hanging="1440"/>
      </w:pPr>
      <w:rPr>
        <w:rFonts w:eastAsiaTheme="minorHAnsi" w:hint="default"/>
        <w:b/>
        <w:color w:val="auto"/>
      </w:rPr>
    </w:lvl>
    <w:lvl w:ilvl="7">
      <w:start w:val="1"/>
      <w:numFmt w:val="decimal"/>
      <w:lvlText w:val="%1.%2.%3.%4.%5.%6.%7.%8"/>
      <w:lvlJc w:val="left"/>
      <w:pPr>
        <w:ind w:left="1440" w:hanging="1440"/>
      </w:pPr>
      <w:rPr>
        <w:rFonts w:eastAsiaTheme="minorHAnsi" w:hint="default"/>
        <w:b/>
        <w:color w:val="auto"/>
      </w:rPr>
    </w:lvl>
    <w:lvl w:ilvl="8">
      <w:start w:val="1"/>
      <w:numFmt w:val="decimal"/>
      <w:lvlText w:val="%1.%2.%3.%4.%5.%6.%7.%8.%9"/>
      <w:lvlJc w:val="left"/>
      <w:pPr>
        <w:ind w:left="1800" w:hanging="1800"/>
      </w:pPr>
      <w:rPr>
        <w:rFonts w:eastAsiaTheme="minorHAnsi" w:hint="default"/>
        <w:b/>
        <w:color w:val="auto"/>
      </w:r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83FC6"/>
    <w:rsid w:val="00083FC6"/>
    <w:rsid w:val="007658E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9FD72E"/>
  <w15:chartTrackingRefBased/>
  <w15:docId w15:val="{F2408BDF-5FF8-4CE2-868C-C86E0D9968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83FC6"/>
    <w:rPr>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083FC6"/>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083FC6"/>
    <w:pPr>
      <w:spacing w:after="200" w:line="276" w:lineRule="auto"/>
      <w:ind w:left="720"/>
      <w:contextualSpacing/>
    </w:pPr>
  </w:style>
  <w:style w:type="character" w:styleId="Strong">
    <w:name w:val="Strong"/>
    <w:basedOn w:val="DefaultParagraphFont"/>
    <w:uiPriority w:val="22"/>
    <w:qFormat/>
    <w:rsid w:val="00083FC6"/>
    <w:rPr>
      <w:b/>
      <w:bCs/>
    </w:rPr>
  </w:style>
  <w:style w:type="paragraph" w:styleId="BodyText">
    <w:name w:val="Body Text"/>
    <w:basedOn w:val="Normal"/>
    <w:link w:val="BodyTextChar"/>
    <w:unhideWhenUsed/>
    <w:rsid w:val="00083FC6"/>
    <w:pPr>
      <w:spacing w:after="0" w:line="360" w:lineRule="auto"/>
    </w:pPr>
    <w:rPr>
      <w:rFonts w:ascii="Times New Roman" w:eastAsia="Times New Roman" w:hAnsi="Times New Roman" w:cs="Times New Roman"/>
      <w:szCs w:val="24"/>
    </w:rPr>
  </w:style>
  <w:style w:type="character" w:customStyle="1" w:styleId="BodyTextChar">
    <w:name w:val="Body Text Char"/>
    <w:basedOn w:val="DefaultParagraphFont"/>
    <w:link w:val="BodyText"/>
    <w:qFormat/>
    <w:rsid w:val="00083FC6"/>
    <w:rPr>
      <w:rFonts w:ascii="Times New Roman" w:eastAsia="Times New Roman" w:hAnsi="Times New Roman" w:cs="Times New Roman"/>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6</Pages>
  <Words>1374</Words>
  <Characters>7832</Characters>
  <Application>Microsoft Office Word</Application>
  <DocSecurity>0</DocSecurity>
  <Lines>65</Lines>
  <Paragraphs>18</Paragraphs>
  <ScaleCrop>false</ScaleCrop>
  <Company/>
  <LinksUpToDate>false</LinksUpToDate>
  <CharactersWithSpaces>9188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Kola Raveendra</dc:creator>
  <cp:keywords/>
  <dc:description/>
  <cp:lastModifiedBy>Kola Raveendra</cp:lastModifiedBy>
  <cp:revision>1</cp:revision>
  <dcterms:created xsi:type="dcterms:W3CDTF">2024-08-20T07:26:00Z</dcterms:created>
  <dcterms:modified xsi:type="dcterms:W3CDTF">2024-08-20T07:35:00Z</dcterms:modified>
</cp:coreProperties>
</file>