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DBA47" w14:textId="490EA40B" w:rsidR="0053296F" w:rsidRDefault="00CB3C3C">
      <w:r>
        <w:t>Kuberenetes screen shots</w:t>
      </w:r>
    </w:p>
    <w:p w14:paraId="51B820B9" w14:textId="1D6FE65B" w:rsidR="00CB3C3C" w:rsidRDefault="00CB3C3C">
      <w:r>
        <w:rPr>
          <w:noProof/>
        </w:rPr>
        <w:drawing>
          <wp:inline distT="0" distB="0" distL="0" distR="0" wp14:anchorId="338A3C8A" wp14:editId="05CCD0B8">
            <wp:extent cx="5943600" cy="3631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FDC8" w14:textId="23C35832" w:rsidR="00CB3C3C" w:rsidRDefault="00CB3C3C">
      <w:r>
        <w:rPr>
          <w:noProof/>
        </w:rPr>
        <w:drawing>
          <wp:inline distT="0" distB="0" distL="0" distR="0" wp14:anchorId="181B4391" wp14:editId="18255F44">
            <wp:extent cx="5943600" cy="3336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F260" w14:textId="3A1657A5" w:rsidR="00CB3C3C" w:rsidRDefault="00CB3C3C">
      <w:r>
        <w:rPr>
          <w:noProof/>
        </w:rPr>
        <w:lastRenderedPageBreak/>
        <w:drawing>
          <wp:inline distT="0" distB="0" distL="0" distR="0" wp14:anchorId="062D3215" wp14:editId="79AEFC36">
            <wp:extent cx="5943600" cy="4785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3C"/>
    <w:rsid w:val="0053296F"/>
    <w:rsid w:val="00CB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BF50"/>
  <w15:chartTrackingRefBased/>
  <w15:docId w15:val="{A16608CA-F4E6-4CF3-B80C-AE203F02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1</cp:revision>
  <dcterms:created xsi:type="dcterms:W3CDTF">2022-11-23T03:46:00Z</dcterms:created>
  <dcterms:modified xsi:type="dcterms:W3CDTF">2022-11-23T03:56:00Z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2022-11-23T03:55:07Z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5c9bcd5a-997a-41dd-a1e8-487dcf5ca44c</vt:lpwstr>
  </property>
  <property fmtid="{D5CDD505-2E9C-101B-9397-08002B2CF9AE}" pid="7" name="MSIP_Label_defa4170-0d19-0005-0004-bc88714345d2_ActionId">
    <vt:lpwstr>8f0ed894-758e-4d3c-88ec-744e3c2e173f</vt:lpwstr>
  </property>
  <property fmtid="{D5CDD505-2E9C-101B-9397-08002B2CF9AE}" pid="8" name="MSIP_Label_defa4170-0d19-0005-0004-bc88714345d2_ContentBits">
    <vt:lpwstr>0</vt:lpwstr>
  </property>
</Properties>
</file>