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91" w:rsidRDefault="00693991" w:rsidP="00693991">
      <w:pPr>
        <w:pStyle w:val="Title"/>
        <w:jc w:val="center"/>
      </w:pPr>
    </w:p>
    <w:p w:rsidR="00693991" w:rsidRDefault="00693991" w:rsidP="00693991">
      <w:pPr>
        <w:pStyle w:val="Title"/>
        <w:jc w:val="center"/>
      </w:pPr>
    </w:p>
    <w:p w:rsidR="00693991" w:rsidRDefault="00693991" w:rsidP="00693991">
      <w:pPr>
        <w:pStyle w:val="Title"/>
        <w:jc w:val="center"/>
      </w:pPr>
    </w:p>
    <w:p w:rsidR="00693991" w:rsidRDefault="00693991" w:rsidP="00693991">
      <w:pPr>
        <w:pStyle w:val="Title"/>
        <w:jc w:val="center"/>
      </w:pPr>
    </w:p>
    <w:p w:rsidR="00693991" w:rsidRDefault="00693991" w:rsidP="00693991">
      <w:pPr>
        <w:pStyle w:val="Title"/>
        <w:jc w:val="center"/>
      </w:pPr>
      <w:proofErr w:type="spellStart"/>
      <w:r>
        <w:t>Chaincore</w:t>
      </w:r>
      <w:proofErr w:type="spellEnd"/>
      <w:r>
        <w:t xml:space="preserve"> Developer Edition</w:t>
      </w:r>
    </w:p>
    <w:p w:rsidR="00693991" w:rsidRDefault="00693991" w:rsidP="00693991"/>
    <w:p w:rsidR="00693991" w:rsidRPr="00693991" w:rsidRDefault="00693991" w:rsidP="00693991">
      <w:pPr>
        <w:pStyle w:val="Heading1"/>
      </w:pPr>
    </w:p>
    <w:p w:rsidR="00693991" w:rsidRDefault="00693991" w:rsidP="00693991"/>
    <w:p w:rsidR="00693991" w:rsidRDefault="00693991" w:rsidP="00693991"/>
    <w:p w:rsidR="00693991" w:rsidRDefault="00693991" w:rsidP="00693991"/>
    <w:p w:rsidR="00693991" w:rsidRDefault="00693991" w:rsidP="00693991"/>
    <w:p w:rsidR="00693991" w:rsidRDefault="00693991" w:rsidP="00693991"/>
    <w:p w:rsidR="00693991" w:rsidRDefault="00693991" w:rsidP="00693991"/>
    <w:p w:rsidR="00693991" w:rsidRDefault="00693991" w:rsidP="00693991"/>
    <w:p w:rsidR="00693991" w:rsidRDefault="00693991" w:rsidP="00693991"/>
    <w:p w:rsidR="00693991" w:rsidRDefault="00693991" w:rsidP="00693991"/>
    <w:p w:rsidR="00693991" w:rsidRDefault="00693991" w:rsidP="00693991"/>
    <w:p w:rsidR="00693991" w:rsidRDefault="00693991" w:rsidP="00693991"/>
    <w:p w:rsidR="00693991" w:rsidRDefault="00693991" w:rsidP="00693991"/>
    <w:p w:rsidR="00693991" w:rsidRDefault="00693991" w:rsidP="00693991"/>
    <w:p w:rsidR="00693991" w:rsidRDefault="00693991" w:rsidP="00693991"/>
    <w:p w:rsidR="00693991" w:rsidRDefault="00693991" w:rsidP="00693991"/>
    <w:p w:rsidR="00693991" w:rsidRDefault="00693991" w:rsidP="00693991"/>
    <w:p w:rsidR="00693991" w:rsidRDefault="00693991" w:rsidP="00693991"/>
    <w:p w:rsidR="00693991" w:rsidRDefault="00693991" w:rsidP="00693991"/>
    <w:p w:rsidR="00693991" w:rsidRDefault="00693991" w:rsidP="00693991"/>
    <w:p w:rsidR="00693991" w:rsidRDefault="00693991" w:rsidP="00693991"/>
    <w:p w:rsidR="00693991" w:rsidRPr="00693991" w:rsidRDefault="00693991" w:rsidP="00693991"/>
    <w:p w:rsidR="00693991" w:rsidRDefault="00693991" w:rsidP="00693991">
      <w:pPr>
        <w:pStyle w:val="Heading1"/>
      </w:pPr>
      <w:r>
        <w:lastRenderedPageBreak/>
        <w:t>Single Generator, Multi Signer, Single Region</w:t>
      </w:r>
    </w:p>
    <w:p w:rsidR="00693991" w:rsidRDefault="00693991" w:rsidP="00693991"/>
    <w:p w:rsidR="00693991" w:rsidRDefault="00693991" w:rsidP="00693991">
      <w:pPr>
        <w:pStyle w:val="Heading2"/>
      </w:pPr>
      <w:r>
        <w:t xml:space="preserve">Architecture Diagram </w:t>
      </w:r>
    </w:p>
    <w:p w:rsidR="00DF2451" w:rsidRPr="00693991" w:rsidRDefault="00693991" w:rsidP="00693991">
      <w:r w:rsidRPr="00693991">
        <w:rPr>
          <w:noProof/>
          <w:lang w:eastAsia="en-IN"/>
        </w:rPr>
        <w:drawing>
          <wp:inline distT="0" distB="0" distL="0" distR="0">
            <wp:extent cx="5731510" cy="4291208"/>
            <wp:effectExtent l="0" t="0" r="2540" b="0"/>
            <wp:docPr id="1" name="Picture 1" descr="C:\Users\Syshyd7\Desktop\S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hyd7\Desktop\SM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2E2" w:rsidRDefault="00693991" w:rsidP="00EF42E2">
      <w:pPr>
        <w:pStyle w:val="Heading2"/>
        <w:spacing w:after="240"/>
      </w:pPr>
      <w:r>
        <w:t xml:space="preserve">Description </w:t>
      </w:r>
    </w:p>
    <w:p w:rsidR="00693991" w:rsidRDefault="00693991" w:rsidP="00693991">
      <w:pPr>
        <w:pStyle w:val="ListParagraph"/>
        <w:numPr>
          <w:ilvl w:val="0"/>
          <w:numId w:val="1"/>
        </w:numPr>
      </w:pPr>
      <w:r>
        <w:t xml:space="preserve">A Generator VM (Ubuntu Canonical 16.04) which launches </w:t>
      </w:r>
      <w:proofErr w:type="spellStart"/>
      <w:r>
        <w:t>chaincore</w:t>
      </w:r>
      <w:proofErr w:type="spellEnd"/>
      <w:r>
        <w:t xml:space="preserve"> in port 1999 through </w:t>
      </w:r>
      <w:proofErr w:type="spellStart"/>
      <w:r>
        <w:t>chaincore</w:t>
      </w:r>
      <w:proofErr w:type="spellEnd"/>
      <w:r>
        <w:t xml:space="preserve"> Docker container.</w:t>
      </w:r>
    </w:p>
    <w:p w:rsidR="00693991" w:rsidRDefault="00693991" w:rsidP="00693991">
      <w:pPr>
        <w:pStyle w:val="ListParagraph"/>
        <w:numPr>
          <w:ilvl w:val="1"/>
          <w:numId w:val="1"/>
        </w:numPr>
      </w:pPr>
      <w:r>
        <w:t>This VM is configured as a Block generator using a shell script as an extension to this VM.</w:t>
      </w:r>
    </w:p>
    <w:p w:rsidR="00693991" w:rsidRDefault="00693991" w:rsidP="00693991">
      <w:pPr>
        <w:pStyle w:val="ListParagraph"/>
        <w:numPr>
          <w:ilvl w:val="1"/>
          <w:numId w:val="1"/>
        </w:numPr>
      </w:pPr>
      <w:r>
        <w:t xml:space="preserve">This VM is </w:t>
      </w:r>
      <w:r w:rsidR="00113D21">
        <w:t>provisioned</w:t>
      </w:r>
      <w:r>
        <w:t xml:space="preserve"> in a separate subnet </w:t>
      </w:r>
      <w:proofErr w:type="spellStart"/>
      <w:r>
        <w:t>ie</w:t>
      </w:r>
      <w:proofErr w:type="spellEnd"/>
      <w:r>
        <w:t xml:space="preserve"> generator subnet</w:t>
      </w:r>
      <w:r w:rsidR="00113D21">
        <w:t>.</w:t>
      </w:r>
    </w:p>
    <w:p w:rsidR="00113D21" w:rsidRDefault="00693991" w:rsidP="00693991">
      <w:pPr>
        <w:pStyle w:val="ListParagraph"/>
        <w:numPr>
          <w:ilvl w:val="1"/>
          <w:numId w:val="1"/>
        </w:numPr>
      </w:pPr>
      <w:r>
        <w:t xml:space="preserve">It has an external load balancer </w:t>
      </w:r>
      <w:r w:rsidR="00113D21">
        <w:t>from where internet traffic reaches the VM.</w:t>
      </w:r>
    </w:p>
    <w:p w:rsidR="00693991" w:rsidRDefault="00113D21" w:rsidP="00113D21">
      <w:pPr>
        <w:pStyle w:val="ListParagraph"/>
        <w:numPr>
          <w:ilvl w:val="0"/>
          <w:numId w:val="1"/>
        </w:numPr>
      </w:pPr>
      <w:r>
        <w:t xml:space="preserve">Next is the Signer VM (Ubuntu Canonical 16.04) which launches </w:t>
      </w:r>
      <w:proofErr w:type="spellStart"/>
      <w:r>
        <w:t>chaincore</w:t>
      </w:r>
      <w:proofErr w:type="spellEnd"/>
      <w:r>
        <w:t xml:space="preserve"> in </w:t>
      </w:r>
      <w:r>
        <w:t xml:space="preserve">port 1999 through </w:t>
      </w:r>
      <w:proofErr w:type="spellStart"/>
      <w:r>
        <w:t>chaincore</w:t>
      </w:r>
      <w:proofErr w:type="spellEnd"/>
      <w:r>
        <w:t xml:space="preserve"> Docker container.</w:t>
      </w:r>
    </w:p>
    <w:p w:rsidR="00113D21" w:rsidRDefault="00113D21" w:rsidP="00113D21">
      <w:pPr>
        <w:pStyle w:val="ListParagraph"/>
        <w:numPr>
          <w:ilvl w:val="1"/>
          <w:numId w:val="1"/>
        </w:numPr>
      </w:pPr>
      <w:r>
        <w:t>User has the option to provision up to 9 block signer VM’s</w:t>
      </w:r>
    </w:p>
    <w:p w:rsidR="00113D21" w:rsidRDefault="00113D21" w:rsidP="00113D21">
      <w:pPr>
        <w:pStyle w:val="ListParagraph"/>
        <w:numPr>
          <w:ilvl w:val="1"/>
          <w:numId w:val="1"/>
        </w:numPr>
      </w:pPr>
      <w:r>
        <w:t>These VM’s are configured as a Block signers using a shell script as an extension to the VM.</w:t>
      </w:r>
    </w:p>
    <w:p w:rsidR="00113D21" w:rsidRDefault="00113D21" w:rsidP="00113D21">
      <w:pPr>
        <w:pStyle w:val="ListParagraph"/>
        <w:numPr>
          <w:ilvl w:val="1"/>
          <w:numId w:val="1"/>
        </w:numPr>
      </w:pPr>
      <w:r>
        <w:t xml:space="preserve">These VM’s are provisioned in a separate subnet </w:t>
      </w:r>
      <w:proofErr w:type="spellStart"/>
      <w:r>
        <w:t>ie</w:t>
      </w:r>
      <w:proofErr w:type="spellEnd"/>
      <w:r>
        <w:t xml:space="preserve"> signer subnet.</w:t>
      </w:r>
    </w:p>
    <w:p w:rsidR="00113D21" w:rsidRDefault="00C50F5B" w:rsidP="00113D21">
      <w:pPr>
        <w:pStyle w:val="ListParagraph"/>
        <w:numPr>
          <w:ilvl w:val="0"/>
          <w:numId w:val="1"/>
        </w:numPr>
      </w:pPr>
      <w:r>
        <w:t xml:space="preserve">A key vault to store the </w:t>
      </w:r>
      <w:proofErr w:type="spellStart"/>
      <w:r>
        <w:t>blockchain</w:t>
      </w:r>
      <w:proofErr w:type="spellEnd"/>
      <w:r>
        <w:t xml:space="preserve"> ID, network token for signers</w:t>
      </w:r>
      <w:r w:rsidR="004C7C95">
        <w:t xml:space="preserve"> and client tokens </w:t>
      </w:r>
      <w:r w:rsidR="0005603A">
        <w:t>for</w:t>
      </w:r>
      <w:r w:rsidR="004C7C95">
        <w:t xml:space="preserve"> all the containers.</w:t>
      </w:r>
    </w:p>
    <w:p w:rsidR="004C7C95" w:rsidRDefault="004C7C95" w:rsidP="00113D21">
      <w:pPr>
        <w:pStyle w:val="ListParagraph"/>
        <w:numPr>
          <w:ilvl w:val="0"/>
          <w:numId w:val="1"/>
        </w:numPr>
      </w:pPr>
      <w:r>
        <w:t>We use managed disks for provisioning the OS disks of the VM</w:t>
      </w:r>
      <w:r w:rsidR="00875C5E">
        <w:t>.</w:t>
      </w:r>
    </w:p>
    <w:p w:rsidR="00693991" w:rsidRDefault="00875C5E" w:rsidP="00875C5E">
      <w:pPr>
        <w:pStyle w:val="Heading2"/>
        <w:spacing w:after="120"/>
      </w:pPr>
      <w:r>
        <w:lastRenderedPageBreak/>
        <w:t>Dataflow</w:t>
      </w:r>
    </w:p>
    <w:p w:rsidR="00875C5E" w:rsidRDefault="00875C5E" w:rsidP="00875C5E">
      <w:r>
        <w:t xml:space="preserve">The </w:t>
      </w:r>
      <w:proofErr w:type="spellStart"/>
      <w:r>
        <w:t>blockchain</w:t>
      </w:r>
      <w:proofErr w:type="spellEnd"/>
      <w:r>
        <w:t xml:space="preserve"> ID, network token for signers are stored in key vault from generator VM. </w:t>
      </w:r>
    </w:p>
    <w:p w:rsidR="00795543" w:rsidRDefault="00795543" w:rsidP="00875C5E">
      <w:r>
        <w:t>The Signer VMs retrieve</w:t>
      </w:r>
      <w:r w:rsidR="0005603A">
        <w:t xml:space="preserve"> </w:t>
      </w:r>
      <w:proofErr w:type="spellStart"/>
      <w:r w:rsidR="0005603A">
        <w:t>blockchain</w:t>
      </w:r>
      <w:proofErr w:type="spellEnd"/>
      <w:r w:rsidR="0005603A">
        <w:t xml:space="preserve"> ID and network token </w:t>
      </w:r>
      <w:r>
        <w:t>fr</w:t>
      </w:r>
      <w:r w:rsidR="0005603A">
        <w:t>om the key vault and configure block signer and store signer client token in the key vault</w:t>
      </w:r>
      <w:bookmarkStart w:id="0" w:name="_GoBack"/>
      <w:bookmarkEnd w:id="0"/>
    </w:p>
    <w:p w:rsidR="00795543" w:rsidRDefault="00795543" w:rsidP="00795543">
      <w:pPr>
        <w:pStyle w:val="Heading1"/>
      </w:pPr>
      <w:r>
        <w:t>Single Generator, Multi Signer, Multi Region</w:t>
      </w:r>
    </w:p>
    <w:p w:rsidR="00795543" w:rsidRDefault="00795543" w:rsidP="00795543"/>
    <w:p w:rsidR="00795543" w:rsidRPr="00795543" w:rsidRDefault="00795543" w:rsidP="00795543">
      <w:pPr>
        <w:pStyle w:val="Heading2"/>
      </w:pPr>
      <w:r>
        <w:t xml:space="preserve">Architecture </w:t>
      </w:r>
    </w:p>
    <w:p w:rsidR="00795543" w:rsidRPr="00795543" w:rsidRDefault="00795543" w:rsidP="00795543">
      <w:r w:rsidRPr="00795543">
        <w:rPr>
          <w:noProof/>
          <w:lang w:eastAsia="en-IN"/>
        </w:rPr>
        <w:drawing>
          <wp:inline distT="0" distB="0" distL="0" distR="0">
            <wp:extent cx="5731510" cy="4639794"/>
            <wp:effectExtent l="0" t="0" r="2540" b="8890"/>
            <wp:docPr id="2" name="Picture 2" descr="C:\Users\Syshyd7\Desktop\S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shyd7\Desktop\S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2E2" w:rsidRPr="00EF42E2" w:rsidRDefault="00795543" w:rsidP="00EF42E2">
      <w:pPr>
        <w:pStyle w:val="Heading2"/>
      </w:pPr>
      <w:r>
        <w:t>Description</w:t>
      </w:r>
    </w:p>
    <w:p w:rsidR="00795543" w:rsidRDefault="00795543" w:rsidP="00795543">
      <w:pPr>
        <w:pStyle w:val="ListParagraph"/>
        <w:numPr>
          <w:ilvl w:val="0"/>
          <w:numId w:val="2"/>
        </w:numPr>
      </w:pPr>
      <w:r>
        <w:t xml:space="preserve">A Generator VM (Ubuntu Canonical 16.04) which launches </w:t>
      </w:r>
      <w:proofErr w:type="spellStart"/>
      <w:r>
        <w:t>chaincore</w:t>
      </w:r>
      <w:proofErr w:type="spellEnd"/>
      <w:r>
        <w:t xml:space="preserve"> in port 1999 through </w:t>
      </w:r>
      <w:proofErr w:type="spellStart"/>
      <w:r>
        <w:t>chaincore</w:t>
      </w:r>
      <w:proofErr w:type="spellEnd"/>
      <w:r>
        <w:t xml:space="preserve"> Docker container.</w:t>
      </w:r>
    </w:p>
    <w:p w:rsidR="00795543" w:rsidRDefault="00795543" w:rsidP="00795543">
      <w:pPr>
        <w:pStyle w:val="ListParagraph"/>
        <w:numPr>
          <w:ilvl w:val="1"/>
          <w:numId w:val="2"/>
        </w:numPr>
      </w:pPr>
      <w:r>
        <w:t>This VM is configured as a Block generator using a shell script as an extension to this VM.</w:t>
      </w:r>
    </w:p>
    <w:p w:rsidR="00795543" w:rsidRDefault="00795543" w:rsidP="00795543">
      <w:pPr>
        <w:pStyle w:val="ListParagraph"/>
        <w:numPr>
          <w:ilvl w:val="1"/>
          <w:numId w:val="2"/>
        </w:numPr>
      </w:pPr>
      <w:r>
        <w:t xml:space="preserve">This VM is provisioned in a separate subnet </w:t>
      </w:r>
      <w:proofErr w:type="spellStart"/>
      <w:r>
        <w:t>ie</w:t>
      </w:r>
      <w:proofErr w:type="spellEnd"/>
      <w:r>
        <w:t xml:space="preserve"> generator subnet.</w:t>
      </w:r>
    </w:p>
    <w:p w:rsidR="00795543" w:rsidRDefault="00795543" w:rsidP="00795543">
      <w:pPr>
        <w:pStyle w:val="ListParagraph"/>
        <w:numPr>
          <w:ilvl w:val="1"/>
          <w:numId w:val="2"/>
        </w:numPr>
      </w:pPr>
      <w:r>
        <w:t>It has an external load balancer from where internet traffic reaches the VM.</w:t>
      </w:r>
    </w:p>
    <w:p w:rsidR="00795543" w:rsidRDefault="00795543" w:rsidP="00795543">
      <w:pPr>
        <w:pStyle w:val="ListParagraph"/>
        <w:numPr>
          <w:ilvl w:val="1"/>
          <w:numId w:val="2"/>
        </w:numPr>
      </w:pPr>
      <w:r>
        <w:t>Its deployed only in first region.</w:t>
      </w:r>
    </w:p>
    <w:p w:rsidR="00795543" w:rsidRDefault="00795543" w:rsidP="00795543">
      <w:pPr>
        <w:pStyle w:val="ListParagraph"/>
        <w:numPr>
          <w:ilvl w:val="0"/>
          <w:numId w:val="2"/>
        </w:numPr>
      </w:pPr>
      <w:r>
        <w:t xml:space="preserve">Next is the Signer VM (Ubuntu Canonical 16.04) which launches </w:t>
      </w:r>
      <w:proofErr w:type="spellStart"/>
      <w:r>
        <w:t>chaincore</w:t>
      </w:r>
      <w:proofErr w:type="spellEnd"/>
      <w:r>
        <w:t xml:space="preserve"> in port 1999 through </w:t>
      </w:r>
      <w:proofErr w:type="spellStart"/>
      <w:r>
        <w:t>chaincore</w:t>
      </w:r>
      <w:proofErr w:type="spellEnd"/>
      <w:r>
        <w:t xml:space="preserve"> Docker container.</w:t>
      </w:r>
    </w:p>
    <w:p w:rsidR="00795543" w:rsidRDefault="00795543" w:rsidP="00795543">
      <w:pPr>
        <w:pStyle w:val="ListParagraph"/>
        <w:numPr>
          <w:ilvl w:val="1"/>
          <w:numId w:val="2"/>
        </w:numPr>
      </w:pPr>
      <w:r>
        <w:t>User has the option to provision up to 9 block signer VM’s</w:t>
      </w:r>
    </w:p>
    <w:p w:rsidR="00795543" w:rsidRDefault="00795543" w:rsidP="00795543">
      <w:pPr>
        <w:pStyle w:val="ListParagraph"/>
        <w:numPr>
          <w:ilvl w:val="1"/>
          <w:numId w:val="2"/>
        </w:numPr>
      </w:pPr>
      <w:r>
        <w:lastRenderedPageBreak/>
        <w:t>These VM’s are configured as a Block signers using a shell script as an extension to the VM.</w:t>
      </w:r>
    </w:p>
    <w:p w:rsidR="00795543" w:rsidRDefault="00795543" w:rsidP="00795543">
      <w:pPr>
        <w:pStyle w:val="ListParagraph"/>
        <w:numPr>
          <w:ilvl w:val="1"/>
          <w:numId w:val="2"/>
        </w:numPr>
      </w:pPr>
      <w:r>
        <w:t xml:space="preserve">These VM’s are provisioned in a separate subnet </w:t>
      </w:r>
      <w:proofErr w:type="spellStart"/>
      <w:r>
        <w:t>ie</w:t>
      </w:r>
      <w:proofErr w:type="spellEnd"/>
      <w:r>
        <w:t xml:space="preserve"> signer subnet.</w:t>
      </w:r>
    </w:p>
    <w:p w:rsidR="00795543" w:rsidRDefault="00795543" w:rsidP="00795543">
      <w:pPr>
        <w:pStyle w:val="ListParagraph"/>
        <w:numPr>
          <w:ilvl w:val="1"/>
          <w:numId w:val="2"/>
        </w:numPr>
      </w:pPr>
      <w:r>
        <w:t>Its deployed in 5 regions based on number of regions selected by User.</w:t>
      </w:r>
    </w:p>
    <w:p w:rsidR="00795543" w:rsidRDefault="00795543" w:rsidP="00795543">
      <w:pPr>
        <w:pStyle w:val="ListParagraph"/>
        <w:numPr>
          <w:ilvl w:val="0"/>
          <w:numId w:val="2"/>
        </w:numPr>
      </w:pPr>
      <w:r>
        <w:t xml:space="preserve">A key vault to store the </w:t>
      </w:r>
      <w:proofErr w:type="spellStart"/>
      <w:r>
        <w:t>blockchain</w:t>
      </w:r>
      <w:proofErr w:type="spellEnd"/>
      <w:r>
        <w:t xml:space="preserve"> ID, network token for signers and client tokens </w:t>
      </w:r>
      <w:r>
        <w:t>for</w:t>
      </w:r>
      <w:r>
        <w:t xml:space="preserve"> all the containers.</w:t>
      </w:r>
    </w:p>
    <w:p w:rsidR="00795543" w:rsidRDefault="00795543" w:rsidP="00795543">
      <w:pPr>
        <w:pStyle w:val="ListParagraph"/>
        <w:numPr>
          <w:ilvl w:val="0"/>
          <w:numId w:val="2"/>
        </w:numPr>
      </w:pPr>
      <w:r>
        <w:t>We use managed disks for provisioning the OS disks of the VM.</w:t>
      </w:r>
    </w:p>
    <w:p w:rsidR="00795543" w:rsidRDefault="00B868CE" w:rsidP="00795543">
      <w:pPr>
        <w:pStyle w:val="ListParagraph"/>
        <w:numPr>
          <w:ilvl w:val="0"/>
          <w:numId w:val="2"/>
        </w:numPr>
      </w:pPr>
      <w:r>
        <w:t>It deploys VNET gateways for each VNET in each region.</w:t>
      </w:r>
    </w:p>
    <w:p w:rsidR="00B868CE" w:rsidRDefault="00B868CE" w:rsidP="00795543">
      <w:pPr>
        <w:pStyle w:val="ListParagraph"/>
        <w:numPr>
          <w:ilvl w:val="0"/>
          <w:numId w:val="2"/>
        </w:numPr>
      </w:pPr>
      <w:r>
        <w:t xml:space="preserve">These VNETs communicate with each other using VNET2VNET connections </w:t>
      </w:r>
    </w:p>
    <w:p w:rsidR="00795543" w:rsidRDefault="00795543" w:rsidP="00795543">
      <w:pPr>
        <w:pStyle w:val="Heading2"/>
        <w:spacing w:after="120"/>
      </w:pPr>
      <w:r>
        <w:t>Dataflow</w:t>
      </w:r>
    </w:p>
    <w:p w:rsidR="0005603A" w:rsidRDefault="0005603A" w:rsidP="0005603A">
      <w:r>
        <w:t xml:space="preserve">The </w:t>
      </w:r>
      <w:proofErr w:type="spellStart"/>
      <w:r>
        <w:t>blockchain</w:t>
      </w:r>
      <w:proofErr w:type="spellEnd"/>
      <w:r>
        <w:t xml:space="preserve"> ID, network token for signers are stored in key vault from generator VM. </w:t>
      </w:r>
    </w:p>
    <w:p w:rsidR="0005603A" w:rsidRDefault="0005603A" w:rsidP="0005603A">
      <w:r>
        <w:t xml:space="preserve">The Signer VMs retrieve </w:t>
      </w:r>
      <w:proofErr w:type="spellStart"/>
      <w:r>
        <w:t>blockchain</w:t>
      </w:r>
      <w:proofErr w:type="spellEnd"/>
      <w:r>
        <w:t xml:space="preserve"> ID and network token from the key vault and configure block signer and store signer client token in the key vault</w:t>
      </w:r>
    </w:p>
    <w:p w:rsidR="00693991" w:rsidRDefault="00693991"/>
    <w:p w:rsidR="00693991" w:rsidRDefault="00693991"/>
    <w:p w:rsidR="00693991" w:rsidRDefault="00693991"/>
    <w:p w:rsidR="00693991" w:rsidRDefault="00693991"/>
    <w:p w:rsidR="00693991" w:rsidRDefault="00693991"/>
    <w:p w:rsidR="00693991" w:rsidRDefault="00693991"/>
    <w:p w:rsidR="00693991" w:rsidRDefault="00693991"/>
    <w:p w:rsidR="00693991" w:rsidRDefault="00693991"/>
    <w:p w:rsidR="00693991" w:rsidRDefault="00693991"/>
    <w:p w:rsidR="00693991" w:rsidRDefault="00693991"/>
    <w:p w:rsidR="00693991" w:rsidRDefault="00693991"/>
    <w:p w:rsidR="00693991" w:rsidRDefault="00693991"/>
    <w:p w:rsidR="00693991" w:rsidRDefault="00693991"/>
    <w:p w:rsidR="00693991" w:rsidRDefault="00693991"/>
    <w:p w:rsidR="00693991" w:rsidRDefault="00693991"/>
    <w:p w:rsidR="00693991" w:rsidRDefault="00693991"/>
    <w:p w:rsidR="00693991" w:rsidRDefault="00693991"/>
    <w:p w:rsidR="00693991" w:rsidRDefault="00693991"/>
    <w:p w:rsidR="00693991" w:rsidRDefault="00693991"/>
    <w:p w:rsidR="00693991" w:rsidRDefault="00693991"/>
    <w:p w:rsidR="00693991" w:rsidRDefault="00693991"/>
    <w:p w:rsidR="00693991" w:rsidRDefault="00693991"/>
    <w:p w:rsidR="00693991" w:rsidRDefault="00693991"/>
    <w:p w:rsidR="00693991" w:rsidRDefault="00693991"/>
    <w:p w:rsidR="00693991" w:rsidRDefault="00693991"/>
    <w:p w:rsidR="00693991" w:rsidRDefault="00693991"/>
    <w:sectPr w:rsidR="0069399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74A" w:rsidRDefault="0071674A" w:rsidP="00693991">
      <w:pPr>
        <w:spacing w:after="0" w:line="240" w:lineRule="auto"/>
      </w:pPr>
      <w:r>
        <w:separator/>
      </w:r>
    </w:p>
  </w:endnote>
  <w:endnote w:type="continuationSeparator" w:id="0">
    <w:p w:rsidR="0071674A" w:rsidRDefault="0071674A" w:rsidP="00693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74A" w:rsidRDefault="0071674A" w:rsidP="00693991">
      <w:pPr>
        <w:spacing w:after="0" w:line="240" w:lineRule="auto"/>
      </w:pPr>
      <w:r>
        <w:separator/>
      </w:r>
    </w:p>
  </w:footnote>
  <w:footnote w:type="continuationSeparator" w:id="0">
    <w:p w:rsidR="0071674A" w:rsidRDefault="0071674A" w:rsidP="00693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991" w:rsidRDefault="00693991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0273FF22" wp14:editId="370F6FCD">
          <wp:simplePos x="0" y="0"/>
          <wp:positionH relativeFrom="column">
            <wp:posOffset>4819650</wp:posOffset>
          </wp:positionH>
          <wp:positionV relativeFrom="paragraph">
            <wp:posOffset>-257810</wp:posOffset>
          </wp:positionV>
          <wp:extent cx="1476375" cy="476885"/>
          <wp:effectExtent l="0" t="0" r="9525" b="0"/>
          <wp:wrapTopAndBottom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270"/>
    <w:multiLevelType w:val="hybridMultilevel"/>
    <w:tmpl w:val="EB967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E16B2"/>
    <w:multiLevelType w:val="hybridMultilevel"/>
    <w:tmpl w:val="EB967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91"/>
    <w:rsid w:val="0005603A"/>
    <w:rsid w:val="00113D21"/>
    <w:rsid w:val="00232EFA"/>
    <w:rsid w:val="004A36AB"/>
    <w:rsid w:val="004C7C95"/>
    <w:rsid w:val="00693991"/>
    <w:rsid w:val="0071674A"/>
    <w:rsid w:val="00795543"/>
    <w:rsid w:val="00875C5E"/>
    <w:rsid w:val="009F57E7"/>
    <w:rsid w:val="00B868CE"/>
    <w:rsid w:val="00C50F5B"/>
    <w:rsid w:val="00DF2451"/>
    <w:rsid w:val="00E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D360"/>
  <w15:chartTrackingRefBased/>
  <w15:docId w15:val="{23A2D1E8-ECF4-49C6-B095-FC54ECD8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991"/>
  </w:style>
  <w:style w:type="paragraph" w:styleId="Footer">
    <w:name w:val="footer"/>
    <w:basedOn w:val="Normal"/>
    <w:link w:val="FooterChar"/>
    <w:uiPriority w:val="99"/>
    <w:unhideWhenUsed/>
    <w:rsid w:val="00693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991"/>
  </w:style>
  <w:style w:type="paragraph" w:styleId="Title">
    <w:name w:val="Title"/>
    <w:basedOn w:val="Normal"/>
    <w:next w:val="Normal"/>
    <w:link w:val="TitleChar"/>
    <w:uiPriority w:val="10"/>
    <w:qFormat/>
    <w:rsid w:val="006939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39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9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Sebastian</dc:creator>
  <cp:keywords/>
  <dc:description/>
  <cp:lastModifiedBy>Ashwin Sebastian</cp:lastModifiedBy>
  <cp:revision>4</cp:revision>
  <dcterms:created xsi:type="dcterms:W3CDTF">2017-05-14T16:22:00Z</dcterms:created>
  <dcterms:modified xsi:type="dcterms:W3CDTF">2017-05-14T20:48:00Z</dcterms:modified>
</cp:coreProperties>
</file>