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13"/>
        <w:gridCol w:w="189"/>
        <w:gridCol w:w="629"/>
        <w:gridCol w:w="6930"/>
        <w:gridCol w:w="3959"/>
        <w:gridCol w:w="5640"/>
      </w:tblGrid>
      <w:tr>
        <w:trPr>
          <w:trHeight w:val="353" w:hRule="atLeast"/>
        </w:trPr>
        <w:tc>
          <w:tcPr>
            <w:tcW w:w="2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9" w:type="dxa"/>
            <w:hMerge w:val="restart"/>
          </w:tcPr>
          <w:tbl>
            <w:tblPr>
              <w:tblBorders>
                <w:top w:val="nil" w:color="00008B" w:sz="7"/>
                <w:left w:val="nil" w:color="00008B" w:sz="7"/>
                <w:bottom w:val="nil" w:color="00008B" w:sz="7"/>
                <w:right w:val="nil" w:color="00008B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AFEEEE"/>
                      <w:sz w:val="20"/>
                    </w:rPr>
                    <w:t xml:space="preserve">DISTRICT NAME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AFEEEE"/>
                      <w:sz w:val="20"/>
                    </w:rPr>
                    <w:t xml:space="preserve">BC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AFEEEE"/>
                      <w:sz w:val="20"/>
                    </w:rPr>
                    <w:t xml:space="preserve">LINGAYATH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AFEEEE"/>
                      <w:sz w:val="20"/>
                    </w:rPr>
                    <w:t xml:space="preserve">Minorities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AFEEEE"/>
                      <w:sz w:val="20"/>
                    </w:rPr>
                    <w:t xml:space="preserve">OC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AFEEEE"/>
                      <w:sz w:val="20"/>
                    </w:rPr>
                    <w:t xml:space="preserve">Others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AFEEEE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AFEEEE"/>
                      <w:sz w:val="20"/>
                    </w:rPr>
                    <w:t xml:space="preserve">ST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Anantapur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1046720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142600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293250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326913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92100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Chittoor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311970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271200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108130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East Godavari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1114014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1231800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142230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Guntur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1633066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737708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3446424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6250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759488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165076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kolar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56389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Krishna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427230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66800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750870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794380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49310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Kurnool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1318560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398418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683700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258990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43300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317810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86710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139420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75750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Prakasam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452387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1400522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875180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44600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Srikakulam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1350790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116000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159140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Vishakhapatnam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3214685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14970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585070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907120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545760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Vizianagaram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836860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66130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298440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631850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West Godavari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1041042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1602500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921730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YSR Kadapa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850650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1135920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1012060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799370</w:t>
                  </w:r>
                </w:p>
              </w:tc>
              <w:tc>
                <w:tcPr>
                  <w:tcW w:w="1440" w:type="dxa"/>
                  <w:tcBorders>
                    <w:top w:val="single" w:color="00008B" w:sz="7"/>
                    <w:left w:val="single" w:color="00008B" w:sz="7"/>
                    <w:bottom w:val="single" w:color="00008B" w:sz="7"/>
                    <w:right w:val="single" w:color="00008B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color w:val="800080"/>
                      <w:sz w:val="20"/>
                    </w:rPr>
                    <w:t xml:space="preserve">54573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9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79" w:hRule="atLeast"/>
        </w:trPr>
        <w:tc>
          <w:tcPr>
            <w:tcW w:w="2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59" w:hRule="atLeast"/>
        </w:trPr>
        <w:tc>
          <w:tcPr>
            <w:tcW w:w="2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921246" cy="2578096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921246" cy="257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59" w:hRule="atLeast"/>
        </w:trPr>
        <w:tc>
          <w:tcPr>
            <w:tcW w:w="2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0" w:type="dxa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400550" cy="2578096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400550" cy="257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40" w:hRule="atLeast"/>
        </w:trPr>
        <w:tc>
          <w:tcPr>
            <w:tcW w:w="2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20443" w:h="15839" w:orient="landscape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703"/>
      <w:gridCol w:w="49"/>
      <w:gridCol w:w="5559"/>
      <w:gridCol w:w="8250"/>
    </w:tblGrid>
    <w:tr>
      <w:trPr/>
      <w:tc>
        <w:tcPr>
          <w:tcW w:w="37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5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7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5609"/>
          </w:tblGrid>
          <w:tr>
            <w:trPr>
              <w:trHeight w:val="491" w:hRule="atLeast"/>
            </w:trPr>
            <w:tc>
              <w:tcPr>
                <w:tcW w:w="560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800000"/>
                    <w:sz w:val="28"/>
                  </w:rPr>
                  <w:t xml:space="preserve">INSURANCE REPORT ACC TO DISTRICT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5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25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7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5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5559"/>
          </w:tblGrid>
          <w:tr>
            <w:trPr>
              <w:trHeight w:val="531" w:hRule="atLeast"/>
            </w:trPr>
            <w:tc>
              <w:tcPr>
                <w:tcW w:w="555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color w:val="A52A2A"/>
                    <w:sz w:val="20"/>
                  </w:rPr>
                  <w:t xml:space="preserve">CLAIM_AMT BY EACH CASTE w.r.t DISTRICT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25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LOAN_REPORT</dc:title>
</cp:coreProperties>
</file>