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314" w:rsidRDefault="00730314" w:rsidP="00730314">
      <w:pPr>
        <w:jc w:val="center"/>
        <w:rPr>
          <w:b/>
          <w:sz w:val="28"/>
        </w:rPr>
      </w:pPr>
      <w:r>
        <w:rPr>
          <w:b/>
          <w:sz w:val="32"/>
        </w:rPr>
        <w:t xml:space="preserve">Publishing the code and DB on </w:t>
      </w:r>
      <w:r>
        <w:rPr>
          <w:b/>
          <w:sz w:val="32"/>
        </w:rPr>
        <w:t>IIS</w:t>
      </w:r>
    </w:p>
    <w:p w:rsidR="00730314" w:rsidRDefault="00730314" w:rsidP="0073031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szCs w:val="28"/>
        </w:rPr>
      </w:pPr>
      <w:r>
        <w:rPr>
          <w:rFonts w:ascii="Calibri" w:eastAsia="Times New Roman" w:hAnsi="Calibri" w:cs="Times New Roman"/>
          <w:szCs w:val="28"/>
        </w:rPr>
        <w:t>Get</w:t>
      </w:r>
      <w:r>
        <w:rPr>
          <w:rFonts w:ascii="Calibri" w:eastAsia="Times New Roman" w:hAnsi="Calibri" w:cs="Times New Roman"/>
          <w:szCs w:val="28"/>
        </w:rPr>
        <w:t xml:space="preserve"> the</w:t>
      </w:r>
      <w:r>
        <w:rPr>
          <w:rFonts w:ascii="Calibri" w:eastAsia="Times New Roman" w:hAnsi="Calibri" w:cs="Times New Roman"/>
          <w:szCs w:val="28"/>
        </w:rPr>
        <w:t xml:space="preserve"> latest version of the entire solution</w:t>
      </w:r>
    </w:p>
    <w:p w:rsidR="00730314" w:rsidRDefault="00730314" w:rsidP="0073031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szCs w:val="28"/>
        </w:rPr>
      </w:pPr>
      <w:r>
        <w:rPr>
          <w:rFonts w:ascii="Calibri" w:eastAsia="Times New Roman" w:hAnsi="Calibri" w:cs="Times New Roman"/>
          <w:szCs w:val="28"/>
        </w:rPr>
        <w:t>Build the solution once to ensure that there are no build errors</w:t>
      </w:r>
    </w:p>
    <w:p w:rsidR="00730314" w:rsidRDefault="00730314" w:rsidP="0073031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szCs w:val="28"/>
        </w:rPr>
      </w:pPr>
      <w:r>
        <w:rPr>
          <w:rFonts w:ascii="Calibri" w:eastAsia="Times New Roman" w:hAnsi="Calibri" w:cs="Times New Roman"/>
          <w:szCs w:val="28"/>
        </w:rPr>
        <w:t xml:space="preserve">Take a back-up of the existing published folders </w:t>
      </w:r>
      <w:r>
        <w:rPr>
          <w:rFonts w:ascii="Calibri" w:eastAsia="Times New Roman" w:hAnsi="Calibri" w:cs="Times New Roman"/>
          <w:szCs w:val="28"/>
        </w:rPr>
        <w:t>(If applicable)</w:t>
      </w:r>
    </w:p>
    <w:p w:rsidR="00730314" w:rsidRDefault="00730314" w:rsidP="0073031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szCs w:val="28"/>
        </w:rPr>
      </w:pPr>
      <w:r>
        <w:rPr>
          <w:rFonts w:ascii="Calibri" w:eastAsia="Times New Roman" w:hAnsi="Calibri" w:cs="Times New Roman"/>
          <w:szCs w:val="28"/>
        </w:rPr>
        <w:t xml:space="preserve">Publish the API and UI projects </w:t>
      </w:r>
      <w:r>
        <w:rPr>
          <w:rFonts w:ascii="Calibri" w:eastAsia="Times New Roman" w:hAnsi="Calibri" w:cs="Times New Roman"/>
          <w:szCs w:val="28"/>
        </w:rPr>
        <w:t>through Visual Studio Publish Wizard</w:t>
      </w:r>
    </w:p>
    <w:p w:rsidR="00730314" w:rsidRDefault="00730314" w:rsidP="0073031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szCs w:val="28"/>
        </w:rPr>
      </w:pPr>
      <w:r>
        <w:rPr>
          <w:rFonts w:ascii="Calibri" w:eastAsia="Times New Roman" w:hAnsi="Calibri" w:cs="Times New Roman"/>
          <w:szCs w:val="28"/>
        </w:rPr>
        <w:t xml:space="preserve">Stop the </w:t>
      </w:r>
      <w:r>
        <w:rPr>
          <w:rFonts w:ascii="Calibri" w:eastAsia="Times New Roman" w:hAnsi="Calibri" w:cs="Times New Roman"/>
          <w:szCs w:val="28"/>
        </w:rPr>
        <w:t xml:space="preserve">existing </w:t>
      </w:r>
      <w:r>
        <w:rPr>
          <w:rFonts w:ascii="Calibri" w:eastAsia="Times New Roman" w:hAnsi="Calibri" w:cs="Times New Roman"/>
          <w:szCs w:val="28"/>
        </w:rPr>
        <w:t>API and UI applications the IIS</w:t>
      </w:r>
      <w:r w:rsidR="00E4530E">
        <w:rPr>
          <w:rFonts w:ascii="Calibri" w:eastAsia="Times New Roman" w:hAnsi="Calibri" w:cs="Times New Roman"/>
          <w:szCs w:val="28"/>
        </w:rPr>
        <w:t xml:space="preserve"> or create new websites in IIS and select appropriate application pools</w:t>
      </w:r>
    </w:p>
    <w:p w:rsidR="00730314" w:rsidRDefault="00730314" w:rsidP="0073031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szCs w:val="28"/>
        </w:rPr>
      </w:pPr>
      <w:r>
        <w:rPr>
          <w:rFonts w:ascii="Calibri" w:eastAsia="Times New Roman" w:hAnsi="Calibri" w:cs="Times New Roman"/>
          <w:szCs w:val="28"/>
        </w:rPr>
        <w:t>Delete all the contents of the existing published folders (both API and UI) except Web.config</w:t>
      </w:r>
      <w:r w:rsidR="00285FF1">
        <w:rPr>
          <w:rFonts w:ascii="Calibri" w:eastAsia="Times New Roman" w:hAnsi="Calibri" w:cs="Times New Roman"/>
          <w:szCs w:val="28"/>
        </w:rPr>
        <w:t xml:space="preserve"> (If applicable)</w:t>
      </w:r>
    </w:p>
    <w:p w:rsidR="00730314" w:rsidRDefault="00730314" w:rsidP="0073031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szCs w:val="28"/>
        </w:rPr>
      </w:pPr>
      <w:r>
        <w:rPr>
          <w:rFonts w:ascii="Calibri" w:eastAsia="Times New Roman" w:hAnsi="Calibri" w:cs="Times New Roman"/>
          <w:szCs w:val="28"/>
        </w:rPr>
        <w:t>Copy the contents of the newly published folders to the existing</w:t>
      </w:r>
      <w:r w:rsidR="00E4530E">
        <w:rPr>
          <w:rFonts w:ascii="Calibri" w:eastAsia="Times New Roman" w:hAnsi="Calibri" w:cs="Times New Roman"/>
          <w:szCs w:val="28"/>
        </w:rPr>
        <w:t>/newly created</w:t>
      </w:r>
      <w:r>
        <w:rPr>
          <w:rFonts w:ascii="Calibri" w:eastAsia="Times New Roman" w:hAnsi="Calibri" w:cs="Times New Roman"/>
          <w:szCs w:val="28"/>
        </w:rPr>
        <w:t xml:space="preserve"> publish</w:t>
      </w:r>
      <w:r w:rsidR="00E4530E">
        <w:rPr>
          <w:rFonts w:ascii="Calibri" w:eastAsia="Times New Roman" w:hAnsi="Calibri" w:cs="Times New Roman"/>
          <w:szCs w:val="28"/>
        </w:rPr>
        <w:t xml:space="preserve">ing </w:t>
      </w:r>
      <w:r>
        <w:rPr>
          <w:rFonts w:ascii="Calibri" w:eastAsia="Times New Roman" w:hAnsi="Calibri" w:cs="Times New Roman"/>
          <w:szCs w:val="28"/>
        </w:rPr>
        <w:t>folders</w:t>
      </w:r>
    </w:p>
    <w:p w:rsidR="00730314" w:rsidRDefault="00730314" w:rsidP="0073031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szCs w:val="28"/>
        </w:rPr>
      </w:pPr>
      <w:r>
        <w:rPr>
          <w:rFonts w:ascii="Calibri" w:eastAsia="Times New Roman" w:hAnsi="Calibri" w:cs="Times New Roman"/>
          <w:szCs w:val="28"/>
        </w:rPr>
        <w:t>Publish th</w:t>
      </w:r>
      <w:r w:rsidR="00285FF1">
        <w:rPr>
          <w:rFonts w:ascii="Calibri" w:eastAsia="Times New Roman" w:hAnsi="Calibri" w:cs="Times New Roman"/>
          <w:szCs w:val="28"/>
        </w:rPr>
        <w:t xml:space="preserve">e DB project for the target DB </w:t>
      </w:r>
      <w:r w:rsidR="00285FF1" w:rsidRPr="00285FF1">
        <w:rPr>
          <w:rFonts w:ascii="Calibri" w:eastAsia="Times New Roman" w:hAnsi="Calibri" w:cs="Times New Roman"/>
          <w:szCs w:val="28"/>
        </w:rPr>
        <w:sym w:font="Wingdings" w:char="F0E0"/>
      </w:r>
      <w:r w:rsidR="00285FF1">
        <w:rPr>
          <w:rFonts w:ascii="Calibri" w:eastAsia="Times New Roman" w:hAnsi="Calibri" w:cs="Times New Roman"/>
          <w:szCs w:val="28"/>
        </w:rPr>
        <w:t xml:space="preserve"> Generate Scripts </w:t>
      </w:r>
      <w:r w:rsidR="00285FF1" w:rsidRPr="00285FF1">
        <w:rPr>
          <w:rFonts w:ascii="Calibri" w:eastAsia="Times New Roman" w:hAnsi="Calibri" w:cs="Times New Roman"/>
          <w:szCs w:val="28"/>
        </w:rPr>
        <w:sym w:font="Wingdings" w:char="F0E0"/>
      </w:r>
      <w:bookmarkStart w:id="0" w:name="_GoBack"/>
      <w:bookmarkEnd w:id="0"/>
      <w:r>
        <w:rPr>
          <w:rFonts w:ascii="Calibri" w:eastAsia="Times New Roman" w:hAnsi="Calibri" w:cs="Times New Roman"/>
          <w:szCs w:val="28"/>
        </w:rPr>
        <w:t xml:space="preserve"> Execute the scripts</w:t>
      </w:r>
      <w:r w:rsidR="00E4530E">
        <w:rPr>
          <w:rFonts w:ascii="Calibri" w:eastAsia="Times New Roman" w:hAnsi="Calibri" w:cs="Times New Roman"/>
          <w:szCs w:val="28"/>
        </w:rPr>
        <w:t>(If applicable)</w:t>
      </w:r>
    </w:p>
    <w:p w:rsidR="00E4530E" w:rsidRPr="00E4530E" w:rsidRDefault="00E4530E" w:rsidP="00E4530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szCs w:val="28"/>
        </w:rPr>
      </w:pPr>
      <w:r>
        <w:rPr>
          <w:rFonts w:ascii="Calibri" w:eastAsia="Times New Roman" w:hAnsi="Calibri" w:cs="Times New Roman"/>
          <w:szCs w:val="28"/>
        </w:rPr>
        <w:t>Start the AP</w:t>
      </w:r>
      <w:r>
        <w:rPr>
          <w:rFonts w:ascii="Calibri" w:eastAsia="Times New Roman" w:hAnsi="Calibri" w:cs="Times New Roman"/>
          <w:szCs w:val="28"/>
        </w:rPr>
        <w:t>I and UI applications in the IIS</w:t>
      </w:r>
    </w:p>
    <w:p w:rsidR="00730314" w:rsidRDefault="00E4530E" w:rsidP="0073031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szCs w:val="28"/>
        </w:rPr>
      </w:pPr>
      <w:r>
        <w:rPr>
          <w:rFonts w:ascii="Calibri" w:eastAsia="Times New Roman" w:hAnsi="Calibri" w:cs="Times New Roman"/>
          <w:szCs w:val="28"/>
        </w:rPr>
        <w:t>In the server, o</w:t>
      </w:r>
      <w:r w:rsidR="00730314">
        <w:rPr>
          <w:rFonts w:ascii="Calibri" w:eastAsia="Times New Roman" w:hAnsi="Calibri" w:cs="Times New Roman"/>
          <w:szCs w:val="28"/>
        </w:rPr>
        <w:t xml:space="preserve">pen the </w:t>
      </w:r>
      <w:r>
        <w:rPr>
          <w:rFonts w:ascii="Calibri" w:eastAsia="Times New Roman" w:hAnsi="Calibri" w:cs="Times New Roman"/>
          <w:szCs w:val="28"/>
        </w:rPr>
        <w:t>command</w:t>
      </w:r>
      <w:r w:rsidR="00730314">
        <w:rPr>
          <w:rFonts w:ascii="Calibri" w:eastAsia="Times New Roman" w:hAnsi="Calibri" w:cs="Times New Roman"/>
          <w:szCs w:val="28"/>
        </w:rPr>
        <w:t xml:space="preserve"> prompt in the admin mode and execute the command </w:t>
      </w:r>
      <w:proofErr w:type="spellStart"/>
      <w:r w:rsidR="00730314">
        <w:rPr>
          <w:rFonts w:ascii="Calibri" w:eastAsia="Times New Roman" w:hAnsi="Calibri" w:cs="Times New Roman"/>
          <w:szCs w:val="28"/>
        </w:rPr>
        <w:t>iisreset</w:t>
      </w:r>
      <w:proofErr w:type="spellEnd"/>
      <w:r w:rsidR="00730314">
        <w:rPr>
          <w:rFonts w:ascii="Calibri" w:eastAsia="Times New Roman" w:hAnsi="Calibri" w:cs="Times New Roman"/>
          <w:szCs w:val="28"/>
        </w:rPr>
        <w:t xml:space="preserve"> </w:t>
      </w:r>
    </w:p>
    <w:p w:rsidR="00730314" w:rsidRDefault="00730314" w:rsidP="0073031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szCs w:val="28"/>
        </w:rPr>
      </w:pPr>
      <w:r>
        <w:rPr>
          <w:rFonts w:ascii="Calibri" w:eastAsia="Times New Roman" w:hAnsi="Calibri" w:cs="Times New Roman"/>
          <w:szCs w:val="28"/>
        </w:rPr>
        <w:t>Verify that the website is functional</w:t>
      </w:r>
    </w:p>
    <w:p w:rsidR="00730314" w:rsidRDefault="00730314" w:rsidP="00730314">
      <w:pPr>
        <w:spacing w:after="0" w:line="240" w:lineRule="auto"/>
        <w:ind w:firstLine="50"/>
        <w:rPr>
          <w:rFonts w:ascii="Calibri" w:eastAsia="Times New Roman" w:hAnsi="Calibri" w:cs="Times New Roman"/>
          <w:sz w:val="24"/>
          <w:szCs w:val="28"/>
        </w:rPr>
      </w:pPr>
    </w:p>
    <w:p w:rsidR="00730314" w:rsidRDefault="00730314" w:rsidP="00730314">
      <w:pPr>
        <w:spacing w:after="0" w:line="240" w:lineRule="auto"/>
        <w:rPr>
          <w:rFonts w:ascii="Calibri" w:eastAsia="Times New Roman" w:hAnsi="Calibri" w:cs="Times New Roman"/>
          <w:sz w:val="24"/>
          <w:szCs w:val="28"/>
        </w:rPr>
      </w:pPr>
      <w:r>
        <w:rPr>
          <w:rFonts w:ascii="Calibri" w:eastAsia="Times New Roman" w:hAnsi="Calibri" w:cs="Times New Roman"/>
          <w:sz w:val="24"/>
          <w:szCs w:val="28"/>
        </w:rPr>
        <w:t xml:space="preserve">      NOTE:  </w:t>
      </w:r>
    </w:p>
    <w:p w:rsidR="00730314" w:rsidRDefault="00730314" w:rsidP="00730314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sz w:val="18"/>
        </w:rPr>
      </w:pPr>
      <w:r>
        <w:rPr>
          <w:rFonts w:ascii="Calibri" w:eastAsia="Times New Roman" w:hAnsi="Calibri" w:cs="Times New Roman"/>
          <w:szCs w:val="28"/>
        </w:rPr>
        <w:t>Web.config file</w:t>
      </w:r>
      <w:r w:rsidR="00E4530E">
        <w:rPr>
          <w:rFonts w:ascii="Calibri" w:eastAsia="Times New Roman" w:hAnsi="Calibri" w:cs="Times New Roman"/>
          <w:szCs w:val="28"/>
        </w:rPr>
        <w:t>s</w:t>
      </w:r>
      <w:r>
        <w:rPr>
          <w:rFonts w:ascii="Calibri" w:eastAsia="Times New Roman" w:hAnsi="Calibri" w:cs="Times New Roman"/>
          <w:szCs w:val="28"/>
        </w:rPr>
        <w:t xml:space="preserve"> should be replaced only when there are changes made to it.</w:t>
      </w:r>
    </w:p>
    <w:p w:rsidR="00057AEC" w:rsidRDefault="00057AEC"/>
    <w:sectPr w:rsidR="00057A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B0C" w:rsidRDefault="00CF4B0C" w:rsidP="00730314">
      <w:pPr>
        <w:spacing w:after="0" w:line="240" w:lineRule="auto"/>
      </w:pPr>
      <w:r>
        <w:separator/>
      </w:r>
    </w:p>
  </w:endnote>
  <w:endnote w:type="continuationSeparator" w:id="0">
    <w:p w:rsidR="00CF4B0C" w:rsidRDefault="00CF4B0C" w:rsidP="00730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14" w:rsidRDefault="007303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14" w:rsidRDefault="007303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14" w:rsidRDefault="007303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B0C" w:rsidRDefault="00CF4B0C" w:rsidP="00730314">
      <w:pPr>
        <w:spacing w:after="0" w:line="240" w:lineRule="auto"/>
      </w:pPr>
      <w:r>
        <w:separator/>
      </w:r>
    </w:p>
  </w:footnote>
  <w:footnote w:type="continuationSeparator" w:id="0">
    <w:p w:rsidR="00CF4B0C" w:rsidRDefault="00CF4B0C" w:rsidP="00730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14" w:rsidRDefault="007303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14" w:rsidRDefault="007303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14" w:rsidRDefault="007303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55B2A"/>
    <w:multiLevelType w:val="hybridMultilevel"/>
    <w:tmpl w:val="593E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15B5A"/>
    <w:multiLevelType w:val="hybridMultilevel"/>
    <w:tmpl w:val="A3B0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D3205"/>
    <w:multiLevelType w:val="hybridMultilevel"/>
    <w:tmpl w:val="34228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A004A"/>
    <w:multiLevelType w:val="hybridMultilevel"/>
    <w:tmpl w:val="6D389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067BD"/>
    <w:multiLevelType w:val="hybridMultilevel"/>
    <w:tmpl w:val="2638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A3831"/>
    <w:multiLevelType w:val="hybridMultilevel"/>
    <w:tmpl w:val="F5C63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3D1FC2"/>
    <w:multiLevelType w:val="hybridMultilevel"/>
    <w:tmpl w:val="0C5EF5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507CE"/>
    <w:multiLevelType w:val="hybridMultilevel"/>
    <w:tmpl w:val="4A2E32F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5D1650"/>
    <w:multiLevelType w:val="hybridMultilevel"/>
    <w:tmpl w:val="7FE6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749CB"/>
    <w:multiLevelType w:val="hybridMultilevel"/>
    <w:tmpl w:val="FD10E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1C"/>
    <w:rsid w:val="00057AEC"/>
    <w:rsid w:val="0018781C"/>
    <w:rsid w:val="00285FF1"/>
    <w:rsid w:val="00393C74"/>
    <w:rsid w:val="00730314"/>
    <w:rsid w:val="00B6154F"/>
    <w:rsid w:val="00CF4B0C"/>
    <w:rsid w:val="00E4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67052E-68D5-425D-B2C0-587EEBA0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3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3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314"/>
  </w:style>
  <w:style w:type="paragraph" w:styleId="Footer">
    <w:name w:val="footer"/>
    <w:basedOn w:val="Normal"/>
    <w:link w:val="FooterChar"/>
    <w:uiPriority w:val="99"/>
    <w:unhideWhenUsed/>
    <w:rsid w:val="00730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827</Characters>
  <Application>Microsoft Office Word</Application>
  <DocSecurity>0</DocSecurity>
  <Lines>6</Lines>
  <Paragraphs>1</Paragraphs>
  <ScaleCrop>false</ScaleCrop>
  <Company>Mindtree Ltd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Sushruta Gurumurthy Nadiger</dc:creator>
  <cp:keywords/>
  <dc:description/>
  <cp:lastModifiedBy>Sushruta Gurumurthy Nadiger</cp:lastModifiedBy>
  <cp:revision>4</cp:revision>
  <dcterms:created xsi:type="dcterms:W3CDTF">2017-08-04T10:35:00Z</dcterms:created>
  <dcterms:modified xsi:type="dcterms:W3CDTF">2017-08-04T10:42:00Z</dcterms:modified>
</cp:coreProperties>
</file>