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C8DA1" w14:textId="77777777" w:rsidR="00994A3D" w:rsidRPr="001549D3" w:rsidRDefault="00994A3D" w:rsidP="00994A3D">
      <w:pPr>
        <w:keepNext/>
        <w:jc w:val="center"/>
        <w:rPr>
          <w:rFonts w:cs="Times New Roman"/>
          <w:szCs w:val="24"/>
        </w:rPr>
      </w:pPr>
      <w:r w:rsidRPr="001549D3">
        <w:rPr>
          <w:b/>
          <w:noProof/>
          <w:lang w:val="en-GB" w:eastAsia="en-GB"/>
        </w:rPr>
        <w:drawing>
          <wp:inline distT="0" distB="0" distL="0" distR="0" wp14:anchorId="4ACC5B9F" wp14:editId="1CE3B87B">
            <wp:extent cx="4051121" cy="1456582"/>
            <wp:effectExtent l="0" t="0" r="6985" b="0"/>
            <wp:docPr id="6" name="Picture 6" descr="C:\Users\Elaine.Scott\Documents\LaTex\____TEST____Frontiers_LaTeX_Templates_V2.5\Frontiers LaTeX (Science, Health and Engineering) V2.5 - with Supplementary material (V1.2)\logo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laine.Scott\Documents\LaTex\____TEST____Frontiers_LaTeX_Templates_V2.5\Frontiers LaTeX (Science, Health and Engineering) V2.5 - with Supplementary material (V1.2)\logo1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491" cy="1733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Supplementary File S1. PubMed Search Log</w:t>
      </w:r>
    </w:p>
    <w:p>
      <w:r>
        <w:t>Search strings and PubMed QueryTranslation outputs used for the contextual database scans supporting the narrative review. Evidence window: 2026-06-30.</w:t>
      </w:r>
    </w:p>
    <w:p>
      <w:pPr>
        <w:spacing w:line="240" w:lineRule="auto"/>
      </w:pPr>
      <w:r>
        <w:t>- Search date: 2026-06-30</w:t>
      </w:r>
    </w:p>
    <w:p>
      <w:pPr>
        <w:spacing w:line="240" w:lineRule="auto"/>
      </w:pPr>
      <w:r>
        <w:t>- Database: PubMed via NCBI E-utilities.</w:t>
      </w:r>
    </w:p>
    <w:p>
      <w:pPr>
        <w:spacing w:line="240" w:lineRule="auto"/>
      </w:pPr>
      <w:r>
        <w:t>- Date range: 2019-01-01 to 2026-06-30.</w:t>
      </w:r>
    </w:p>
    <w:p>
      <w:pPr>
        <w:spacing w:line="240" w:lineRule="auto"/>
      </w:pPr>
      <w:r>
        <w:t>- Role: supportive evidence scan for a narrative review; not systematic-review screening.</w:t>
      </w:r>
    </w:p>
    <w:p>
      <w:pPr>
        <w:pStyle w:val="Heading1"/>
      </w:pPr>
      <w:r>
        <w:t>Public omics secondary analysis in gastric cancer</w:t>
      </w:r>
    </w:p>
    <w:p>
      <w:pPr>
        <w:spacing w:line="240" w:lineRule="auto"/>
      </w:pPr>
      <w:r>
        <w:t>**Query**</w:t>
      </w:r>
    </w:p>
    <w:p>
      <w:pPr>
        <w:spacing w:line="240" w:lineRule="auto"/>
      </w:pPr>
      <w:r>
        <w:t>```text</w:t>
      </w:r>
    </w:p>
    <w:p>
      <w:pPr>
        <w:spacing w:line="240" w:lineRule="auto"/>
      </w:pPr>
      <w:r>
        <w:t>(("gastric cancer"[Title/Abstract] OR "stomach adenocarcinoma"[Title/Abstract] OR "stomach cancer"[Title/Abstract]) AND (TCGA[Title/Abstract] OR GEO[Title/Abstract] OR "public database"[Title/Abstract] OR "public datasets"[Title/Abstract] OR bioinformatics[Title/Abstract] OR "secondary analysis"[Title/Abstract] OR transcriptome[Title/Abstract]) NOT retracted publication[Publication Type]) AND ("2019/01/01"[Date - Publication] : "2026/06/30"[Date - Publication])</w:t>
      </w:r>
    </w:p>
    <w:p>
      <w:pPr>
        <w:spacing w:line="240" w:lineRule="auto"/>
      </w:pPr>
      <w:r>
        <w:t>```</w:t>
      </w:r>
    </w:p>
    <w:p>
      <w:pPr>
        <w:spacing w:line="240" w:lineRule="auto"/>
      </w:pPr>
      <w:r>
        <w:t>**QueryTranslation**</w:t>
      </w:r>
    </w:p>
    <w:p>
      <w:pPr>
        <w:spacing w:line="240" w:lineRule="auto"/>
      </w:pPr>
      <w:r>
        <w:t>```text</w:t>
      </w:r>
    </w:p>
    <w:p>
      <w:pPr>
        <w:spacing w:line="240" w:lineRule="auto"/>
      </w:pPr>
      <w:r>
        <w:t>((("gastric cancer"[Title/Abstract] OR "stomach adenocarcinoma"[Title/Abstract] OR "stomach cancer"[Title/Abstract]) AND ("TCGA"[Title/Abstract] OR "GEO"[Title/Abstract] OR "public database"[Title/Abstract] OR "public datasets"[Title/Abstract] OR "bioinformatics"[Title/Abstract] OR "secondary analysis"[Title/Abstract] OR "transcriptome"[Title/Abstract])) NOT "retracted publication"[Publication Type]) AND 2019/01/01:2026/06/30[Date - Publication]</w:t>
      </w:r>
    </w:p>
    <w:p>
      <w:pPr>
        <w:spacing w:line="240" w:lineRule="auto"/>
      </w:pPr>
      <w:r>
        <w:t>```</w:t>
      </w:r>
    </w:p>
    <w:p>
      <w:pPr>
        <w:pStyle w:val="Heading1"/>
      </w:pPr>
      <w:r>
        <w:t>Prognostic signatures and risk models</w:t>
      </w:r>
    </w:p>
    <w:p>
      <w:pPr>
        <w:spacing w:line="240" w:lineRule="auto"/>
      </w:pPr>
      <w:r>
        <w:t>**Query**</w:t>
      </w:r>
    </w:p>
    <w:p>
      <w:pPr>
        <w:spacing w:line="240" w:lineRule="auto"/>
      </w:pPr>
      <w:r>
        <w:t>```text</w:t>
      </w:r>
    </w:p>
    <w:p>
      <w:pPr>
        <w:spacing w:line="240" w:lineRule="auto"/>
      </w:pPr>
      <w:r>
        <w:t>(("gastric cancer"[Title/Abstract] OR "stomach adenocarcinoma"[Title/Abstract]) AND ("risk signature"[Title/Abstract] OR "prognostic signature"[Title/Abstract] OR "prognostic model"[Title/Abstract] OR nomogram[Title/Abstract] OR "survival model"[Title/Abstract]) NOT retracted publication[Publication Type]) AND ("2019/01/01"[Date - Publication] : "2026/06/30"[Date - Publication])</w:t>
      </w:r>
    </w:p>
    <w:p>
      <w:pPr>
        <w:spacing w:line="240" w:lineRule="auto"/>
      </w:pPr>
      <w:r>
        <w:t>```</w:t>
      </w:r>
    </w:p>
    <w:p>
      <w:pPr>
        <w:spacing w:line="240" w:lineRule="auto"/>
      </w:pPr>
      <w:r>
        <w:t>**QueryTranslation**</w:t>
      </w:r>
    </w:p>
    <w:p>
      <w:pPr>
        <w:spacing w:line="240" w:lineRule="auto"/>
      </w:pPr>
      <w:r>
        <w:t>```text</w:t>
      </w:r>
    </w:p>
    <w:p>
      <w:pPr>
        <w:spacing w:line="240" w:lineRule="auto"/>
      </w:pPr>
      <w:r>
        <w:t>((("gastric cancer"[Title/Abstract] OR "stomach adenocarcinoma"[Title/Abstract]) AND ("risk signature"[Title/Abstract] OR "prognostic signature"[Title/Abstract] OR "prognostic model"[Title/Abstract] OR "nomogram"[Title/Abstract] OR "survival model"[Title/Abstract])) NOT "retracted publication"[Publication Type]) AND 2019/01/01:2026/06/30[Date - Publication]</w:t>
      </w:r>
    </w:p>
    <w:p>
      <w:pPr>
        <w:spacing w:line="240" w:lineRule="auto"/>
      </w:pPr>
      <w:r>
        <w:t>```</w:t>
      </w:r>
    </w:p>
    <w:p>
      <w:pPr>
        <w:pStyle w:val="Heading1"/>
      </w:pPr>
      <w:r>
        <w:t>External validation language in prognostic modeling</w:t>
      </w:r>
    </w:p>
    <w:p>
      <w:pPr>
        <w:spacing w:line="240" w:lineRule="auto"/>
      </w:pPr>
      <w:r>
        <w:t>**Query**</w:t>
      </w:r>
    </w:p>
    <w:p>
      <w:pPr>
        <w:spacing w:line="240" w:lineRule="auto"/>
      </w:pPr>
      <w:r>
        <w:t>```text</w:t>
      </w:r>
    </w:p>
    <w:p>
      <w:pPr>
        <w:spacing w:line="240" w:lineRule="auto"/>
      </w:pPr>
      <w:r>
        <w:t>(("gastric cancer"[Title/Abstract] OR "stomach adenocarcinoma"[Title/Abstract]) AND ("risk signature"[Title/Abstract] OR "prognostic signature"[Title/Abstract] OR "prognostic model"[Title/Abstract] OR nomogram[Title/Abstract]) AND ("external validation"[Title/Abstract] OR "validation cohort"[Title/Abstract] OR "independent cohort"[Title/Abstract] OR GEO[Title/Abstract]) NOT retracted publication[Publication Type]) AND ("2019/01/01"[Date - Publication] : "2026/06/30"[Date - Publication])</w:t>
      </w:r>
    </w:p>
    <w:p>
      <w:pPr>
        <w:spacing w:line="240" w:lineRule="auto"/>
      </w:pPr>
      <w:r>
        <w:t>```</w:t>
      </w:r>
    </w:p>
    <w:p>
      <w:pPr>
        <w:spacing w:line="240" w:lineRule="auto"/>
      </w:pPr>
      <w:r>
        <w:t>**QueryTranslation**</w:t>
      </w:r>
    </w:p>
    <w:p>
      <w:pPr>
        <w:spacing w:line="240" w:lineRule="auto"/>
      </w:pPr>
      <w:r>
        <w:t>```text</w:t>
      </w:r>
    </w:p>
    <w:p>
      <w:pPr>
        <w:spacing w:line="240" w:lineRule="auto"/>
      </w:pPr>
      <w:r>
        <w:t>((("gastric cancer"[Title/Abstract] OR "stomach adenocarcinoma"[Title/Abstract]) AND ("risk signature"[Title/Abstract] OR "prognostic signature"[Title/Abstract] OR "prognostic model"[Title/Abstract] OR "nomogram"[Title/Abstract]) AND ("external validation"[Title/Abstract] OR "validation cohort"[Title/Abstract] OR "independent cohort"[Title/Abstract] OR "GEO"[Title/Abstract])) NOT "retracted publication"[Publication Type]) AND 2019/01/01:2026/06/30[Date - Publication]</w:t>
      </w:r>
    </w:p>
    <w:p>
      <w:pPr>
        <w:spacing w:line="240" w:lineRule="auto"/>
      </w:pPr>
      <w:r>
        <w:t>```</w:t>
      </w:r>
    </w:p>
    <w:p>
      <w:pPr>
        <w:pStyle w:val="Heading1"/>
      </w:pPr>
      <w:r>
        <w:t>Single-cell gastric cancer omics</w:t>
      </w:r>
    </w:p>
    <w:p>
      <w:pPr>
        <w:spacing w:line="240" w:lineRule="auto"/>
      </w:pPr>
      <w:r>
        <w:t>**Query**</w:t>
      </w:r>
    </w:p>
    <w:p>
      <w:pPr>
        <w:spacing w:line="240" w:lineRule="auto"/>
      </w:pPr>
      <w:r>
        <w:t>```text</w:t>
      </w:r>
    </w:p>
    <w:p>
      <w:pPr>
        <w:spacing w:line="240" w:lineRule="auto"/>
      </w:pPr>
      <w:r>
        <w:t>(("gastric cancer"[Title/Abstract] OR "stomach adenocarcinoma"[Title/Abstract]) AND ("single-cell"[Title/Abstract] OR scRNA[Title/Abstract] OR "single cell"[Title/Abstract]) NOT retracted publication[Publication Type]) AND ("2019/01/01"[Date - Publication] : "2026/06/30"[Date - Publication])</w:t>
      </w:r>
    </w:p>
    <w:p>
      <w:pPr>
        <w:spacing w:line="240" w:lineRule="auto"/>
      </w:pPr>
      <w:r>
        <w:t>```</w:t>
      </w:r>
    </w:p>
    <w:p>
      <w:pPr>
        <w:spacing w:line="240" w:lineRule="auto"/>
      </w:pPr>
      <w:r>
        <w:t>**QueryTranslation**</w:t>
      </w:r>
    </w:p>
    <w:p>
      <w:pPr>
        <w:spacing w:line="240" w:lineRule="auto"/>
      </w:pPr>
      <w:r>
        <w:t>```text</w:t>
      </w:r>
    </w:p>
    <w:p>
      <w:pPr>
        <w:spacing w:line="240" w:lineRule="auto"/>
      </w:pPr>
      <w:r>
        <w:t>((("gastric cancer"[Title/Abstract] OR "stomach adenocarcinoma"[Title/Abstract]) AND ("single-cell"[Title/Abstract] OR "scRNA"[Title/Abstract] OR "single-cell"[Title/Abstract])) NOT "retracted publication"[Publication Type]) AND 2019/01/01:2026/06/30[Date - Publication]</w:t>
      </w:r>
    </w:p>
    <w:p>
      <w:pPr>
        <w:spacing w:line="240" w:lineRule="auto"/>
      </w:pPr>
      <w:r>
        <w:t>```</w:t>
      </w:r>
    </w:p>
    <w:p>
      <w:pPr>
        <w:pStyle w:val="Heading1"/>
      </w:pPr>
      <w:r>
        <w:t>Spatial omics in gastric cancer</w:t>
      </w:r>
    </w:p>
    <w:p>
      <w:pPr>
        <w:spacing w:line="240" w:lineRule="auto"/>
      </w:pPr>
      <w:r>
        <w:t>**Query**</w:t>
      </w:r>
    </w:p>
    <w:p>
      <w:pPr>
        <w:spacing w:line="240" w:lineRule="auto"/>
      </w:pPr>
      <w:r>
        <w:t>```text</w:t>
      </w:r>
    </w:p>
    <w:p>
      <w:pPr>
        <w:spacing w:line="240" w:lineRule="auto"/>
      </w:pPr>
      <w:r>
        <w:t>(("gastric cancer"[Title/Abstract] OR "stomach adenocarcinoma"[Title/Abstract]) AND ("spatial transcriptomics"[Title/Abstract] OR "spatial omics"[Title/Abstract] OR "spatial multi-omics"[Title/Abstract] OR "multiplex immunofluorescence"[Title/Abstract] OR Xenium[Title/Abstract] OR Visium[Title/Abstract] OR CosMx[Title/Abstract] OR MERFISH[Title/Abstract] OR "Stereo-seq"[Title/Abstract]) NOT retracted publication[Publication Type]) AND ("2019/01/01"[Date - Publication] : "2026/06/30"[Date - Publication])</w:t>
      </w:r>
    </w:p>
    <w:p>
      <w:pPr>
        <w:spacing w:line="240" w:lineRule="auto"/>
      </w:pPr>
      <w:r>
        <w:t>```</w:t>
      </w:r>
    </w:p>
    <w:p>
      <w:pPr>
        <w:spacing w:line="240" w:lineRule="auto"/>
      </w:pPr>
      <w:r>
        <w:t>**QueryTranslation**</w:t>
      </w:r>
    </w:p>
    <w:p>
      <w:pPr>
        <w:spacing w:line="240" w:lineRule="auto"/>
      </w:pPr>
      <w:r>
        <w:t>```text</w:t>
      </w:r>
    </w:p>
    <w:p>
      <w:pPr>
        <w:spacing w:line="240" w:lineRule="auto"/>
      </w:pPr>
      <w:r>
        <w:t>((("gastric cancer"[Title/Abstract] OR "stomach adenocarcinoma"[Title/Abstract]) AND ("spatial transcriptomics"[Title/Abstract] OR "spatial omics"[Title/Abstract] OR "spatial multi-omics"[Title/Abstract] OR "multiplex immunofluorescence"[Title/Abstract] OR "Xenium"[Title/Abstract] OR "Visium"[Title/Abstract] OR "CosMx"[Title/Abstract] OR "MERFISH"[Title/Abstract] OR "Stereo-seq"[Title/Abstract])) NOT "retracted publication"[Publication Type]) AND 2019/01/01:2026/06/30[Date - Publication]</w:t>
      </w:r>
    </w:p>
    <w:p>
      <w:pPr>
        <w:spacing w:line="240" w:lineRule="auto"/>
      </w:pPr>
      <w:r>
        <w:t>```</w:t>
      </w:r>
    </w:p>
    <w:p>
      <w:pPr>
        <w:pStyle w:val="Heading1"/>
      </w:pPr>
      <w:r>
        <w:t>AI and machine learning public-omics prognosis</w:t>
      </w:r>
    </w:p>
    <w:p>
      <w:pPr>
        <w:spacing w:line="240" w:lineRule="auto"/>
      </w:pPr>
      <w:r>
        <w:t>**Query**</w:t>
      </w:r>
    </w:p>
    <w:p>
      <w:pPr>
        <w:spacing w:line="240" w:lineRule="auto"/>
      </w:pPr>
      <w:r>
        <w:t>```text</w:t>
      </w:r>
    </w:p>
    <w:p>
      <w:pPr>
        <w:spacing w:line="240" w:lineRule="auto"/>
      </w:pPr>
      <w:r>
        <w:t>(("gastric cancer"[Title/Abstract] OR "stomach adenocarcinoma"[Title/Abstract]) AND ("machine learning"[Title/Abstract] OR "artificial intelligence"[Title/Abstract] OR "deep learning"[Title/Abstract] OR XGBoost[Title/Abstract] OR transformer[Title/Abstract]) AND (prognosis[Title/Abstract] OR survival[Title/Abstract] OR "risk model"[Title/Abstract] OR "public database"[Title/Abstract] OR transcriptome[Title/Abstract] OR TCGA[Title/Abstract] OR GEO[Title/Abstract]) NOT retracted publication[Publication Type]) AND ("2019/01/01"[Date - Publication] : "2026/06/30"[Date - Publication])</w:t>
      </w:r>
    </w:p>
    <w:p>
      <w:pPr>
        <w:spacing w:line="240" w:lineRule="auto"/>
      </w:pPr>
      <w:r>
        <w:t>```</w:t>
      </w:r>
    </w:p>
    <w:p>
      <w:pPr>
        <w:spacing w:line="240" w:lineRule="auto"/>
      </w:pPr>
      <w:r>
        <w:t>**QueryTranslation**</w:t>
      </w:r>
    </w:p>
    <w:p>
      <w:pPr>
        <w:spacing w:line="240" w:lineRule="auto"/>
      </w:pPr>
      <w:r>
        <w:t>```text</w:t>
      </w:r>
    </w:p>
    <w:p>
      <w:pPr>
        <w:spacing w:line="240" w:lineRule="auto"/>
      </w:pPr>
      <w:r>
        <w:t>((("gastric cancer"[Title/Abstract] OR "stomach adenocarcinoma"[Title/Abstract]) AND ("machine learning"[Title/Abstract] OR "artificial intelligence"[Title/Abstract] OR "deep learning"[Title/Abstract] OR "XGBoost"[Title/Abstract] OR "transformer"[Title/Abstract]) AND ("prognosis"[Title/Abstract] OR "survival"[Title/Abstract] OR "risk model"[Title/Abstract] OR "public database"[Title/Abstract] OR "transcriptome"[Title/Abstract] OR "TCGA"[Title/Abstract] OR "GEO"[Title/Abstract])) NOT "retracted publication"[Publication Type]) AND 2019/01/01:2026/06/30[Date - Publication]</w:t>
      </w:r>
    </w:p>
    <w:p>
      <w:pPr>
        <w:spacing w:line="240" w:lineRule="auto"/>
      </w:pPr>
      <w:r>
        <w:t>```</w:t>
      </w:r>
    </w:p>
    <w:p>
      <w:pPr>
        <w:pStyle w:val="Heading1"/>
      </w:pPr>
      <w:r>
        <w:t>Reproducibility and reporting in omics/bioinformatics</w:t>
      </w:r>
    </w:p>
    <w:p>
      <w:pPr>
        <w:spacing w:line="240" w:lineRule="auto"/>
      </w:pPr>
      <w:r>
        <w:t>**Query**</w:t>
      </w:r>
    </w:p>
    <w:p>
      <w:pPr>
        <w:spacing w:line="240" w:lineRule="auto"/>
      </w:pPr>
      <w:r>
        <w:t>```text</w:t>
      </w:r>
    </w:p>
    <w:p>
      <w:pPr>
        <w:spacing w:line="240" w:lineRule="auto"/>
      </w:pPr>
      <w:r>
        <w:t>(("reproducible research"[Title/Abstract] OR reproducibility[Title/Abstract] OR "code availability"[Title/Abstract] OR "data leakage"[Title/Abstract] OR "batch effect"[Title/Abstract] OR "external validation"[Title/Abstract] OR calibration[Title/Abstract]) AND (omics[Title/Abstract] OR genomics[Title/Abstract] OR transcriptomics[Title/Abstract] OR bioinformatics[Title/Abstract] OR "prediction model"[Title/Abstract]) NOT retracted publication[Publication Type]) AND ("2019/01/01"[Date - Publication] : "2026/06/30"[Date - Publication])</w:t>
      </w:r>
    </w:p>
    <w:p>
      <w:pPr>
        <w:spacing w:line="240" w:lineRule="auto"/>
      </w:pPr>
      <w:r>
        <w:t>```</w:t>
      </w:r>
    </w:p>
    <w:p>
      <w:pPr>
        <w:spacing w:line="240" w:lineRule="auto"/>
      </w:pPr>
      <w:r>
        <w:t>**QueryTranslation**</w:t>
      </w:r>
    </w:p>
    <w:p>
      <w:pPr>
        <w:spacing w:line="240" w:lineRule="auto"/>
      </w:pPr>
      <w:r>
        <w:t>```text</w:t>
      </w:r>
    </w:p>
    <w:p>
      <w:pPr>
        <w:spacing w:line="240" w:lineRule="auto"/>
      </w:pPr>
      <w:r>
        <w:t>((("reproducible research"[Title/Abstract] OR "reproducibility"[Title/Abstract] OR "code availability"[Title/Abstract] OR "data leakage"[Title/Abstract] OR "batch effect"[Title/Abstract] OR "external validation"[Title/Abstract] OR "calibration"[Title/Abstract]) AND ("omics"[Title/Abstract] OR "genomics"[Title/Abstract] OR "transcriptomics"[Title/Abstract] OR "bioinformatics"[Title/Abstract] OR "prediction model"[Title/Abstract])) NOT "retracted publication"[Publication Type]) AND 2019/01/01:2026/06/30[Date - Publication]</w:t>
      </w:r>
    </w:p>
    <w:p>
      <w:pPr>
        <w:spacing w:line="240" w:lineRule="auto"/>
      </w:pPr>
      <w:r>
        <w:t>```</w:t>
      </w:r>
    </w:p>
    <w:p>
      <w:pPr>
        <w:pStyle w:val="Heading1"/>
      </w:pPr>
      <w:r>
        <w:t>Interpretation of the 100-record screen</w:t>
      </w:r>
    </w:p>
    <w:p>
      <w:pPr>
        <w:spacing w:line="240" w:lineRule="auto"/>
      </w:pPr>
      <w:r>
        <w:t>This title/abstract-level scan was illustrative. It was not dual-screened or used for formal quality appraisal or field-wide prevalence estimation. The screened records and predefined text-mining rules are provided for reproducibility.</w:t>
      </w:r>
    </w:p>
    <w:sectPr w:rsidR="00DE23E8" w:rsidRPr="001549D3" w:rsidSect="0093429D">
      <w:headerReference w:type="even" r:id="rId14"/>
      <w:footerReference w:type="even" r:id="rId15"/>
      <w:footerReference w:type="default" r:id="rId16"/>
      <w:headerReference w:type="first" r:id="rId17"/>
      <w:pgSz w:w="12240" w:h="15840"/>
      <w:pgMar w:top="1138" w:right="1181" w:bottom="1138" w:left="12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AD8FC" w14:textId="77777777" w:rsidR="003D2D47" w:rsidRDefault="003D2D47" w:rsidP="00117666">
      <w:pPr>
        <w:spacing w:after="0"/>
      </w:pPr>
      <w:r>
        <w:separator/>
      </w:r>
    </w:p>
  </w:endnote>
  <w:endnote w:type="continuationSeparator" w:id="0">
    <w:p w14:paraId="68A94BCB" w14:textId="77777777" w:rsidR="003D2D47" w:rsidRDefault="003D2D47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4AB28" w14:textId="77777777" w:rsidR="00995F6A" w:rsidRPr="00577C4C" w:rsidRDefault="00C52A7B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A152CD" wp14:editId="47F23114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D054D26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B4A57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A152C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" filled="f" stroked="f" strokeweight=".5pt">
              <v:textbox style="mso-fit-shape-to-text:t">
                <w:txbxContent>
                  <w:p w14:paraId="4D054D26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B4A57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2FF27" w14:textId="77777777" w:rsidR="00995F6A" w:rsidRPr="00577C4C" w:rsidRDefault="00C52A7B">
    <w:pPr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151A55C" wp14:editId="2441783D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85E15EB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994A3D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51A55C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" filled="f" stroked="f" strokeweight=".5pt">
              <v:textbox style="mso-fit-shape-to-text:t">
                <w:txbxContent>
                  <w:p w14:paraId="085E15EB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994A3D"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BB35AC" w14:textId="77777777" w:rsidR="003D2D47" w:rsidRDefault="003D2D47" w:rsidP="00117666">
      <w:pPr>
        <w:spacing w:after="0"/>
      </w:pPr>
      <w:r>
        <w:separator/>
      </w:r>
    </w:p>
  </w:footnote>
  <w:footnote w:type="continuationSeparator" w:id="0">
    <w:p w14:paraId="6A0AA9D1" w14:textId="77777777" w:rsidR="003D2D47" w:rsidRDefault="003D2D47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1EDBA" w14:textId="77777777" w:rsidR="00995F6A" w:rsidRPr="009151AA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11A5B" w14:textId="77777777" w:rsidR="00995F6A" w:rsidRDefault="0093429D" w:rsidP="0093429D">
    <w:r w:rsidRPr="005A1D84">
      <w:rPr>
        <w:b/>
        <w:noProof/>
        <w:color w:val="A6A6A6" w:themeColor="background1" w:themeShade="A6"/>
        <w:lang w:val="en-GB" w:eastAsia="en-GB"/>
      </w:rPr>
      <w:drawing>
        <wp:inline distT="0" distB="0" distL="0" distR="0" wp14:anchorId="7EAE9060" wp14:editId="09E5B960">
          <wp:extent cx="1382534" cy="497091"/>
          <wp:effectExtent l="0" t="0" r="0" b="0"/>
          <wp:docPr id="7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 w:rsidRPr="007E3148">
      <w:rPr>
        <w:b/>
      </w:rPr>
      <w:ptab w:relativeTo="margin" w:alignment="center" w:leader="none"/>
    </w:r>
    <w:r w:rsidR="00C52A7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821115517">
    <w:abstractNumId w:val="0"/>
  </w:num>
  <w:num w:numId="2" w16cid:durableId="1683165481">
    <w:abstractNumId w:val="4"/>
  </w:num>
  <w:num w:numId="3" w16cid:durableId="615480040">
    <w:abstractNumId w:val="1"/>
  </w:num>
  <w:num w:numId="4" w16cid:durableId="1566183234">
    <w:abstractNumId w:val="5"/>
  </w:num>
  <w:num w:numId="5" w16cid:durableId="18077027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59223692">
    <w:abstractNumId w:val="3"/>
  </w:num>
  <w:num w:numId="7" w16cid:durableId="1359550598">
    <w:abstractNumId w:val="6"/>
  </w:num>
  <w:num w:numId="8" w16cid:durableId="1559510671">
    <w:abstractNumId w:val="6"/>
  </w:num>
  <w:num w:numId="9" w16cid:durableId="1734543462">
    <w:abstractNumId w:val="6"/>
  </w:num>
  <w:num w:numId="10" w16cid:durableId="708839681">
    <w:abstractNumId w:val="6"/>
  </w:num>
  <w:num w:numId="11" w16cid:durableId="2046978920">
    <w:abstractNumId w:val="6"/>
  </w:num>
  <w:num w:numId="12" w16cid:durableId="2124614653">
    <w:abstractNumId w:val="6"/>
  </w:num>
  <w:num w:numId="13" w16cid:durableId="150105246">
    <w:abstractNumId w:val="3"/>
  </w:num>
  <w:num w:numId="14" w16cid:durableId="515769853">
    <w:abstractNumId w:val="2"/>
  </w:num>
  <w:num w:numId="15" w16cid:durableId="1753046014">
    <w:abstractNumId w:val="2"/>
  </w:num>
  <w:num w:numId="16" w16cid:durableId="665939894">
    <w:abstractNumId w:val="2"/>
  </w:num>
  <w:num w:numId="17" w16cid:durableId="2078749421">
    <w:abstractNumId w:val="2"/>
  </w:num>
  <w:num w:numId="18" w16cid:durableId="825047625">
    <w:abstractNumId w:val="2"/>
  </w:num>
  <w:num w:numId="19" w16cid:durableId="803810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24"/>
    <w:rsid w:val="0001436A"/>
    <w:rsid w:val="00034304"/>
    <w:rsid w:val="00035434"/>
    <w:rsid w:val="00052A14"/>
    <w:rsid w:val="00077D53"/>
    <w:rsid w:val="00105FD9"/>
    <w:rsid w:val="00117666"/>
    <w:rsid w:val="001549D3"/>
    <w:rsid w:val="00160065"/>
    <w:rsid w:val="00177D84"/>
    <w:rsid w:val="00267D18"/>
    <w:rsid w:val="002868E2"/>
    <w:rsid w:val="002869C3"/>
    <w:rsid w:val="002936E4"/>
    <w:rsid w:val="002B4A57"/>
    <w:rsid w:val="002C74CA"/>
    <w:rsid w:val="003544FB"/>
    <w:rsid w:val="003D2D47"/>
    <w:rsid w:val="003D2F2D"/>
    <w:rsid w:val="00401590"/>
    <w:rsid w:val="00447801"/>
    <w:rsid w:val="00452E9C"/>
    <w:rsid w:val="004735C8"/>
    <w:rsid w:val="004961FF"/>
    <w:rsid w:val="00517A89"/>
    <w:rsid w:val="005250F2"/>
    <w:rsid w:val="00593EEA"/>
    <w:rsid w:val="005A5EEE"/>
    <w:rsid w:val="006375C7"/>
    <w:rsid w:val="00654E8F"/>
    <w:rsid w:val="00660D05"/>
    <w:rsid w:val="006820B1"/>
    <w:rsid w:val="006B7D14"/>
    <w:rsid w:val="00701727"/>
    <w:rsid w:val="0070566C"/>
    <w:rsid w:val="00714C50"/>
    <w:rsid w:val="00725A7D"/>
    <w:rsid w:val="007501BE"/>
    <w:rsid w:val="00790BB3"/>
    <w:rsid w:val="007C206C"/>
    <w:rsid w:val="00803D24"/>
    <w:rsid w:val="00817DD6"/>
    <w:rsid w:val="00885156"/>
    <w:rsid w:val="009151AA"/>
    <w:rsid w:val="0093429D"/>
    <w:rsid w:val="00943573"/>
    <w:rsid w:val="00970F7D"/>
    <w:rsid w:val="00994A3D"/>
    <w:rsid w:val="009C2B12"/>
    <w:rsid w:val="009C70F3"/>
    <w:rsid w:val="00A174D9"/>
    <w:rsid w:val="00A569CD"/>
    <w:rsid w:val="00AB5EE2"/>
    <w:rsid w:val="00AB6715"/>
    <w:rsid w:val="00B1671E"/>
    <w:rsid w:val="00B25EB8"/>
    <w:rsid w:val="00B354E1"/>
    <w:rsid w:val="00B37F4D"/>
    <w:rsid w:val="00C52A7B"/>
    <w:rsid w:val="00C56BAF"/>
    <w:rsid w:val="00C679AA"/>
    <w:rsid w:val="00C75972"/>
    <w:rsid w:val="00CC0A3A"/>
    <w:rsid w:val="00CD066B"/>
    <w:rsid w:val="00CE4FEE"/>
    <w:rsid w:val="00DB59C3"/>
    <w:rsid w:val="00DC259A"/>
    <w:rsid w:val="00DE23E8"/>
    <w:rsid w:val="00E52377"/>
    <w:rsid w:val="00E64E17"/>
    <w:rsid w:val="00E866C9"/>
    <w:rsid w:val="00EA3D3C"/>
    <w:rsid w:val="00F46900"/>
    <w:rsid w:val="00F6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487BD"/>
  <w15:docId w15:val="{133E554D-C33E-435D-A5BC-605DF70AE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715"/>
    <w:pPr>
      <w:widowControl/>
      <w:spacing w:before="120" w:after="8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2"/>
    <w:qFormat/>
    <w:rsid w:val="00AB6715"/>
    <w:pPr>
      <w:spacing w:before="160" w:line="240" w:lineRule="auto" w:after="80"/>
      <w:ind w:left="0" w:firstLine="0"/>
      <w:contextualSpacing w:val="0"/>
      <w:outlineLvl w:val="0"/>
    </w:pPr>
    <w:rPr>
      <w:rFonts w:ascii="Times New Roman" w:hAnsi="Times New Roman"/>
      <w:b/>
      <w:sz w:val="28"/>
    </w:rPr>
  </w:style>
  <w:style w:type="paragraph" w:styleId="Heading2">
    <w:name w:val="heading 2"/>
    <w:basedOn w:val="Normal"/>
    <w:next w:val="Normal"/>
    <w:link w:val="Heading2Char"/>
    <w:uiPriority w:val="2"/>
    <w:qFormat/>
    <w:rsid w:val="00AB6715"/>
    <w:pPr>
      <w:spacing w:after="80" w:line="240" w:lineRule="auto" w:before="160"/>
      <w:ind w:left="0" w:firstLine="0"/>
      <w:outlineLvl w:val="1"/>
    </w:pPr>
    <w:rPr>
      <w:rFonts w:ascii="Times New Roman" w:hAnsi="Times New Roman"/>
      <w:b/>
      <w:sz w:val="24"/>
    </w:rPr>
  </w:style>
  <w:style w:type="paragraph" w:styleId="Heading3">
    <w:name w:val="heading 3"/>
    <w:basedOn w:val="Normal"/>
    <w:next w:val="Normal"/>
    <w:link w:val="Heading3Char"/>
    <w:uiPriority w:val="2"/>
    <w:qFormat/>
    <w:rsid w:val="00AB6715"/>
    <w:pPr>
      <w:keepNext/>
      <w:keepLines/>
      <w:spacing w:before="160" w:after="80" w:line="240" w:lineRule="auto"/>
      <w:ind w:left="0" w:firstLine="0"/>
      <w:outlineLvl w:val="2"/>
    </w:pPr>
    <w:rPr>
      <w:rFonts w:eastAsiaTheme="majorEastAsia" w:cstheme="majorBidi" w:ascii="Times New Roman" w:hAnsi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2"/>
    <w:qFormat/>
    <w:rsid w:val="00AB6715"/>
    <w:pPr>
      <w:spacing w:line="240" w:lineRule="auto" w:before="160" w:after="80"/>
      <w:ind w:left="0" w:firstLine="0"/>
      <w:outlineLvl w:val="3"/>
    </w:pPr>
    <w:rPr>
      <w:rFonts w:ascii="Times New Roman" w:hAnsi="Times New Roman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2"/>
    <w:qFormat/>
    <w:rsid w:val="00AB6715"/>
    <w:pPr>
      <w:spacing w:line="240" w:lineRule="auto" w:before="160" w:after="80"/>
      <w:ind w:left="0" w:firstLine="0"/>
      <w:outlineLvl w:val="4"/>
    </w:pPr>
    <w:rPr>
      <w:rFonts w:ascii="Times New Roman" w:hAnsi="Times New Roman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AB6715"/>
  </w:style>
  <w:style w:type="paragraph" w:styleId="BalloonText">
    <w:name w:val="Balloon Text"/>
    <w:basedOn w:val="Normal"/>
    <w:link w:val="BalloonTextChar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Caption">
    <w:name w:val="caption"/>
    <w:basedOn w:val="Normal"/>
    <w:next w:val="NoSpacing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NoSpacing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B6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67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67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6715"/>
    <w:rPr>
      <w:rFonts w:ascii="Times New Roman" w:hAnsi="Times New Roman"/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B6715"/>
    <w:rPr>
      <w:rFonts w:ascii="Times New Roman" w:hAnsi="Times New Roman"/>
      <w:sz w:val="24"/>
    </w:rPr>
  </w:style>
  <w:style w:type="character" w:styleId="FootnoteReference">
    <w:name w:val="foot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AB6715"/>
    <w:rPr>
      <w:rFonts w:ascii="Times New Roman" w:hAnsi="Times New Roman"/>
      <w:b/>
      <w:sz w:val="24"/>
    </w:rPr>
  </w:style>
  <w:style w:type="paragraph" w:styleId="ListParagraph">
    <w:name w:val="List Paragraph"/>
    <w:basedOn w:val="Normal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Hyperlink">
    <w:name w:val="Hyperlink"/>
    <w:basedOn w:val="DefaultParagraphFont"/>
    <w:uiPriority w:val="99"/>
    <w:unhideWhenUsed/>
    <w:rsid w:val="00AB6715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AB6715"/>
    <w:rPr>
      <w:b/>
      <w:bCs/>
      <w:smallCaps/>
      <w:color w:val="auto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B6715"/>
  </w:style>
  <w:style w:type="character" w:customStyle="1" w:styleId="Heading3Char">
    <w:name w:val="Heading 3 Char"/>
    <w:basedOn w:val="DefaultParagraphFont"/>
    <w:link w:val="Heading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Strong">
    <w:name w:val="Strong"/>
    <w:basedOn w:val="DefaultParagraphFont"/>
    <w:uiPriority w:val="22"/>
    <w:qFormat/>
    <w:rsid w:val="00AB6715"/>
    <w:rPr>
      <w:rFonts w:ascii="Times New Roman" w:hAnsi="Times New Roman"/>
      <w:b/>
      <w:bCs/>
    </w:rPr>
  </w:style>
  <w:style w:type="character" w:styleId="SubtleEmphasis">
    <w:name w:val="Subtle Emphasis"/>
    <w:basedOn w:val="DefaultParagraphFont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TableGrid">
    <w:name w:val="Table Grid"/>
    <w:basedOn w:val="TableNormal"/>
    <w:uiPriority w:val="5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itle"/>
    <w:next w:val="Title"/>
    <w:qFormat/>
    <w:rsid w:val="0001436A"/>
    <w:pPr>
      <w:spacing w:after="120"/>
    </w:pPr>
    <w:rPr>
      <w:i/>
    </w:rPr>
  </w:style>
  <w:style w:type="paragraph" w:styleId="Revision">
    <w:name w:val="Revision"/>
    <w:hidden/>
    <w:uiPriority w:val="99"/>
    <w:semiHidden/>
    <w:rsid w:val="00803D24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frontiersin.org/guidelines/author-guidelines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hannah.eccles\OneDrive%20-%20Frontiers%20Media%20SA\Documents\Latex%20work\Sep%202022_link%20upd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445AF306EBB441B7A6158762C40D43" ma:contentTypeVersion="28" ma:contentTypeDescription="Create a new document." ma:contentTypeScope="" ma:versionID="885ac53139f20652f850277d10459b85">
  <xsd:schema xmlns:xsd="http://www.w3.org/2001/XMLSchema" xmlns:xs="http://www.w3.org/2001/XMLSchema" xmlns:p="http://schemas.microsoft.com/office/2006/metadata/properties" xmlns:ns2="26005759-6815-4540-b8ea-913958d74f23" xmlns:ns3="970c08f3-bdc0-46be-888b-e62464d9f78c" targetNamespace="http://schemas.microsoft.com/office/2006/metadata/properties" ma:root="true" ma:fieldsID="b20dbcea35cbef169bcf39aab5233ab6" ns2:_="" ns3:_="">
    <xsd:import namespace="26005759-6815-4540-b8ea-913958d74f23"/>
    <xsd:import namespace="970c08f3-bdc0-46be-888b-e62464d9f78c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ServiceDateTaken" minOccurs="0"/>
                <xsd:element ref="ns3:Status" minOccurs="0"/>
                <xsd:element ref="ns3:Lead" minOccurs="0"/>
                <xsd:element ref="ns3:Description" minOccurs="0"/>
                <xsd:element ref="ns3:_Flow_SignoffStatu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05759-6815-4540-b8ea-913958d74f23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7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9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9" nillable="true" ma:displayName="Taxonomy Catch All Column" ma:hidden="true" ma:list="{43fa7804-5c1f-47ca-a814-a80f2ff05ca7}" ma:internalName="TaxCatchAll" ma:showField="CatchAllData" ma:web="26005759-6815-4540-b8ea-913958d74f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c08f3-bdc0-46be-888b-e62464d9f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8" nillable="true" ma:displayName="Status" ma:default="New" ma:description="Archive function" ma:format="Dropdown" ma:internalName="Status">
      <xsd:simpleType>
        <xsd:restriction base="dms:Choice">
          <xsd:enumeration value="New"/>
          <xsd:enumeration value="Ongoing"/>
          <xsd:enumeration value="Finished"/>
        </xsd:restriction>
      </xsd:simpleType>
    </xsd:element>
    <xsd:element name="Lead" ma:index="19" nillable="true" ma:displayName="Lead" ma:format="Dropdown" ma:list="UserInfo" ma:SharePointGroup="0" ma:internalName="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scription" ma:index="20" nillable="true" ma:displayName="Description" ma:format="Dropdown" ma:internalName="Description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465d274b-74f9-43c9-a5ca-fb7fe75b76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6005759-6815-4540-b8ea-913958d74f23">FRONDOC-1086935359-10119</_dlc_DocId>
    <_dlc_DocIdUrl xmlns="26005759-6815-4540-b8ea-913958d74f23">
      <Url>https://frontiersin.sharepoint.com/Publishing/PubOps/Production/_layouts/15/DocIdRedir.aspx?ID=FRONDOC-1086935359-10119</Url>
      <Description>FRONDOC-1086935359-10119</Description>
    </_dlc_DocIdUrl>
    <_dlc_DocIdPersistId xmlns="26005759-6815-4540-b8ea-913958d74f23">false</_dlc_DocIdPersistId>
    <Description xmlns="970c08f3-bdc0-46be-888b-e62464d9f78c" xsi:nil="true"/>
    <Lead xmlns="970c08f3-bdc0-46be-888b-e62464d9f78c">
      <UserInfo>
        <DisplayName/>
        <AccountId xsi:nil="true"/>
        <AccountType/>
      </UserInfo>
    </Lead>
    <Status xmlns="970c08f3-bdc0-46be-888b-e62464d9f78c">New</Status>
    <_Flow_SignoffStatus xmlns="970c08f3-bdc0-46be-888b-e62464d9f78c" xsi:nil="true"/>
    <SharedWithUsers xmlns="26005759-6815-4540-b8ea-913958d74f23">
      <UserInfo>
        <DisplayName/>
        <AccountId xsi:nil="true"/>
        <AccountType/>
      </UserInfo>
    </SharedWithUsers>
    <lcf76f155ced4ddcb4097134ff3c332f xmlns="970c08f3-bdc0-46be-888b-e62464d9f78c">
      <Terms xmlns="http://schemas.microsoft.com/office/infopath/2007/PartnerControls"/>
    </lcf76f155ced4ddcb4097134ff3c332f>
    <TaxCatchAll xmlns="26005759-6815-4540-b8ea-913958d74f23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F441E3-103C-4487-877D-08CD22337C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005759-6815-4540-b8ea-913958d74f23"/>
    <ds:schemaRef ds:uri="970c08f3-bdc0-46be-888b-e62464d9f7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4314AF-3C36-4C2C-B599-40A76C6FFFC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58679B-78FB-42CD-A1EA-A99096AF5568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4B2E0E22-D442-4EBE-AAA2-EDC8871E7B41}">
  <ds:schemaRefs>
    <ds:schemaRef ds:uri="http://schemas.microsoft.com/office/2006/metadata/properties"/>
    <ds:schemaRef ds:uri="http://schemas.microsoft.com/office/infopath/2007/PartnerControls"/>
    <ds:schemaRef ds:uri="26005759-6815-4540-b8ea-913958d74f23"/>
    <ds:schemaRef ds:uri="970c08f3-bdc0-46be-888b-e62464d9f78c"/>
  </ds:schemaRefs>
</ds:datastoreItem>
</file>

<file path=customXml/itemProps5.xml><?xml version="1.0" encoding="utf-8"?>
<ds:datastoreItem xmlns:ds="http://schemas.openxmlformats.org/officeDocument/2006/customXml" ds:itemID="{A3D4929F-83D0-432F-8F82-6D4423C25F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Supplementary_Material.dotx</Template>
  <TotalTime>0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File S1. PubMed Search Log</dc:title>
  <dc:creator/>
  <cp:lastModifiedBy>Ellie Masterman</cp:lastModifiedBy>
  <cp:revision>4</cp:revision>
  <cp:lastPrinted>2013-10-03T12:51:00Z</cp:lastPrinted>
  <dcterms:created xsi:type="dcterms:W3CDTF">2022-11-17T16:58:00Z</dcterms:created>
  <dcterms:modified xsi:type="dcterms:W3CDTF">2023-06-28T08:55:00Z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0x01010026445AF306EBB441B7A6158762C40D43</vt:lpwstr>
  </property>
  <property fmtid="{D5CDD505-2E9C-101B-9397-08002B2CF9AE}" pid="3" name="_dlc_DocIdItemGuid">
    <vt:lpwstr>f82bb101-9b00-462e-af01-9a0e7ec06274</vt:lpwstr>
  </property>
  <property fmtid="{D5CDD505-2E9C-101B-9397-08002B2CF9AE}" pid="4" name="Order">
    <vt:r8>1011900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</Properties>
</file>