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importing the required modules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tkinter import *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datetime as dt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time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winsound as ws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defining the function for the alarm clock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alarm(setAlarmTimer):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True: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time.sleep(1)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actualTime = dt.datetime.now()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currentTime = actualTime.strftime("%H : %M : %S")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currentDate = actualTime.strftime("%d / %m / %Y")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the_message = "Current Time: " + str(currentTime)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print(the_message)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currentTime == setAlarmTimer: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ws.PlaySound("sound.wav", ws.SND_ASYNC)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break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def getAlarmTime():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alarmSetTime = f"{hour.get()} : {minute.get()} : {second.get()}"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alarm(alarmSetTime)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creating the GUI for the application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guiWindow = Tk()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guiWindow.title("The Alarm Clock")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guiWindow.geometry("464x200")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guiWindow.config(bg = "#87BDD8")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guiWindow.resizable(width = False, height = False)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timeFormat = Label(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text = "Remember to set time in 24-hour format!",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fg = "white",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bg = "#36486B",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font = ("Arial", 15)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x = 0,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y = 160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add_time = Label(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text = "Hour     Minute     Second",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font = 60,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fg = "white",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bg = "#87BDD8"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x = 220,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y = 10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setAlarm = Label(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text = "Set Time for Alarm: ",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fg = "white",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bg = "#034F84",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relief = "solid",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font = ("Helevetica", 13, "bold")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x = 5,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y = 50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hour = StringVar()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minute = StringVar()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second = StringVar()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hourTime = Entry(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textvariable = hour,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bg = "#FEFBD8",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width = 4,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font = (20)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x = 220,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y = 53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minuteTime = Entry(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textvariable = minute,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bg = "#FEFBD8",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width = 4,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font = (20)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x = 297,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y = 53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secondTime = Entry(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textvariable = second,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bg = "#FEFBD8",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width = 4,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font = (20)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x = 390,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y = 53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submit = Button(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guiWindow,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text = "Set The Alarm",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fg = "white",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bg = "#82B74B",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width = 15, 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command = getAlarmTime,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font = (20)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).place(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x = 140,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y = 100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)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guiWindow.mainloop()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