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4E9E" w14:textId="66B0FFFB" w:rsidR="00710815" w:rsidRDefault="00710815" w:rsidP="00710815">
      <w:pPr>
        <w:jc w:val="center"/>
        <w:rPr>
          <w:b/>
          <w:bCs/>
          <w:sz w:val="28"/>
          <w:szCs w:val="28"/>
          <w:lang w:val="en-US"/>
        </w:rPr>
      </w:pPr>
      <w:r>
        <w:rPr>
          <w:rFonts w:hint="eastAsia"/>
          <w:b/>
          <w:bCs/>
          <w:sz w:val="28"/>
          <w:szCs w:val="28"/>
          <w:lang w:val="en-US"/>
        </w:rPr>
        <w:t>概念</w:t>
      </w:r>
      <w:r w:rsidRPr="00710815">
        <w:rPr>
          <w:rFonts w:hint="eastAsia"/>
          <w:b/>
          <w:bCs/>
          <w:sz w:val="28"/>
          <w:szCs w:val="28"/>
          <w:lang w:val="en-US"/>
        </w:rPr>
        <w:t>术语积累</w:t>
      </w:r>
    </w:p>
    <w:p w14:paraId="2F591ED2" w14:textId="09002194" w:rsidR="00710815" w:rsidRDefault="00710815" w:rsidP="00710815">
      <w:pPr>
        <w:jc w:val="center"/>
        <w:rPr>
          <w:b/>
          <w:bCs/>
          <w:sz w:val="28"/>
          <w:szCs w:val="28"/>
          <w:lang w:val="en-US"/>
        </w:rPr>
      </w:pPr>
    </w:p>
    <w:p w14:paraId="6514E296" w14:textId="39CF37F6" w:rsidR="00710815" w:rsidRPr="00862687" w:rsidRDefault="00710815" w:rsidP="00710815">
      <w:pPr>
        <w:rPr>
          <w:rFonts w:ascii="Times New Roman" w:hAnsi="Times New Roman" w:cs="Times New Roman"/>
          <w:lang w:val="en-US"/>
        </w:rPr>
      </w:pPr>
      <w:r w:rsidRPr="00862687">
        <w:rPr>
          <w:rFonts w:ascii="Times New Roman" w:hAnsi="Times New Roman" w:cs="Times New Roman"/>
          <w:lang w:val="en-US"/>
        </w:rPr>
        <w:t>1.SDK</w:t>
      </w:r>
    </w:p>
    <w:p w14:paraId="5DA2B80D" w14:textId="0994BFDD" w:rsidR="00710815" w:rsidRPr="00862687" w:rsidRDefault="00710815" w:rsidP="00710815">
      <w:pPr>
        <w:rPr>
          <w:rFonts w:ascii="Times New Roman" w:hAnsi="Times New Roman" w:cs="Times New Roman"/>
          <w:lang w:val="en-US"/>
        </w:rPr>
      </w:pPr>
      <w:r w:rsidRPr="00862687">
        <w:rPr>
          <w:rFonts w:ascii="Times New Roman" w:hAnsi="Times New Roman" w:cs="Times New Roman"/>
          <w:lang w:val="en-US"/>
        </w:rPr>
        <w:t>SDK: “</w:t>
      </w:r>
      <w:r w:rsidRPr="00862687">
        <w:rPr>
          <w:rFonts w:ascii="Times New Roman" w:hAnsi="Times New Roman" w:cs="Times New Roman"/>
          <w:u w:val="single"/>
          <w:lang w:val="en-US"/>
        </w:rPr>
        <w:t>Software development kit</w:t>
      </w:r>
      <w:r w:rsidRPr="00862687">
        <w:rPr>
          <w:rFonts w:ascii="Times New Roman" w:hAnsi="Times New Roman" w:cs="Times New Roman"/>
          <w:lang w:val="en-US"/>
        </w:rPr>
        <w:t xml:space="preserve">”, a collection of software development tools in one installable package. They ease creation of applications by having compiler, debugger and perhaps a </w:t>
      </w:r>
      <w:r w:rsidRPr="00862687">
        <w:rPr>
          <w:rFonts w:ascii="Times New Roman" w:hAnsi="Times New Roman" w:cs="Times New Roman"/>
          <w:b/>
          <w:bCs/>
          <w:i/>
          <w:iCs/>
          <w:lang w:val="en-US"/>
        </w:rPr>
        <w:t>software framework</w:t>
      </w:r>
      <w:r w:rsidRPr="00862687">
        <w:rPr>
          <w:rFonts w:ascii="Times New Roman" w:hAnsi="Times New Roman" w:cs="Times New Roman"/>
          <w:lang w:val="en-US"/>
        </w:rPr>
        <w:t>.</w:t>
      </w:r>
    </w:p>
    <w:p w14:paraId="2A912B19" w14:textId="5AD63505" w:rsidR="0058127E" w:rsidRPr="00862687" w:rsidRDefault="0058127E" w:rsidP="00710815">
      <w:pPr>
        <w:rPr>
          <w:rFonts w:ascii="Times New Roman" w:hAnsi="Times New Roman" w:cs="Times New Roman"/>
          <w:lang w:val="en-US"/>
        </w:rPr>
      </w:pPr>
      <w:r w:rsidRPr="00862687">
        <w:rPr>
          <w:rFonts w:ascii="Times New Roman" w:hAnsi="Times New Roman" w:cs="Times New Roman"/>
          <w:lang w:val="en-US"/>
        </w:rPr>
        <w:sym w:font="Wingdings" w:char="F0E0"/>
      </w:r>
      <w:r w:rsidRPr="00862687">
        <w:rPr>
          <w:rFonts w:ascii="Times New Roman" w:hAnsi="Times New Roman" w:cs="Times New Roman"/>
          <w:lang w:val="en-US"/>
        </w:rPr>
        <w:t xml:space="preserve"> *</w:t>
      </w:r>
      <w:r w:rsidRPr="00862687">
        <w:rPr>
          <w:rFonts w:ascii="Times New Roman" w:hAnsi="Times New Roman" w:cs="Times New Roman"/>
          <w:lang w:val="en-US"/>
        </w:rPr>
        <w:t>比如</w:t>
      </w:r>
      <w:r w:rsidRPr="00862687">
        <w:rPr>
          <w:rFonts w:ascii="Times New Roman" w:hAnsi="Times New Roman" w:cs="Times New Roman"/>
          <w:lang w:val="en-US"/>
        </w:rPr>
        <w:t>Section 1 Task 2</w:t>
      </w:r>
      <w:r w:rsidRPr="00862687">
        <w:rPr>
          <w:rFonts w:ascii="Times New Roman" w:hAnsi="Times New Roman" w:cs="Times New Roman"/>
          <w:lang w:val="en-US"/>
        </w:rPr>
        <w:t>中的</w:t>
      </w:r>
      <w:r w:rsidRPr="00862687">
        <w:rPr>
          <w:rFonts w:ascii="Times New Roman" w:hAnsi="Times New Roman" w:cs="Times New Roman"/>
          <w:lang w:val="en-US"/>
        </w:rPr>
        <w:t>”python-</w:t>
      </w:r>
      <w:proofErr w:type="spellStart"/>
      <w:r w:rsidRPr="00862687">
        <w:rPr>
          <w:rFonts w:ascii="Times New Roman" w:hAnsi="Times New Roman" w:cs="Times New Roman"/>
          <w:lang w:val="en-US"/>
        </w:rPr>
        <w:t>binance</w:t>
      </w:r>
      <w:proofErr w:type="spellEnd"/>
      <w:r w:rsidRPr="00862687">
        <w:rPr>
          <w:rFonts w:ascii="Times New Roman" w:hAnsi="Times New Roman" w:cs="Times New Roman"/>
          <w:lang w:val="en-US"/>
        </w:rPr>
        <w:t>”</w:t>
      </w:r>
      <w:r w:rsidRPr="00862687">
        <w:rPr>
          <w:rFonts w:ascii="Times New Roman" w:hAnsi="Times New Roman" w:cs="Times New Roman"/>
          <w:lang w:val="en-US"/>
        </w:rPr>
        <w:t>就是一个为了更加方便调用实现功能（节省繁琐基础代码）的似</w:t>
      </w:r>
      <w:r w:rsidRPr="00862687">
        <w:rPr>
          <w:rFonts w:ascii="Times New Roman" w:hAnsi="Times New Roman" w:cs="Times New Roman"/>
          <w:lang w:val="en-US"/>
        </w:rPr>
        <w:t>wrappers</w:t>
      </w:r>
      <w:r w:rsidRPr="00862687">
        <w:rPr>
          <w:rFonts w:ascii="Times New Roman" w:hAnsi="Times New Roman" w:cs="Times New Roman"/>
          <w:lang w:val="en-US"/>
        </w:rPr>
        <w:t>类</w:t>
      </w:r>
      <w:r w:rsidRPr="00862687">
        <w:rPr>
          <w:rFonts w:ascii="Times New Roman" w:hAnsi="Times New Roman" w:cs="Times New Roman"/>
          <w:lang w:val="en-US"/>
        </w:rPr>
        <w:t xml:space="preserve">package, </w:t>
      </w:r>
      <w:r w:rsidRPr="00862687">
        <w:rPr>
          <w:rFonts w:ascii="Times New Roman" w:hAnsi="Times New Roman" w:cs="Times New Roman"/>
          <w:lang w:val="en-US"/>
        </w:rPr>
        <w:t>而不是</w:t>
      </w:r>
      <w:proofErr w:type="spellStart"/>
      <w:r w:rsidRPr="00862687">
        <w:rPr>
          <w:rFonts w:ascii="Times New Roman" w:hAnsi="Times New Roman" w:cs="Times New Roman"/>
          <w:lang w:val="en-US"/>
        </w:rPr>
        <w:t>binance</w:t>
      </w:r>
      <w:proofErr w:type="spellEnd"/>
      <w:r w:rsidRPr="00862687">
        <w:rPr>
          <w:rFonts w:ascii="Times New Roman" w:hAnsi="Times New Roman" w:cs="Times New Roman"/>
          <w:lang w:val="en-US"/>
        </w:rPr>
        <w:t>官方</w:t>
      </w:r>
      <w:r w:rsidRPr="00862687">
        <w:rPr>
          <w:rFonts w:ascii="Times New Roman" w:hAnsi="Times New Roman" w:cs="Times New Roman"/>
          <w:lang w:val="en-US"/>
        </w:rPr>
        <w:t>API (documentation)</w:t>
      </w:r>
      <w:r w:rsidRPr="00862687">
        <w:rPr>
          <w:rFonts w:ascii="Times New Roman" w:hAnsi="Times New Roman" w:cs="Times New Roman"/>
          <w:lang w:val="en-US"/>
        </w:rPr>
        <w:t>本身！</w:t>
      </w:r>
    </w:p>
    <w:p w14:paraId="07533D46" w14:textId="1F625077" w:rsidR="00710815" w:rsidRPr="00862687" w:rsidRDefault="00710815" w:rsidP="00710815">
      <w:pPr>
        <w:rPr>
          <w:rFonts w:ascii="Times New Roman" w:hAnsi="Times New Roman" w:cs="Times New Roman"/>
          <w:lang w:val="en-US"/>
        </w:rPr>
      </w:pPr>
    </w:p>
    <w:p w14:paraId="19B5BB40" w14:textId="34A42AB7" w:rsidR="00710815" w:rsidRPr="00862687" w:rsidRDefault="00B73DD9" w:rsidP="00710815">
      <w:pPr>
        <w:rPr>
          <w:rFonts w:ascii="Times New Roman" w:hAnsi="Times New Roman" w:cs="Times New Roman"/>
          <w:lang w:val="en-US"/>
        </w:rPr>
      </w:pPr>
      <w:r w:rsidRPr="00862687">
        <w:rPr>
          <w:rFonts w:ascii="Times New Roman" w:hAnsi="Times New Roman" w:cs="Times New Roman"/>
          <w:lang w:val="en-US"/>
        </w:rPr>
        <w:t>2.</w:t>
      </w:r>
      <w:r w:rsidRPr="00862687">
        <w:rPr>
          <w:rFonts w:ascii="Times New Roman" w:hAnsi="Times New Roman" w:cs="Times New Roman"/>
          <w:highlight w:val="yellow"/>
          <w:lang w:val="en-US"/>
        </w:rPr>
        <w:t>(bitcoin) “Streaming” &amp; “Streamer” (combinations of subs and pricing info?)</w:t>
      </w:r>
    </w:p>
    <w:p w14:paraId="1907816E" w14:textId="4FFD0F5C" w:rsidR="00B73DD9" w:rsidRPr="00862687" w:rsidRDefault="00B73DD9" w:rsidP="00710815">
      <w:pPr>
        <w:rPr>
          <w:rFonts w:ascii="Times New Roman" w:hAnsi="Times New Roman" w:cs="Times New Roman"/>
          <w:lang w:val="en-US"/>
        </w:rPr>
      </w:pPr>
    </w:p>
    <w:p w14:paraId="3A431151" w14:textId="7F22D9A5" w:rsidR="00B73DD9" w:rsidRPr="00862687" w:rsidRDefault="00D36FE5" w:rsidP="00710815">
      <w:pPr>
        <w:rPr>
          <w:rFonts w:ascii="Times New Roman" w:hAnsi="Times New Roman" w:cs="Times New Roman"/>
          <w:lang w:val="en-US"/>
        </w:rPr>
      </w:pPr>
      <w:r w:rsidRPr="00862687">
        <w:rPr>
          <w:rFonts w:ascii="Times New Roman" w:hAnsi="Times New Roman" w:cs="Times New Roman"/>
          <w:lang w:val="en-US"/>
        </w:rPr>
        <w:t>3.(</w:t>
      </w:r>
      <w:proofErr w:type="spellStart"/>
      <w:r w:rsidRPr="00862687">
        <w:rPr>
          <w:rFonts w:ascii="Times New Roman" w:hAnsi="Times New Roman" w:cs="Times New Roman"/>
          <w:lang w:val="en-US"/>
        </w:rPr>
        <w:t>CryptoCompare</w:t>
      </w:r>
      <w:proofErr w:type="spellEnd"/>
      <w:r w:rsidRPr="00862687">
        <w:rPr>
          <w:rFonts w:ascii="Times New Roman" w:hAnsi="Times New Roman" w:cs="Times New Roman"/>
          <w:lang w:val="en-US"/>
        </w:rPr>
        <w:t xml:space="preserve"> proprietary?</w:t>
      </w:r>
      <w:proofErr w:type="gramStart"/>
      <w:r w:rsidRPr="00862687">
        <w:rPr>
          <w:rFonts w:ascii="Times New Roman" w:hAnsi="Times New Roman" w:cs="Times New Roman"/>
          <w:lang w:val="en-US"/>
        </w:rPr>
        <w:t>)”CCCAGG</w:t>
      </w:r>
      <w:proofErr w:type="gramEnd"/>
      <w:r w:rsidRPr="00862687">
        <w:rPr>
          <w:rFonts w:ascii="Times New Roman" w:hAnsi="Times New Roman" w:cs="Times New Roman"/>
          <w:lang w:val="en-US"/>
        </w:rPr>
        <w:t>”</w:t>
      </w:r>
    </w:p>
    <w:p w14:paraId="7FBBDF87" w14:textId="00AE310E" w:rsidR="00D36FE5" w:rsidRPr="00862687" w:rsidRDefault="00D36FE5" w:rsidP="00710815">
      <w:pPr>
        <w:rPr>
          <w:rFonts w:ascii="Times New Roman" w:hAnsi="Times New Roman" w:cs="Times New Roman"/>
          <w:u w:val="single"/>
          <w:lang w:val="en-US"/>
        </w:rPr>
      </w:pPr>
      <w:r w:rsidRPr="00862687">
        <w:rPr>
          <w:rFonts w:ascii="Times New Roman" w:hAnsi="Times New Roman" w:cs="Times New Roman"/>
          <w:lang w:val="en-US"/>
        </w:rPr>
        <w:t xml:space="preserve">“CCCAGG”: a bitcoin index, “the crypto coin comparison aggregated index”. It refers to the real-time index calculation methodology, the purpose of which is to show the best price estimation for crypto traders and investors to value their portfolio at any time. It aggregates transaction data of over 70 exchanges, using 24-hour volume weighted average. </w:t>
      </w:r>
      <w:r w:rsidRPr="00862687">
        <w:rPr>
          <w:rFonts w:ascii="Times New Roman" w:hAnsi="Times New Roman" w:cs="Times New Roman"/>
          <w:u w:val="single"/>
          <w:lang w:val="en-US"/>
        </w:rPr>
        <w:t>The CCCAGG is calculated for each crypto coin in each currency it is trading in (example: CCCAGG BTC-USD).</w:t>
      </w:r>
    </w:p>
    <w:p w14:paraId="059B08B1" w14:textId="27A91F88" w:rsidR="00D36FE5" w:rsidRPr="00862687" w:rsidRDefault="00D36FE5" w:rsidP="00710815">
      <w:pPr>
        <w:rPr>
          <w:rFonts w:ascii="Times New Roman" w:hAnsi="Times New Roman" w:cs="Times New Roman"/>
          <w:u w:val="single"/>
          <w:lang w:val="en-US"/>
        </w:rPr>
      </w:pPr>
    </w:p>
    <w:p w14:paraId="1E2B64D9" w14:textId="5C891732" w:rsidR="00D36FE5" w:rsidRPr="00862687" w:rsidRDefault="00D36FE5" w:rsidP="00710815">
      <w:pPr>
        <w:rPr>
          <w:rFonts w:ascii="Times New Roman" w:hAnsi="Times New Roman" w:cs="Times New Roman"/>
          <w:lang w:val="en-US"/>
        </w:rPr>
      </w:pPr>
      <w:r w:rsidRPr="00862687">
        <w:rPr>
          <w:rFonts w:ascii="Times New Roman" w:hAnsi="Times New Roman" w:cs="Times New Roman"/>
          <w:lang w:val="en-US"/>
        </w:rPr>
        <w:t xml:space="preserve">Crypto coins such as Bitcoin, Ethereum, </w:t>
      </w:r>
      <w:proofErr w:type="spellStart"/>
      <w:r w:rsidRPr="00862687">
        <w:rPr>
          <w:rFonts w:ascii="Times New Roman" w:hAnsi="Times New Roman" w:cs="Times New Roman"/>
          <w:lang w:val="en-US"/>
        </w:rPr>
        <w:t>Monero</w:t>
      </w:r>
      <w:proofErr w:type="spellEnd"/>
      <w:r w:rsidRPr="00862687">
        <w:rPr>
          <w:rFonts w:ascii="Times New Roman" w:hAnsi="Times New Roman" w:cs="Times New Roman"/>
          <w:lang w:val="en-US"/>
        </w:rPr>
        <w:t xml:space="preserve">, etc. are traded at various markets against multiple currencies including flat currencies (USD, JPY, GBP, etc.) and other cryptos. Depending on the market type (exchange or OTC), liquidity level, trading volume, transaction fees, and many other factors, a coin can be traded at different prices across different markets, and therefore making it difficult to know the value of a coin at a certain time. </w:t>
      </w:r>
    </w:p>
    <w:p w14:paraId="124BB99A" w14:textId="202632BE" w:rsidR="00D36FE5" w:rsidRPr="00862687" w:rsidRDefault="00D36FE5" w:rsidP="00710815">
      <w:pPr>
        <w:rPr>
          <w:rFonts w:ascii="Times New Roman" w:hAnsi="Times New Roman" w:cs="Times New Roman"/>
          <w:lang w:val="en-US"/>
        </w:rPr>
      </w:pPr>
      <w:r w:rsidRPr="00862687">
        <w:rPr>
          <w:rFonts w:ascii="Times New Roman" w:hAnsi="Times New Roman" w:cs="Times New Roman"/>
          <w:lang w:val="en-US"/>
        </w:rPr>
        <w:t>Unlike traditional stock exchanges, crypto exchanges are facing the following problems that make pricing even more challenging:</w:t>
      </w:r>
    </w:p>
    <w:p w14:paraId="7475560C" w14:textId="34C7B475" w:rsidR="00D36FE5" w:rsidRPr="00862687" w:rsidRDefault="00D36FE5" w:rsidP="00D36FE5">
      <w:pPr>
        <w:pStyle w:val="ListParagraph"/>
        <w:numPr>
          <w:ilvl w:val="0"/>
          <w:numId w:val="1"/>
        </w:numPr>
        <w:rPr>
          <w:rFonts w:ascii="Times New Roman" w:hAnsi="Times New Roman" w:cs="Times New Roman"/>
          <w:lang w:val="en-US"/>
        </w:rPr>
      </w:pPr>
      <w:r w:rsidRPr="00862687">
        <w:rPr>
          <w:rFonts w:ascii="Times New Roman" w:hAnsi="Times New Roman" w:cs="Times New Roman"/>
          <w:lang w:val="en-US"/>
        </w:rPr>
        <w:t>DDOS attack, causing an interruption of trading</w:t>
      </w:r>
    </w:p>
    <w:p w14:paraId="6C62CCEF" w14:textId="10764C81" w:rsidR="00D36FE5" w:rsidRPr="00862687" w:rsidRDefault="00D36FE5" w:rsidP="00D36FE5">
      <w:pPr>
        <w:pStyle w:val="ListParagraph"/>
        <w:numPr>
          <w:ilvl w:val="0"/>
          <w:numId w:val="1"/>
        </w:numPr>
        <w:rPr>
          <w:rFonts w:ascii="Times New Roman" w:hAnsi="Times New Roman" w:cs="Times New Roman"/>
          <w:lang w:val="en-US"/>
        </w:rPr>
      </w:pPr>
      <w:r w:rsidRPr="00862687">
        <w:rPr>
          <w:rFonts w:ascii="Times New Roman" w:hAnsi="Times New Roman" w:cs="Times New Roman"/>
          <w:lang w:val="en-US"/>
        </w:rPr>
        <w:t>Hacking of user accounts</w:t>
      </w:r>
    </w:p>
    <w:p w14:paraId="2561B9D8" w14:textId="0F61D83C" w:rsidR="00D36FE5" w:rsidRPr="00862687" w:rsidRDefault="00D36FE5" w:rsidP="00D36FE5">
      <w:pPr>
        <w:pStyle w:val="ListParagraph"/>
        <w:numPr>
          <w:ilvl w:val="0"/>
          <w:numId w:val="1"/>
        </w:numPr>
        <w:rPr>
          <w:rFonts w:ascii="Times New Roman" w:hAnsi="Times New Roman" w:cs="Times New Roman"/>
          <w:lang w:val="en-US"/>
        </w:rPr>
      </w:pPr>
      <w:r w:rsidRPr="00862687">
        <w:rPr>
          <w:rFonts w:ascii="Times New Roman" w:hAnsi="Times New Roman" w:cs="Times New Roman"/>
          <w:lang w:val="en-US"/>
        </w:rPr>
        <w:t>Lack of standards and naming convention for symbols</w:t>
      </w:r>
    </w:p>
    <w:p w14:paraId="37B11D96" w14:textId="68CF6316" w:rsidR="00D36FE5" w:rsidRPr="00862687" w:rsidRDefault="00D36FE5" w:rsidP="00D36FE5">
      <w:pPr>
        <w:pStyle w:val="ListParagraph"/>
        <w:numPr>
          <w:ilvl w:val="0"/>
          <w:numId w:val="1"/>
        </w:numPr>
        <w:rPr>
          <w:rFonts w:ascii="Times New Roman" w:hAnsi="Times New Roman" w:cs="Times New Roman"/>
          <w:lang w:val="en-US"/>
        </w:rPr>
      </w:pPr>
      <w:r w:rsidRPr="00862687">
        <w:rPr>
          <w:rFonts w:ascii="Times New Roman" w:hAnsi="Times New Roman" w:cs="Times New Roman"/>
          <w:lang w:val="en-US"/>
        </w:rPr>
        <w:t>Unstable technological and legal environment (causing changes in fee structure, blocking of funds withdrawal, etc.)</w:t>
      </w:r>
    </w:p>
    <w:p w14:paraId="7719443E" w14:textId="4FFFBA4A" w:rsidR="00D36FE5" w:rsidRPr="00862687" w:rsidRDefault="00D36FE5" w:rsidP="00D36FE5">
      <w:pPr>
        <w:rPr>
          <w:rFonts w:ascii="Times New Roman" w:hAnsi="Times New Roman" w:cs="Times New Roman"/>
          <w:lang w:val="en-US"/>
        </w:rPr>
      </w:pPr>
    </w:p>
    <w:p w14:paraId="209A936F" w14:textId="1DF0E053" w:rsidR="00D36FE5" w:rsidRPr="00862687" w:rsidRDefault="007F5687" w:rsidP="00D36FE5">
      <w:pPr>
        <w:rPr>
          <w:rFonts w:ascii="Times New Roman" w:hAnsi="Times New Roman" w:cs="Times New Roman"/>
          <w:lang w:val="en-US"/>
        </w:rPr>
      </w:pPr>
      <w:proofErr w:type="gramStart"/>
      <w:r w:rsidRPr="00862687">
        <w:rPr>
          <w:rFonts w:ascii="Times New Roman" w:hAnsi="Times New Roman" w:cs="Times New Roman"/>
          <w:lang w:val="en-US"/>
        </w:rPr>
        <w:t>4.”Binance</w:t>
      </w:r>
      <w:proofErr w:type="gramEnd"/>
      <w:r w:rsidRPr="00862687">
        <w:rPr>
          <w:rFonts w:ascii="Times New Roman" w:hAnsi="Times New Roman" w:cs="Times New Roman"/>
          <w:lang w:val="en-US"/>
        </w:rPr>
        <w:t xml:space="preserve">”: a </w:t>
      </w:r>
      <w:r w:rsidRPr="00862687">
        <w:rPr>
          <w:rFonts w:ascii="Times New Roman" w:hAnsi="Times New Roman" w:cs="Times New Roman"/>
          <w:i/>
          <w:iCs/>
          <w:u w:val="single"/>
          <w:lang w:val="en-US"/>
        </w:rPr>
        <w:t>crypto-exchange</w:t>
      </w:r>
      <w:r w:rsidRPr="00862687">
        <w:rPr>
          <w:rFonts w:ascii="Times New Roman" w:hAnsi="Times New Roman" w:cs="Times New Roman"/>
          <w:lang w:val="en-US"/>
        </w:rPr>
        <w:t>, one of the top ones in the industry</w:t>
      </w:r>
    </w:p>
    <w:p w14:paraId="3CDA9BC1" w14:textId="29961F85" w:rsidR="007F5687" w:rsidRPr="00862687" w:rsidRDefault="007F5687" w:rsidP="00D36FE5">
      <w:pPr>
        <w:rPr>
          <w:rFonts w:ascii="Times New Roman" w:hAnsi="Times New Roman" w:cs="Times New Roman"/>
          <w:lang w:val="en-US"/>
        </w:rPr>
      </w:pPr>
    </w:p>
    <w:p w14:paraId="7F43F413" w14:textId="65B9ABB8" w:rsidR="007F5687" w:rsidRPr="00862687" w:rsidRDefault="004A69A6" w:rsidP="00D36FE5">
      <w:pPr>
        <w:rPr>
          <w:rFonts w:ascii="Times New Roman" w:hAnsi="Times New Roman" w:cs="Times New Roman"/>
          <w:lang w:val="en-US"/>
        </w:rPr>
      </w:pPr>
      <w:r w:rsidRPr="00862687">
        <w:rPr>
          <w:rFonts w:ascii="Times New Roman" w:hAnsi="Times New Roman" w:cs="Times New Roman"/>
          <w:lang w:val="en-US"/>
        </w:rPr>
        <w:t>5.[</w:t>
      </w:r>
      <w:r w:rsidRPr="00862687">
        <w:rPr>
          <w:rFonts w:ascii="Times New Roman" w:hAnsi="Times New Roman" w:cs="Times New Roman"/>
          <w:lang w:val="en-US"/>
        </w:rPr>
        <w:t>复习</w:t>
      </w:r>
      <w:r w:rsidRPr="00862687">
        <w:rPr>
          <w:rFonts w:ascii="Times New Roman" w:hAnsi="Times New Roman" w:cs="Times New Roman"/>
          <w:lang w:val="en-US"/>
        </w:rPr>
        <w:t>] “Spot market” and “Future Market”</w:t>
      </w:r>
    </w:p>
    <w:p w14:paraId="1EFD9846" w14:textId="5027EBD3" w:rsidR="004A69A6" w:rsidRPr="00862687" w:rsidRDefault="004A69A6" w:rsidP="00D36FE5">
      <w:pPr>
        <w:rPr>
          <w:rFonts w:ascii="Times New Roman" w:hAnsi="Times New Roman" w:cs="Times New Roman"/>
          <w:lang w:val="en-US"/>
        </w:rPr>
      </w:pPr>
      <w:r w:rsidRPr="00862687">
        <w:rPr>
          <w:rFonts w:ascii="Times New Roman" w:hAnsi="Times New Roman" w:cs="Times New Roman"/>
          <w:lang w:val="en-US"/>
        </w:rPr>
        <w:t xml:space="preserve">“Spot market”: </w:t>
      </w:r>
      <w:r w:rsidRPr="00862687">
        <w:rPr>
          <w:rFonts w:ascii="Times New Roman" w:hAnsi="Times New Roman" w:cs="Times New Roman"/>
          <w:lang w:val="en-US"/>
        </w:rPr>
        <w:t>现期市场（</w:t>
      </w:r>
      <w:r w:rsidR="006B3E01" w:rsidRPr="00862687">
        <w:rPr>
          <w:rFonts w:ascii="Times New Roman" w:hAnsi="Times New Roman" w:cs="Times New Roman"/>
          <w:lang w:val="en-US"/>
        </w:rPr>
        <w:t>传统上</w:t>
      </w:r>
      <w:r w:rsidRPr="00862687">
        <w:rPr>
          <w:rFonts w:ascii="Times New Roman" w:hAnsi="Times New Roman" w:cs="Times New Roman"/>
          <w:lang w:val="en-US"/>
        </w:rPr>
        <w:t>如股票等）</w:t>
      </w:r>
    </w:p>
    <w:p w14:paraId="19950C6A" w14:textId="6C35003C" w:rsidR="004A69A6" w:rsidRPr="00862687" w:rsidRDefault="004A69A6" w:rsidP="00D36FE5">
      <w:pPr>
        <w:rPr>
          <w:rFonts w:ascii="Times New Roman" w:hAnsi="Times New Roman" w:cs="Times New Roman"/>
          <w:lang w:val="en-US"/>
        </w:rPr>
      </w:pPr>
      <w:r w:rsidRPr="00862687">
        <w:rPr>
          <w:rFonts w:ascii="Times New Roman" w:hAnsi="Times New Roman" w:cs="Times New Roman"/>
          <w:lang w:val="en-US"/>
        </w:rPr>
        <w:t xml:space="preserve">“future market”: </w:t>
      </w:r>
      <w:r w:rsidRPr="00862687">
        <w:rPr>
          <w:rFonts w:ascii="Times New Roman" w:hAnsi="Times New Roman" w:cs="Times New Roman"/>
          <w:lang w:val="en-US"/>
        </w:rPr>
        <w:t>远期市场（如期货等）</w:t>
      </w:r>
    </w:p>
    <w:p w14:paraId="040E780E" w14:textId="3A2051FB" w:rsidR="004A69A6" w:rsidRPr="00862687" w:rsidRDefault="004A69A6" w:rsidP="00D36FE5">
      <w:pPr>
        <w:rPr>
          <w:rFonts w:ascii="Times New Roman" w:hAnsi="Times New Roman" w:cs="Times New Roman"/>
          <w:lang w:val="en-US"/>
        </w:rPr>
      </w:pPr>
    </w:p>
    <w:p w14:paraId="04F5DA10" w14:textId="06FEF039" w:rsidR="004A69A6" w:rsidRPr="00862687" w:rsidRDefault="0015543A" w:rsidP="00D36FE5">
      <w:pPr>
        <w:rPr>
          <w:rFonts w:ascii="Times New Roman" w:hAnsi="Times New Roman" w:cs="Times New Roman"/>
          <w:lang w:val="en-US"/>
        </w:rPr>
      </w:pPr>
      <w:r w:rsidRPr="00862687">
        <w:rPr>
          <w:rFonts w:ascii="Times New Roman" w:hAnsi="Times New Roman" w:cs="Times New Roman"/>
          <w:lang w:val="en-US"/>
        </w:rPr>
        <w:t>6.[</w:t>
      </w:r>
      <w:r w:rsidRPr="00862687">
        <w:rPr>
          <w:rFonts w:ascii="Times New Roman" w:hAnsi="Times New Roman" w:cs="Times New Roman"/>
          <w:lang w:val="en-US"/>
        </w:rPr>
        <w:t>复习</w:t>
      </w:r>
      <w:r w:rsidRPr="00862687">
        <w:rPr>
          <w:rFonts w:ascii="Times New Roman" w:hAnsi="Times New Roman" w:cs="Times New Roman"/>
          <w:lang w:val="en-US"/>
        </w:rPr>
        <w:t>] “Stop Loss order”, “Take Profit order”, “Limit order”</w:t>
      </w:r>
    </w:p>
    <w:p w14:paraId="7D526FD4" w14:textId="38895FC9" w:rsidR="0015543A" w:rsidRPr="00862687" w:rsidRDefault="0015543A" w:rsidP="00D36FE5">
      <w:pPr>
        <w:rPr>
          <w:rFonts w:ascii="Times New Roman" w:hAnsi="Times New Roman" w:cs="Times New Roman"/>
          <w:lang w:val="en-US"/>
        </w:rPr>
      </w:pPr>
    </w:p>
    <w:p w14:paraId="092C77AB" w14:textId="3BB761C2" w:rsidR="00925234" w:rsidRPr="00862687" w:rsidRDefault="00925234" w:rsidP="00D36FE5">
      <w:pPr>
        <w:rPr>
          <w:rFonts w:ascii="Times New Roman" w:hAnsi="Times New Roman" w:cs="Times New Roman"/>
          <w:lang w:val="en-US"/>
        </w:rPr>
      </w:pPr>
      <w:r w:rsidRPr="00862687">
        <w:rPr>
          <w:rFonts w:ascii="Times New Roman" w:hAnsi="Times New Roman" w:cs="Times New Roman"/>
          <w:lang w:val="en-US"/>
        </w:rPr>
        <w:t>7.Candle Data (“Candlestick chart” commonly)</w:t>
      </w:r>
    </w:p>
    <w:p w14:paraId="37BF7A58" w14:textId="3C47F234" w:rsidR="00925234" w:rsidRPr="00862687" w:rsidRDefault="00925234" w:rsidP="00925234">
      <w:pPr>
        <w:rPr>
          <w:rFonts w:ascii="Times New Roman" w:hAnsi="Times New Roman" w:cs="Times New Roman"/>
          <w:lang w:val="en-US"/>
        </w:rPr>
      </w:pPr>
      <w:r w:rsidRPr="00862687">
        <w:rPr>
          <w:rFonts w:ascii="Times New Roman" w:hAnsi="Times New Roman" w:cs="Times New Roman"/>
          <w:lang w:val="en-US"/>
        </w:rPr>
        <w:t xml:space="preserve">A candlestick chart (also called Japanese candlestick chart) is a style of financial chart used to describe price movements of a security, derivative, or currency. </w:t>
      </w:r>
      <w:r w:rsidRPr="00862687">
        <w:rPr>
          <w:rFonts w:ascii="Times New Roman" w:hAnsi="Times New Roman" w:cs="Times New Roman"/>
          <w:u w:val="single"/>
          <w:lang w:val="en-US"/>
        </w:rPr>
        <w:t xml:space="preserve">Each "candlestick" typically shows one </w:t>
      </w:r>
      <w:proofErr w:type="gramStart"/>
      <w:r w:rsidRPr="00862687">
        <w:rPr>
          <w:rFonts w:ascii="Times New Roman" w:hAnsi="Times New Roman" w:cs="Times New Roman"/>
          <w:u w:val="single"/>
          <w:lang w:val="en-US"/>
        </w:rPr>
        <w:t>day</w:t>
      </w:r>
      <w:r w:rsidRPr="00862687">
        <w:rPr>
          <w:rFonts w:ascii="Times New Roman" w:hAnsi="Times New Roman" w:cs="Times New Roman"/>
          <w:lang w:val="en-US"/>
        </w:rPr>
        <w:t>,</w:t>
      </w:r>
      <w:proofErr w:type="gramEnd"/>
      <w:r w:rsidRPr="00862687">
        <w:rPr>
          <w:rFonts w:ascii="Times New Roman" w:hAnsi="Times New Roman" w:cs="Times New Roman"/>
          <w:lang w:val="en-US"/>
        </w:rPr>
        <w:t xml:space="preserve"> thus </w:t>
      </w:r>
      <w:r w:rsidRPr="00862687">
        <w:rPr>
          <w:rFonts w:ascii="Times New Roman" w:hAnsi="Times New Roman" w:cs="Times New Roman"/>
          <w:i/>
          <w:iCs/>
          <w:lang w:val="en-US"/>
        </w:rPr>
        <w:t>a one-month chart may show the 20 trading days as 20 candlesticks</w:t>
      </w:r>
      <w:r w:rsidRPr="00862687">
        <w:rPr>
          <w:rFonts w:ascii="Times New Roman" w:hAnsi="Times New Roman" w:cs="Times New Roman"/>
          <w:lang w:val="en-US"/>
        </w:rPr>
        <w:t>. Candlestick charts can also be built using intervals shorter or longer than one day.</w:t>
      </w:r>
    </w:p>
    <w:p w14:paraId="47C5561D" w14:textId="77777777" w:rsidR="00925234" w:rsidRPr="00862687" w:rsidRDefault="00925234" w:rsidP="00925234">
      <w:pPr>
        <w:rPr>
          <w:rFonts w:ascii="Times New Roman" w:hAnsi="Times New Roman" w:cs="Times New Roman"/>
          <w:lang w:val="en-US"/>
        </w:rPr>
      </w:pPr>
    </w:p>
    <w:p w14:paraId="78856FB2" w14:textId="516443FA" w:rsidR="00925234" w:rsidRPr="00862687" w:rsidRDefault="00925234" w:rsidP="00925234">
      <w:pPr>
        <w:rPr>
          <w:rFonts w:ascii="Times New Roman" w:hAnsi="Times New Roman" w:cs="Times New Roman"/>
          <w:lang w:val="en-US"/>
        </w:rPr>
      </w:pPr>
      <w:r w:rsidRPr="00862687">
        <w:rPr>
          <w:rFonts w:ascii="Times New Roman" w:hAnsi="Times New Roman" w:cs="Times New Roman"/>
          <w:lang w:val="en-US"/>
        </w:rPr>
        <w:t xml:space="preserve">It is </w:t>
      </w:r>
      <w:r w:rsidRPr="00862687">
        <w:rPr>
          <w:rFonts w:ascii="Times New Roman" w:hAnsi="Times New Roman" w:cs="Times New Roman"/>
          <w:b/>
          <w:bCs/>
          <w:u w:val="single"/>
          <w:lang w:val="en-US"/>
        </w:rPr>
        <w:t>similar to a bar chart</w:t>
      </w:r>
      <w:r w:rsidRPr="00862687">
        <w:rPr>
          <w:rFonts w:ascii="Times New Roman" w:hAnsi="Times New Roman" w:cs="Times New Roman"/>
          <w:lang w:val="en-US"/>
        </w:rPr>
        <w:t xml:space="preserve"> in that each candlestick represents </w:t>
      </w:r>
      <w:r w:rsidRPr="00862687">
        <w:rPr>
          <w:rFonts w:ascii="Times New Roman" w:hAnsi="Times New Roman" w:cs="Times New Roman"/>
          <w:b/>
          <w:bCs/>
          <w:u w:val="single"/>
          <w:lang w:val="en-US"/>
        </w:rPr>
        <w:t>all four important pieces of information for that day: open and close in the thick body; high and low in the “candle wick”</w:t>
      </w:r>
      <w:r w:rsidRPr="00862687">
        <w:rPr>
          <w:rFonts w:ascii="Times New Roman" w:hAnsi="Times New Roman" w:cs="Times New Roman"/>
          <w:lang w:val="en-US"/>
        </w:rPr>
        <w:t>. Being densely packed with information, it tends to represent trading patterns over short periods of time, often a few days or a few trading sessions.</w:t>
      </w:r>
    </w:p>
    <w:p w14:paraId="60CFEC4C" w14:textId="77777777" w:rsidR="00925234" w:rsidRPr="00862687" w:rsidRDefault="00925234" w:rsidP="00925234">
      <w:pPr>
        <w:rPr>
          <w:rFonts w:ascii="Times New Roman" w:hAnsi="Times New Roman" w:cs="Times New Roman"/>
          <w:lang w:val="en-US"/>
        </w:rPr>
      </w:pPr>
    </w:p>
    <w:p w14:paraId="052E17F0" w14:textId="685BD088" w:rsidR="00925234" w:rsidRPr="00862687" w:rsidRDefault="00925234" w:rsidP="00925234">
      <w:pPr>
        <w:rPr>
          <w:rFonts w:ascii="Times New Roman" w:hAnsi="Times New Roman" w:cs="Times New Roman"/>
          <w:lang w:val="en-US"/>
        </w:rPr>
      </w:pPr>
      <w:r w:rsidRPr="00862687">
        <w:rPr>
          <w:rFonts w:ascii="Times New Roman" w:hAnsi="Times New Roman" w:cs="Times New Roman"/>
          <w:lang w:val="en-US"/>
        </w:rPr>
        <w:t xml:space="preserve">Candlestick charts are most often used in </w:t>
      </w:r>
      <w:r w:rsidRPr="00862687">
        <w:rPr>
          <w:rFonts w:ascii="Times New Roman" w:hAnsi="Times New Roman" w:cs="Times New Roman"/>
          <w:b/>
          <w:bCs/>
          <w:i/>
          <w:iCs/>
          <w:lang w:val="en-US"/>
        </w:rPr>
        <w:t>technical analysis of equity and currency price patterns</w:t>
      </w:r>
      <w:r w:rsidRPr="00862687">
        <w:rPr>
          <w:rFonts w:ascii="Times New Roman" w:hAnsi="Times New Roman" w:cs="Times New Roman"/>
          <w:lang w:val="en-US"/>
        </w:rPr>
        <w:t>. They are visually similar to box plots, though box plots show different information.</w:t>
      </w:r>
    </w:p>
    <w:p w14:paraId="255BD5E3" w14:textId="4F292F32" w:rsidR="00925234" w:rsidRPr="00862687" w:rsidRDefault="00925234" w:rsidP="00925234">
      <w:pPr>
        <w:rPr>
          <w:rFonts w:ascii="Times New Roman" w:hAnsi="Times New Roman" w:cs="Times New Roman"/>
          <w:lang w:val="en-US"/>
        </w:rPr>
      </w:pPr>
    </w:p>
    <w:p w14:paraId="3C4353DC" w14:textId="0F59870B" w:rsidR="00925234" w:rsidRPr="00862687" w:rsidRDefault="00925234" w:rsidP="00925234">
      <w:pPr>
        <w:rPr>
          <w:rFonts w:ascii="Times New Roman" w:eastAsia="Times New Roman" w:hAnsi="Times New Roman" w:cs="Times New Roman"/>
        </w:rPr>
      </w:pPr>
      <w:r w:rsidRPr="00862687">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43B408F0" wp14:editId="4814CBD8">
                <wp:simplePos x="0" y="0"/>
                <wp:positionH relativeFrom="column">
                  <wp:posOffset>-546100</wp:posOffset>
                </wp:positionH>
                <wp:positionV relativeFrom="paragraph">
                  <wp:posOffset>1584960</wp:posOffset>
                </wp:positionV>
                <wp:extent cx="901700" cy="4953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01700" cy="495300"/>
                        </a:xfrm>
                        <a:prstGeom prst="rect">
                          <a:avLst/>
                        </a:prstGeom>
                        <a:solidFill>
                          <a:srgbClr val="FFFFFF">
                            <a:alpha val="0"/>
                          </a:srgbClr>
                        </a:solidFill>
                        <a:ln w="6350">
                          <a:noFill/>
                        </a:ln>
                      </wps:spPr>
                      <wps:txbx>
                        <w:txbxContent>
                          <w:p w14:paraId="4FBC95C9" w14:textId="4E042057" w:rsidR="00925234" w:rsidRPr="00925234" w:rsidRDefault="00925234" w:rsidP="00925234">
                            <w:pPr>
                              <w:rPr>
                                <w:sz w:val="16"/>
                                <w:szCs w:val="16"/>
                                <w:lang w:val="en-US"/>
                              </w:rPr>
                            </w:pPr>
                            <w:r>
                              <w:rPr>
                                <w:sz w:val="16"/>
                                <w:szCs w:val="16"/>
                                <w:lang w:val="en-US"/>
                              </w:rPr>
                              <w:t>“</w:t>
                            </w:r>
                            <w:r w:rsidRPr="00925234">
                              <w:rPr>
                                <w:b/>
                                <w:bCs/>
                                <w:sz w:val="16"/>
                                <w:szCs w:val="16"/>
                                <w:lang w:val="en-US"/>
                              </w:rPr>
                              <w:t>Open</w:t>
                            </w:r>
                            <w:r>
                              <w:rPr>
                                <w:sz w:val="16"/>
                                <w:szCs w:val="16"/>
                                <w:lang w:val="en-US"/>
                              </w:rPr>
                              <w:t>”</w:t>
                            </w:r>
                            <w:r w:rsidRPr="00925234">
                              <w:rPr>
                                <w:sz w:val="16"/>
                                <w:szCs w:val="16"/>
                                <w:lang w:val="en-US"/>
                              </w:rPr>
                              <w:t xml:space="preserve"> here for “</w:t>
                            </w:r>
                            <w:proofErr w:type="gramStart"/>
                            <w:r w:rsidRPr="00925234">
                              <w:rPr>
                                <w:sz w:val="16"/>
                                <w:szCs w:val="16"/>
                                <w:lang w:val="en-US"/>
                              </w:rPr>
                              <w:t>green”(</w:t>
                            </w:r>
                            <w:proofErr w:type="gramEnd"/>
                            <w:r w:rsidRPr="00925234">
                              <w:rPr>
                                <w:sz w:val="16"/>
                                <w:szCs w:val="16"/>
                                <w:lang w:val="en-US"/>
                              </w:rPr>
                              <w:t>upward) candle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408F0" id="_x0000_t202" coordsize="21600,21600" o:spt="202" path="m,l,21600r21600,l21600,xe">
                <v:stroke joinstyle="miter"/>
                <v:path gradientshapeok="t" o:connecttype="rect"/>
              </v:shapetype>
              <v:shape id="Text Box 5" o:spid="_x0000_s1026" type="#_x0000_t202" style="position:absolute;margin-left:-43pt;margin-top:124.8pt;width:71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" stroked="f" strokeweight=".5pt">
                <v:fill opacity="0"/>
                <v:textbox>
                  <w:txbxContent>
                    <w:p w14:paraId="4FBC95C9" w14:textId="4E042057" w:rsidR="00925234" w:rsidRPr="00925234" w:rsidRDefault="00925234" w:rsidP="00925234">
                      <w:pPr>
                        <w:rPr>
                          <w:sz w:val="16"/>
                          <w:szCs w:val="16"/>
                          <w:lang w:val="en-US"/>
                        </w:rPr>
                      </w:pPr>
                      <w:r>
                        <w:rPr>
                          <w:sz w:val="16"/>
                          <w:szCs w:val="16"/>
                          <w:lang w:val="en-US"/>
                        </w:rPr>
                        <w:t>“</w:t>
                      </w:r>
                      <w:r w:rsidRPr="00925234">
                        <w:rPr>
                          <w:b/>
                          <w:bCs/>
                          <w:sz w:val="16"/>
                          <w:szCs w:val="16"/>
                          <w:lang w:val="en-US"/>
                        </w:rPr>
                        <w:t>Open</w:t>
                      </w:r>
                      <w:r>
                        <w:rPr>
                          <w:sz w:val="16"/>
                          <w:szCs w:val="16"/>
                          <w:lang w:val="en-US"/>
                        </w:rPr>
                        <w:t>”</w:t>
                      </w:r>
                      <w:r w:rsidRPr="00925234">
                        <w:rPr>
                          <w:sz w:val="16"/>
                          <w:szCs w:val="16"/>
                          <w:lang w:val="en-US"/>
                        </w:rPr>
                        <w:t xml:space="preserve"> here for “</w:t>
                      </w:r>
                      <w:proofErr w:type="gramStart"/>
                      <w:r w:rsidRPr="00925234">
                        <w:rPr>
                          <w:sz w:val="16"/>
                          <w:szCs w:val="16"/>
                          <w:lang w:val="en-US"/>
                        </w:rPr>
                        <w:t>green”(</w:t>
                      </w:r>
                      <w:proofErr w:type="gramEnd"/>
                      <w:r w:rsidRPr="00925234">
                        <w:rPr>
                          <w:sz w:val="16"/>
                          <w:szCs w:val="16"/>
                          <w:lang w:val="en-US"/>
                        </w:rPr>
                        <w:t>upward) candle</w:t>
                      </w:r>
                    </w:p>
                  </w:txbxContent>
                </v:textbox>
              </v:shape>
            </w:pict>
          </mc:Fallback>
        </mc:AlternateContent>
      </w:r>
      <w:r w:rsidRPr="00862687">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7874F560" wp14:editId="4E981739">
                <wp:simplePos x="0" y="0"/>
                <wp:positionH relativeFrom="column">
                  <wp:posOffset>-546100</wp:posOffset>
                </wp:positionH>
                <wp:positionV relativeFrom="paragraph">
                  <wp:posOffset>695960</wp:posOffset>
                </wp:positionV>
                <wp:extent cx="901700" cy="495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901700" cy="495300"/>
                        </a:xfrm>
                        <a:prstGeom prst="rect">
                          <a:avLst/>
                        </a:prstGeom>
                        <a:solidFill>
                          <a:srgbClr val="FFFFFF">
                            <a:alpha val="0"/>
                          </a:srgbClr>
                        </a:solidFill>
                        <a:ln w="6350">
                          <a:noFill/>
                        </a:ln>
                      </wps:spPr>
                      <wps:txbx>
                        <w:txbxContent>
                          <w:p w14:paraId="3D54FC0D" w14:textId="64F647AB" w:rsidR="00925234" w:rsidRPr="00925234" w:rsidRDefault="00925234">
                            <w:pPr>
                              <w:rPr>
                                <w:sz w:val="16"/>
                                <w:szCs w:val="16"/>
                                <w:lang w:val="en-US"/>
                              </w:rPr>
                            </w:pPr>
                            <w:r>
                              <w:rPr>
                                <w:sz w:val="16"/>
                                <w:szCs w:val="16"/>
                                <w:lang w:val="en-US"/>
                              </w:rPr>
                              <w:t>“</w:t>
                            </w:r>
                            <w:r w:rsidRPr="00925234">
                              <w:rPr>
                                <w:b/>
                                <w:bCs/>
                                <w:sz w:val="16"/>
                                <w:szCs w:val="16"/>
                                <w:lang w:val="en-US"/>
                              </w:rPr>
                              <w:t>Close</w:t>
                            </w:r>
                            <w:r>
                              <w:rPr>
                                <w:sz w:val="16"/>
                                <w:szCs w:val="16"/>
                                <w:lang w:val="en-US"/>
                              </w:rPr>
                              <w:t>”</w:t>
                            </w:r>
                            <w:r w:rsidRPr="00925234">
                              <w:rPr>
                                <w:sz w:val="16"/>
                                <w:szCs w:val="16"/>
                                <w:lang w:val="en-US"/>
                              </w:rPr>
                              <w:t xml:space="preserve"> here for “</w:t>
                            </w:r>
                            <w:proofErr w:type="gramStart"/>
                            <w:r w:rsidRPr="00925234">
                              <w:rPr>
                                <w:sz w:val="16"/>
                                <w:szCs w:val="16"/>
                                <w:lang w:val="en-US"/>
                              </w:rPr>
                              <w:t>green”(</w:t>
                            </w:r>
                            <w:proofErr w:type="gramEnd"/>
                            <w:r w:rsidRPr="00925234">
                              <w:rPr>
                                <w:sz w:val="16"/>
                                <w:szCs w:val="16"/>
                                <w:lang w:val="en-US"/>
                              </w:rPr>
                              <w:t>upward) candle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4F560" id="Text Box 4" o:spid="_x0000_s1027" type="#_x0000_t202" style="position:absolute;margin-left:-43pt;margin-top:54.8pt;width:71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" stroked="f" strokeweight=".5pt">
                <v:fill opacity="0"/>
                <v:textbox>
                  <w:txbxContent>
                    <w:p w14:paraId="3D54FC0D" w14:textId="64F647AB" w:rsidR="00925234" w:rsidRPr="00925234" w:rsidRDefault="00925234">
                      <w:pPr>
                        <w:rPr>
                          <w:sz w:val="16"/>
                          <w:szCs w:val="16"/>
                          <w:lang w:val="en-US"/>
                        </w:rPr>
                      </w:pPr>
                      <w:r>
                        <w:rPr>
                          <w:sz w:val="16"/>
                          <w:szCs w:val="16"/>
                          <w:lang w:val="en-US"/>
                        </w:rPr>
                        <w:t>“</w:t>
                      </w:r>
                      <w:r w:rsidRPr="00925234">
                        <w:rPr>
                          <w:b/>
                          <w:bCs/>
                          <w:sz w:val="16"/>
                          <w:szCs w:val="16"/>
                          <w:lang w:val="en-US"/>
                        </w:rPr>
                        <w:t>Close</w:t>
                      </w:r>
                      <w:r>
                        <w:rPr>
                          <w:sz w:val="16"/>
                          <w:szCs w:val="16"/>
                          <w:lang w:val="en-US"/>
                        </w:rPr>
                        <w:t>”</w:t>
                      </w:r>
                      <w:r w:rsidRPr="00925234">
                        <w:rPr>
                          <w:sz w:val="16"/>
                          <w:szCs w:val="16"/>
                          <w:lang w:val="en-US"/>
                        </w:rPr>
                        <w:t xml:space="preserve"> here for “</w:t>
                      </w:r>
                      <w:proofErr w:type="gramStart"/>
                      <w:r w:rsidRPr="00925234">
                        <w:rPr>
                          <w:sz w:val="16"/>
                          <w:szCs w:val="16"/>
                          <w:lang w:val="en-US"/>
                        </w:rPr>
                        <w:t>green”(</w:t>
                      </w:r>
                      <w:proofErr w:type="gramEnd"/>
                      <w:r w:rsidRPr="00925234">
                        <w:rPr>
                          <w:sz w:val="16"/>
                          <w:szCs w:val="16"/>
                          <w:lang w:val="en-US"/>
                        </w:rPr>
                        <w:t>upward) candle</w:t>
                      </w:r>
                    </w:p>
                  </w:txbxContent>
                </v:textbox>
              </v:shape>
            </w:pict>
          </mc:Fallback>
        </mc:AlternateContent>
      </w:r>
      <w:r w:rsidRPr="00862687">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74C5C6C3" wp14:editId="49772439">
                <wp:simplePos x="0" y="0"/>
                <wp:positionH relativeFrom="column">
                  <wp:posOffset>279400</wp:posOffset>
                </wp:positionH>
                <wp:positionV relativeFrom="paragraph">
                  <wp:posOffset>1750060</wp:posOffset>
                </wp:positionV>
                <wp:extent cx="2794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2794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5BD1CB"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pt,137.8pt" to="44pt,13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" strokecolor="red" strokeweight=".5pt">
                <v:stroke joinstyle="miter"/>
              </v:line>
            </w:pict>
          </mc:Fallback>
        </mc:AlternateContent>
      </w:r>
      <w:r w:rsidRPr="00862687">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26FBE18" wp14:editId="651CCA06">
                <wp:simplePos x="0" y="0"/>
                <wp:positionH relativeFrom="column">
                  <wp:posOffset>279400</wp:posOffset>
                </wp:positionH>
                <wp:positionV relativeFrom="paragraph">
                  <wp:posOffset>759460</wp:posOffset>
                </wp:positionV>
                <wp:extent cx="279400" cy="0"/>
                <wp:effectExtent l="0" t="0" r="12700" b="12700"/>
                <wp:wrapNone/>
                <wp:docPr id="2" name="Straight Connector 2"/>
                <wp:cNvGraphicFramePr/>
                <a:graphic xmlns:a="http://schemas.openxmlformats.org/drawingml/2006/main">
                  <a:graphicData uri="http://schemas.microsoft.com/office/word/2010/wordprocessingShape">
                    <wps:wsp>
                      <wps:cNvCnPr/>
                      <wps:spPr>
                        <a:xfrm>
                          <a:off x="0" y="0"/>
                          <a:ext cx="27940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99BB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pt,59.8pt" to="44pt,5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" strokecolor="red" strokeweight=".5pt">
                <v:stroke joinstyle="miter"/>
              </v:line>
            </w:pict>
          </mc:Fallback>
        </mc:AlternateContent>
      </w:r>
      <w:r w:rsidRPr="00862687">
        <w:rPr>
          <w:rFonts w:ascii="Times New Roman" w:eastAsia="Times New Roman" w:hAnsi="Times New Roman" w:cs="Times New Roman"/>
        </w:rPr>
        <w:fldChar w:fldCharType="begin"/>
      </w:r>
      <w:r w:rsidRPr="00862687">
        <w:rPr>
          <w:rFonts w:ascii="Times New Roman" w:eastAsia="Times New Roman" w:hAnsi="Times New Roman" w:cs="Times New Roman"/>
        </w:rPr>
        <w:instrText xml:space="preserve"> INCLUDEPICTURE "https://upload.wikimedia.org/wikipedia/commons/thumb/9/92/Candlestick_chart_scheme_01-en.svg/200px-Candlestick_chart_scheme_01-en.svg.png" \* MERGEFORMATINET </w:instrText>
      </w:r>
      <w:r w:rsidRPr="00862687">
        <w:rPr>
          <w:rFonts w:ascii="Times New Roman" w:eastAsia="Times New Roman" w:hAnsi="Times New Roman" w:cs="Times New Roman"/>
        </w:rPr>
        <w:fldChar w:fldCharType="separate"/>
      </w:r>
      <w:r w:rsidRPr="00862687">
        <w:rPr>
          <w:rFonts w:ascii="Times New Roman" w:eastAsia="Times New Roman" w:hAnsi="Times New Roman" w:cs="Times New Roman"/>
          <w:noProof/>
        </w:rPr>
        <w:drawing>
          <wp:inline distT="0" distB="0" distL="0" distR="0" wp14:anchorId="134AEBC3" wp14:editId="5503C315">
            <wp:extent cx="2541600" cy="25416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1600" cy="2541600"/>
                    </a:xfrm>
                    <a:prstGeom prst="rect">
                      <a:avLst/>
                    </a:prstGeom>
                    <a:noFill/>
                    <a:ln>
                      <a:noFill/>
                    </a:ln>
                  </pic:spPr>
                </pic:pic>
              </a:graphicData>
            </a:graphic>
          </wp:inline>
        </w:drawing>
      </w:r>
      <w:r w:rsidRPr="00862687">
        <w:rPr>
          <w:rFonts w:ascii="Times New Roman" w:eastAsia="Times New Roman" w:hAnsi="Times New Roman" w:cs="Times New Roman"/>
        </w:rPr>
        <w:fldChar w:fldCharType="end"/>
      </w:r>
    </w:p>
    <w:p w14:paraId="789E77E0" w14:textId="5DC581B9" w:rsidR="00925234" w:rsidRPr="00862687" w:rsidRDefault="00925234" w:rsidP="00925234">
      <w:pPr>
        <w:rPr>
          <w:rFonts w:ascii="Times New Roman" w:eastAsia="Times New Roman" w:hAnsi="Times New Roman" w:cs="Times New Roman"/>
          <w:i/>
          <w:iCs/>
          <w:lang w:val="en-US"/>
        </w:rPr>
      </w:pPr>
      <w:r w:rsidRPr="00862687">
        <w:rPr>
          <w:rFonts w:ascii="Times New Roman" w:eastAsia="Times New Roman" w:hAnsi="Times New Roman" w:cs="Times New Roman"/>
          <w:i/>
          <w:iCs/>
          <w:lang w:val="en-US"/>
        </w:rPr>
        <w:t xml:space="preserve">[Source: Wiki: </w:t>
      </w:r>
      <w:hyperlink r:id="rId8" w:history="1">
        <w:r w:rsidRPr="00862687">
          <w:rPr>
            <w:rStyle w:val="Hyperlink"/>
            <w:rFonts w:ascii="Times New Roman" w:eastAsia="Times New Roman" w:hAnsi="Times New Roman" w:cs="Times New Roman"/>
            <w:i/>
            <w:iCs/>
            <w:lang w:val="en-US"/>
          </w:rPr>
          <w:t>https://en.wikipedia.org/wiki/Candlestick_chart</w:t>
        </w:r>
      </w:hyperlink>
      <w:r w:rsidRPr="00862687">
        <w:rPr>
          <w:rFonts w:ascii="Times New Roman" w:eastAsia="Times New Roman" w:hAnsi="Times New Roman" w:cs="Times New Roman"/>
          <w:i/>
          <w:iCs/>
          <w:lang w:val="en-US"/>
        </w:rPr>
        <w:t>]</w:t>
      </w:r>
    </w:p>
    <w:p w14:paraId="3EB6DD8D" w14:textId="085E5094" w:rsidR="00925234" w:rsidRPr="00862687" w:rsidRDefault="00925234" w:rsidP="00925234">
      <w:pPr>
        <w:rPr>
          <w:rFonts w:ascii="Times New Roman" w:eastAsia="Times New Roman" w:hAnsi="Times New Roman" w:cs="Times New Roman"/>
          <w:lang w:val="en-US"/>
        </w:rPr>
      </w:pPr>
    </w:p>
    <w:p w14:paraId="2545F5E4" w14:textId="0A6B3AE9" w:rsidR="00925234" w:rsidRPr="00862687" w:rsidRDefault="00925234" w:rsidP="00925234">
      <w:pPr>
        <w:rPr>
          <w:rFonts w:ascii="Times New Roman" w:eastAsia="Times New Roman" w:hAnsi="Times New Roman" w:cs="Times New Roman"/>
          <w:lang w:val="en-US"/>
        </w:rPr>
      </w:pPr>
      <w:r w:rsidRPr="00862687">
        <w:rPr>
          <w:rFonts w:ascii="Times New Roman" w:eastAsia="Times New Roman" w:hAnsi="Times New Roman" w:cs="Times New Roman"/>
          <w:lang w:val="en-US"/>
        </w:rPr>
        <w:t>8.</w:t>
      </w:r>
      <w:r w:rsidR="00E638EA" w:rsidRPr="00862687">
        <w:rPr>
          <w:rFonts w:ascii="Times New Roman" w:eastAsia="Times New Roman" w:hAnsi="Times New Roman" w:cs="Times New Roman"/>
          <w:lang w:val="en-US"/>
        </w:rPr>
        <w:t>order book depth / market depth</w:t>
      </w:r>
    </w:p>
    <w:p w14:paraId="5B5FC022" w14:textId="6DA135B5" w:rsidR="00E638EA" w:rsidRPr="00862687" w:rsidRDefault="00E638EA" w:rsidP="00925234">
      <w:pPr>
        <w:rPr>
          <w:rFonts w:ascii="Times New Roman" w:eastAsia="Times New Roman" w:hAnsi="Times New Roman" w:cs="Times New Roman"/>
          <w:lang w:val="en-US"/>
        </w:rPr>
      </w:pPr>
      <w:r w:rsidRPr="00862687">
        <w:rPr>
          <w:rFonts w:ascii="Times New Roman" w:eastAsia="Times New Roman" w:hAnsi="Times New Roman" w:cs="Times New Roman"/>
          <w:lang w:val="en-US"/>
        </w:rPr>
        <w:t xml:space="preserve">The book depth refers simply to </w:t>
      </w:r>
      <w:r w:rsidRPr="00862687">
        <w:rPr>
          <w:rFonts w:ascii="Times New Roman" w:eastAsia="Times New Roman" w:hAnsi="Times New Roman" w:cs="Times New Roman"/>
          <w:b/>
          <w:bCs/>
          <w:u w:val="single"/>
          <w:lang w:val="en-US"/>
        </w:rPr>
        <w:t>the number of price levels available</w:t>
      </w:r>
      <w:r w:rsidRPr="00862687">
        <w:rPr>
          <w:rFonts w:ascii="Times New Roman" w:eastAsia="Times New Roman" w:hAnsi="Times New Roman" w:cs="Times New Roman"/>
          <w:lang w:val="en-US"/>
        </w:rPr>
        <w:t xml:space="preserve"> at a particular time in the book. Sometimes the book is represented to a fixed depth, and orders beyond that depth are ignored or rejected, and in other cases the book can contain unlimited levels. Usually buyer side and sell side market depth are compared.</w:t>
      </w:r>
    </w:p>
    <w:p w14:paraId="5C965411" w14:textId="36D7E437" w:rsidR="00E638EA" w:rsidRDefault="00E638EA" w:rsidP="00925234">
      <w:pPr>
        <w:rPr>
          <w:rFonts w:ascii="Times New Roman" w:eastAsia="Times New Roman" w:hAnsi="Times New Roman" w:cs="Times New Roman"/>
          <w:lang w:val="en-US"/>
        </w:rPr>
      </w:pPr>
    </w:p>
    <w:p w14:paraId="135AD92A" w14:textId="6C3787C6" w:rsidR="00862687" w:rsidRDefault="00862687" w:rsidP="00925234">
      <w:pPr>
        <w:rPr>
          <w:rFonts w:ascii="Times New Roman" w:eastAsia="Times New Roman" w:hAnsi="Times New Roman" w:cs="Times New Roman"/>
          <w:lang w:val="en-US"/>
        </w:rPr>
      </w:pPr>
      <w:r>
        <w:rPr>
          <w:rFonts w:ascii="Times New Roman" w:eastAsia="Times New Roman" w:hAnsi="Times New Roman" w:cs="Times New Roman"/>
          <w:lang w:val="en-US"/>
        </w:rPr>
        <w:t>Example graph:</w:t>
      </w:r>
    </w:p>
    <w:p w14:paraId="22E11F3C" w14:textId="77777777" w:rsidR="00862687" w:rsidRPr="00862687" w:rsidRDefault="00862687" w:rsidP="00862687">
      <w:pPr>
        <w:rPr>
          <w:rFonts w:ascii="Times New Roman" w:eastAsia="Times New Roman" w:hAnsi="Times New Roman" w:cs="Times New Roman"/>
        </w:rPr>
      </w:pPr>
      <w:r w:rsidRPr="00862687">
        <w:rPr>
          <w:rFonts w:ascii="Times New Roman" w:eastAsia="Times New Roman" w:hAnsi="Times New Roman" w:cs="Times New Roman"/>
          <w:noProof/>
        </w:rPr>
        <mc:AlternateContent>
          <mc:Choice Requires="wps">
            <w:drawing>
              <wp:anchor distT="0" distB="0" distL="114300" distR="114300" simplePos="0" relativeHeight="251665408" behindDoc="0" locked="0" layoutInCell="1" allowOverlap="1" wp14:anchorId="66DF39AE" wp14:editId="1CB4AD4B">
                <wp:simplePos x="0" y="0"/>
                <wp:positionH relativeFrom="column">
                  <wp:posOffset>3390900</wp:posOffset>
                </wp:positionH>
                <wp:positionV relativeFrom="paragraph">
                  <wp:posOffset>575310</wp:posOffset>
                </wp:positionV>
                <wp:extent cx="2108200" cy="1270000"/>
                <wp:effectExtent l="0" t="0" r="12700" b="12700"/>
                <wp:wrapNone/>
                <wp:docPr id="7" name="Text Box 7"/>
                <wp:cNvGraphicFramePr/>
                <a:graphic xmlns:a="http://schemas.openxmlformats.org/drawingml/2006/main">
                  <a:graphicData uri="http://schemas.microsoft.com/office/word/2010/wordprocessingShape">
                    <wps:wsp>
                      <wps:cNvSpPr txBox="1"/>
                      <wps:spPr>
                        <a:xfrm>
                          <a:off x="0" y="0"/>
                          <a:ext cx="2108200" cy="1270000"/>
                        </a:xfrm>
                        <a:prstGeom prst="rect">
                          <a:avLst/>
                        </a:prstGeom>
                        <a:solidFill>
                          <a:schemeClr val="lt1"/>
                        </a:solidFill>
                        <a:ln w="6350">
                          <a:solidFill>
                            <a:prstClr val="black"/>
                          </a:solidFill>
                        </a:ln>
                      </wps:spPr>
                      <wps:txbx>
                        <w:txbxContent>
                          <w:p w14:paraId="7550412C" w14:textId="77777777" w:rsidR="00862687" w:rsidRDefault="00862687" w:rsidP="00862687">
                            <w:r w:rsidRPr="00E638EA">
                              <w:t>Order book depth chart on a currency exchange. The x-axis is the unit price, the y-axis is cumulative order depth. Bids (buyers) on the left, asks (sellers) on the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39AE" id="Text Box 7" o:spid="_x0000_s1028" type="#_x0000_t202" style="position:absolute;margin-left:267pt;margin-top:45.3pt;width:166pt;height:1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" fillcolor="white [3201]" strokeweight=".5pt">
                <v:textbox>
                  <w:txbxContent>
                    <w:p w14:paraId="7550412C" w14:textId="77777777" w:rsidR="00862687" w:rsidRDefault="00862687" w:rsidP="00862687">
                      <w:r w:rsidRPr="00E638EA">
                        <w:t>Order book depth chart on a currency exchange. The x-axis is the unit price, the y-axis is cumulative order depth. Bids (buyers) on the left, asks (sellers) on the right.</w:t>
                      </w:r>
                    </w:p>
                  </w:txbxContent>
                </v:textbox>
              </v:shape>
            </w:pict>
          </mc:Fallback>
        </mc:AlternateContent>
      </w:r>
      <w:r w:rsidRPr="00862687">
        <w:rPr>
          <w:rFonts w:ascii="Times New Roman" w:eastAsia="Times New Roman" w:hAnsi="Times New Roman" w:cs="Times New Roman"/>
        </w:rPr>
        <w:fldChar w:fldCharType="begin"/>
      </w:r>
      <w:r w:rsidRPr="00862687">
        <w:rPr>
          <w:rFonts w:ascii="Times New Roman" w:eastAsia="Times New Roman" w:hAnsi="Times New Roman" w:cs="Times New Roman"/>
        </w:rPr>
        <w:instrText xml:space="preserve"> INCLUDEPICTURE "https://upload.wikimedia.org/wikipedia/commons/thumb/1/14/Order_book_depth_chart.gif/300px-Order_book_depth_chart.gif" \* MERGEFORMATINET </w:instrText>
      </w:r>
      <w:r w:rsidRPr="00862687">
        <w:rPr>
          <w:rFonts w:ascii="Times New Roman" w:eastAsia="Times New Roman" w:hAnsi="Times New Roman" w:cs="Times New Roman"/>
        </w:rPr>
        <w:fldChar w:fldCharType="separate"/>
      </w:r>
      <w:r w:rsidRPr="00862687">
        <w:rPr>
          <w:rFonts w:ascii="Times New Roman" w:eastAsia="Times New Roman" w:hAnsi="Times New Roman" w:cs="Times New Roman"/>
          <w:noProof/>
        </w:rPr>
        <w:drawing>
          <wp:inline distT="0" distB="0" distL="0" distR="0" wp14:anchorId="5A68CAFF" wp14:editId="0EAB86B3">
            <wp:extent cx="3073400" cy="2366517"/>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8037" cy="2377787"/>
                    </a:xfrm>
                    <a:prstGeom prst="rect">
                      <a:avLst/>
                    </a:prstGeom>
                    <a:noFill/>
                    <a:ln>
                      <a:noFill/>
                    </a:ln>
                  </pic:spPr>
                </pic:pic>
              </a:graphicData>
            </a:graphic>
          </wp:inline>
        </w:drawing>
      </w:r>
      <w:r w:rsidRPr="00862687">
        <w:rPr>
          <w:rFonts w:ascii="Times New Roman" w:eastAsia="Times New Roman" w:hAnsi="Times New Roman" w:cs="Times New Roman"/>
        </w:rPr>
        <w:fldChar w:fldCharType="end"/>
      </w:r>
    </w:p>
    <w:p w14:paraId="2960A8BF" w14:textId="1FBC8C45" w:rsidR="00862687" w:rsidRPr="00862687" w:rsidRDefault="00862687" w:rsidP="00925234">
      <w:pPr>
        <w:rPr>
          <w:rFonts w:ascii="Times New Roman" w:eastAsia="Times New Roman" w:hAnsi="Times New Roman" w:cs="Times New Roman"/>
          <w:i/>
          <w:iCs/>
          <w:lang w:val="en-US"/>
        </w:rPr>
      </w:pPr>
      <w:r w:rsidRPr="00862687">
        <w:rPr>
          <w:rFonts w:ascii="Times New Roman" w:eastAsia="Times New Roman" w:hAnsi="Times New Roman" w:cs="Times New Roman"/>
          <w:i/>
          <w:iCs/>
          <w:lang w:val="en-US"/>
        </w:rPr>
        <w:lastRenderedPageBreak/>
        <w:t xml:space="preserve">[Source: Wiki: </w:t>
      </w:r>
      <w:hyperlink r:id="rId10" w:history="1">
        <w:r w:rsidRPr="00862687">
          <w:rPr>
            <w:rStyle w:val="Hyperlink"/>
            <w:rFonts w:ascii="Times New Roman" w:eastAsia="Times New Roman" w:hAnsi="Times New Roman" w:cs="Times New Roman"/>
            <w:i/>
            <w:iCs/>
            <w:lang w:val="en-US"/>
          </w:rPr>
          <w:t>https://en.wikipedia.org/wiki/Order_book_(trading)</w:t>
        </w:r>
      </w:hyperlink>
      <w:r w:rsidRPr="00862687">
        <w:rPr>
          <w:rFonts w:ascii="Times New Roman" w:eastAsia="Times New Roman" w:hAnsi="Times New Roman" w:cs="Times New Roman"/>
          <w:i/>
          <w:iCs/>
          <w:lang w:val="en-US"/>
        </w:rPr>
        <w:t>]</w:t>
      </w:r>
    </w:p>
    <w:p w14:paraId="64B60B2F" w14:textId="77777777" w:rsidR="00862687" w:rsidRPr="00862687" w:rsidRDefault="00862687" w:rsidP="00925234">
      <w:pPr>
        <w:rPr>
          <w:rFonts w:ascii="Times New Roman" w:eastAsia="Times New Roman" w:hAnsi="Times New Roman" w:cs="Times New Roman"/>
          <w:lang w:val="en-US"/>
        </w:rPr>
      </w:pPr>
    </w:p>
    <w:p w14:paraId="3F927330" w14:textId="0CB6B143" w:rsidR="00EE40E9" w:rsidRPr="00862687" w:rsidRDefault="00EE40E9" w:rsidP="00925234">
      <w:pPr>
        <w:rPr>
          <w:rFonts w:ascii="Times New Roman" w:eastAsia="Times New Roman" w:hAnsi="Times New Roman" w:cs="Times New Roman"/>
          <w:lang w:val="en-US"/>
        </w:rPr>
      </w:pPr>
      <w:r w:rsidRPr="00862687">
        <w:rPr>
          <w:rFonts w:ascii="Times New Roman" w:eastAsia="Times New Roman" w:hAnsi="Times New Roman" w:cs="Times New Roman"/>
          <w:lang w:val="en-US"/>
        </w:rPr>
        <w:t>9. “OHL</w:t>
      </w:r>
      <w:r w:rsidR="00247D4B" w:rsidRPr="00862687">
        <w:rPr>
          <w:rFonts w:ascii="Times New Roman" w:eastAsia="Times New Roman" w:hAnsi="Times New Roman" w:cs="Times New Roman"/>
          <w:lang w:val="en-US"/>
        </w:rPr>
        <w:t>C</w:t>
      </w:r>
      <w:r w:rsidRPr="00862687">
        <w:rPr>
          <w:rFonts w:ascii="Times New Roman" w:eastAsia="Times New Roman" w:hAnsi="Times New Roman" w:cs="Times New Roman"/>
          <w:lang w:val="en-US"/>
        </w:rPr>
        <w:t>V” data format</w:t>
      </w:r>
    </w:p>
    <w:p w14:paraId="0C430196" w14:textId="2DF33267" w:rsidR="00247D4B" w:rsidRPr="00862687" w:rsidRDefault="00247D4B" w:rsidP="00925234">
      <w:pPr>
        <w:rPr>
          <w:rFonts w:ascii="Times New Roman" w:eastAsia="Times New Roman" w:hAnsi="Times New Roman" w:cs="Times New Roman"/>
          <w:lang w:val="en-US"/>
        </w:rPr>
      </w:pPr>
      <w:r w:rsidRPr="00862687">
        <w:rPr>
          <w:rFonts w:ascii="Times New Roman" w:eastAsia="Times New Roman" w:hAnsi="Times New Roman" w:cs="Times New Roman"/>
          <w:lang w:val="en-US"/>
        </w:rPr>
        <w:t xml:space="preserve">“OHLCV” refers to </w:t>
      </w:r>
      <w:r w:rsidRPr="00862687">
        <w:rPr>
          <w:rFonts w:ascii="Times New Roman" w:eastAsia="Times New Roman" w:hAnsi="Times New Roman" w:cs="Times New Roman"/>
          <w:b/>
          <w:bCs/>
          <w:u w:val="single"/>
          <w:lang w:val="en-US"/>
        </w:rPr>
        <w:t>“open-high-low-close-volume” chart / data</w:t>
      </w:r>
      <w:r w:rsidRPr="00862687">
        <w:rPr>
          <w:rFonts w:ascii="Times New Roman" w:eastAsia="Times New Roman" w:hAnsi="Times New Roman" w:cs="Times New Roman"/>
          <w:lang w:val="en-US"/>
        </w:rPr>
        <w:t>.</w:t>
      </w:r>
    </w:p>
    <w:p w14:paraId="65E16415" w14:textId="77777777" w:rsidR="00247D4B" w:rsidRPr="00862687" w:rsidRDefault="00247D4B" w:rsidP="00925234">
      <w:pPr>
        <w:rPr>
          <w:rFonts w:ascii="Times New Roman" w:eastAsia="Times New Roman" w:hAnsi="Times New Roman" w:cs="Times New Roman"/>
          <w:lang w:val="en-US"/>
        </w:rPr>
      </w:pPr>
    </w:p>
    <w:p w14:paraId="3CD4ACEF" w14:textId="77777777" w:rsidR="00247D4B" w:rsidRPr="00862687" w:rsidRDefault="00247D4B" w:rsidP="00247D4B">
      <w:pPr>
        <w:rPr>
          <w:rFonts w:ascii="Times New Roman" w:eastAsia="Times New Roman" w:hAnsi="Times New Roman" w:cs="Times New Roman"/>
          <w:lang w:val="en-US"/>
        </w:rPr>
      </w:pPr>
      <w:r w:rsidRPr="00862687">
        <w:rPr>
          <w:rFonts w:ascii="Times New Roman" w:eastAsia="Times New Roman" w:hAnsi="Times New Roman" w:cs="Times New Roman"/>
          <w:lang w:val="en-US"/>
        </w:rPr>
        <w:t xml:space="preserve">An open-high-low-close chart (also OHLC) is a type of chart typically used to illustrate </w:t>
      </w:r>
      <w:r w:rsidRPr="00862687">
        <w:rPr>
          <w:rFonts w:ascii="Times New Roman" w:eastAsia="Times New Roman" w:hAnsi="Times New Roman" w:cs="Times New Roman"/>
          <w:b/>
          <w:bCs/>
          <w:i/>
          <w:iCs/>
          <w:lang w:val="en-US"/>
        </w:rPr>
        <w:t>movements in the price of a financial instrument over time</w:t>
      </w:r>
      <w:r w:rsidRPr="00862687">
        <w:rPr>
          <w:rFonts w:ascii="Times New Roman" w:eastAsia="Times New Roman" w:hAnsi="Times New Roman" w:cs="Times New Roman"/>
          <w:lang w:val="en-US"/>
        </w:rPr>
        <w:t xml:space="preserve">. </w:t>
      </w:r>
      <w:r w:rsidRPr="00862687">
        <w:rPr>
          <w:rFonts w:ascii="Times New Roman" w:eastAsia="Times New Roman" w:hAnsi="Times New Roman" w:cs="Times New Roman"/>
          <w:b/>
          <w:bCs/>
          <w:lang w:val="en-US"/>
        </w:rPr>
        <w:t>Each vertical line</w:t>
      </w:r>
      <w:r w:rsidRPr="00862687">
        <w:rPr>
          <w:rFonts w:ascii="Times New Roman" w:eastAsia="Times New Roman" w:hAnsi="Times New Roman" w:cs="Times New Roman"/>
          <w:lang w:val="en-US"/>
        </w:rPr>
        <w:t xml:space="preserve"> on the chart shows </w:t>
      </w:r>
      <w:r w:rsidRPr="00862687">
        <w:rPr>
          <w:rFonts w:ascii="Times New Roman" w:eastAsia="Times New Roman" w:hAnsi="Times New Roman" w:cs="Times New Roman"/>
          <w:b/>
          <w:bCs/>
          <w:lang w:val="en-US"/>
        </w:rPr>
        <w:t xml:space="preserve">the price range (the highest and lowest prices) </w:t>
      </w:r>
      <w:r w:rsidRPr="00862687">
        <w:rPr>
          <w:rFonts w:ascii="Times New Roman" w:eastAsia="Times New Roman" w:hAnsi="Times New Roman" w:cs="Times New Roman"/>
          <w:lang w:val="en-US"/>
        </w:rPr>
        <w:t xml:space="preserve">over one unit of time, e.g., one day or one hour. Tick marks </w:t>
      </w:r>
      <w:r w:rsidRPr="00862687">
        <w:rPr>
          <w:rFonts w:ascii="Times New Roman" w:eastAsia="Times New Roman" w:hAnsi="Times New Roman" w:cs="Times New Roman"/>
          <w:b/>
          <w:bCs/>
          <w:i/>
          <w:iCs/>
          <w:lang w:val="en-US"/>
        </w:rPr>
        <w:t>project from each side of the line</w:t>
      </w:r>
      <w:r w:rsidRPr="00862687">
        <w:rPr>
          <w:rFonts w:ascii="Times New Roman" w:eastAsia="Times New Roman" w:hAnsi="Times New Roman" w:cs="Times New Roman"/>
          <w:lang w:val="en-US"/>
        </w:rPr>
        <w:t xml:space="preserve"> indicating </w:t>
      </w:r>
      <w:r w:rsidRPr="00862687">
        <w:rPr>
          <w:rFonts w:ascii="Times New Roman" w:eastAsia="Times New Roman" w:hAnsi="Times New Roman" w:cs="Times New Roman"/>
          <w:b/>
          <w:bCs/>
          <w:lang w:val="en-US"/>
        </w:rPr>
        <w:t>the opening price (e.g., for a daily bar chart this would be the starting price for that day) on the left, and the closing price for that time period on the right</w:t>
      </w:r>
      <w:r w:rsidRPr="00862687">
        <w:rPr>
          <w:rFonts w:ascii="Times New Roman" w:eastAsia="Times New Roman" w:hAnsi="Times New Roman" w:cs="Times New Roman"/>
          <w:lang w:val="en-US"/>
        </w:rPr>
        <w:t xml:space="preserve">. The bars may be shown </w:t>
      </w:r>
      <w:r w:rsidRPr="00862687">
        <w:rPr>
          <w:rFonts w:ascii="Times New Roman" w:eastAsia="Times New Roman" w:hAnsi="Times New Roman" w:cs="Times New Roman"/>
          <w:b/>
          <w:bCs/>
          <w:u w:val="single"/>
          <w:lang w:val="en-US"/>
        </w:rPr>
        <w:t>in different hues</w:t>
      </w:r>
      <w:r w:rsidRPr="00862687">
        <w:rPr>
          <w:rFonts w:ascii="Times New Roman" w:eastAsia="Times New Roman" w:hAnsi="Times New Roman" w:cs="Times New Roman"/>
          <w:b/>
          <w:bCs/>
          <w:lang w:val="en-US"/>
        </w:rPr>
        <w:t xml:space="preserve"> depending on whether prices rose or fell in that period</w:t>
      </w:r>
      <w:r w:rsidRPr="00862687">
        <w:rPr>
          <w:rFonts w:ascii="Times New Roman" w:eastAsia="Times New Roman" w:hAnsi="Times New Roman" w:cs="Times New Roman"/>
          <w:lang w:val="en-US"/>
        </w:rPr>
        <w:t>.</w:t>
      </w:r>
    </w:p>
    <w:p w14:paraId="45FB2863" w14:textId="77777777" w:rsidR="00247D4B" w:rsidRPr="00862687" w:rsidRDefault="00247D4B" w:rsidP="00247D4B">
      <w:pPr>
        <w:rPr>
          <w:rFonts w:ascii="Times New Roman" w:eastAsia="Times New Roman" w:hAnsi="Times New Roman" w:cs="Times New Roman"/>
          <w:lang w:val="en-US"/>
        </w:rPr>
      </w:pPr>
    </w:p>
    <w:p w14:paraId="483E9146" w14:textId="4F5A7EBB" w:rsidR="00247D4B" w:rsidRPr="00862687" w:rsidRDefault="00247D4B" w:rsidP="00247D4B">
      <w:pPr>
        <w:rPr>
          <w:rFonts w:ascii="Times New Roman" w:eastAsia="Times New Roman" w:hAnsi="Times New Roman" w:cs="Times New Roman"/>
          <w:lang w:val="en-US"/>
        </w:rPr>
      </w:pPr>
      <w:r w:rsidRPr="00862687">
        <w:rPr>
          <w:rFonts w:ascii="Times New Roman" w:eastAsia="Times New Roman" w:hAnsi="Times New Roman" w:cs="Times New Roman"/>
          <w:b/>
          <w:bCs/>
          <w:color w:val="ED7D31" w:themeColor="accent2"/>
          <w:lang w:val="en-US"/>
        </w:rPr>
        <w:t>The Japanese candlestick chart</w:t>
      </w:r>
      <w:r w:rsidRPr="00862687">
        <w:rPr>
          <w:rFonts w:ascii="Times New Roman" w:eastAsia="Times New Roman" w:hAnsi="Times New Roman" w:cs="Times New Roman"/>
          <w:lang w:val="en-US"/>
        </w:rPr>
        <w:t xml:space="preserve"> and OHLC charts show exactly the same data, i.e., the opening, high, low, and closing prices during a particular time frame. Day traders, who by default have to watch the price movements on a chart, prefer to use the Japanese candlesticks, because they show the </w:t>
      </w:r>
      <w:r w:rsidRPr="00862687">
        <w:rPr>
          <w:rFonts w:ascii="Times New Roman" w:eastAsia="Times New Roman" w:hAnsi="Times New Roman" w:cs="Times New Roman"/>
          <w:i/>
          <w:iCs/>
          <w:u w:val="single"/>
          <w:lang w:val="en-US"/>
        </w:rPr>
        <w:t>"live action" price movements</w:t>
      </w:r>
      <w:r w:rsidRPr="00862687">
        <w:rPr>
          <w:rFonts w:ascii="Times New Roman" w:eastAsia="Times New Roman" w:hAnsi="Times New Roman" w:cs="Times New Roman"/>
          <w:i/>
          <w:iCs/>
          <w:lang w:val="en-US"/>
        </w:rPr>
        <w:t xml:space="preserve"> by expanding and contracting the candlestick's body</w:t>
      </w:r>
      <w:r w:rsidRPr="00862687">
        <w:rPr>
          <w:rFonts w:ascii="Times New Roman" w:eastAsia="Times New Roman" w:hAnsi="Times New Roman" w:cs="Times New Roman"/>
          <w:lang w:val="en-US"/>
        </w:rPr>
        <w:t xml:space="preserve">, which is easier to grasp (and trade upon) than the standard OHLC bar. Therefore, for </w:t>
      </w:r>
      <w:r w:rsidRPr="00862687">
        <w:rPr>
          <w:rFonts w:ascii="Times New Roman" w:eastAsia="Times New Roman" w:hAnsi="Times New Roman" w:cs="Times New Roman"/>
          <w:i/>
          <w:iCs/>
          <w:u w:val="single"/>
          <w:lang w:val="en-US"/>
        </w:rPr>
        <w:t>dynamic real-time chart analysis</w:t>
      </w:r>
      <w:r w:rsidRPr="00862687">
        <w:rPr>
          <w:rFonts w:ascii="Times New Roman" w:eastAsia="Times New Roman" w:hAnsi="Times New Roman" w:cs="Times New Roman"/>
          <w:lang w:val="en-US"/>
        </w:rPr>
        <w:t xml:space="preserve">, Japanese candlesticks offer advantages over standard OHLC bars. However, for </w:t>
      </w:r>
      <w:r w:rsidRPr="00862687">
        <w:rPr>
          <w:rFonts w:ascii="Times New Roman" w:eastAsia="Times New Roman" w:hAnsi="Times New Roman" w:cs="Times New Roman"/>
          <w:u w:val="single"/>
          <w:lang w:val="en-US"/>
        </w:rPr>
        <w:t xml:space="preserve">technical analysis of </w:t>
      </w:r>
      <w:r w:rsidRPr="00862687">
        <w:rPr>
          <w:rFonts w:ascii="Times New Roman" w:eastAsia="Times New Roman" w:hAnsi="Times New Roman" w:cs="Times New Roman"/>
          <w:i/>
          <w:iCs/>
          <w:u w:val="single"/>
          <w:lang w:val="en-US"/>
        </w:rPr>
        <w:t>static charts</w:t>
      </w:r>
      <w:r w:rsidRPr="00862687">
        <w:rPr>
          <w:rFonts w:ascii="Times New Roman" w:eastAsia="Times New Roman" w:hAnsi="Times New Roman" w:cs="Times New Roman"/>
          <w:u w:val="single"/>
          <w:lang w:val="en-US"/>
        </w:rPr>
        <w:t>, such as after-market analysis of historical data</w:t>
      </w:r>
      <w:r w:rsidRPr="00862687">
        <w:rPr>
          <w:rFonts w:ascii="Times New Roman" w:eastAsia="Times New Roman" w:hAnsi="Times New Roman" w:cs="Times New Roman"/>
          <w:lang w:val="en-US"/>
        </w:rPr>
        <w:t xml:space="preserve">, the OHLC bars have very clear advantages over the Japanese candlesticks: </w:t>
      </w:r>
      <w:r w:rsidRPr="00862687">
        <w:rPr>
          <w:rFonts w:ascii="Times New Roman" w:eastAsia="Times New Roman" w:hAnsi="Times New Roman" w:cs="Times New Roman"/>
          <w:u w:val="single"/>
          <w:lang w:val="en-US"/>
        </w:rPr>
        <w:t>the OHLC bars do not require color or fill pattern to show the Open and Close levels, and they do not create confusion in cases when, for example, the Open price is lower than the Close price (a bullish sign), but the Close price for the studied bar is lower than the Close price for the previous bar, i.e. the bar to the left on the same chart (a bearish sign)</w:t>
      </w:r>
      <w:r w:rsidRPr="00862687">
        <w:rPr>
          <w:rFonts w:ascii="Times New Roman" w:eastAsia="Times New Roman" w:hAnsi="Times New Roman" w:cs="Times New Roman"/>
          <w:lang w:val="en-US"/>
        </w:rPr>
        <w:t>.</w:t>
      </w:r>
    </w:p>
    <w:p w14:paraId="5DBCACF7" w14:textId="2A446230" w:rsidR="00862687" w:rsidRPr="00862687" w:rsidRDefault="00862687" w:rsidP="00247D4B">
      <w:pPr>
        <w:rPr>
          <w:rFonts w:ascii="Times New Roman" w:eastAsia="Times New Roman" w:hAnsi="Times New Roman" w:cs="Times New Roman"/>
          <w:lang w:val="en-US"/>
        </w:rPr>
      </w:pPr>
    </w:p>
    <w:p w14:paraId="0F5F60E1" w14:textId="00C38F9E" w:rsidR="00862687" w:rsidRDefault="00862687" w:rsidP="00247D4B">
      <w:pPr>
        <w:rPr>
          <w:rFonts w:ascii="Times New Roman" w:eastAsia="Times New Roman" w:hAnsi="Times New Roman" w:cs="Times New Roman"/>
          <w:lang w:val="en-US"/>
        </w:rPr>
      </w:pPr>
      <w:r w:rsidRPr="00862687">
        <w:rPr>
          <w:rFonts w:ascii="Times New Roman" w:eastAsia="Times New Roman" w:hAnsi="Times New Roman" w:cs="Times New Roman"/>
          <w:lang w:val="en-US"/>
        </w:rPr>
        <w:t xml:space="preserve">In technical analysis OHLC charts are </w:t>
      </w:r>
      <w:r w:rsidRPr="00862687">
        <w:rPr>
          <w:rFonts w:ascii="Times New Roman" w:eastAsia="Times New Roman" w:hAnsi="Times New Roman" w:cs="Times New Roman"/>
          <w:i/>
          <w:iCs/>
          <w:lang w:val="en-US"/>
        </w:rPr>
        <w:t>often combined with charts of other types such as line charts (showing moving average), column charts (trading volume), and range areas (Bollinger Bands)</w:t>
      </w:r>
      <w:r w:rsidRPr="00862687">
        <w:rPr>
          <w:rFonts w:ascii="Times New Roman" w:eastAsia="Times New Roman" w:hAnsi="Times New Roman" w:cs="Times New Roman"/>
          <w:lang w:val="en-US"/>
        </w:rPr>
        <w:t>.</w:t>
      </w:r>
    </w:p>
    <w:p w14:paraId="69694197" w14:textId="0606299B" w:rsidR="00862687" w:rsidRDefault="00862687" w:rsidP="00247D4B">
      <w:pPr>
        <w:rPr>
          <w:rFonts w:ascii="Times New Roman" w:eastAsia="Times New Roman" w:hAnsi="Times New Roman" w:cs="Times New Roman"/>
          <w:lang w:val="en-US"/>
        </w:rPr>
      </w:pPr>
    </w:p>
    <w:p w14:paraId="3576E5E4" w14:textId="66034F08" w:rsidR="00862687" w:rsidRDefault="00862687" w:rsidP="00247D4B">
      <w:pPr>
        <w:rPr>
          <w:rFonts w:ascii="Times New Roman" w:eastAsia="Times New Roman" w:hAnsi="Times New Roman" w:cs="Times New Roman"/>
          <w:lang w:val="en-US"/>
        </w:rPr>
      </w:pPr>
      <w:r>
        <w:rPr>
          <w:rFonts w:ascii="Times New Roman" w:eastAsia="Times New Roman" w:hAnsi="Times New Roman" w:cs="Times New Roman"/>
          <w:lang w:val="en-US"/>
        </w:rPr>
        <w:t>Example graph:</w:t>
      </w:r>
    </w:p>
    <w:p w14:paraId="27FBE357" w14:textId="7E3596E6" w:rsidR="00862687" w:rsidRPr="00862687" w:rsidRDefault="00862687" w:rsidP="00247D4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68EB02A4" wp14:editId="223B493C">
            <wp:extent cx="2895600" cy="16510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95600" cy="1651000"/>
                    </a:xfrm>
                    <a:prstGeom prst="rect">
                      <a:avLst/>
                    </a:prstGeom>
                  </pic:spPr>
                </pic:pic>
              </a:graphicData>
            </a:graphic>
          </wp:inline>
        </w:drawing>
      </w:r>
    </w:p>
    <w:p w14:paraId="5CE1C4FF" w14:textId="5C4F4885" w:rsidR="00EE40E9" w:rsidRPr="00862687" w:rsidRDefault="00EE40E9" w:rsidP="00925234">
      <w:pPr>
        <w:rPr>
          <w:rFonts w:ascii="Times New Roman" w:eastAsia="Times New Roman" w:hAnsi="Times New Roman" w:cs="Times New Roman"/>
          <w:lang w:val="en-US"/>
        </w:rPr>
      </w:pPr>
    </w:p>
    <w:p w14:paraId="689E0702" w14:textId="045B4408" w:rsidR="00EE40E9" w:rsidRDefault="00EE40E9" w:rsidP="0090543A">
      <w:pPr>
        <w:tabs>
          <w:tab w:val="left" w:pos="1940"/>
        </w:tabs>
        <w:rPr>
          <w:rFonts w:ascii="Times New Roman" w:eastAsia="Times New Roman" w:hAnsi="Times New Roman" w:cs="Times New Roman"/>
          <w:lang w:val="en-US"/>
        </w:rPr>
      </w:pPr>
      <w:r w:rsidRPr="00862687">
        <w:rPr>
          <w:rFonts w:ascii="Times New Roman" w:eastAsia="Times New Roman" w:hAnsi="Times New Roman" w:cs="Times New Roman"/>
          <w:lang w:val="en-US"/>
        </w:rPr>
        <w:t xml:space="preserve">10. </w:t>
      </w:r>
      <w:r w:rsidR="00943FCE">
        <w:rPr>
          <w:rFonts w:ascii="Times New Roman" w:eastAsia="Times New Roman" w:hAnsi="Times New Roman" w:cs="Times New Roman"/>
          <w:lang w:val="en-US"/>
        </w:rPr>
        <w:t>“</w:t>
      </w:r>
      <w:r w:rsidRPr="00862687">
        <w:rPr>
          <w:rFonts w:ascii="Times New Roman" w:eastAsia="Times New Roman" w:hAnsi="Times New Roman" w:cs="Times New Roman"/>
          <w:lang w:val="en-US"/>
        </w:rPr>
        <w:t>Base Asset</w:t>
      </w:r>
      <w:r w:rsidR="00943FCE">
        <w:rPr>
          <w:rFonts w:ascii="Times New Roman" w:eastAsia="Times New Roman" w:hAnsi="Times New Roman" w:cs="Times New Roman"/>
          <w:lang w:val="en-US"/>
        </w:rPr>
        <w:t>”</w:t>
      </w:r>
      <w:r w:rsidR="0090543A">
        <w:rPr>
          <w:rFonts w:ascii="Times New Roman" w:eastAsia="Times New Roman" w:hAnsi="Times New Roman" w:cs="Times New Roman"/>
          <w:lang w:val="en-US"/>
        </w:rPr>
        <w:t xml:space="preserve"> (“Base Currency” in crypto-currency trading)</w:t>
      </w:r>
      <w:r w:rsidR="00943FCE">
        <w:rPr>
          <w:rFonts w:ascii="Times New Roman" w:eastAsia="Times New Roman" w:hAnsi="Times New Roman" w:cs="Times New Roman"/>
          <w:lang w:val="en-US"/>
        </w:rPr>
        <w:t xml:space="preserve"> &amp; “Quote Asset” (“Quote Currency”); “Trading pairs”</w:t>
      </w:r>
    </w:p>
    <w:p w14:paraId="190D899D" w14:textId="4F64BBD5" w:rsidR="0090543A" w:rsidRPr="00943FCE" w:rsidRDefault="0090543A" w:rsidP="0090543A">
      <w:pPr>
        <w:tabs>
          <w:tab w:val="left" w:pos="1940"/>
        </w:tabs>
        <w:rPr>
          <w:rFonts w:ascii="Times New Roman" w:eastAsia="SimSun" w:hAnsi="Times New Roman" w:cs="Times New Roman"/>
          <w:lang w:val="en-US"/>
        </w:rPr>
      </w:pPr>
      <w:r w:rsidRPr="00943FCE">
        <w:rPr>
          <w:rFonts w:ascii="Times New Roman" w:eastAsia="SimSun" w:hAnsi="Times New Roman" w:cs="Times New Roman"/>
          <w:lang w:val="en-US"/>
        </w:rPr>
        <w:t xml:space="preserve">(Each investment asset has a measure of value. Stock, bond, real estate, gold – all these instruments can be simply compared using the valuation in the </w:t>
      </w:r>
      <w:r w:rsidRPr="00943FCE">
        <w:rPr>
          <w:rFonts w:ascii="Times New Roman" w:eastAsia="SimSun" w:hAnsi="Times New Roman" w:cs="Times New Roman"/>
          <w:b/>
          <w:bCs/>
          <w:i/>
          <w:iCs/>
          <w:lang w:val="en-US"/>
        </w:rPr>
        <w:t>base fiat currency</w:t>
      </w:r>
      <w:r w:rsidRPr="00943FCE">
        <w:rPr>
          <w:rFonts w:ascii="Times New Roman" w:eastAsia="SimSun" w:hAnsi="Times New Roman" w:cs="Times New Roman"/>
          <w:lang w:val="en-US"/>
        </w:rPr>
        <w:t xml:space="preserve">. </w:t>
      </w:r>
      <w:r w:rsidRPr="00943FCE">
        <w:rPr>
          <w:rFonts w:ascii="Times New Roman" w:eastAsia="SimSun" w:hAnsi="Times New Roman" w:cs="Times New Roman"/>
          <w:u w:val="single"/>
          <w:lang w:val="en-US"/>
        </w:rPr>
        <w:t xml:space="preserve">In the traditional markets, these are the currencies of the national central banks, such as dollars, euros, </w:t>
      </w:r>
      <w:r w:rsidRPr="00943FCE">
        <w:rPr>
          <w:rFonts w:ascii="Times New Roman" w:eastAsia="SimSun" w:hAnsi="Times New Roman" w:cs="Times New Roman"/>
          <w:u w:val="single"/>
          <w:lang w:val="en-US"/>
        </w:rPr>
        <w:lastRenderedPageBreak/>
        <w:t>British pounds, etc.</w:t>
      </w:r>
      <w:r w:rsidRPr="00943FCE">
        <w:rPr>
          <w:rFonts w:ascii="Times New Roman" w:eastAsia="SimSun" w:hAnsi="Times New Roman" w:cs="Times New Roman"/>
          <w:lang w:val="en-US"/>
        </w:rPr>
        <w:t xml:space="preserve"> The situation on the crypto market is in many ways very similar. </w:t>
      </w:r>
      <w:r w:rsidRPr="00943FCE">
        <w:rPr>
          <w:rFonts w:ascii="Times New Roman" w:eastAsia="SimSun" w:hAnsi="Times New Roman" w:cs="Times New Roman"/>
          <w:u w:val="single"/>
          <w:lang w:val="en-US"/>
        </w:rPr>
        <w:t xml:space="preserve">To estimate the rate of various cryptocurrencies, </w:t>
      </w:r>
      <w:r w:rsidRPr="00943FCE">
        <w:rPr>
          <w:rFonts w:ascii="Times New Roman" w:eastAsia="SimSun" w:hAnsi="Times New Roman" w:cs="Times New Roman"/>
          <w:b/>
          <w:bCs/>
          <w:u w:val="single"/>
          <w:lang w:val="en-US"/>
        </w:rPr>
        <w:t>fiat money or major cryptocurrencies</w:t>
      </w:r>
      <w:r w:rsidRPr="00943FCE">
        <w:rPr>
          <w:rFonts w:ascii="Times New Roman" w:eastAsia="SimSun" w:hAnsi="Times New Roman" w:cs="Times New Roman"/>
          <w:u w:val="single"/>
          <w:lang w:val="en-US"/>
        </w:rPr>
        <w:t xml:space="preserve"> can be used.</w:t>
      </w:r>
      <w:r w:rsidRPr="00943FCE">
        <w:rPr>
          <w:rFonts w:ascii="Times New Roman" w:eastAsia="SimSun" w:hAnsi="Times New Roman" w:cs="Times New Roman"/>
          <w:lang w:val="en-US"/>
        </w:rPr>
        <w:t>)</w:t>
      </w:r>
    </w:p>
    <w:p w14:paraId="6686C05B" w14:textId="77777777" w:rsidR="0090543A" w:rsidRPr="00943FCE" w:rsidRDefault="0090543A" w:rsidP="0090543A">
      <w:pPr>
        <w:tabs>
          <w:tab w:val="left" w:pos="1940"/>
        </w:tabs>
        <w:rPr>
          <w:rFonts w:ascii="Times New Roman" w:eastAsia="SimSun" w:hAnsi="Times New Roman" w:cs="Times New Roman"/>
          <w:lang w:val="en-US"/>
        </w:rPr>
      </w:pPr>
    </w:p>
    <w:p w14:paraId="7BC1A583" w14:textId="0D92F6C9" w:rsidR="0090543A" w:rsidRPr="00943FCE" w:rsidRDefault="0090543A" w:rsidP="0090543A">
      <w:pPr>
        <w:tabs>
          <w:tab w:val="left" w:pos="1940"/>
        </w:tabs>
        <w:rPr>
          <w:rFonts w:ascii="Times New Roman" w:eastAsia="SimSun" w:hAnsi="Times New Roman" w:cs="Times New Roman"/>
          <w:i/>
          <w:iCs/>
          <w:lang w:val="en-US"/>
        </w:rPr>
      </w:pPr>
      <w:r w:rsidRPr="00943FCE">
        <w:rPr>
          <w:rFonts w:ascii="Times New Roman" w:eastAsia="SimSun" w:hAnsi="Times New Roman" w:cs="Times New Roman"/>
          <w:lang w:val="en-US"/>
        </w:rPr>
        <w:t xml:space="preserve">The base currency is a way of </w:t>
      </w:r>
      <w:r w:rsidRPr="00943FCE">
        <w:rPr>
          <w:rFonts w:ascii="Times New Roman" w:eastAsia="SimSun" w:hAnsi="Times New Roman" w:cs="Times New Roman"/>
          <w:i/>
          <w:iCs/>
          <w:lang w:val="en-US"/>
        </w:rPr>
        <w:t>representing an identifiable measure</w:t>
      </w:r>
      <w:r w:rsidRPr="00943FCE">
        <w:rPr>
          <w:rFonts w:ascii="Times New Roman" w:eastAsia="SimSun" w:hAnsi="Times New Roman" w:cs="Times New Roman"/>
          <w:lang w:val="en-US"/>
        </w:rPr>
        <w:t xml:space="preserve"> of the value of different assets. In order to </w:t>
      </w:r>
      <w:r w:rsidRPr="00943FCE">
        <w:rPr>
          <w:rFonts w:ascii="Times New Roman" w:eastAsia="SimSun" w:hAnsi="Times New Roman" w:cs="Times New Roman"/>
          <w:i/>
          <w:iCs/>
          <w:lang w:val="en-US"/>
        </w:rPr>
        <w:t>exchange one type of asset for another</w:t>
      </w:r>
      <w:r w:rsidRPr="00943FCE">
        <w:rPr>
          <w:rFonts w:ascii="Times New Roman" w:eastAsia="SimSun" w:hAnsi="Times New Roman" w:cs="Times New Roman"/>
          <w:lang w:val="en-US"/>
        </w:rPr>
        <w:t xml:space="preserve">, </w:t>
      </w:r>
      <w:r w:rsidRPr="00943FCE">
        <w:rPr>
          <w:rFonts w:ascii="Times New Roman" w:eastAsia="SimSun" w:hAnsi="Times New Roman" w:cs="Times New Roman"/>
          <w:b/>
          <w:bCs/>
          <w:lang w:val="en-US"/>
        </w:rPr>
        <w:t>a trading platform</w:t>
      </w:r>
      <w:r w:rsidRPr="00943FCE">
        <w:rPr>
          <w:rFonts w:ascii="Times New Roman" w:eastAsia="SimSun" w:hAnsi="Times New Roman" w:cs="Times New Roman"/>
          <w:lang w:val="en-US"/>
        </w:rPr>
        <w:t xml:space="preserve"> is necessary. </w:t>
      </w:r>
      <w:r w:rsidRPr="00943FCE">
        <w:rPr>
          <w:rFonts w:ascii="Times New Roman" w:eastAsia="SimSun" w:hAnsi="Times New Roman" w:cs="Times New Roman"/>
          <w:i/>
          <w:iCs/>
          <w:lang w:val="en-US"/>
        </w:rPr>
        <w:t xml:space="preserve">In the case of cryptocurrencies, such a platform is </w:t>
      </w:r>
      <w:r w:rsidRPr="00943FCE">
        <w:rPr>
          <w:rFonts w:ascii="Times New Roman" w:eastAsia="SimSun" w:hAnsi="Times New Roman" w:cs="Times New Roman"/>
          <w:b/>
          <w:bCs/>
          <w:i/>
          <w:iCs/>
          <w:lang w:val="en-US"/>
        </w:rPr>
        <w:t>the cryptocurrency exchange</w:t>
      </w:r>
      <w:r w:rsidRPr="00943FCE">
        <w:rPr>
          <w:rFonts w:ascii="Times New Roman" w:eastAsia="SimSun" w:hAnsi="Times New Roman" w:cs="Times New Roman"/>
          <w:i/>
          <w:iCs/>
          <w:lang w:val="en-US"/>
        </w:rPr>
        <w:t>.</w:t>
      </w:r>
    </w:p>
    <w:p w14:paraId="38EFF2F8" w14:textId="5A123E95" w:rsidR="00862687" w:rsidRPr="00943FCE" w:rsidRDefault="00862687" w:rsidP="00925234">
      <w:pPr>
        <w:rPr>
          <w:rFonts w:ascii="Times New Roman" w:eastAsia="Times New Roman" w:hAnsi="Times New Roman" w:cs="Times New Roman"/>
          <w:lang w:val="en-US"/>
        </w:rPr>
      </w:pPr>
    </w:p>
    <w:p w14:paraId="08F7B180" w14:textId="2B6779FD" w:rsidR="00943FCE" w:rsidRDefault="00943FCE" w:rsidP="00925234">
      <w:pPr>
        <w:rPr>
          <w:rFonts w:ascii="Times New Roman" w:eastAsia="Times New Roman" w:hAnsi="Times New Roman" w:cs="Times New Roman"/>
          <w:lang w:val="en-US"/>
        </w:rPr>
      </w:pPr>
      <w:r w:rsidRPr="00943FCE">
        <w:rPr>
          <w:rFonts w:ascii="Times New Roman" w:eastAsia="Times New Roman" w:hAnsi="Times New Roman" w:cs="Times New Roman"/>
          <w:lang w:val="en-US"/>
        </w:rPr>
        <w:t xml:space="preserve">There are more than 1000+ cryptocurrencies on the crypto market, and in theory, they can all be used for trading. However, due to the fact that </w:t>
      </w:r>
      <w:r w:rsidRPr="00943FCE">
        <w:rPr>
          <w:rFonts w:ascii="Times New Roman" w:eastAsia="Times New Roman" w:hAnsi="Times New Roman" w:cs="Times New Roman"/>
          <w:u w:val="single"/>
          <w:lang w:val="en-US"/>
        </w:rPr>
        <w:t>all currencies vary in a number of users, capitalization, frequency and usability</w:t>
      </w:r>
      <w:r w:rsidRPr="00943FCE">
        <w:rPr>
          <w:rFonts w:ascii="Times New Roman" w:eastAsia="Times New Roman" w:hAnsi="Times New Roman" w:cs="Times New Roman"/>
          <w:lang w:val="en-US"/>
        </w:rPr>
        <w:t xml:space="preserve">, the concept of the base currency is used. </w:t>
      </w:r>
      <w:r w:rsidRPr="00943FCE">
        <w:rPr>
          <w:rFonts w:ascii="Times New Roman" w:eastAsia="Times New Roman" w:hAnsi="Times New Roman" w:cs="Times New Roman"/>
          <w:b/>
          <w:bCs/>
          <w:lang w:val="en-US"/>
        </w:rPr>
        <w:t xml:space="preserve">As a base currency, we want to see stable coins with a numerous variety of </w:t>
      </w:r>
      <w:r w:rsidRPr="00943FCE">
        <w:rPr>
          <w:rFonts w:ascii="Times New Roman" w:eastAsia="Times New Roman" w:hAnsi="Times New Roman" w:cs="Times New Roman"/>
          <w:b/>
          <w:bCs/>
          <w:color w:val="C45911" w:themeColor="accent2" w:themeShade="BF"/>
          <w:sz w:val="28"/>
          <w:szCs w:val="28"/>
          <w:lang w:val="en-US"/>
        </w:rPr>
        <w:t>trading pairs</w:t>
      </w:r>
      <w:r w:rsidRPr="00943FCE">
        <w:rPr>
          <w:rFonts w:ascii="Times New Roman" w:eastAsia="Times New Roman" w:hAnsi="Times New Roman" w:cs="Times New Roman"/>
          <w:b/>
          <w:bCs/>
          <w:lang w:val="en-US"/>
        </w:rPr>
        <w:t>.</w:t>
      </w:r>
      <w:r w:rsidRPr="00943FCE">
        <w:rPr>
          <w:rFonts w:ascii="Times New Roman" w:eastAsia="Times New Roman" w:hAnsi="Times New Roman" w:cs="Times New Roman"/>
          <w:lang w:val="en-US"/>
        </w:rPr>
        <w:t xml:space="preserve"> In cryptocurrency trading, </w:t>
      </w:r>
      <w:r w:rsidRPr="00943FCE">
        <w:rPr>
          <w:rFonts w:ascii="Times New Roman" w:eastAsia="Times New Roman" w:hAnsi="Times New Roman" w:cs="Times New Roman"/>
          <w:b/>
          <w:bCs/>
          <w:color w:val="C45911" w:themeColor="accent2" w:themeShade="BF"/>
          <w:u w:val="single"/>
          <w:lang w:val="en-US"/>
        </w:rPr>
        <w:t>the term “trading pairs” describes a trade between one type of cryptocurrency and another</w:t>
      </w:r>
      <w:r w:rsidRPr="00943FCE">
        <w:rPr>
          <w:rFonts w:ascii="Times New Roman" w:eastAsia="Times New Roman" w:hAnsi="Times New Roman" w:cs="Times New Roman"/>
          <w:lang w:val="en-US"/>
        </w:rPr>
        <w:t xml:space="preserve">. And </w:t>
      </w:r>
      <w:r w:rsidRPr="00943FCE">
        <w:rPr>
          <w:rFonts w:ascii="Times New Roman" w:eastAsia="Times New Roman" w:hAnsi="Times New Roman" w:cs="Times New Roman"/>
          <w:u w:val="single"/>
          <w:lang w:val="en-US"/>
        </w:rPr>
        <w:t>to compare the fair and universal value of different cryptocurrencies, the exchange rate is used to the base currency. At that way, the second cryptocurrency will be called “</w:t>
      </w:r>
      <w:r w:rsidRPr="00943FCE">
        <w:rPr>
          <w:rFonts w:ascii="Times New Roman" w:eastAsia="Times New Roman" w:hAnsi="Times New Roman" w:cs="Times New Roman"/>
          <w:b/>
          <w:bCs/>
          <w:u w:val="single"/>
          <w:lang w:val="en-US"/>
        </w:rPr>
        <w:t xml:space="preserve">quote </w:t>
      </w:r>
      <w:proofErr w:type="gramStart"/>
      <w:r w:rsidRPr="00943FCE">
        <w:rPr>
          <w:rFonts w:ascii="Times New Roman" w:eastAsia="Times New Roman" w:hAnsi="Times New Roman" w:cs="Times New Roman"/>
          <w:b/>
          <w:bCs/>
          <w:u w:val="single"/>
          <w:lang w:val="en-US"/>
        </w:rPr>
        <w:t>currency</w:t>
      </w:r>
      <w:r w:rsidRPr="00943FCE">
        <w:rPr>
          <w:rFonts w:ascii="Times New Roman" w:eastAsia="Times New Roman" w:hAnsi="Times New Roman" w:cs="Times New Roman"/>
          <w:u w:val="single"/>
          <w:lang w:val="en-US"/>
        </w:rPr>
        <w:t>“</w:t>
      </w:r>
      <w:proofErr w:type="gramEnd"/>
      <w:r w:rsidRPr="00943FCE">
        <w:rPr>
          <w:rFonts w:ascii="Times New Roman" w:eastAsia="Times New Roman" w:hAnsi="Times New Roman" w:cs="Times New Roman"/>
          <w:lang w:val="en-US"/>
        </w:rPr>
        <w:t>.</w:t>
      </w:r>
    </w:p>
    <w:p w14:paraId="3BBFB946" w14:textId="45338E84" w:rsidR="00F96562" w:rsidRDefault="00F96562" w:rsidP="00925234">
      <w:pPr>
        <w:rPr>
          <w:rFonts w:ascii="Times New Roman" w:eastAsia="Times New Roman" w:hAnsi="Times New Roman" w:cs="Times New Roman"/>
          <w:lang w:val="en-US"/>
        </w:rPr>
      </w:pPr>
    </w:p>
    <w:p w14:paraId="65EF40DB" w14:textId="70CD399A" w:rsidR="00F96562" w:rsidRDefault="00F96562" w:rsidP="00925234">
      <w:pPr>
        <w:rPr>
          <w:rFonts w:ascii="Times New Roman" w:eastAsia="Times New Roman" w:hAnsi="Times New Roman" w:cs="Times New Roman"/>
          <w:lang w:val="en-US"/>
        </w:rPr>
      </w:pPr>
      <w:r w:rsidRPr="00F96562">
        <w:rPr>
          <w:rFonts w:ascii="Times New Roman" w:eastAsia="Times New Roman" w:hAnsi="Times New Roman" w:cs="Times New Roman"/>
          <w:lang w:val="en-US"/>
        </w:rPr>
        <w:t xml:space="preserve">Unfortunately, </w:t>
      </w:r>
      <w:r w:rsidRPr="00F96562">
        <w:rPr>
          <w:rFonts w:ascii="Times New Roman" w:eastAsia="Times New Roman" w:hAnsi="Times New Roman" w:cs="Times New Roman"/>
          <w:i/>
          <w:iCs/>
          <w:u w:val="single"/>
          <w:lang w:val="en-US"/>
        </w:rPr>
        <w:t>not all trading pairs are available, meaning that a direct exchange of one coin for another isn’t always possible to perform</w:t>
      </w:r>
      <w:r w:rsidRPr="00F96562">
        <w:rPr>
          <w:rFonts w:ascii="Times New Roman" w:eastAsia="Times New Roman" w:hAnsi="Times New Roman" w:cs="Times New Roman"/>
          <w:lang w:val="en-US"/>
        </w:rPr>
        <w:t xml:space="preserve">. In this case, </w:t>
      </w:r>
      <w:r w:rsidRPr="00F96562">
        <w:rPr>
          <w:rFonts w:ascii="Times New Roman" w:eastAsia="Times New Roman" w:hAnsi="Times New Roman" w:cs="Times New Roman"/>
          <w:b/>
          <w:bCs/>
          <w:u w:val="single"/>
          <w:lang w:val="en-US"/>
        </w:rPr>
        <w:t>you will be prompted to use the base currency as an intermediate</w:t>
      </w:r>
      <w:r w:rsidRPr="00F96562">
        <w:rPr>
          <w:rFonts w:ascii="Times New Roman" w:eastAsia="Times New Roman" w:hAnsi="Times New Roman" w:cs="Times New Roman"/>
          <w:lang w:val="en-US"/>
        </w:rPr>
        <w:t>. For example, if you want to exchange Dogecoin (DOGE) to Ripple (XRP) but the DOGE/XRP pair is not available, you will be offered to exchange DOGE for the base currency and then base currency for XRP.</w:t>
      </w:r>
    </w:p>
    <w:p w14:paraId="0C27AE2D" w14:textId="6951B71B" w:rsidR="00F96562" w:rsidRDefault="00F96562" w:rsidP="00925234">
      <w:pPr>
        <w:rPr>
          <w:rFonts w:ascii="Times New Roman" w:eastAsia="Times New Roman" w:hAnsi="Times New Roman" w:cs="Times New Roman"/>
          <w:lang w:val="en-US"/>
        </w:rPr>
      </w:pPr>
    </w:p>
    <w:p w14:paraId="7EEA80F0" w14:textId="08E2405F" w:rsidR="00F96562" w:rsidRPr="00F96562" w:rsidRDefault="00F96562" w:rsidP="00925234">
      <w:pPr>
        <w:rPr>
          <w:rFonts w:ascii="Times New Roman" w:eastAsia="Times New Roman" w:hAnsi="Times New Roman" w:cs="Times New Roman"/>
          <w:b/>
          <w:bCs/>
          <w:sz w:val="28"/>
          <w:szCs w:val="28"/>
          <w:lang w:val="en-US"/>
        </w:rPr>
      </w:pPr>
      <w:r w:rsidRPr="00F96562">
        <w:rPr>
          <w:rFonts w:ascii="Times New Roman" w:eastAsia="Times New Roman" w:hAnsi="Times New Roman" w:cs="Times New Roman"/>
          <w:b/>
          <w:bCs/>
          <w:sz w:val="28"/>
          <w:szCs w:val="28"/>
          <w:highlight w:val="cyan"/>
          <w:lang w:val="en-US"/>
        </w:rPr>
        <w:t>Main Base currency list:</w:t>
      </w:r>
    </w:p>
    <w:p w14:paraId="44E3ADC1" w14:textId="45D0D259" w:rsidR="00F96562" w:rsidRPr="00F96562" w:rsidRDefault="00F96562" w:rsidP="00F96562">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1) </w:t>
      </w:r>
      <w:r w:rsidRPr="00F96562">
        <w:rPr>
          <w:rFonts w:ascii="Times New Roman" w:eastAsia="Times New Roman" w:hAnsi="Times New Roman" w:cs="Times New Roman"/>
          <w:b/>
          <w:bCs/>
          <w:lang w:val="en-US"/>
        </w:rPr>
        <w:t>Tether (USDT)</w:t>
      </w:r>
    </w:p>
    <w:p w14:paraId="6D8D9A61" w14:textId="77777777" w:rsidR="00F96562" w:rsidRPr="00F96562" w:rsidRDefault="00F96562" w:rsidP="00F96562">
      <w:pPr>
        <w:rPr>
          <w:rFonts w:ascii="Times New Roman" w:eastAsia="Times New Roman" w:hAnsi="Times New Roman" w:cs="Times New Roman"/>
          <w:lang w:val="en-US"/>
        </w:rPr>
      </w:pPr>
    </w:p>
    <w:p w14:paraId="6C687033" w14:textId="11FAD211" w:rsidR="00F96562" w:rsidRPr="00F96562" w:rsidRDefault="00F96562" w:rsidP="00F96562">
      <w:pPr>
        <w:rPr>
          <w:rFonts w:ascii="Times New Roman" w:eastAsia="Times New Roman" w:hAnsi="Times New Roman" w:cs="Times New Roman"/>
          <w:lang w:val="en-US"/>
        </w:rPr>
      </w:pPr>
      <w:r>
        <w:rPr>
          <w:rFonts w:ascii="Times New Roman" w:eastAsia="Times New Roman" w:hAnsi="Times New Roman" w:cs="Times New Roman"/>
          <w:lang w:val="en-US"/>
        </w:rPr>
        <w:t xml:space="preserve">(by 2019) </w:t>
      </w:r>
      <w:r w:rsidRPr="00F96562">
        <w:rPr>
          <w:rFonts w:ascii="Times New Roman" w:eastAsia="Times New Roman" w:hAnsi="Times New Roman" w:cs="Times New Roman"/>
          <w:lang w:val="en-US"/>
        </w:rPr>
        <w:t>Current capitalization: $4.03B</w:t>
      </w:r>
    </w:p>
    <w:p w14:paraId="7DA54331" w14:textId="77777777" w:rsidR="00F96562" w:rsidRPr="00F96562" w:rsidRDefault="00F96562" w:rsidP="00F96562">
      <w:pPr>
        <w:rPr>
          <w:rFonts w:ascii="Times New Roman" w:eastAsia="Times New Roman" w:hAnsi="Times New Roman" w:cs="Times New Roman"/>
          <w:lang w:val="en-US"/>
        </w:rPr>
      </w:pPr>
    </w:p>
    <w:p w14:paraId="480FB9F1"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 xml:space="preserve">This is a cryptocurrency token issued by Tether Limited in 2015, which claims that </w:t>
      </w:r>
      <w:r w:rsidRPr="00F96562">
        <w:rPr>
          <w:rFonts w:ascii="Times New Roman" w:eastAsia="Times New Roman" w:hAnsi="Times New Roman" w:cs="Times New Roman"/>
          <w:b/>
          <w:bCs/>
          <w:i/>
          <w:iCs/>
          <w:lang w:val="en-US"/>
        </w:rPr>
        <w:t>its value is partially covered by U.S. dollar reserves held in its bank accounts or by obligations on the part of other companies</w:t>
      </w:r>
      <w:r w:rsidRPr="00F96562">
        <w:rPr>
          <w:rFonts w:ascii="Times New Roman" w:eastAsia="Times New Roman" w:hAnsi="Times New Roman" w:cs="Times New Roman"/>
          <w:lang w:val="en-US"/>
        </w:rPr>
        <w:t xml:space="preserve">. </w:t>
      </w:r>
      <w:r w:rsidRPr="00F96562">
        <w:rPr>
          <w:rFonts w:ascii="Times New Roman" w:eastAsia="Times New Roman" w:hAnsi="Times New Roman" w:cs="Times New Roman"/>
          <w:b/>
          <w:bCs/>
          <w:u w:val="single"/>
          <w:lang w:val="en-US"/>
        </w:rPr>
        <w:t>The main idea of the developers of this token is to allow the participants of the cryptocurrency market to use a stable digital asset, the rate of which is pegged to the U.S. dollar and does not feel as strong fluctuations as the rates of other cryptocurrencies</w:t>
      </w:r>
      <w:r w:rsidRPr="00F96562">
        <w:rPr>
          <w:rFonts w:ascii="Times New Roman" w:eastAsia="Times New Roman" w:hAnsi="Times New Roman" w:cs="Times New Roman"/>
          <w:lang w:val="en-US"/>
        </w:rPr>
        <w:t>. Tether is released on the platform Omni, which is a superstructure (layer) over the Bitcoin blockchain.</w:t>
      </w:r>
    </w:p>
    <w:p w14:paraId="1E5D383B" w14:textId="77777777" w:rsidR="00F96562" w:rsidRPr="00F96562" w:rsidRDefault="00F96562" w:rsidP="00F96562">
      <w:pPr>
        <w:rPr>
          <w:rFonts w:ascii="Times New Roman" w:eastAsia="Times New Roman" w:hAnsi="Times New Roman" w:cs="Times New Roman"/>
          <w:lang w:val="en-US"/>
        </w:rPr>
      </w:pPr>
    </w:p>
    <w:p w14:paraId="7942F590" w14:textId="6CF0C828" w:rsidR="00F96562" w:rsidRPr="00F96562" w:rsidRDefault="00F96562" w:rsidP="00F96562">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2) </w:t>
      </w:r>
      <w:r w:rsidRPr="00F96562">
        <w:rPr>
          <w:rFonts w:ascii="Times New Roman" w:eastAsia="Times New Roman" w:hAnsi="Times New Roman" w:cs="Times New Roman"/>
          <w:b/>
          <w:bCs/>
          <w:lang w:val="en-US"/>
        </w:rPr>
        <w:t>Bitcoin (BTC)</w:t>
      </w:r>
    </w:p>
    <w:p w14:paraId="18D3961E" w14:textId="77777777" w:rsidR="00F96562" w:rsidRPr="00F96562" w:rsidRDefault="00F96562" w:rsidP="00F96562">
      <w:pPr>
        <w:rPr>
          <w:rFonts w:ascii="Times New Roman" w:eastAsia="Times New Roman" w:hAnsi="Times New Roman" w:cs="Times New Roman"/>
          <w:lang w:val="en-US"/>
        </w:rPr>
      </w:pPr>
    </w:p>
    <w:p w14:paraId="0832B9AB"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Capitalization: $188.6B</w:t>
      </w:r>
    </w:p>
    <w:p w14:paraId="1D099483" w14:textId="77777777" w:rsidR="00F96562" w:rsidRPr="00F96562" w:rsidRDefault="00F96562" w:rsidP="00F96562">
      <w:pPr>
        <w:rPr>
          <w:rFonts w:ascii="Times New Roman" w:eastAsia="Times New Roman" w:hAnsi="Times New Roman" w:cs="Times New Roman"/>
          <w:lang w:val="en-US"/>
        </w:rPr>
      </w:pPr>
    </w:p>
    <w:p w14:paraId="139332B2"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b/>
          <w:bCs/>
          <w:u w:val="single"/>
          <w:lang w:val="en-US"/>
        </w:rPr>
        <w:t>Bitcoin is the first and by far the most popular cryptocurrency.</w:t>
      </w:r>
      <w:r w:rsidRPr="00F96562">
        <w:rPr>
          <w:rFonts w:ascii="Times New Roman" w:eastAsia="Times New Roman" w:hAnsi="Times New Roman" w:cs="Times New Roman"/>
          <w:lang w:val="en-US"/>
        </w:rPr>
        <w:t xml:space="preserve"> It was created by the mysterious Satoshi Nakamoto in 2009 as the first ever electronic decentralized currency, operating on a peer-to-peer basis. </w:t>
      </w:r>
      <w:r w:rsidRPr="00F96562">
        <w:rPr>
          <w:rFonts w:ascii="Times New Roman" w:eastAsia="Times New Roman" w:hAnsi="Times New Roman" w:cs="Times New Roman"/>
          <w:b/>
          <w:bCs/>
          <w:i/>
          <w:iCs/>
          <w:lang w:val="en-US"/>
        </w:rPr>
        <w:t>The main advantages of this cryptocurrency are the large number of trading pairs, high liquidity and popularity among users.</w:t>
      </w:r>
      <w:r w:rsidRPr="00F96562">
        <w:rPr>
          <w:rFonts w:ascii="Times New Roman" w:eastAsia="Times New Roman" w:hAnsi="Times New Roman" w:cs="Times New Roman"/>
          <w:lang w:val="en-US"/>
        </w:rPr>
        <w:t xml:space="preserve"> Bitcoin is the most popular cryptocurrency at the moment, so </w:t>
      </w:r>
      <w:r w:rsidRPr="00F96562">
        <w:rPr>
          <w:rFonts w:ascii="Times New Roman" w:eastAsia="Times New Roman" w:hAnsi="Times New Roman" w:cs="Times New Roman"/>
          <w:i/>
          <w:iCs/>
          <w:u w:val="single"/>
          <w:lang w:val="en-US"/>
        </w:rPr>
        <w:t>its base value determines the prices of all traded coins</w:t>
      </w:r>
      <w:r w:rsidRPr="00F96562">
        <w:rPr>
          <w:rFonts w:ascii="Times New Roman" w:eastAsia="Times New Roman" w:hAnsi="Times New Roman" w:cs="Times New Roman"/>
          <w:lang w:val="en-US"/>
        </w:rPr>
        <w:t>.</w:t>
      </w:r>
    </w:p>
    <w:p w14:paraId="110C869F" w14:textId="77777777" w:rsidR="00F96562" w:rsidRPr="00F96562" w:rsidRDefault="00F96562" w:rsidP="00F96562">
      <w:pPr>
        <w:rPr>
          <w:rFonts w:ascii="Times New Roman" w:eastAsia="Times New Roman" w:hAnsi="Times New Roman" w:cs="Times New Roman"/>
          <w:lang w:val="en-US"/>
        </w:rPr>
      </w:pPr>
    </w:p>
    <w:p w14:paraId="28953ED4" w14:textId="74D4291E" w:rsidR="00F96562" w:rsidRPr="00F96562" w:rsidRDefault="00F96562" w:rsidP="00F96562">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 xml:space="preserve">3) </w:t>
      </w:r>
      <w:r w:rsidRPr="00F96562">
        <w:rPr>
          <w:rFonts w:ascii="Times New Roman" w:eastAsia="Times New Roman" w:hAnsi="Times New Roman" w:cs="Times New Roman"/>
          <w:b/>
          <w:bCs/>
          <w:lang w:val="en-US"/>
        </w:rPr>
        <w:t>Ether</w:t>
      </w:r>
      <w:r>
        <w:rPr>
          <w:rFonts w:ascii="Times New Roman" w:eastAsia="Times New Roman" w:hAnsi="Times New Roman" w:cs="Times New Roman"/>
          <w:b/>
          <w:bCs/>
          <w:lang w:val="en-US"/>
        </w:rPr>
        <w:t>e</w:t>
      </w:r>
      <w:r w:rsidRPr="00F96562">
        <w:rPr>
          <w:rFonts w:ascii="Times New Roman" w:eastAsia="Times New Roman" w:hAnsi="Times New Roman" w:cs="Times New Roman"/>
          <w:b/>
          <w:bCs/>
          <w:lang w:val="en-US"/>
        </w:rPr>
        <w:t>um (ETH)</w:t>
      </w:r>
    </w:p>
    <w:p w14:paraId="00982648" w14:textId="77777777" w:rsidR="00F96562" w:rsidRPr="00F96562" w:rsidRDefault="00F96562" w:rsidP="00F96562">
      <w:pPr>
        <w:rPr>
          <w:rFonts w:ascii="Times New Roman" w:eastAsia="Times New Roman" w:hAnsi="Times New Roman" w:cs="Times New Roman"/>
          <w:lang w:val="en-US"/>
        </w:rPr>
      </w:pPr>
    </w:p>
    <w:p w14:paraId="680154C5"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Capitalization: $23.6B</w:t>
      </w:r>
    </w:p>
    <w:p w14:paraId="161E07C0" w14:textId="77777777" w:rsidR="00F96562" w:rsidRPr="00F96562" w:rsidRDefault="00F96562" w:rsidP="00F96562">
      <w:pPr>
        <w:rPr>
          <w:rFonts w:ascii="Times New Roman" w:eastAsia="Times New Roman" w:hAnsi="Times New Roman" w:cs="Times New Roman"/>
          <w:lang w:val="en-US"/>
        </w:rPr>
      </w:pPr>
    </w:p>
    <w:p w14:paraId="191C0B32"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 xml:space="preserve">A platform for the creation of blockchain-based decentralized online services (decentralized applications) based on smart contracts. Implemented as a single decentralized virtual machine. It was proposed by </w:t>
      </w:r>
      <w:proofErr w:type="spellStart"/>
      <w:r w:rsidRPr="00F96562">
        <w:rPr>
          <w:rFonts w:ascii="Times New Roman" w:eastAsia="Times New Roman" w:hAnsi="Times New Roman" w:cs="Times New Roman"/>
          <w:lang w:val="en-US"/>
        </w:rPr>
        <w:t>Vitalik</w:t>
      </w:r>
      <w:proofErr w:type="spellEnd"/>
      <w:r w:rsidRPr="00F96562">
        <w:rPr>
          <w:rFonts w:ascii="Times New Roman" w:eastAsia="Times New Roman" w:hAnsi="Times New Roman" w:cs="Times New Roman"/>
          <w:lang w:val="en-US"/>
        </w:rPr>
        <w:t xml:space="preserve"> </w:t>
      </w:r>
      <w:proofErr w:type="spellStart"/>
      <w:r w:rsidRPr="00F96562">
        <w:rPr>
          <w:rFonts w:ascii="Times New Roman" w:eastAsia="Times New Roman" w:hAnsi="Times New Roman" w:cs="Times New Roman"/>
          <w:lang w:val="en-US"/>
        </w:rPr>
        <w:t>Buterin</w:t>
      </w:r>
      <w:proofErr w:type="spellEnd"/>
      <w:r w:rsidRPr="00F96562">
        <w:rPr>
          <w:rFonts w:ascii="Times New Roman" w:eastAsia="Times New Roman" w:hAnsi="Times New Roman" w:cs="Times New Roman"/>
          <w:lang w:val="en-US"/>
        </w:rPr>
        <w:t>, the founder of Bitcoin Magazine, at the end of 2013, with the network being launched on July 30, 2015.</w:t>
      </w:r>
    </w:p>
    <w:p w14:paraId="63E64AB7" w14:textId="77777777" w:rsidR="00F96562" w:rsidRPr="00F96562" w:rsidRDefault="00F96562" w:rsidP="00F96562">
      <w:pPr>
        <w:rPr>
          <w:rFonts w:ascii="Times New Roman" w:eastAsia="Times New Roman" w:hAnsi="Times New Roman" w:cs="Times New Roman"/>
          <w:lang w:val="en-US"/>
        </w:rPr>
      </w:pPr>
    </w:p>
    <w:p w14:paraId="14CD283F" w14:textId="351E1CE2" w:rsidR="00F96562" w:rsidRPr="00F96562" w:rsidRDefault="00F96562" w:rsidP="00F96562">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4) </w:t>
      </w:r>
      <w:r w:rsidRPr="00F96562">
        <w:rPr>
          <w:rFonts w:ascii="Times New Roman" w:eastAsia="Times New Roman" w:hAnsi="Times New Roman" w:cs="Times New Roman"/>
          <w:b/>
          <w:bCs/>
          <w:lang w:val="en-US"/>
        </w:rPr>
        <w:t>Litecoin (LTC)</w:t>
      </w:r>
    </w:p>
    <w:p w14:paraId="1D8DC398" w14:textId="77777777" w:rsidR="00F96562" w:rsidRPr="00F96562" w:rsidRDefault="00F96562" w:rsidP="00F96562">
      <w:pPr>
        <w:rPr>
          <w:rFonts w:ascii="Times New Roman" w:eastAsia="Times New Roman" w:hAnsi="Times New Roman" w:cs="Times New Roman"/>
          <w:lang w:val="en-US"/>
        </w:rPr>
      </w:pPr>
    </w:p>
    <w:p w14:paraId="6295555D"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Capitalization: $6B</w:t>
      </w:r>
    </w:p>
    <w:p w14:paraId="15F8C500" w14:textId="77777777" w:rsidR="00F96562" w:rsidRPr="00F96562" w:rsidRDefault="00F96562" w:rsidP="00F96562">
      <w:pPr>
        <w:rPr>
          <w:rFonts w:ascii="Times New Roman" w:eastAsia="Times New Roman" w:hAnsi="Times New Roman" w:cs="Times New Roman"/>
          <w:lang w:val="en-US"/>
        </w:rPr>
      </w:pPr>
    </w:p>
    <w:p w14:paraId="03AA6047"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 xml:space="preserve">Litecoin is a blockchain project </w:t>
      </w:r>
      <w:r w:rsidRPr="00F96562">
        <w:rPr>
          <w:rFonts w:ascii="Times New Roman" w:eastAsia="Times New Roman" w:hAnsi="Times New Roman" w:cs="Times New Roman"/>
          <w:i/>
          <w:iCs/>
          <w:lang w:val="en-US"/>
        </w:rPr>
        <w:t>based on the Bitcoin protocol</w:t>
      </w:r>
      <w:r w:rsidRPr="00F96562">
        <w:rPr>
          <w:rFonts w:ascii="Times New Roman" w:eastAsia="Times New Roman" w:hAnsi="Times New Roman" w:cs="Times New Roman"/>
          <w:lang w:val="en-US"/>
        </w:rPr>
        <w:t xml:space="preserve">. It is a peer-to-peer network consisting of a chain of linked blocks of transaction information. </w:t>
      </w:r>
      <w:r w:rsidRPr="00F96562">
        <w:rPr>
          <w:rFonts w:ascii="Times New Roman" w:eastAsia="Times New Roman" w:hAnsi="Times New Roman" w:cs="Times New Roman"/>
          <w:b/>
          <w:bCs/>
          <w:i/>
          <w:iCs/>
          <w:lang w:val="en-US"/>
        </w:rPr>
        <w:t>The main objective of the project is to develop a means of payment that is more convenient, quicker and cheaper than traditional national currencies.</w:t>
      </w:r>
      <w:r w:rsidRPr="00F96562">
        <w:rPr>
          <w:rFonts w:ascii="Times New Roman" w:eastAsia="Times New Roman" w:hAnsi="Times New Roman" w:cs="Times New Roman"/>
          <w:lang w:val="en-US"/>
        </w:rPr>
        <w:t xml:space="preserve"> </w:t>
      </w:r>
      <w:r w:rsidRPr="00F96562">
        <w:rPr>
          <w:rFonts w:ascii="Times New Roman" w:eastAsia="Times New Roman" w:hAnsi="Times New Roman" w:cs="Times New Roman"/>
          <w:b/>
          <w:bCs/>
          <w:u w:val="single"/>
          <w:lang w:val="en-US"/>
        </w:rPr>
        <w:t>Litecoin is used as the base currency on currency pairs of more than 160 cryptocurrencies.</w:t>
      </w:r>
      <w:r w:rsidRPr="00F96562">
        <w:rPr>
          <w:rFonts w:ascii="Times New Roman" w:eastAsia="Times New Roman" w:hAnsi="Times New Roman" w:cs="Times New Roman"/>
          <w:lang w:val="en-US"/>
        </w:rPr>
        <w:t xml:space="preserve"> More than 400 different combinations of traded pairs based Litecoin are available on the market.</w:t>
      </w:r>
    </w:p>
    <w:p w14:paraId="3A3C3E03" w14:textId="77777777" w:rsidR="00F96562" w:rsidRPr="00F96562" w:rsidRDefault="00F96562" w:rsidP="00F96562">
      <w:pPr>
        <w:rPr>
          <w:rFonts w:ascii="Times New Roman" w:eastAsia="Times New Roman" w:hAnsi="Times New Roman" w:cs="Times New Roman"/>
          <w:lang w:val="en-US"/>
        </w:rPr>
      </w:pPr>
    </w:p>
    <w:p w14:paraId="3423D81A" w14:textId="427C5629" w:rsidR="00F96562" w:rsidRPr="00F96562" w:rsidRDefault="00F96562" w:rsidP="00F96562">
      <w:pPr>
        <w:rPr>
          <w:rFonts w:ascii="Times New Roman" w:eastAsia="Times New Roman" w:hAnsi="Times New Roman" w:cs="Times New Roman"/>
          <w:b/>
          <w:bCs/>
          <w:lang w:val="en-US"/>
        </w:rPr>
      </w:pPr>
      <w:r>
        <w:rPr>
          <w:rFonts w:ascii="Times New Roman" w:eastAsia="Times New Roman" w:hAnsi="Times New Roman" w:cs="Times New Roman"/>
          <w:b/>
          <w:bCs/>
          <w:lang w:val="en-US"/>
        </w:rPr>
        <w:t xml:space="preserve">5) </w:t>
      </w:r>
      <w:proofErr w:type="spellStart"/>
      <w:r w:rsidRPr="00F96562">
        <w:rPr>
          <w:rFonts w:ascii="Times New Roman" w:eastAsia="Times New Roman" w:hAnsi="Times New Roman" w:cs="Times New Roman"/>
          <w:b/>
          <w:bCs/>
          <w:lang w:val="en-US"/>
        </w:rPr>
        <w:t>Binance</w:t>
      </w:r>
      <w:proofErr w:type="spellEnd"/>
      <w:r w:rsidRPr="00F96562">
        <w:rPr>
          <w:rFonts w:ascii="Times New Roman" w:eastAsia="Times New Roman" w:hAnsi="Times New Roman" w:cs="Times New Roman"/>
          <w:b/>
          <w:bCs/>
          <w:lang w:val="en-US"/>
        </w:rPr>
        <w:t xml:space="preserve"> coin (BNB)</w:t>
      </w:r>
    </w:p>
    <w:p w14:paraId="5E261D35" w14:textId="77777777" w:rsidR="00F96562" w:rsidRPr="00F96562" w:rsidRDefault="00F96562" w:rsidP="00F96562">
      <w:pPr>
        <w:rPr>
          <w:rFonts w:ascii="Times New Roman" w:eastAsia="Times New Roman" w:hAnsi="Times New Roman" w:cs="Times New Roman"/>
          <w:lang w:val="en-US"/>
        </w:rPr>
      </w:pPr>
    </w:p>
    <w:p w14:paraId="773B6A32" w14:textId="77777777" w:rsidR="00F96562" w:rsidRPr="00F96562" w:rsidRDefault="00F96562" w:rsidP="00F96562">
      <w:pPr>
        <w:rPr>
          <w:rFonts w:ascii="Times New Roman" w:eastAsia="Times New Roman" w:hAnsi="Times New Roman" w:cs="Times New Roman"/>
          <w:lang w:val="en-US"/>
        </w:rPr>
      </w:pPr>
      <w:r w:rsidRPr="00F96562">
        <w:rPr>
          <w:rFonts w:ascii="Times New Roman" w:eastAsia="Times New Roman" w:hAnsi="Times New Roman" w:cs="Times New Roman"/>
          <w:lang w:val="en-US"/>
        </w:rPr>
        <w:t>Capitalization: $4.3B</w:t>
      </w:r>
    </w:p>
    <w:p w14:paraId="3D65E83D" w14:textId="77777777" w:rsidR="00F96562" w:rsidRPr="00F96562" w:rsidRDefault="00F96562" w:rsidP="00F96562">
      <w:pPr>
        <w:rPr>
          <w:rFonts w:ascii="Times New Roman" w:eastAsia="Times New Roman" w:hAnsi="Times New Roman" w:cs="Times New Roman"/>
          <w:lang w:val="en-US"/>
        </w:rPr>
      </w:pPr>
    </w:p>
    <w:p w14:paraId="6ACC318F" w14:textId="098B518B" w:rsidR="00F96562" w:rsidRDefault="00F96562" w:rsidP="00F96562">
      <w:pPr>
        <w:rPr>
          <w:rFonts w:ascii="Times New Roman" w:eastAsia="Times New Roman" w:hAnsi="Times New Roman" w:cs="Times New Roman"/>
          <w:lang w:val="en-US"/>
        </w:rPr>
      </w:pPr>
      <w:proofErr w:type="spellStart"/>
      <w:r w:rsidRPr="00F96562">
        <w:rPr>
          <w:rFonts w:ascii="Times New Roman" w:eastAsia="Times New Roman" w:hAnsi="Times New Roman" w:cs="Times New Roman"/>
          <w:lang w:val="en-US"/>
        </w:rPr>
        <w:t>Binance</w:t>
      </w:r>
      <w:proofErr w:type="spellEnd"/>
      <w:r w:rsidRPr="00F96562">
        <w:rPr>
          <w:rFonts w:ascii="Times New Roman" w:eastAsia="Times New Roman" w:hAnsi="Times New Roman" w:cs="Times New Roman"/>
          <w:lang w:val="en-US"/>
        </w:rPr>
        <w:t xml:space="preserve"> Coin (BNB) is a token that is </w:t>
      </w:r>
      <w:r w:rsidRPr="00F96562">
        <w:rPr>
          <w:rFonts w:ascii="Times New Roman" w:eastAsia="Times New Roman" w:hAnsi="Times New Roman" w:cs="Times New Roman"/>
          <w:u w:val="single"/>
          <w:lang w:val="en-US"/>
        </w:rPr>
        <w:t xml:space="preserve">issued in consequence of ICO’s conduct by the </w:t>
      </w:r>
      <w:proofErr w:type="spellStart"/>
      <w:r w:rsidRPr="00F96562">
        <w:rPr>
          <w:rFonts w:ascii="Times New Roman" w:eastAsia="Times New Roman" w:hAnsi="Times New Roman" w:cs="Times New Roman"/>
          <w:b/>
          <w:bCs/>
          <w:u w:val="single"/>
          <w:lang w:val="en-US"/>
        </w:rPr>
        <w:t>Binance</w:t>
      </w:r>
      <w:proofErr w:type="spellEnd"/>
      <w:r w:rsidRPr="00F96562">
        <w:rPr>
          <w:rFonts w:ascii="Times New Roman" w:eastAsia="Times New Roman" w:hAnsi="Times New Roman" w:cs="Times New Roman"/>
          <w:b/>
          <w:bCs/>
          <w:u w:val="single"/>
          <w:lang w:val="en-US"/>
        </w:rPr>
        <w:t xml:space="preserve"> Cryptocurrency Exchange</w:t>
      </w:r>
      <w:r w:rsidRPr="00F96562">
        <w:rPr>
          <w:rFonts w:ascii="Times New Roman" w:eastAsia="Times New Roman" w:hAnsi="Times New Roman" w:cs="Times New Roman"/>
          <w:lang w:val="en-US"/>
        </w:rPr>
        <w:t xml:space="preserve">. </w:t>
      </w:r>
      <w:r w:rsidRPr="00013FA4">
        <w:rPr>
          <w:rFonts w:ascii="Times New Roman" w:eastAsia="Times New Roman" w:hAnsi="Times New Roman" w:cs="Times New Roman"/>
          <w:b/>
          <w:bCs/>
          <w:i/>
          <w:iCs/>
          <w:u w:val="single"/>
          <w:lang w:val="en-US"/>
        </w:rPr>
        <w:t>The BNB token is issued on the blockchain of Ethereum cryptocurrency and is used to pay trade fees and participate in special promotions</w:t>
      </w:r>
      <w:r w:rsidRPr="00F96562">
        <w:rPr>
          <w:rFonts w:ascii="Times New Roman" w:eastAsia="Times New Roman" w:hAnsi="Times New Roman" w:cs="Times New Roman"/>
          <w:lang w:val="en-US"/>
        </w:rPr>
        <w:t xml:space="preserve">. </w:t>
      </w:r>
      <w:r w:rsidRPr="00013FA4">
        <w:rPr>
          <w:rFonts w:ascii="Times New Roman" w:eastAsia="Times New Roman" w:hAnsi="Times New Roman" w:cs="Times New Roman"/>
          <w:u w:val="single"/>
          <w:lang w:val="en-US"/>
        </w:rPr>
        <w:t>There are 57 cryptocurrency pairs traded with the exchange token.</w:t>
      </w:r>
      <w:r w:rsidRPr="00F96562">
        <w:rPr>
          <w:rFonts w:ascii="Times New Roman" w:eastAsia="Times New Roman" w:hAnsi="Times New Roman" w:cs="Times New Roman"/>
          <w:lang w:val="en-US"/>
        </w:rPr>
        <w:t xml:space="preserve"> According to the regulations, </w:t>
      </w:r>
      <w:proofErr w:type="spellStart"/>
      <w:r w:rsidRPr="00F96562">
        <w:rPr>
          <w:rFonts w:ascii="Times New Roman" w:eastAsia="Times New Roman" w:hAnsi="Times New Roman" w:cs="Times New Roman"/>
          <w:lang w:val="en-US"/>
        </w:rPr>
        <w:t>Binance</w:t>
      </w:r>
      <w:proofErr w:type="spellEnd"/>
      <w:r w:rsidRPr="00F96562">
        <w:rPr>
          <w:rFonts w:ascii="Times New Roman" w:eastAsia="Times New Roman" w:hAnsi="Times New Roman" w:cs="Times New Roman"/>
          <w:lang w:val="en-US"/>
        </w:rPr>
        <w:t xml:space="preserve"> plans to use 20% of its profits each quarter to buy out and burn </w:t>
      </w:r>
      <w:proofErr w:type="spellStart"/>
      <w:r w:rsidRPr="00F96562">
        <w:rPr>
          <w:rFonts w:ascii="Times New Roman" w:eastAsia="Times New Roman" w:hAnsi="Times New Roman" w:cs="Times New Roman"/>
          <w:lang w:val="en-US"/>
        </w:rPr>
        <w:t>Binance</w:t>
      </w:r>
      <w:proofErr w:type="spellEnd"/>
      <w:r w:rsidRPr="00F96562">
        <w:rPr>
          <w:rFonts w:ascii="Times New Roman" w:eastAsia="Times New Roman" w:hAnsi="Times New Roman" w:cs="Times New Roman"/>
          <w:lang w:val="en-US"/>
        </w:rPr>
        <w:t xml:space="preserve"> Coin’s cryptocurrency until it burns up to 50% of the total supply of </w:t>
      </w:r>
      <w:proofErr w:type="spellStart"/>
      <w:r w:rsidRPr="00F96562">
        <w:rPr>
          <w:rFonts w:ascii="Times New Roman" w:eastAsia="Times New Roman" w:hAnsi="Times New Roman" w:cs="Times New Roman"/>
          <w:lang w:val="en-US"/>
        </w:rPr>
        <w:t>Binance</w:t>
      </w:r>
      <w:proofErr w:type="spellEnd"/>
      <w:r w:rsidRPr="00F96562">
        <w:rPr>
          <w:rFonts w:ascii="Times New Roman" w:eastAsia="Times New Roman" w:hAnsi="Times New Roman" w:cs="Times New Roman"/>
          <w:lang w:val="en-US"/>
        </w:rPr>
        <w:t xml:space="preserve"> Coin tokens (100 million).</w:t>
      </w:r>
    </w:p>
    <w:p w14:paraId="3A1DB34C" w14:textId="19CFF39C" w:rsidR="00F96562" w:rsidRDefault="00F96562" w:rsidP="00925234">
      <w:pPr>
        <w:rPr>
          <w:rFonts w:ascii="Times New Roman" w:eastAsia="Times New Roman" w:hAnsi="Times New Roman" w:cs="Times New Roman"/>
          <w:lang w:val="en-US"/>
        </w:rPr>
      </w:pPr>
    </w:p>
    <w:p w14:paraId="59C16CFB" w14:textId="3436052C" w:rsidR="005A72EB" w:rsidRPr="005A72EB" w:rsidRDefault="005A72EB" w:rsidP="00925234">
      <w:pPr>
        <w:rPr>
          <w:rFonts w:ascii="Times New Roman" w:eastAsia="Times New Roman" w:hAnsi="Times New Roman" w:cs="Times New Roman"/>
          <w:b/>
          <w:bCs/>
          <w:i/>
          <w:iCs/>
          <w:lang w:val="en-US"/>
        </w:rPr>
      </w:pPr>
      <w:r w:rsidRPr="005A72EB">
        <w:rPr>
          <w:rFonts w:ascii="Times New Roman" w:eastAsia="Times New Roman" w:hAnsi="Times New Roman" w:cs="Times New Roman"/>
          <w:b/>
          <w:bCs/>
          <w:i/>
          <w:iCs/>
          <w:lang w:val="en-US"/>
        </w:rPr>
        <w:t xml:space="preserve">[source: </w:t>
      </w:r>
      <w:hyperlink r:id="rId12" w:anchor=":~:text=What%20is%20meant%20by%20base,platform%20is%20the%20cryptocurrency%20exchange." w:history="1">
        <w:r w:rsidRPr="005A72EB">
          <w:rPr>
            <w:rStyle w:val="Hyperlink"/>
            <w:rFonts w:ascii="Times New Roman" w:eastAsia="Times New Roman" w:hAnsi="Times New Roman" w:cs="Times New Roman"/>
            <w:b/>
            <w:bCs/>
            <w:i/>
            <w:iCs/>
            <w:lang w:val="en-US"/>
          </w:rPr>
          <w:t>https://plutus.ai/blog/base-currency-crypto-trading/#:~:text=What%20is%20meant%20by%20base,platform%20is%20the%20cryptocurrency%20exchange</w:t>
        </w:r>
      </w:hyperlink>
      <w:r w:rsidRPr="005A72EB">
        <w:rPr>
          <w:rFonts w:ascii="Times New Roman" w:eastAsia="Times New Roman" w:hAnsi="Times New Roman" w:cs="Times New Roman"/>
          <w:b/>
          <w:bCs/>
          <w:i/>
          <w:iCs/>
          <w:lang w:val="en-US"/>
        </w:rPr>
        <w:t>.]</w:t>
      </w:r>
    </w:p>
    <w:p w14:paraId="6AB1723E" w14:textId="77777777" w:rsidR="005A72EB" w:rsidRDefault="005A72EB" w:rsidP="00925234">
      <w:pPr>
        <w:rPr>
          <w:rFonts w:ascii="Times New Roman" w:eastAsia="Times New Roman" w:hAnsi="Times New Roman" w:cs="Times New Roman"/>
          <w:lang w:val="en-US"/>
        </w:rPr>
      </w:pPr>
    </w:p>
    <w:p w14:paraId="3C6A2A4D" w14:textId="4FE590E8" w:rsidR="00EE40E9" w:rsidRPr="00862687" w:rsidRDefault="00EE40E9" w:rsidP="00925234">
      <w:pPr>
        <w:rPr>
          <w:rFonts w:ascii="Times New Roman" w:eastAsia="Times New Roman" w:hAnsi="Times New Roman" w:cs="Times New Roman"/>
          <w:lang w:val="en-US"/>
        </w:rPr>
      </w:pPr>
    </w:p>
    <w:p w14:paraId="258C8FF4" w14:textId="3F218B5B" w:rsidR="0063612F" w:rsidRPr="0090543A" w:rsidRDefault="0063612F" w:rsidP="00925234">
      <w:pPr>
        <w:rPr>
          <w:rFonts w:ascii="SimSun" w:eastAsia="SimSun" w:hAnsi="SimSun" w:cs="SimSun"/>
          <w:i/>
          <w:iCs/>
          <w:lang w:val="en-US"/>
        </w:rPr>
      </w:pPr>
      <w:r w:rsidRPr="0090543A">
        <w:rPr>
          <w:rFonts w:ascii="Times New Roman" w:eastAsia="Times New Roman" w:hAnsi="Times New Roman" w:cs="Times New Roman"/>
          <w:i/>
          <w:iCs/>
          <w:lang w:val="en-US"/>
        </w:rPr>
        <w:t>12.[Medium</w:t>
      </w:r>
      <w:proofErr w:type="gramStart"/>
      <w:r w:rsidRPr="0090543A">
        <w:rPr>
          <w:rFonts w:ascii="SimSun" w:eastAsia="SimSun" w:hAnsi="SimSun" w:cs="SimSun" w:hint="eastAsia"/>
          <w:i/>
          <w:iCs/>
          <w:lang w:val="en-US"/>
        </w:rPr>
        <w:t>上一篇关乎</w:t>
      </w:r>
      <w:r w:rsidRPr="0090543A">
        <w:rPr>
          <w:rFonts w:ascii="SimSun" w:eastAsia="SimSun" w:hAnsi="SimSun" w:cs="SimSun"/>
          <w:i/>
          <w:iCs/>
          <w:lang w:val="en-US"/>
        </w:rPr>
        <w:t>”crypto</w:t>
      </w:r>
      <w:proofErr w:type="gramEnd"/>
      <w:r w:rsidRPr="0090543A">
        <w:rPr>
          <w:rFonts w:ascii="SimSun" w:eastAsia="SimSun" w:hAnsi="SimSun" w:cs="SimSun"/>
          <w:i/>
          <w:iCs/>
          <w:lang w:val="en-US"/>
        </w:rPr>
        <w:t>-trading 101”</w:t>
      </w:r>
      <w:r w:rsidRPr="0090543A">
        <w:rPr>
          <w:rFonts w:ascii="SimSun" w:eastAsia="SimSun" w:hAnsi="SimSun" w:cs="SimSun" w:hint="eastAsia"/>
          <w:i/>
          <w:iCs/>
          <w:lang w:val="en-US"/>
        </w:rPr>
        <w:t>（using</w:t>
      </w:r>
      <w:r w:rsidRPr="0090543A">
        <w:rPr>
          <w:rFonts w:ascii="SimSun" w:eastAsia="SimSun" w:hAnsi="SimSun" w:cs="SimSun"/>
          <w:i/>
          <w:iCs/>
          <w:lang w:val="en-US"/>
        </w:rPr>
        <w:t xml:space="preserve"> </w:t>
      </w:r>
      <w:proofErr w:type="spellStart"/>
      <w:r w:rsidRPr="0090543A">
        <w:rPr>
          <w:rFonts w:ascii="SimSun" w:eastAsia="SimSun" w:hAnsi="SimSun" w:cs="SimSun"/>
          <w:i/>
          <w:iCs/>
          <w:lang w:val="en-US"/>
        </w:rPr>
        <w:t>Amberdata</w:t>
      </w:r>
      <w:proofErr w:type="spellEnd"/>
      <w:r w:rsidRPr="0090543A">
        <w:rPr>
          <w:rFonts w:ascii="SimSun" w:eastAsia="SimSun" w:hAnsi="SimSun" w:cs="SimSun"/>
          <w:i/>
          <w:iCs/>
          <w:lang w:val="en-US"/>
        </w:rPr>
        <w:t xml:space="preserve"> API）</w:t>
      </w:r>
      <w:r w:rsidRPr="0090543A">
        <w:rPr>
          <w:rFonts w:ascii="SimSun" w:eastAsia="SimSun" w:hAnsi="SimSun" w:cs="SimSun" w:hint="eastAsia"/>
          <w:i/>
          <w:iCs/>
          <w:lang w:val="en-US"/>
        </w:rPr>
        <w:t>的参考文章：</w:t>
      </w:r>
    </w:p>
    <w:p w14:paraId="04EC093D" w14:textId="77E3E3F6" w:rsidR="0063612F" w:rsidRPr="0090543A" w:rsidRDefault="003F2D63" w:rsidP="00925234">
      <w:pPr>
        <w:rPr>
          <w:rFonts w:ascii="Times New Roman" w:eastAsia="Times New Roman" w:hAnsi="Times New Roman" w:cs="Times New Roman"/>
          <w:i/>
          <w:iCs/>
          <w:lang w:val="en-US"/>
        </w:rPr>
      </w:pPr>
      <w:hyperlink r:id="rId13" w:history="1">
        <w:r w:rsidR="0063612F" w:rsidRPr="0090543A">
          <w:rPr>
            <w:rStyle w:val="Hyperlink"/>
            <w:rFonts w:ascii="Times New Roman" w:eastAsia="Times New Roman" w:hAnsi="Times New Roman" w:cs="Times New Roman"/>
            <w:i/>
            <w:iCs/>
            <w:lang w:val="en-US"/>
          </w:rPr>
          <w:t>https://medium.com/amberdata/crypto-trading-101-asset-selection-2ac020f46319</w:t>
        </w:r>
      </w:hyperlink>
    </w:p>
    <w:p w14:paraId="32EF1F06" w14:textId="1A860053" w:rsidR="0063612F" w:rsidRPr="0090543A" w:rsidRDefault="0063612F" w:rsidP="00925234">
      <w:pPr>
        <w:rPr>
          <w:rFonts w:ascii="Times New Roman" w:eastAsia="Times New Roman" w:hAnsi="Times New Roman" w:cs="Times New Roman"/>
          <w:i/>
          <w:iCs/>
          <w:lang w:val="en-US"/>
        </w:rPr>
      </w:pPr>
    </w:p>
    <w:p w14:paraId="7A0460CF" w14:textId="25313DCF" w:rsidR="00925234" w:rsidRDefault="005C718E" w:rsidP="00925234">
      <w:pPr>
        <w:rPr>
          <w:rFonts w:ascii="Times New Roman" w:eastAsia="Times New Roman" w:hAnsi="Times New Roman" w:cs="Times New Roman"/>
          <w:lang w:val="en-US"/>
        </w:rPr>
      </w:pPr>
      <w:r w:rsidRPr="005C718E">
        <w:rPr>
          <w:rFonts w:ascii="Times New Roman" w:eastAsia="Times New Roman" w:hAnsi="Times New Roman" w:cs="Times New Roman"/>
          <w:highlight w:val="yellow"/>
          <w:lang w:val="en-US"/>
        </w:rPr>
        <w:t>13.(Cryptocurrency) On-chain analysis / On-chain data (including “block”, “account”, “transaction”, “erc20 contract” etc.)</w:t>
      </w:r>
    </w:p>
    <w:p w14:paraId="6D1CF7A0" w14:textId="0B54B5A1" w:rsidR="005C718E" w:rsidRDefault="005C718E" w:rsidP="00925234">
      <w:pPr>
        <w:rPr>
          <w:rFonts w:ascii="Times New Roman" w:eastAsia="Times New Roman" w:hAnsi="Times New Roman" w:cs="Times New Roman"/>
          <w:lang w:val="en-US"/>
        </w:rPr>
      </w:pPr>
    </w:p>
    <w:p w14:paraId="4BC8A8BF" w14:textId="77777777" w:rsidR="005C718E" w:rsidRDefault="005C718E" w:rsidP="00925234">
      <w:pPr>
        <w:rPr>
          <w:rFonts w:ascii="Times New Roman" w:eastAsia="Times New Roman" w:hAnsi="Times New Roman" w:cs="Times New Roman"/>
          <w:lang w:val="en-US"/>
        </w:rPr>
      </w:pPr>
    </w:p>
    <w:p w14:paraId="6D918586" w14:textId="05E4CF80" w:rsidR="005C718E" w:rsidRPr="007301F0" w:rsidRDefault="007301F0" w:rsidP="00925234">
      <w:pPr>
        <w:rPr>
          <w:rFonts w:ascii="Times New Roman" w:hAnsi="Times New Roman" w:cs="Times New Roman"/>
          <w:lang w:val="en-US"/>
        </w:rPr>
      </w:pPr>
      <w:r w:rsidRPr="007301F0">
        <w:rPr>
          <w:rFonts w:ascii="Times New Roman" w:hAnsi="Times New Roman" w:cs="Times New Roman"/>
          <w:lang w:val="en-US"/>
        </w:rPr>
        <w:t>14. Bitcoin “Address”</w:t>
      </w:r>
    </w:p>
    <w:p w14:paraId="7DC7670A"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A Bitcoin address, or simply address, is an identifier of 26-35 alphanumeric characters, beginning with the number </w:t>
      </w:r>
      <w:r w:rsidRPr="007301F0">
        <w:rPr>
          <w:rFonts w:ascii="Times New Roman" w:hAnsi="Times New Roman" w:cs="Times New Roman"/>
          <w:b/>
          <w:bCs/>
          <w:highlight w:val="cyan"/>
          <w:u w:val="single"/>
          <w:lang w:val="en-US"/>
        </w:rPr>
        <w:t>1, 3 or bc1</w:t>
      </w:r>
      <w:r w:rsidRPr="007301F0">
        <w:rPr>
          <w:rFonts w:ascii="Times New Roman" w:hAnsi="Times New Roman" w:cs="Times New Roman"/>
          <w:lang w:val="en-US"/>
        </w:rPr>
        <w:t xml:space="preserve"> that </w:t>
      </w:r>
      <w:r w:rsidRPr="007301F0">
        <w:rPr>
          <w:rFonts w:ascii="Times New Roman" w:hAnsi="Times New Roman" w:cs="Times New Roman"/>
          <w:b/>
          <w:bCs/>
          <w:u w:val="single"/>
          <w:lang w:val="en-US"/>
        </w:rPr>
        <w:t xml:space="preserve">represents a possible destination for a bitcoin </w:t>
      </w:r>
      <w:r w:rsidRPr="007301F0">
        <w:rPr>
          <w:rFonts w:ascii="Times New Roman" w:hAnsi="Times New Roman" w:cs="Times New Roman"/>
          <w:b/>
          <w:bCs/>
          <w:u w:val="single"/>
          <w:lang w:val="en-US"/>
        </w:rPr>
        <w:lastRenderedPageBreak/>
        <w:t>payment</w:t>
      </w:r>
      <w:r w:rsidRPr="007301F0">
        <w:rPr>
          <w:rFonts w:ascii="Times New Roman" w:hAnsi="Times New Roman" w:cs="Times New Roman"/>
          <w:lang w:val="en-US"/>
        </w:rPr>
        <w:t>. Addresses can be generated at no cost by any user of Bitcoin. For example, using Bitcoin Core, one can click "New Address" and be assigned an address. It is also possible to get a Bitcoin address using an account at an exchange or online wallet service.</w:t>
      </w:r>
    </w:p>
    <w:p w14:paraId="65C8EEE1" w14:textId="77777777" w:rsidR="007301F0" w:rsidRPr="007301F0" w:rsidRDefault="007301F0" w:rsidP="007301F0">
      <w:pPr>
        <w:rPr>
          <w:rFonts w:ascii="Times New Roman" w:hAnsi="Times New Roman" w:cs="Times New Roman"/>
          <w:lang w:val="en-US"/>
        </w:rPr>
      </w:pPr>
    </w:p>
    <w:p w14:paraId="3C7C22DD" w14:textId="2334ADDB"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There are currently three address formats in use:</w:t>
      </w:r>
    </w:p>
    <w:p w14:paraId="015256A0" w14:textId="1AD608E0"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1). P2PKH which begin with the number 1, </w:t>
      </w:r>
      <w:proofErr w:type="spellStart"/>
      <w:r w:rsidRPr="007301F0">
        <w:rPr>
          <w:rFonts w:ascii="Times New Roman" w:hAnsi="Times New Roman" w:cs="Times New Roman"/>
          <w:lang w:val="en-US"/>
        </w:rPr>
        <w:t>eg</w:t>
      </w:r>
      <w:proofErr w:type="spellEnd"/>
      <w:r w:rsidRPr="007301F0">
        <w:rPr>
          <w:rFonts w:ascii="Times New Roman" w:hAnsi="Times New Roman" w:cs="Times New Roman"/>
          <w:lang w:val="en-US"/>
        </w:rPr>
        <w:t>: 1BvBMSEYstWetqTFn5Au4m4GFg7xJaNVN2.</w:t>
      </w:r>
    </w:p>
    <w:p w14:paraId="4ED1DF89" w14:textId="550A7814"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2). P2SH type starting with the number 3, </w:t>
      </w:r>
      <w:proofErr w:type="spellStart"/>
      <w:r w:rsidRPr="007301F0">
        <w:rPr>
          <w:rFonts w:ascii="Times New Roman" w:hAnsi="Times New Roman" w:cs="Times New Roman"/>
          <w:lang w:val="en-US"/>
        </w:rPr>
        <w:t>eg</w:t>
      </w:r>
      <w:proofErr w:type="spellEnd"/>
      <w:r w:rsidRPr="007301F0">
        <w:rPr>
          <w:rFonts w:ascii="Times New Roman" w:hAnsi="Times New Roman" w:cs="Times New Roman"/>
          <w:lang w:val="en-US"/>
        </w:rPr>
        <w:t>: 3J98t1WpEZ73CNmQviecrnyiWrnqRhWNLy.</w:t>
      </w:r>
    </w:p>
    <w:p w14:paraId="03A90300" w14:textId="7A272D90"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3). Bech32 type starting with bc1, </w:t>
      </w:r>
      <w:proofErr w:type="spellStart"/>
      <w:r w:rsidRPr="007301F0">
        <w:rPr>
          <w:rFonts w:ascii="Times New Roman" w:hAnsi="Times New Roman" w:cs="Times New Roman"/>
          <w:lang w:val="en-US"/>
        </w:rPr>
        <w:t>eg</w:t>
      </w:r>
      <w:proofErr w:type="spellEnd"/>
      <w:r w:rsidRPr="007301F0">
        <w:rPr>
          <w:rFonts w:ascii="Times New Roman" w:hAnsi="Times New Roman" w:cs="Times New Roman"/>
          <w:lang w:val="en-US"/>
        </w:rPr>
        <w:t>: bc1qar0srrr7xfkvy5l643lydnw9re59gtzzwf5mdq.</w:t>
      </w:r>
    </w:p>
    <w:p w14:paraId="4C0BDB15" w14:textId="7DE09283" w:rsidR="007301F0" w:rsidRPr="007301F0" w:rsidRDefault="007301F0" w:rsidP="007301F0">
      <w:pPr>
        <w:rPr>
          <w:rFonts w:ascii="Times New Roman" w:hAnsi="Times New Roman" w:cs="Times New Roman"/>
          <w:lang w:val="en-US"/>
        </w:rPr>
      </w:pPr>
    </w:p>
    <w:p w14:paraId="11E02BDE" w14:textId="77777777" w:rsidR="007301F0" w:rsidRPr="007301F0" w:rsidRDefault="007301F0" w:rsidP="007301F0">
      <w:pPr>
        <w:rPr>
          <w:rFonts w:ascii="Times New Roman" w:hAnsi="Times New Roman" w:cs="Times New Roman"/>
          <w:b/>
          <w:bCs/>
          <w:u w:val="single"/>
          <w:lang w:val="en-US"/>
        </w:rPr>
      </w:pPr>
      <w:r w:rsidRPr="007301F0">
        <w:rPr>
          <w:rFonts w:ascii="Times New Roman" w:hAnsi="Times New Roman" w:cs="Times New Roman"/>
          <w:b/>
          <w:bCs/>
          <w:u w:val="single"/>
          <w:lang w:val="en-US"/>
        </w:rPr>
        <w:t>A Bitcoin address is a single-use token</w:t>
      </w:r>
    </w:p>
    <w:p w14:paraId="5FFF9B8B"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Like e-mail addresses, you can send bitcoins to a person by sending bitcoins to one of their addresses. However, unlike e-mail addresses, people have many different Bitcoin addresses and for privacy and security reasons </w:t>
      </w:r>
      <w:r w:rsidRPr="007301F0">
        <w:rPr>
          <w:rFonts w:ascii="Times New Roman" w:hAnsi="Times New Roman" w:cs="Times New Roman"/>
          <w:b/>
          <w:bCs/>
          <w:u w:val="single"/>
          <w:lang w:val="en-US"/>
        </w:rPr>
        <w:t>a unique address should be used for each transaction</w:t>
      </w:r>
      <w:r w:rsidRPr="007301F0">
        <w:rPr>
          <w:rFonts w:ascii="Times New Roman" w:hAnsi="Times New Roman" w:cs="Times New Roman"/>
          <w:lang w:val="en-US"/>
        </w:rPr>
        <w:t xml:space="preserve">. Most Bitcoin software and websites will help with this by generating a </w:t>
      </w:r>
      <w:proofErr w:type="gramStart"/>
      <w:r w:rsidRPr="007301F0">
        <w:rPr>
          <w:rFonts w:ascii="Times New Roman" w:hAnsi="Times New Roman" w:cs="Times New Roman"/>
          <w:lang w:val="en-US"/>
        </w:rPr>
        <w:t>brand new</w:t>
      </w:r>
      <w:proofErr w:type="gramEnd"/>
      <w:r w:rsidRPr="007301F0">
        <w:rPr>
          <w:rFonts w:ascii="Times New Roman" w:hAnsi="Times New Roman" w:cs="Times New Roman"/>
          <w:lang w:val="en-US"/>
        </w:rPr>
        <w:t xml:space="preserve"> address </w:t>
      </w:r>
      <w:r w:rsidRPr="007301F0">
        <w:rPr>
          <w:rFonts w:ascii="Times New Roman" w:hAnsi="Times New Roman" w:cs="Times New Roman"/>
          <w:b/>
          <w:bCs/>
          <w:i/>
          <w:iCs/>
          <w:lang w:val="en-US"/>
        </w:rPr>
        <w:t>each time you create an invoice or payment request</w:t>
      </w:r>
      <w:r w:rsidRPr="007301F0">
        <w:rPr>
          <w:rFonts w:ascii="Times New Roman" w:hAnsi="Times New Roman" w:cs="Times New Roman"/>
          <w:lang w:val="en-US"/>
        </w:rPr>
        <w:t>.</w:t>
      </w:r>
    </w:p>
    <w:p w14:paraId="6BFF10AA" w14:textId="77777777" w:rsidR="007301F0" w:rsidRPr="007301F0" w:rsidRDefault="007301F0" w:rsidP="007301F0">
      <w:pPr>
        <w:rPr>
          <w:rFonts w:ascii="Times New Roman" w:hAnsi="Times New Roman" w:cs="Times New Roman"/>
          <w:lang w:val="en-US"/>
        </w:rPr>
      </w:pPr>
    </w:p>
    <w:p w14:paraId="332F3C8D" w14:textId="77777777" w:rsidR="007301F0" w:rsidRPr="007301F0" w:rsidRDefault="007301F0" w:rsidP="007301F0">
      <w:pPr>
        <w:rPr>
          <w:rFonts w:ascii="Times New Roman" w:hAnsi="Times New Roman" w:cs="Times New Roman"/>
          <w:b/>
          <w:bCs/>
          <w:lang w:val="en-US"/>
        </w:rPr>
      </w:pPr>
      <w:r w:rsidRPr="007301F0">
        <w:rPr>
          <w:rFonts w:ascii="Times New Roman" w:hAnsi="Times New Roman" w:cs="Times New Roman"/>
          <w:lang w:val="en-US"/>
        </w:rPr>
        <w:t xml:space="preserve">A naive way accept bitcoin as a merchant is to tell your customers to send money to a single address. </w:t>
      </w:r>
      <w:proofErr w:type="gramStart"/>
      <w:r w:rsidRPr="007301F0">
        <w:rPr>
          <w:rFonts w:ascii="Times New Roman" w:hAnsi="Times New Roman" w:cs="Times New Roman"/>
          <w:lang w:val="en-US"/>
        </w:rPr>
        <w:t>However</w:t>
      </w:r>
      <w:proofErr w:type="gramEnd"/>
      <w:r w:rsidRPr="007301F0">
        <w:rPr>
          <w:rFonts w:ascii="Times New Roman" w:hAnsi="Times New Roman" w:cs="Times New Roman"/>
          <w:lang w:val="en-US"/>
        </w:rPr>
        <w:t xml:space="preserve"> this does not work because </w:t>
      </w:r>
      <w:r w:rsidRPr="007301F0">
        <w:rPr>
          <w:rFonts w:ascii="Times New Roman" w:hAnsi="Times New Roman" w:cs="Times New Roman"/>
          <w:b/>
          <w:bCs/>
          <w:i/>
          <w:iCs/>
          <w:lang w:val="en-US"/>
        </w:rPr>
        <w:t>Bitcoin transactions are public on the block chain</w:t>
      </w:r>
      <w:r w:rsidRPr="007301F0">
        <w:rPr>
          <w:rFonts w:ascii="Times New Roman" w:hAnsi="Times New Roman" w:cs="Times New Roman"/>
          <w:lang w:val="en-US"/>
        </w:rPr>
        <w:t xml:space="preserve">, so if a customer Alice sends you bitcoins then a malicious agent Bob could see that same transaction and send you an email claiming that he paid. You would have no way of knowing whether it was Alice or Bob who send coins to your address. </w:t>
      </w:r>
      <w:r w:rsidRPr="007301F0">
        <w:rPr>
          <w:rFonts w:ascii="Times New Roman" w:hAnsi="Times New Roman" w:cs="Times New Roman"/>
          <w:b/>
          <w:bCs/>
          <w:lang w:val="en-US"/>
        </w:rPr>
        <w:t xml:space="preserve">This is why each customer must be given a </w:t>
      </w:r>
      <w:proofErr w:type="gramStart"/>
      <w:r w:rsidRPr="007301F0">
        <w:rPr>
          <w:rFonts w:ascii="Times New Roman" w:hAnsi="Times New Roman" w:cs="Times New Roman"/>
          <w:b/>
          <w:bCs/>
          <w:lang w:val="en-US"/>
        </w:rPr>
        <w:t>brand new</w:t>
      </w:r>
      <w:proofErr w:type="gramEnd"/>
      <w:r w:rsidRPr="007301F0">
        <w:rPr>
          <w:rFonts w:ascii="Times New Roman" w:hAnsi="Times New Roman" w:cs="Times New Roman"/>
          <w:b/>
          <w:bCs/>
          <w:lang w:val="en-US"/>
        </w:rPr>
        <w:t xml:space="preserve"> address.</w:t>
      </w:r>
    </w:p>
    <w:p w14:paraId="3632AB30" w14:textId="77777777" w:rsidR="007301F0" w:rsidRPr="007301F0" w:rsidRDefault="007301F0" w:rsidP="007301F0">
      <w:pPr>
        <w:rPr>
          <w:rFonts w:ascii="Times New Roman" w:hAnsi="Times New Roman" w:cs="Times New Roman"/>
          <w:lang w:val="en-US"/>
        </w:rPr>
      </w:pPr>
    </w:p>
    <w:p w14:paraId="50DE3298" w14:textId="77777777" w:rsidR="007301F0" w:rsidRPr="007301F0" w:rsidRDefault="007301F0" w:rsidP="007301F0">
      <w:pPr>
        <w:rPr>
          <w:rFonts w:ascii="Times New Roman" w:hAnsi="Times New Roman" w:cs="Times New Roman"/>
          <w:b/>
          <w:bCs/>
          <w:u w:val="single"/>
          <w:lang w:val="en-US"/>
        </w:rPr>
      </w:pPr>
      <w:r w:rsidRPr="007301F0">
        <w:rPr>
          <w:rFonts w:ascii="Times New Roman" w:hAnsi="Times New Roman" w:cs="Times New Roman"/>
          <w:b/>
          <w:bCs/>
          <w:u w:val="single"/>
          <w:lang w:val="en-US"/>
        </w:rPr>
        <w:t>Addresses can be created offline</w:t>
      </w:r>
    </w:p>
    <w:p w14:paraId="7747C91B"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Creating addresses can be done without an Internet connection and does not require any contact or registration with the Bitcoin network. It is possible to create large batches of addresses offline using freely available software tools. Generating batches of addresses is useful in several scenarios, such as e-commerce websites where a unique pre-generated address is dispensed to each customer who chooses a "pay with Bitcoin" option. Newer "HD wallets" can generate a "master public key" token which can be used to allow untrusted systems (such as webservers) to generate an unlimited number of addresses without the ability to spend the bitcoins received.</w:t>
      </w:r>
    </w:p>
    <w:p w14:paraId="17FB137C" w14:textId="77777777" w:rsidR="007301F0" w:rsidRPr="007301F0" w:rsidRDefault="007301F0" w:rsidP="007301F0">
      <w:pPr>
        <w:rPr>
          <w:rFonts w:ascii="Times New Roman" w:hAnsi="Times New Roman" w:cs="Times New Roman"/>
          <w:lang w:val="en-US"/>
        </w:rPr>
      </w:pPr>
    </w:p>
    <w:p w14:paraId="16274D7F" w14:textId="77777777" w:rsidR="007301F0" w:rsidRPr="007301F0" w:rsidRDefault="007301F0" w:rsidP="007301F0">
      <w:pPr>
        <w:rPr>
          <w:rFonts w:ascii="Times New Roman" w:hAnsi="Times New Roman" w:cs="Times New Roman"/>
          <w:b/>
          <w:bCs/>
          <w:u w:val="single"/>
          <w:lang w:val="en-US"/>
        </w:rPr>
      </w:pPr>
      <w:r w:rsidRPr="007301F0">
        <w:rPr>
          <w:rFonts w:ascii="Times New Roman" w:hAnsi="Times New Roman" w:cs="Times New Roman"/>
          <w:b/>
          <w:bCs/>
          <w:u w:val="single"/>
          <w:lang w:val="en-US"/>
        </w:rPr>
        <w:t>Addresses are often case sensitive and exact</w:t>
      </w:r>
    </w:p>
    <w:p w14:paraId="7CD4C59E"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Old-style Bitcoin addresses are case-sensitive. Bitcoin addresses should be copied and pasted using the computer's clipboard wherever possible. If you hand-key a Bitcoin address, and each character is not transcribed exactly - including capitalization - the incorrect address will most likely be rejected by the Bitcoin software. You will have to check your entry and try again.</w:t>
      </w:r>
    </w:p>
    <w:p w14:paraId="09AE3F5B" w14:textId="77777777" w:rsidR="007301F0" w:rsidRPr="007301F0" w:rsidRDefault="007301F0" w:rsidP="007301F0">
      <w:pPr>
        <w:rPr>
          <w:rFonts w:ascii="Times New Roman" w:hAnsi="Times New Roman" w:cs="Times New Roman"/>
          <w:lang w:val="en-US"/>
        </w:rPr>
      </w:pPr>
    </w:p>
    <w:p w14:paraId="7CC12A65" w14:textId="760CEB9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The probability that a mistyped address is accepted as being valid is 1 in 2</w:t>
      </w:r>
      <w:r w:rsidRPr="007301F0">
        <w:rPr>
          <w:rFonts w:ascii="Times New Roman" w:hAnsi="Times New Roman" w:cs="Times New Roman"/>
          <w:vertAlign w:val="superscript"/>
          <w:lang w:val="en-US"/>
        </w:rPr>
        <w:t>32</w:t>
      </w:r>
      <w:r w:rsidRPr="007301F0">
        <w:rPr>
          <w:rFonts w:ascii="Times New Roman" w:hAnsi="Times New Roman" w:cs="Times New Roman"/>
          <w:lang w:val="en-US"/>
        </w:rPr>
        <w:t>, that is, approximately 1 in 4.29 billion.</w:t>
      </w:r>
    </w:p>
    <w:p w14:paraId="19846891" w14:textId="77777777" w:rsidR="007301F0" w:rsidRPr="007301F0" w:rsidRDefault="007301F0" w:rsidP="007301F0">
      <w:pPr>
        <w:rPr>
          <w:rFonts w:ascii="Times New Roman" w:hAnsi="Times New Roman" w:cs="Times New Roman"/>
          <w:lang w:val="en-US"/>
        </w:rPr>
      </w:pPr>
    </w:p>
    <w:p w14:paraId="07AC5088" w14:textId="77777777" w:rsidR="007301F0" w:rsidRPr="007301F0" w:rsidRDefault="007301F0" w:rsidP="007301F0">
      <w:pPr>
        <w:rPr>
          <w:rFonts w:ascii="Times New Roman" w:hAnsi="Times New Roman" w:cs="Times New Roman"/>
          <w:lang w:val="en-US"/>
        </w:rPr>
      </w:pPr>
      <w:proofErr w:type="gramStart"/>
      <w:r w:rsidRPr="007301F0">
        <w:rPr>
          <w:rFonts w:ascii="Times New Roman" w:hAnsi="Times New Roman" w:cs="Times New Roman"/>
          <w:lang w:val="en-US"/>
        </w:rPr>
        <w:t>New-style</w:t>
      </w:r>
      <w:proofErr w:type="gramEnd"/>
      <w:r w:rsidRPr="007301F0">
        <w:rPr>
          <w:rFonts w:ascii="Times New Roman" w:hAnsi="Times New Roman" w:cs="Times New Roman"/>
          <w:lang w:val="en-US"/>
        </w:rPr>
        <w:t xml:space="preserve"> bech32 addresses are case insensitive.</w:t>
      </w:r>
    </w:p>
    <w:p w14:paraId="789A1A50" w14:textId="77777777" w:rsidR="007301F0" w:rsidRPr="007301F0" w:rsidRDefault="007301F0" w:rsidP="007301F0">
      <w:pPr>
        <w:rPr>
          <w:rFonts w:ascii="Times New Roman" w:hAnsi="Times New Roman" w:cs="Times New Roman"/>
          <w:lang w:val="en-US"/>
        </w:rPr>
      </w:pPr>
    </w:p>
    <w:p w14:paraId="4AF07602" w14:textId="77777777" w:rsidR="007301F0" w:rsidRPr="007301F0" w:rsidRDefault="007301F0" w:rsidP="007301F0">
      <w:pPr>
        <w:rPr>
          <w:rFonts w:ascii="Times New Roman" w:hAnsi="Times New Roman" w:cs="Times New Roman"/>
          <w:b/>
          <w:bCs/>
          <w:u w:val="single"/>
          <w:lang w:val="en-US"/>
        </w:rPr>
      </w:pPr>
      <w:r w:rsidRPr="007301F0">
        <w:rPr>
          <w:rFonts w:ascii="Times New Roman" w:hAnsi="Times New Roman" w:cs="Times New Roman"/>
          <w:b/>
          <w:bCs/>
          <w:u w:val="single"/>
          <w:lang w:val="en-US"/>
        </w:rPr>
        <w:t>Proving you receive with an address</w:t>
      </w:r>
    </w:p>
    <w:p w14:paraId="05EC09D0"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lastRenderedPageBreak/>
        <w:t xml:space="preserve">Most Bitcoin wallets have a function to "sign" a message, proving the entity receiving funds with an address has agreed to the message. This can be used to, for example, </w:t>
      </w:r>
      <w:proofErr w:type="spellStart"/>
      <w:r w:rsidRPr="007301F0">
        <w:rPr>
          <w:rFonts w:ascii="Times New Roman" w:hAnsi="Times New Roman" w:cs="Times New Roman"/>
          <w:lang w:val="en-US"/>
        </w:rPr>
        <w:t>finalise</w:t>
      </w:r>
      <w:proofErr w:type="spellEnd"/>
      <w:r w:rsidRPr="007301F0">
        <w:rPr>
          <w:rFonts w:ascii="Times New Roman" w:hAnsi="Times New Roman" w:cs="Times New Roman"/>
          <w:lang w:val="en-US"/>
        </w:rPr>
        <w:t xml:space="preserve"> a contract in a cryptographically provable way prior to making payment for it.</w:t>
      </w:r>
    </w:p>
    <w:p w14:paraId="4B41374B" w14:textId="77777777" w:rsidR="007301F0" w:rsidRPr="007301F0" w:rsidRDefault="007301F0" w:rsidP="007301F0">
      <w:pPr>
        <w:rPr>
          <w:rFonts w:ascii="Times New Roman" w:hAnsi="Times New Roman" w:cs="Times New Roman"/>
          <w:lang w:val="en-US"/>
        </w:rPr>
      </w:pPr>
    </w:p>
    <w:p w14:paraId="1FF32412"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 xml:space="preserve">Some services will also piggy-back on this capability by dedicating a specific address for authentication only, in which case the address should never be used for actual Bitcoin transactions. When </w:t>
      </w:r>
      <w:proofErr w:type="gramStart"/>
      <w:r w:rsidRPr="007301F0">
        <w:rPr>
          <w:rFonts w:ascii="Times New Roman" w:hAnsi="Times New Roman" w:cs="Times New Roman"/>
          <w:lang w:val="en-US"/>
        </w:rPr>
        <w:t>you</w:t>
      </w:r>
      <w:proofErr w:type="gramEnd"/>
      <w:r w:rsidRPr="007301F0">
        <w:rPr>
          <w:rFonts w:ascii="Times New Roman" w:hAnsi="Times New Roman" w:cs="Times New Roman"/>
          <w:lang w:val="en-US"/>
        </w:rPr>
        <w:t xml:space="preserve"> login to or use their service, you will provide a signature proving you are the same person with the pre-negotiated address.</w:t>
      </w:r>
    </w:p>
    <w:p w14:paraId="4DBB88A0" w14:textId="77777777" w:rsidR="007301F0" w:rsidRPr="007301F0" w:rsidRDefault="007301F0" w:rsidP="007301F0">
      <w:pPr>
        <w:rPr>
          <w:rFonts w:ascii="Times New Roman" w:hAnsi="Times New Roman" w:cs="Times New Roman"/>
          <w:lang w:val="en-US"/>
        </w:rPr>
      </w:pPr>
    </w:p>
    <w:p w14:paraId="2E7543E8" w14:textId="77777777" w:rsidR="007301F0" w:rsidRPr="007301F0" w:rsidRDefault="007301F0" w:rsidP="007301F0">
      <w:pPr>
        <w:rPr>
          <w:rFonts w:ascii="Times New Roman" w:hAnsi="Times New Roman" w:cs="Times New Roman"/>
          <w:lang w:val="en-US"/>
        </w:rPr>
      </w:pPr>
      <w:r w:rsidRPr="007301F0">
        <w:rPr>
          <w:rFonts w:ascii="Times New Roman" w:hAnsi="Times New Roman" w:cs="Times New Roman"/>
          <w:lang w:val="en-US"/>
        </w:rPr>
        <w:t>It is important to note that these signatures only prove one receives with an address. Since Bitcoin transactions do not have a "from" address, you cannot prove you are the sender of funds.</w:t>
      </w:r>
    </w:p>
    <w:p w14:paraId="63BAF6B1" w14:textId="77777777" w:rsidR="007301F0" w:rsidRPr="007301F0" w:rsidRDefault="007301F0" w:rsidP="007301F0">
      <w:pPr>
        <w:rPr>
          <w:rFonts w:ascii="Times New Roman" w:hAnsi="Times New Roman" w:cs="Times New Roman"/>
          <w:lang w:val="en-US"/>
        </w:rPr>
      </w:pPr>
    </w:p>
    <w:p w14:paraId="2B619C49" w14:textId="68B6E934" w:rsidR="007301F0" w:rsidRDefault="007301F0" w:rsidP="007301F0">
      <w:pPr>
        <w:rPr>
          <w:rFonts w:ascii="Times New Roman" w:hAnsi="Times New Roman" w:cs="Times New Roman"/>
          <w:lang w:val="en-US"/>
        </w:rPr>
      </w:pPr>
      <w:r w:rsidRPr="007301F0">
        <w:rPr>
          <w:rFonts w:ascii="Times New Roman" w:hAnsi="Times New Roman" w:cs="Times New Roman"/>
          <w:lang w:val="en-US"/>
        </w:rPr>
        <w:t>Current standards for message signatures are only compatible with "version zero" bitcoin addresses (that begin with the number 1).</w:t>
      </w:r>
    </w:p>
    <w:p w14:paraId="4C1D58B7" w14:textId="1CE142BE" w:rsidR="007301F0" w:rsidRDefault="007301F0" w:rsidP="007301F0">
      <w:pPr>
        <w:rPr>
          <w:rFonts w:ascii="Times New Roman" w:hAnsi="Times New Roman" w:cs="Times New Roman"/>
          <w:lang w:val="en-US"/>
        </w:rPr>
      </w:pPr>
    </w:p>
    <w:p w14:paraId="08CA39D6" w14:textId="60F261E8" w:rsidR="007301F0" w:rsidRPr="007301F0" w:rsidRDefault="007301F0" w:rsidP="007301F0">
      <w:pPr>
        <w:rPr>
          <w:rFonts w:ascii="Times New Roman" w:hAnsi="Times New Roman" w:cs="Times New Roman"/>
          <w:i/>
          <w:iCs/>
          <w:lang w:val="en-US"/>
        </w:rPr>
      </w:pPr>
      <w:r w:rsidRPr="007301F0">
        <w:rPr>
          <w:rFonts w:ascii="Times New Roman" w:hAnsi="Times New Roman" w:cs="Times New Roman"/>
          <w:i/>
          <w:iCs/>
          <w:lang w:val="en-US"/>
        </w:rPr>
        <w:t xml:space="preserve">[Source: Wiki: </w:t>
      </w:r>
      <w:hyperlink r:id="rId14" w:anchor=":~:text=A%20Bitcoin%20address%2C%20or%20simply,by%20any%20user%20of%20Bitcoin." w:history="1">
        <w:r w:rsidRPr="007301F0">
          <w:rPr>
            <w:rStyle w:val="Hyperlink"/>
            <w:rFonts w:ascii="Times New Roman" w:hAnsi="Times New Roman" w:cs="Times New Roman"/>
            <w:i/>
            <w:iCs/>
            <w:lang w:val="en-US"/>
          </w:rPr>
          <w:t>https://en.bitcoin.it/wiki/Address#:~:text=A%20Bitcoin%20address%2C%20or%20simply,by%20any%20user%20of%20Bitcoin.]</w:t>
        </w:r>
      </w:hyperlink>
    </w:p>
    <w:p w14:paraId="3F6A6983" w14:textId="705E97F6" w:rsidR="007301F0" w:rsidRDefault="007301F0" w:rsidP="007301F0">
      <w:pPr>
        <w:rPr>
          <w:rFonts w:ascii="Times New Roman" w:hAnsi="Times New Roman" w:cs="Times New Roman"/>
          <w:lang w:val="en-US"/>
        </w:rPr>
      </w:pPr>
    </w:p>
    <w:p w14:paraId="77F89C3E" w14:textId="4DA2F5B8" w:rsidR="007301F0" w:rsidRDefault="007301F0" w:rsidP="007301F0">
      <w:pPr>
        <w:rPr>
          <w:rFonts w:ascii="Times New Roman" w:hAnsi="Times New Roman" w:cs="Times New Roman"/>
          <w:lang w:val="en-US"/>
        </w:rPr>
      </w:pPr>
    </w:p>
    <w:p w14:paraId="7FB97805" w14:textId="6CF87205" w:rsidR="007301F0" w:rsidRDefault="007301F0" w:rsidP="007301F0">
      <w:pPr>
        <w:rPr>
          <w:rFonts w:ascii="Times New Roman" w:hAnsi="Times New Roman" w:cs="Times New Roman"/>
          <w:lang w:val="en-US"/>
        </w:rPr>
      </w:pPr>
      <w:r>
        <w:rPr>
          <w:rFonts w:ascii="Times New Roman" w:hAnsi="Times New Roman" w:cs="Times New Roman"/>
          <w:lang w:val="en-US"/>
        </w:rPr>
        <w:t>15.</w:t>
      </w:r>
      <w:r w:rsidR="00184347">
        <w:rPr>
          <w:rFonts w:ascii="Times New Roman" w:hAnsi="Times New Roman" w:cs="Times New Roman"/>
          <w:lang w:val="en-US"/>
        </w:rPr>
        <w:t>cryptocurrency Contract ABI</w:t>
      </w:r>
    </w:p>
    <w:p w14:paraId="123B0FCC" w14:textId="7ED9C0D3" w:rsidR="00184347" w:rsidRDefault="00184347" w:rsidP="007301F0">
      <w:pPr>
        <w:rPr>
          <w:rFonts w:ascii="Times New Roman" w:hAnsi="Times New Roman" w:cs="Times New Roman"/>
          <w:lang w:val="en-US"/>
        </w:rPr>
      </w:pPr>
    </w:p>
    <w:p w14:paraId="02C755F1" w14:textId="13EFBC58" w:rsidR="00184347" w:rsidRDefault="0026133C" w:rsidP="007301F0">
      <w:pPr>
        <w:rPr>
          <w:rFonts w:ascii="Times New Roman" w:hAnsi="Times New Roman" w:cs="Times New Roman"/>
          <w:lang w:val="en-US"/>
        </w:rPr>
      </w:pPr>
      <w:proofErr w:type="gramStart"/>
      <w:r>
        <w:rPr>
          <w:rFonts w:ascii="Times New Roman" w:hAnsi="Times New Roman" w:cs="Times New Roman"/>
          <w:lang w:val="en-US"/>
        </w:rPr>
        <w:t>16.”event</w:t>
      </w:r>
      <w:proofErr w:type="gramEnd"/>
      <w:r>
        <w:rPr>
          <w:rFonts w:ascii="Times New Roman" w:hAnsi="Times New Roman" w:cs="Times New Roman"/>
          <w:lang w:val="en-US"/>
        </w:rPr>
        <w:t xml:space="preserve">-driven” system (for </w:t>
      </w:r>
      <w:proofErr w:type="spellStart"/>
      <w:r>
        <w:rPr>
          <w:rFonts w:ascii="Times New Roman" w:hAnsi="Times New Roman" w:cs="Times New Roman"/>
          <w:lang w:val="en-US"/>
        </w:rPr>
        <w:t>Backtesting</w:t>
      </w:r>
      <w:proofErr w:type="spellEnd"/>
      <w:r>
        <w:rPr>
          <w:rFonts w:ascii="Times New Roman" w:hAnsi="Times New Roman" w:cs="Times New Roman"/>
          <w:lang w:val="en-US"/>
        </w:rPr>
        <w:t>)</w:t>
      </w:r>
    </w:p>
    <w:p w14:paraId="6F19368F" w14:textId="77777777" w:rsidR="0026133C" w:rsidRPr="007301F0" w:rsidRDefault="0026133C" w:rsidP="007301F0">
      <w:pPr>
        <w:rPr>
          <w:rFonts w:ascii="Times New Roman" w:hAnsi="Times New Roman" w:cs="Times New Roman"/>
          <w:lang w:val="en-US"/>
        </w:rPr>
      </w:pPr>
    </w:p>
    <w:sectPr w:rsidR="0026133C" w:rsidRPr="007301F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5BE84" w14:textId="77777777" w:rsidR="003F2D63" w:rsidRDefault="003F2D63" w:rsidP="00E638EA">
      <w:r>
        <w:separator/>
      </w:r>
    </w:p>
  </w:endnote>
  <w:endnote w:type="continuationSeparator" w:id="0">
    <w:p w14:paraId="5A4E9EE7" w14:textId="77777777" w:rsidR="003F2D63" w:rsidRDefault="003F2D63" w:rsidP="00E63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CAE5B" w14:textId="77777777" w:rsidR="003F2D63" w:rsidRDefault="003F2D63" w:rsidP="00E638EA">
      <w:r>
        <w:separator/>
      </w:r>
    </w:p>
  </w:footnote>
  <w:footnote w:type="continuationSeparator" w:id="0">
    <w:p w14:paraId="7C9CBD6C" w14:textId="77777777" w:rsidR="003F2D63" w:rsidRDefault="003F2D63" w:rsidP="00E63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9727A"/>
    <w:multiLevelType w:val="hybridMultilevel"/>
    <w:tmpl w:val="E44C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15"/>
    <w:rsid w:val="00013FA4"/>
    <w:rsid w:val="0003298A"/>
    <w:rsid w:val="000F3477"/>
    <w:rsid w:val="0015543A"/>
    <w:rsid w:val="00184347"/>
    <w:rsid w:val="001D24D1"/>
    <w:rsid w:val="001E6A09"/>
    <w:rsid w:val="00247D4B"/>
    <w:rsid w:val="0026133C"/>
    <w:rsid w:val="00347583"/>
    <w:rsid w:val="003F2D63"/>
    <w:rsid w:val="004A69A6"/>
    <w:rsid w:val="0058127E"/>
    <w:rsid w:val="00597802"/>
    <w:rsid w:val="005A72EB"/>
    <w:rsid w:val="005C718E"/>
    <w:rsid w:val="0063612F"/>
    <w:rsid w:val="006B3E01"/>
    <w:rsid w:val="00710815"/>
    <w:rsid w:val="007301F0"/>
    <w:rsid w:val="007F5687"/>
    <w:rsid w:val="00862687"/>
    <w:rsid w:val="0090543A"/>
    <w:rsid w:val="00925234"/>
    <w:rsid w:val="00943FCE"/>
    <w:rsid w:val="00B73DD9"/>
    <w:rsid w:val="00C007E9"/>
    <w:rsid w:val="00CD181B"/>
    <w:rsid w:val="00D36FE5"/>
    <w:rsid w:val="00E53551"/>
    <w:rsid w:val="00E638EA"/>
    <w:rsid w:val="00E85ECF"/>
    <w:rsid w:val="00EE40E9"/>
    <w:rsid w:val="00F96562"/>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E144C"/>
  <w15:chartTrackingRefBased/>
  <w15:docId w15:val="{3CC36C67-2DF6-5042-873E-E4CB0528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E5"/>
    <w:pPr>
      <w:ind w:left="720"/>
      <w:contextualSpacing/>
    </w:pPr>
  </w:style>
  <w:style w:type="character" w:styleId="Hyperlink">
    <w:name w:val="Hyperlink"/>
    <w:basedOn w:val="DefaultParagraphFont"/>
    <w:uiPriority w:val="99"/>
    <w:unhideWhenUsed/>
    <w:rsid w:val="00925234"/>
    <w:rPr>
      <w:color w:val="0563C1" w:themeColor="hyperlink"/>
      <w:u w:val="single"/>
    </w:rPr>
  </w:style>
  <w:style w:type="character" w:styleId="UnresolvedMention">
    <w:name w:val="Unresolved Mention"/>
    <w:basedOn w:val="DefaultParagraphFont"/>
    <w:uiPriority w:val="99"/>
    <w:semiHidden/>
    <w:unhideWhenUsed/>
    <w:rsid w:val="00925234"/>
    <w:rPr>
      <w:color w:val="605E5C"/>
      <w:shd w:val="clear" w:color="auto" w:fill="E1DFDD"/>
    </w:rPr>
  </w:style>
  <w:style w:type="character" w:styleId="FollowedHyperlink">
    <w:name w:val="FollowedHyperlink"/>
    <w:basedOn w:val="DefaultParagraphFont"/>
    <w:uiPriority w:val="99"/>
    <w:semiHidden/>
    <w:unhideWhenUsed/>
    <w:rsid w:val="00925234"/>
    <w:rPr>
      <w:color w:val="954F72" w:themeColor="followedHyperlink"/>
      <w:u w:val="single"/>
    </w:rPr>
  </w:style>
  <w:style w:type="paragraph" w:styleId="Header">
    <w:name w:val="header"/>
    <w:basedOn w:val="Normal"/>
    <w:link w:val="HeaderChar"/>
    <w:uiPriority w:val="99"/>
    <w:unhideWhenUsed/>
    <w:rsid w:val="00E638EA"/>
    <w:pPr>
      <w:tabs>
        <w:tab w:val="center" w:pos="4680"/>
        <w:tab w:val="right" w:pos="9360"/>
      </w:tabs>
    </w:pPr>
  </w:style>
  <w:style w:type="character" w:customStyle="1" w:styleId="HeaderChar">
    <w:name w:val="Header Char"/>
    <w:basedOn w:val="DefaultParagraphFont"/>
    <w:link w:val="Header"/>
    <w:uiPriority w:val="99"/>
    <w:rsid w:val="00E638EA"/>
  </w:style>
  <w:style w:type="paragraph" w:styleId="Footer">
    <w:name w:val="footer"/>
    <w:basedOn w:val="Normal"/>
    <w:link w:val="FooterChar"/>
    <w:uiPriority w:val="99"/>
    <w:unhideWhenUsed/>
    <w:rsid w:val="00E638EA"/>
    <w:pPr>
      <w:tabs>
        <w:tab w:val="center" w:pos="4680"/>
        <w:tab w:val="right" w:pos="9360"/>
      </w:tabs>
    </w:pPr>
  </w:style>
  <w:style w:type="character" w:customStyle="1" w:styleId="FooterChar">
    <w:name w:val="Footer Char"/>
    <w:basedOn w:val="DefaultParagraphFont"/>
    <w:link w:val="Footer"/>
    <w:uiPriority w:val="99"/>
    <w:rsid w:val="00E63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90618">
      <w:bodyDiv w:val="1"/>
      <w:marLeft w:val="0"/>
      <w:marRight w:val="0"/>
      <w:marTop w:val="0"/>
      <w:marBottom w:val="0"/>
      <w:divBdr>
        <w:top w:val="none" w:sz="0" w:space="0" w:color="auto"/>
        <w:left w:val="none" w:sz="0" w:space="0" w:color="auto"/>
        <w:bottom w:val="none" w:sz="0" w:space="0" w:color="auto"/>
        <w:right w:val="none" w:sz="0" w:space="0" w:color="auto"/>
      </w:divBdr>
    </w:div>
    <w:div w:id="20518664">
      <w:bodyDiv w:val="1"/>
      <w:marLeft w:val="0"/>
      <w:marRight w:val="0"/>
      <w:marTop w:val="0"/>
      <w:marBottom w:val="0"/>
      <w:divBdr>
        <w:top w:val="none" w:sz="0" w:space="0" w:color="auto"/>
        <w:left w:val="none" w:sz="0" w:space="0" w:color="auto"/>
        <w:bottom w:val="none" w:sz="0" w:space="0" w:color="auto"/>
        <w:right w:val="none" w:sz="0" w:space="0" w:color="auto"/>
      </w:divBdr>
    </w:div>
    <w:div w:id="69057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ndlestick_chart" TargetMode="External"/><Relationship Id="rId13" Type="http://schemas.openxmlformats.org/officeDocument/2006/relationships/hyperlink" Target="https://medium.com/amberdata/crypto-trading-101-asset-selection-2ac020f4631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lutus.ai/blog/base-currency-crypto-trad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Order_book_(trading)"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en.bitcoin.it/wiki/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Susie</dc:creator>
  <cp:keywords/>
  <dc:description/>
  <cp:lastModifiedBy>Bai, Susie</cp:lastModifiedBy>
  <cp:revision>22</cp:revision>
  <dcterms:created xsi:type="dcterms:W3CDTF">2020-08-26T08:51:00Z</dcterms:created>
  <dcterms:modified xsi:type="dcterms:W3CDTF">2020-09-28T08:41:00Z</dcterms:modified>
</cp:coreProperties>
</file>