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A3A6B"/>
          <w:sz w:val="40"/>
          <w:szCs w:val="40"/>
        </w:rPr>
        <w:t xml:space="preserve">PRODUCT REQUIREMENT DOCUMENT</w:t>
      </w:r>
    </w:p>
    <w:p>
      <w:pPr>
        <w:spacing w:after="0" w:before="160"/>
        <w:jc w:val="center"/>
      </w:pPr>
      <w:r>
        <w:rPr>
          <w:rFonts w:ascii="Arial" w:cs="Arial" w:eastAsia="Arial" w:hAnsi="Arial"/>
          <w:color w:val="2E5FA3"/>
          <w:sz w:val="28"/>
          <w:szCs w:val="28"/>
        </w:rPr>
        <w:t xml:space="preserve">SMKKU — Landing Page Penerimaan Siswa Baru</w:t>
      </w:r>
    </w:p>
    <w:p>
      <w:pPr>
        <w:spacing w:after="800" w:before="80"/>
        <w:jc w:val="center"/>
      </w:pPr>
      <w:r>
        <w:rPr>
          <w:rFonts w:ascii="Arial" w:cs="Arial" w:eastAsia="Arial" w:hAnsi="Arial"/>
          <w:i/>
          <w:iCs/>
          <w:color w:val="666666"/>
          <w:sz w:val="24"/>
          <w:szCs w:val="24"/>
        </w:rPr>
        <w:t xml:space="preserve">Tahun Ajaran 2025/2026</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20"/>
                <w:szCs w:val="20"/>
              </w:rPr>
              <w:t xml:space="preserve">Versi Dokumen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8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20"/>
                <w:szCs w:val="20"/>
              </w:rPr>
              <w:t xml:space="preserve">Tanggal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Mei 2026</w:t>
            </w:r>
          </w:p>
        </w:tc>
      </w:tr>
      <w:tr>
        <w:tc>
          <w:tcPr>
            <w:tcW w:type="dxa" w:w="28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20"/>
                <w:szCs w:val="20"/>
              </w:rPr>
              <w:t xml:space="preserve">Dibuat Oleh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 Produk SMKKU</w:t>
            </w:r>
          </w:p>
        </w:tc>
      </w:tr>
      <w:tr>
        <w:tc>
          <w:tcPr>
            <w:tcW w:type="dxa" w:w="28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Untuk Review</w:t>
            </w:r>
          </w:p>
        </w:tc>
      </w:tr>
      <w:tr>
        <w:tc>
          <w:tcPr>
            <w:tcW w:type="dxa" w:w="28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Landing Page (Responsive)</w:t>
            </w:r>
          </w:p>
        </w:tc>
      </w:tr>
    </w:tbl>
    <w:p>
      <w:pPr>
        <w:spacing w:before="800"/>
      </w:pPr>
    </w:p>
    <w:p>
      <w:pPr>
        <w:pBdr>
          <w:bottom w:val="single" w:color="CCCCCC" w:sz="4" w:space="1"/>
        </w:pBdr>
        <w:spacing w:after="120" w:before="120"/>
      </w:pPr>
    </w:p>
    <w:p>
      <w:pPr>
        <w:pStyle w:val="Heading1"/>
        <w:spacing w:after="120" w:before="360"/>
      </w:pPr>
      <w:r>
        <w:rPr>
          <w:rFonts w:ascii="Arial" w:cs="Arial" w:eastAsia="Arial" w:hAnsi="Arial"/>
          <w:b/>
          <w:bCs/>
          <w:color w:val="1A3A6B"/>
          <w:sz w:val="32"/>
          <w:szCs w:val="32"/>
        </w:rPr>
        <w:t xml:space="preserve">1. Overview Produk</w:t>
      </w:r>
    </w:p>
    <w:p>
      <w:pPr>
        <w:pStyle w:val="Heading2"/>
        <w:spacing w:after="80" w:before="240"/>
      </w:pPr>
      <w:r>
        <w:rPr>
          <w:rFonts w:ascii="Arial" w:cs="Arial" w:eastAsia="Arial" w:hAnsi="Arial"/>
          <w:b/>
          <w:bCs/>
          <w:color w:val="2E5FA3"/>
          <w:sz w:val="26"/>
          <w:szCs w:val="26"/>
        </w:rPr>
        <w:t xml:space="preserve">1.1 Latar Belakang</w:t>
      </w:r>
    </w:p>
    <w:p>
      <w:pPr>
        <w:spacing w:after="60" w:before="60"/>
      </w:pPr>
      <w:r>
        <w:rPr>
          <w:rFonts w:ascii="Arial" w:cs="Arial" w:eastAsia="Arial" w:hAnsi="Arial"/>
          <w:sz w:val="22"/>
          <w:szCs w:val="22"/>
        </w:rPr>
        <w:t xml:space="preserve">SMKKU adalah Sekolah Menengah Kejuruan berbasis industri yang berlokasi di Jl. Pendidikan No. 1, Bandung. Sekolah ini membutuhkan sebuah landing page digital yang bisa menjangkau calon siswa baru dan orang tua secara efektif untuk periode penerimaan tahun ajaran 2025/2026.</w:t>
      </w:r>
    </w:p>
    <w:p>
      <w:pPr>
        <w:spacing w:after="60" w:before="60"/>
      </w:pPr>
      <w:r>
        <w:rPr>
          <w:rFonts w:ascii="Arial" w:cs="Arial" w:eastAsia="Arial" w:hAnsi="Arial"/>
          <w:sz w:val="22"/>
          <w:szCs w:val="22"/>
        </w:rPr>
        <w:t xml:space="preserve">Masalah utama yang dihadapi calon siswa dan orang tua selama ini adalah:</w:t>
      </w:r>
    </w:p>
    <w:p>
      <w:pPr>
        <w:pStyle w:val="ListParagraph"/>
        <w:numPr>
          <w:ilvl w:val="0"/>
          <w:numId w:val="2"/>
        </w:numPr>
        <w:spacing w:after="40" w:before="40"/>
      </w:pPr>
      <w:r>
        <w:rPr>
          <w:rFonts w:ascii="Arial" w:cs="Arial" w:eastAsia="Arial" w:hAnsi="Arial"/>
          <w:sz w:val="22"/>
          <w:szCs w:val="22"/>
        </w:rPr>
        <w:t xml:space="preserve">Bingung memilih jurusan yang tepat sesuai minat</w:t>
      </w:r>
    </w:p>
    <w:p>
      <w:pPr>
        <w:pStyle w:val="ListParagraph"/>
        <w:numPr>
          <w:ilvl w:val="0"/>
          <w:numId w:val="2"/>
        </w:numPr>
        <w:spacing w:after="40" w:before="40"/>
      </w:pPr>
      <w:r>
        <w:rPr>
          <w:rFonts w:ascii="Arial" w:cs="Arial" w:eastAsia="Arial" w:hAnsi="Arial"/>
          <w:sz w:val="22"/>
          <w:szCs w:val="22"/>
        </w:rPr>
        <w:t xml:space="preserve">Takut lulusan tidak terserap dunia kerja</w:t>
      </w:r>
    </w:p>
    <w:p>
      <w:pPr>
        <w:pStyle w:val="ListParagraph"/>
        <w:numPr>
          <w:ilvl w:val="0"/>
          <w:numId w:val="2"/>
        </w:numPr>
        <w:spacing w:after="40" w:before="40"/>
      </w:pPr>
      <w:r>
        <w:rPr>
          <w:rFonts w:ascii="Arial" w:cs="Arial" w:eastAsia="Arial" w:hAnsi="Arial"/>
          <w:sz w:val="22"/>
          <w:szCs w:val="22"/>
        </w:rPr>
        <w:t xml:space="preserve">Tidak tahu bagaimana mengukur kualitas sekolah</w:t>
      </w:r>
    </w:p>
    <w:p>
      <w:pPr>
        <w:spacing w:after="60" w:before="60"/>
      </w:pPr>
      <w:r>
        <w:rPr>
          <w:rFonts w:ascii="Arial" w:cs="Arial" w:eastAsia="Arial" w:hAnsi="Arial"/>
          <w:sz w:val="22"/>
          <w:szCs w:val="22"/>
        </w:rPr>
        <w:t xml:space="preserve">Landing page ini dirancang sebagai solusi komunikasi digital yang menjawab kekhawatiran tersebut secara langsung, sekaligus memfasilitasi proses pendaftaran online.</w:t>
      </w:r>
    </w:p>
    <w:p>
      <w:pPr>
        <w:pStyle w:val="Heading2"/>
        <w:spacing w:after="80" w:before="240"/>
      </w:pPr>
      <w:r>
        <w:rPr>
          <w:rFonts w:ascii="Arial" w:cs="Arial" w:eastAsia="Arial" w:hAnsi="Arial"/>
          <w:b/>
          <w:bCs/>
          <w:color w:val="2E5FA3"/>
          <w:sz w:val="26"/>
          <w:szCs w:val="26"/>
        </w:rPr>
        <w:t xml:space="preserve">1.2 Tujuan Produk</w:t>
      </w:r>
    </w:p>
    <w:p>
      <w:pPr>
        <w:pStyle w:val="ListParagraph"/>
        <w:numPr>
          <w:ilvl w:val="0"/>
          <w:numId w:val="2"/>
        </w:numPr>
        <w:spacing w:after="40" w:before="40"/>
      </w:pPr>
      <w:r>
        <w:rPr>
          <w:rFonts w:ascii="Arial" w:cs="Arial" w:eastAsia="Arial" w:hAnsi="Arial"/>
          <w:sz w:val="22"/>
          <w:szCs w:val="22"/>
        </w:rPr>
        <w:t xml:space="preserve">Meningkatkan jumlah pendaftaran siswa baru secara online</w:t>
      </w:r>
    </w:p>
    <w:p>
      <w:pPr>
        <w:pStyle w:val="ListParagraph"/>
        <w:numPr>
          <w:ilvl w:val="0"/>
          <w:numId w:val="2"/>
        </w:numPr>
        <w:spacing w:after="40" w:before="40"/>
      </w:pPr>
      <w:r>
        <w:rPr>
          <w:rFonts w:ascii="Arial" w:cs="Arial" w:eastAsia="Arial" w:hAnsi="Arial"/>
          <w:sz w:val="22"/>
          <w:szCs w:val="22"/>
        </w:rPr>
        <w:t xml:space="preserve">Membangun kepercayaan calon siswa dan orang tua terhadap SMKKU</w:t>
      </w:r>
    </w:p>
    <w:p>
      <w:pPr>
        <w:pStyle w:val="ListParagraph"/>
        <w:numPr>
          <w:ilvl w:val="0"/>
          <w:numId w:val="2"/>
        </w:numPr>
        <w:spacing w:after="40" w:before="40"/>
      </w:pPr>
      <w:r>
        <w:rPr>
          <w:rFonts w:ascii="Arial" w:cs="Arial" w:eastAsia="Arial" w:hAnsi="Arial"/>
          <w:sz w:val="22"/>
          <w:szCs w:val="22"/>
        </w:rPr>
        <w:t xml:space="preserve">Memberikan informasi jurusan yang jelas dan mudah dipahami</w:t>
      </w:r>
    </w:p>
    <w:p>
      <w:pPr>
        <w:pStyle w:val="ListParagraph"/>
        <w:numPr>
          <w:ilvl w:val="0"/>
          <w:numId w:val="2"/>
        </w:numPr>
        <w:spacing w:after="40" w:before="40"/>
      </w:pPr>
      <w:r>
        <w:rPr>
          <w:rFonts w:ascii="Arial" w:cs="Arial" w:eastAsia="Arial" w:hAnsi="Arial"/>
          <w:sz w:val="22"/>
          <w:szCs w:val="22"/>
        </w:rPr>
        <w:t xml:space="preserve">Mengurangi friction dalam proses pendaftaran awal</w:t>
      </w:r>
    </w:p>
    <w:p>
      <w:pPr>
        <w:pStyle w:val="Heading2"/>
        <w:spacing w:after="80" w:before="240"/>
      </w:pPr>
      <w:r>
        <w:rPr>
          <w:rFonts w:ascii="Arial" w:cs="Arial" w:eastAsia="Arial" w:hAnsi="Arial"/>
          <w:b/>
          <w:bCs/>
          <w:color w:val="2E5FA3"/>
          <w:sz w:val="26"/>
          <w:szCs w:val="26"/>
        </w:rPr>
        <w:t xml:space="preserve">1.3 Target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Segmen</w:t>
            </w:r>
          </w:p>
        </w:tc>
        <w:tc>
          <w:tcPr>
            <w:tcW w:type="dxa" w:w="3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3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Kebutuhan Utama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Calon Siswa Baru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Lulusan SMP, usia 14-16 tahun, melek digital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Informasi jurusan yang relevan &amp; menarik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 Tua / Wali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Usia 35-50 tahun, pencari informasi sekolah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Jaminan kualitas &amp; prospek karir lulusan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Siswa Transfer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Siswa aktif yang ingin pindah sekolah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Informasi program &amp; fasilitas sekolah</w:t>
            </w:r>
          </w:p>
        </w:tc>
      </w:tr>
    </w:tbl>
    <w:p>
      <w:pPr>
        <w:spacing w:before="200"/>
      </w:pPr>
    </w:p>
    <w:p>
      <w:pPr>
        <w:pBdr>
          <w:bottom w:val="single" w:color="CCCCCC" w:sz="4" w:space="1"/>
        </w:pBdr>
        <w:spacing w:after="120" w:before="120"/>
      </w:pPr>
    </w:p>
    <w:p>
      <w:pPr>
        <w:pStyle w:val="Heading1"/>
        <w:spacing w:after="120" w:before="360"/>
      </w:pPr>
      <w:r>
        <w:rPr>
          <w:rFonts w:ascii="Arial" w:cs="Arial" w:eastAsia="Arial" w:hAnsi="Arial"/>
          <w:b/>
          <w:bCs/>
          <w:color w:val="1A3A6B"/>
          <w:sz w:val="32"/>
          <w:szCs w:val="32"/>
        </w:rPr>
        <w:t xml:space="preserve">2. Fitur &amp; Requirement Fungsional</w:t>
      </w:r>
    </w:p>
    <w:p>
      <w:pPr>
        <w:pStyle w:val="Heading2"/>
        <w:spacing w:after="80" w:before="240"/>
      </w:pPr>
      <w:r>
        <w:rPr>
          <w:rFonts w:ascii="Arial" w:cs="Arial" w:eastAsia="Arial" w:hAnsi="Arial"/>
          <w:b/>
          <w:bCs/>
          <w:color w:val="2E5FA3"/>
          <w:sz w:val="26"/>
          <w:szCs w:val="26"/>
        </w:rPr>
        <w:t xml:space="preserve">2.1 Hero Section (Bagian Atas)</w:t>
      </w:r>
    </w:p>
    <w:p>
      <w:pPr>
        <w:spacing w:after="60" w:before="60"/>
      </w:pPr>
      <w:r>
        <w:rPr>
          <w:rFonts w:ascii="Arial" w:cs="Arial" w:eastAsia="Arial" w:hAnsi="Arial"/>
          <w:sz w:val="22"/>
          <w:szCs w:val="22"/>
        </w:rPr>
        <w:t xml:space="preserve">Bagian pertama yang dilihat pengguna saat membuka halaman.</w:t>
      </w:r>
    </w:p>
    <w:p>
      <w:pPr>
        <w:spacing w:after="60" w:before="160"/>
      </w:pPr>
      <w:r>
        <w:rPr>
          <w:rFonts w:ascii="Arial" w:cs="Arial" w:eastAsia="Arial" w:hAnsi="Arial"/>
          <w:b/>
          <w:bCs/>
          <w:color w:val="333333"/>
          <w:sz w:val="22"/>
          <w:szCs w:val="22"/>
        </w:rPr>
        <w:t xml:space="preserve">Requirement:</w:t>
      </w:r>
    </w:p>
    <w:p>
      <w:pPr>
        <w:pStyle w:val="ListParagraph"/>
        <w:numPr>
          <w:ilvl w:val="0"/>
          <w:numId w:val="2"/>
        </w:numPr>
        <w:spacing w:after="40" w:before="40"/>
      </w:pPr>
      <w:r>
        <w:rPr>
          <w:rFonts w:ascii="Arial" w:cs="Arial" w:eastAsia="Arial" w:hAnsi="Arial"/>
          <w:sz w:val="22"/>
          <w:szCs w:val="22"/>
        </w:rPr>
        <w:t xml:space="preserve">Headline utama: 'Masa Depanmu Dimulai dari Pilihan Tepat'</w:t>
      </w:r>
    </w:p>
    <w:p>
      <w:pPr>
        <w:pStyle w:val="ListParagraph"/>
        <w:numPr>
          <w:ilvl w:val="0"/>
          <w:numId w:val="2"/>
        </w:numPr>
        <w:spacing w:after="40" w:before="40"/>
      </w:pPr>
      <w:r>
        <w:rPr>
          <w:rFonts w:ascii="Arial" w:cs="Arial" w:eastAsia="Arial" w:hAnsi="Arial"/>
          <w:sz w:val="22"/>
          <w:szCs w:val="22"/>
        </w:rPr>
        <w:t xml:space="preserve">Sub-headline: ajakan pilih program keahlian sesuai minat</w:t>
      </w:r>
    </w:p>
    <w:p>
      <w:pPr>
        <w:pStyle w:val="ListParagraph"/>
        <w:numPr>
          <w:ilvl w:val="0"/>
          <w:numId w:val="2"/>
        </w:numPr>
        <w:spacing w:after="40" w:before="40"/>
      </w:pPr>
      <w:r>
        <w:rPr>
          <w:rFonts w:ascii="Arial" w:cs="Arial" w:eastAsia="Arial" w:hAnsi="Arial"/>
          <w:sz w:val="22"/>
          <w:szCs w:val="22"/>
        </w:rPr>
        <w:t xml:space="preserve">Badge/label: 'Penerimaan Siswa Baru 2025/2026'</w:t>
      </w:r>
    </w:p>
    <w:p>
      <w:pPr>
        <w:pStyle w:val="ListParagraph"/>
        <w:numPr>
          <w:ilvl w:val="0"/>
          <w:numId w:val="2"/>
        </w:numPr>
        <w:spacing w:after="40" w:before="40"/>
      </w:pPr>
      <w:r>
        <w:rPr>
          <w:rFonts w:ascii="Arial" w:cs="Arial" w:eastAsia="Arial" w:hAnsi="Arial"/>
          <w:sz w:val="22"/>
          <w:szCs w:val="22"/>
        </w:rPr>
        <w:t xml:space="preserve">Dua tombol CTA: 'Daftar Sekarang - Gratis' (primary) dan 'Lihat Program' (secondary)</w:t>
      </w:r>
    </w:p>
    <w:p>
      <w:pPr>
        <w:pStyle w:val="ListParagraph"/>
        <w:numPr>
          <w:ilvl w:val="0"/>
          <w:numId w:val="2"/>
        </w:numPr>
        <w:spacing w:after="40" w:before="40"/>
      </w:pPr>
      <w:r>
        <w:rPr>
          <w:rFonts w:ascii="Arial" w:cs="Arial" w:eastAsia="Arial" w:hAnsi="Arial"/>
          <w:sz w:val="22"/>
          <w:szCs w:val="22"/>
        </w:rPr>
        <w:t xml:space="preserve">Statistik sekolah: 98% lulusan terserap, Akreditasi A, 12+ tahun berdiri, 2.000+ alumni aktif</w:t>
      </w:r>
    </w:p>
    <w:p>
      <w:pPr>
        <w:pStyle w:val="ListParagraph"/>
        <w:numPr>
          <w:ilvl w:val="0"/>
          <w:numId w:val="2"/>
        </w:numPr>
        <w:spacing w:after="40" w:before="40"/>
      </w:pPr>
      <w:r>
        <w:rPr>
          <w:rFonts w:ascii="Arial" w:cs="Arial" w:eastAsia="Arial" w:hAnsi="Arial"/>
          <w:sz w:val="22"/>
          <w:szCs w:val="22"/>
        </w:rPr>
        <w:t xml:space="preserve">Background: desain dark blue/navy modern dengan elemen visual dinamis</w:t>
      </w:r>
    </w:p>
    <w:p>
      <w:pPr>
        <w:pStyle w:val="Heading2"/>
        <w:spacing w:after="80" w:before="240"/>
      </w:pPr>
      <w:r>
        <w:rPr>
          <w:rFonts w:ascii="Arial" w:cs="Arial" w:eastAsia="Arial" w:hAnsi="Arial"/>
          <w:b/>
          <w:bCs/>
          <w:color w:val="2E5FA3"/>
          <w:sz w:val="26"/>
          <w:szCs w:val="26"/>
        </w:rPr>
        <w:t xml:space="preserve">2.2 Problem-Solution Section</w:t>
      </w:r>
    </w:p>
    <w:p>
      <w:pPr>
        <w:spacing w:after="60" w:before="60"/>
      </w:pPr>
      <w:r>
        <w:rPr>
          <w:rFonts w:ascii="Arial" w:cs="Arial" w:eastAsia="Arial" w:hAnsi="Arial"/>
          <w:sz w:val="22"/>
          <w:szCs w:val="22"/>
        </w:rPr>
        <w:t xml:space="preserve">Bagian yang membangun empati dan kepercayaan calon pendaftar.</w:t>
      </w:r>
    </w:p>
    <w:p>
      <w:pPr>
        <w:spacing w:after="60" w:before="160"/>
      </w:pPr>
      <w:r>
        <w:rPr>
          <w:rFonts w:ascii="Arial" w:cs="Arial" w:eastAsia="Arial" w:hAnsi="Arial"/>
          <w:b/>
          <w:bCs/>
          <w:color w:val="333333"/>
          <w:sz w:val="22"/>
          <w:szCs w:val="22"/>
        </w:rPr>
        <w:t xml:space="preserve">Requirement:</w:t>
      </w:r>
    </w:p>
    <w:p>
      <w:pPr>
        <w:pStyle w:val="ListParagraph"/>
        <w:numPr>
          <w:ilvl w:val="0"/>
          <w:numId w:val="2"/>
        </w:numPr>
        <w:spacing w:after="40" w:before="40"/>
      </w:pPr>
      <w:r>
        <w:rPr>
          <w:rFonts w:ascii="Arial" w:cs="Arial" w:eastAsia="Arial" w:hAnsi="Arial"/>
          <w:sz w:val="22"/>
          <w:szCs w:val="22"/>
        </w:rPr>
        <w:t xml:space="preserve">Tampilkan 3 pain point umum calon siswa (bingung jurusan, takut tidak dapat kerja, tidak tahu kualitas sekolah)</w:t>
      </w:r>
    </w:p>
    <w:p>
      <w:pPr>
        <w:pStyle w:val="ListParagraph"/>
        <w:numPr>
          <w:ilvl w:val="0"/>
          <w:numId w:val="2"/>
        </w:numPr>
        <w:spacing w:after="40" w:before="40"/>
      </w:pPr>
      <w:r>
        <w:rPr>
          <w:rFonts w:ascii="Arial" w:cs="Arial" w:eastAsia="Arial" w:hAnsi="Arial"/>
          <w:sz w:val="22"/>
          <w:szCs w:val="22"/>
        </w:rPr>
        <w:t xml:space="preserve">Di sisi kanan, tampilkan solusi SMKKU dalam bentuk checklist:</w:t>
      </w:r>
    </w:p>
    <w:p>
      <w:pPr>
        <w:pStyle w:val="ListParagraph"/>
        <w:numPr>
          <w:ilvl w:val="0"/>
          <w:numId w:val="2"/>
        </w:numPr>
        <w:spacing w:after="40" w:before="40"/>
      </w:pPr>
      <w:r>
        <w:rPr>
          <w:rFonts w:ascii="Arial" w:cs="Arial" w:eastAsia="Arial" w:hAnsi="Arial"/>
          <w:sz w:val="22"/>
          <w:szCs w:val="22"/>
        </w:rPr>
        <w:t xml:space="preserve">Konseling karir gratis sebelum mendaftar</w:t>
      </w:r>
    </w:p>
    <w:p>
      <w:pPr>
        <w:pStyle w:val="ListParagraph"/>
        <w:numPr>
          <w:ilvl w:val="0"/>
          <w:numId w:val="2"/>
        </w:numPr>
        <w:spacing w:after="40" w:before="40"/>
      </w:pPr>
      <w:r>
        <w:rPr>
          <w:rFonts w:ascii="Arial" w:cs="Arial" w:eastAsia="Arial" w:hAnsi="Arial"/>
          <w:sz w:val="22"/>
          <w:szCs w:val="22"/>
        </w:rPr>
        <w:t xml:space="preserve">Kerjasama dengan 50+ perusahaan mitra</w:t>
      </w:r>
    </w:p>
    <w:p>
      <w:pPr>
        <w:pStyle w:val="ListParagraph"/>
        <w:numPr>
          <w:ilvl w:val="0"/>
          <w:numId w:val="2"/>
        </w:numPr>
        <w:spacing w:after="40" w:before="40"/>
      </w:pPr>
      <w:r>
        <w:rPr>
          <w:rFonts w:ascii="Arial" w:cs="Arial" w:eastAsia="Arial" w:hAnsi="Arial"/>
          <w:sz w:val="22"/>
          <w:szCs w:val="22"/>
        </w:rPr>
        <w:t xml:space="preserve">Lab dan fasilitas praktik lengkap</w:t>
      </w:r>
    </w:p>
    <w:p>
      <w:pPr>
        <w:pStyle w:val="ListParagraph"/>
        <w:numPr>
          <w:ilvl w:val="0"/>
          <w:numId w:val="2"/>
        </w:numPr>
        <w:spacing w:after="40" w:before="40"/>
      </w:pPr>
      <w:r>
        <w:rPr>
          <w:rFonts w:ascii="Arial" w:cs="Arial" w:eastAsia="Arial" w:hAnsi="Arial"/>
          <w:sz w:val="22"/>
          <w:szCs w:val="22"/>
        </w:rPr>
        <w:t xml:space="preserve">Guru berpengalaman industri</w:t>
      </w:r>
    </w:p>
    <w:p>
      <w:pPr>
        <w:pStyle w:val="ListParagraph"/>
        <w:numPr>
          <w:ilvl w:val="0"/>
          <w:numId w:val="2"/>
        </w:numPr>
        <w:spacing w:after="40" w:before="40"/>
      </w:pPr>
      <w:r>
        <w:rPr>
          <w:rFonts w:ascii="Arial" w:cs="Arial" w:eastAsia="Arial" w:hAnsi="Arial"/>
          <w:sz w:val="22"/>
          <w:szCs w:val="22"/>
        </w:rPr>
        <w:t xml:space="preserve">Desain dua kolom: kiri (masalah, background putih), kanan (solusi, background navy)</w:t>
      </w:r>
    </w:p>
    <w:p>
      <w:pPr>
        <w:pStyle w:val="Heading2"/>
        <w:spacing w:after="80" w:before="240"/>
      </w:pPr>
      <w:r>
        <w:rPr>
          <w:rFonts w:ascii="Arial" w:cs="Arial" w:eastAsia="Arial" w:hAnsi="Arial"/>
          <w:b/>
          <w:bCs/>
          <w:color w:val="2E5FA3"/>
          <w:sz w:val="26"/>
          <w:szCs w:val="26"/>
        </w:rPr>
        <w:t xml:space="preserve">2.3 Program Keahlian / Jurusan</w:t>
      </w:r>
    </w:p>
    <w:p>
      <w:pPr>
        <w:spacing w:after="60" w:before="60"/>
      </w:pPr>
      <w:r>
        <w:rPr>
          <w:rFonts w:ascii="Arial" w:cs="Arial" w:eastAsia="Arial" w:hAnsi="Arial"/>
          <w:sz w:val="22"/>
          <w:szCs w:val="22"/>
        </w:rPr>
        <w:t xml:space="preserve">Menampilkan 3 jurusan yang tersedia di SMKKU.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660"/>
        <w:gridCol w:w="2500"/>
      </w:tblGrid>
      <w:tr>
        <w:trPr>
          <w:tblHeader/>
        </w:trPr>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Jurusan</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Kode</w:t>
            </w:r>
          </w:p>
        </w:tc>
        <w:tc>
          <w:tcPr>
            <w:tcW w:type="dxa" w:w="26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Fokus Bidang</w:t>
            </w:r>
          </w:p>
        </w:tc>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Pengembangan Perangkat Lunak &amp; Gim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PPLG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Teknologi &amp; Informatika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 · Web · Game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Desain Komunikasi Visual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DKV</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 &amp; Desain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Desain · Branding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Bisnis Ritel &amp; Pemasaran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Bisnis &amp; Kewirausahaan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Bisnis · Marketing</w:t>
            </w:r>
          </w:p>
        </w:tc>
      </w:tr>
    </w:tbl>
    <w:p>
      <w:pPr>
        <w:spacing w:before="120"/>
      </w:pPr>
    </w:p>
    <w:p>
      <w:pPr>
        <w:spacing w:after="60" w:before="160"/>
      </w:pPr>
      <w:r>
        <w:rPr>
          <w:rFonts w:ascii="Arial" w:cs="Arial" w:eastAsia="Arial" w:hAnsi="Arial"/>
          <w:b/>
          <w:bCs/>
          <w:color w:val="333333"/>
          <w:sz w:val="22"/>
          <w:szCs w:val="22"/>
        </w:rPr>
        <w:t xml:space="preserve">Requirement Tampilan:</w:t>
      </w:r>
    </w:p>
    <w:p>
      <w:pPr>
        <w:pStyle w:val="ListParagraph"/>
        <w:numPr>
          <w:ilvl w:val="0"/>
          <w:numId w:val="2"/>
        </w:numPr>
        <w:spacing w:after="40" w:before="40"/>
      </w:pPr>
      <w:r>
        <w:rPr>
          <w:rFonts w:ascii="Arial" w:cs="Arial" w:eastAsia="Arial" w:hAnsi="Arial"/>
          <w:sz w:val="22"/>
          <w:szCs w:val="22"/>
        </w:rPr>
        <w:t xml:space="preserve">Card per jurusan dengan ikon/logo warna berbeda</w:t>
      </w:r>
    </w:p>
    <w:p>
      <w:pPr>
        <w:pStyle w:val="ListParagraph"/>
        <w:numPr>
          <w:ilvl w:val="0"/>
          <w:numId w:val="2"/>
        </w:numPr>
        <w:spacing w:after="40" w:before="40"/>
      </w:pPr>
      <w:r>
        <w:rPr>
          <w:rFonts w:ascii="Arial" w:cs="Arial" w:eastAsia="Arial" w:hAnsi="Arial"/>
          <w:sz w:val="22"/>
          <w:szCs w:val="22"/>
        </w:rPr>
        <w:t xml:space="preserve">Nama jurusan, deskripsi singkat, dan tag keahlian</w:t>
      </w:r>
    </w:p>
    <w:p>
      <w:pPr>
        <w:pStyle w:val="ListParagraph"/>
        <w:numPr>
          <w:ilvl w:val="0"/>
          <w:numId w:val="2"/>
        </w:numPr>
        <w:spacing w:after="40" w:before="40"/>
      </w:pPr>
      <w:r>
        <w:rPr>
          <w:rFonts w:ascii="Arial" w:cs="Arial" w:eastAsia="Arial" w:hAnsi="Arial"/>
          <w:sz w:val="22"/>
          <w:szCs w:val="22"/>
        </w:rPr>
        <w:t xml:space="preserve">Layout 3 kolom (desktop), 1 kolom (mobile)</w:t>
      </w:r>
    </w:p>
    <w:p>
      <w:pPr>
        <w:pStyle w:val="Heading2"/>
        <w:spacing w:after="80" w:before="240"/>
      </w:pPr>
      <w:r>
        <w:rPr>
          <w:rFonts w:ascii="Arial" w:cs="Arial" w:eastAsia="Arial" w:hAnsi="Arial"/>
          <w:b/>
          <w:bCs/>
          <w:color w:val="2E5FA3"/>
          <w:sz w:val="26"/>
          <w:szCs w:val="26"/>
        </w:rPr>
        <w:t xml:space="preserve">2.4 Angka &amp; Pencapaian (Social Proof)</w:t>
      </w:r>
    </w:p>
    <w:p>
      <w:pPr>
        <w:spacing w:after="60" w:before="60"/>
      </w:pPr>
      <w:r>
        <w:rPr>
          <w:rFonts w:ascii="Arial" w:cs="Arial" w:eastAsia="Arial" w:hAnsi="Arial"/>
          <w:sz w:val="22"/>
          <w:szCs w:val="22"/>
        </w:rPr>
        <w:t xml:space="preserve">Memperkuat kepercayaan dengan data nyata.</w:t>
      </w:r>
    </w:p>
    <w:p>
      <w:pPr>
        <w:spacing w:after="60" w:before="160"/>
      </w:pPr>
      <w:r>
        <w:rPr>
          <w:rFonts w:ascii="Arial" w:cs="Arial" w:eastAsia="Arial" w:hAnsi="Arial"/>
          <w:b/>
          <w:bCs/>
          <w:color w:val="333333"/>
          <w:sz w:val="22"/>
          <w:szCs w:val="22"/>
        </w:rPr>
        <w:t xml:space="preserve">Requirement:</w:t>
      </w:r>
    </w:p>
    <w:p>
      <w:pPr>
        <w:pStyle w:val="ListParagraph"/>
        <w:numPr>
          <w:ilvl w:val="0"/>
          <w:numId w:val="2"/>
        </w:numPr>
        <w:spacing w:after="40" w:before="40"/>
      </w:pPr>
      <w:r>
        <w:rPr>
          <w:rFonts w:ascii="Arial" w:cs="Arial" w:eastAsia="Arial" w:hAnsi="Arial"/>
          <w:sz w:val="22"/>
          <w:szCs w:val="22"/>
        </w:rPr>
        <w:t xml:space="preserve">Tampilkan 3 statistik utama: 98% tingkat penyerapan kerja, 50+ perusahaan mitra magang, Akreditasi Resmi BAN-S/M</w:t>
      </w:r>
    </w:p>
    <w:p>
      <w:pPr>
        <w:pStyle w:val="ListParagraph"/>
        <w:numPr>
          <w:ilvl w:val="0"/>
          <w:numId w:val="2"/>
        </w:numPr>
        <w:spacing w:after="40" w:before="40"/>
      </w:pPr>
      <w:r>
        <w:rPr>
          <w:rFonts w:ascii="Arial" w:cs="Arial" w:eastAsia="Arial" w:hAnsi="Arial"/>
          <w:sz w:val="22"/>
          <w:szCs w:val="22"/>
        </w:rPr>
        <w:t xml:space="preserve">Bagian testimoni alumni: minimal 2 kartu alumni (nama, jurusan, foto/avatar)</w:t>
      </w:r>
    </w:p>
    <w:p>
      <w:pPr>
        <w:pStyle w:val="ListParagraph"/>
        <w:numPr>
          <w:ilvl w:val="0"/>
          <w:numId w:val="2"/>
        </w:numPr>
        <w:spacing w:after="40" w:before="40"/>
      </w:pPr>
      <w:r>
        <w:rPr>
          <w:rFonts w:ascii="Arial" w:cs="Arial" w:eastAsia="Arial" w:hAnsi="Arial"/>
          <w:sz w:val="22"/>
          <w:szCs w:val="22"/>
        </w:rPr>
        <w:t xml:space="preserve">Background section: dark navy, teks terang untuk kontras</w:t>
      </w:r>
    </w:p>
    <w:p>
      <w:pPr>
        <w:pStyle w:val="Heading2"/>
        <w:spacing w:after="80" w:before="240"/>
      </w:pPr>
      <w:r>
        <w:rPr>
          <w:rFonts w:ascii="Arial" w:cs="Arial" w:eastAsia="Arial" w:hAnsi="Arial"/>
          <w:b/>
          <w:bCs/>
          <w:color w:val="2E5FA3"/>
          <w:sz w:val="26"/>
          <w:szCs w:val="26"/>
        </w:rPr>
        <w:t xml:space="preserve">2.5 Form Pendaftaran</w:t>
      </w:r>
    </w:p>
    <w:p>
      <w:pPr>
        <w:spacing w:after="60" w:before="60"/>
      </w:pPr>
      <w:r>
        <w:rPr>
          <w:rFonts w:ascii="Arial" w:cs="Arial" w:eastAsia="Arial" w:hAnsi="Arial"/>
          <w:sz w:val="22"/>
          <w:szCs w:val="22"/>
        </w:rPr>
        <w:t xml:space="preserve">Form utama untuk konversi pengunjung menjadi pendaftar.</w:t>
      </w:r>
    </w:p>
    <w:p>
      <w:pPr>
        <w:spacing w:after="60" w:before="160"/>
      </w:pPr>
      <w:r>
        <w:rPr>
          <w:rFonts w:ascii="Arial" w:cs="Arial" w:eastAsia="Arial" w:hAnsi="Arial"/>
          <w:b/>
          <w:bCs/>
          <w:color w:val="333333"/>
          <w:sz w:val="22"/>
          <w:szCs w:val="22"/>
        </w:rPr>
        <w:t xml:space="preserve">Field yang dibutuhkan:</w:t>
      </w:r>
    </w:p>
    <w:p>
      <w:pPr>
        <w:pStyle w:val="ListParagraph"/>
        <w:numPr>
          <w:ilvl w:val="0"/>
          <w:numId w:val="2"/>
        </w:numPr>
        <w:spacing w:after="40" w:before="40"/>
      </w:pPr>
      <w:r>
        <w:rPr>
          <w:rFonts w:ascii="Arial" w:cs="Arial" w:eastAsia="Arial" w:hAnsi="Arial"/>
          <w:sz w:val="22"/>
          <w:szCs w:val="22"/>
        </w:rPr>
        <w:t xml:space="preserve">Nama Lengkap (text input, required)</w:t>
      </w:r>
    </w:p>
    <w:p>
      <w:pPr>
        <w:pStyle w:val="ListParagraph"/>
        <w:numPr>
          <w:ilvl w:val="0"/>
          <w:numId w:val="2"/>
        </w:numPr>
        <w:spacing w:after="40" w:before="40"/>
      </w:pPr>
      <w:r>
        <w:rPr>
          <w:rFonts w:ascii="Arial" w:cs="Arial" w:eastAsia="Arial" w:hAnsi="Arial"/>
          <w:sz w:val="22"/>
          <w:szCs w:val="22"/>
        </w:rPr>
        <w:t xml:space="preserve">Nomor WhatsApp (text input, format nomor HP, required)</w:t>
      </w:r>
    </w:p>
    <w:p>
      <w:pPr>
        <w:pStyle w:val="ListParagraph"/>
        <w:numPr>
          <w:ilvl w:val="0"/>
          <w:numId w:val="2"/>
        </w:numPr>
        <w:spacing w:after="40" w:before="40"/>
      </w:pPr>
      <w:r>
        <w:rPr>
          <w:rFonts w:ascii="Arial" w:cs="Arial" w:eastAsia="Arial" w:hAnsi="Arial"/>
          <w:sz w:val="22"/>
          <w:szCs w:val="22"/>
        </w:rPr>
        <w:t xml:space="preserve">Pilihan Program Keahlian (dropdown: PPLG / DKV / BRP, required)</w:t>
      </w:r>
    </w:p>
    <w:p>
      <w:pPr>
        <w:pStyle w:val="ListParagraph"/>
        <w:numPr>
          <w:ilvl w:val="0"/>
          <w:numId w:val="2"/>
        </w:numPr>
        <w:spacing w:after="40" w:before="40"/>
      </w:pPr>
      <w:r>
        <w:rPr>
          <w:rFonts w:ascii="Arial" w:cs="Arial" w:eastAsia="Arial" w:hAnsi="Arial"/>
          <w:sz w:val="22"/>
          <w:szCs w:val="22"/>
        </w:rPr>
        <w:t xml:space="preserve">Tombol submit: 'Kirim Pendaftaran →' (warna navy/biru)</w:t>
      </w:r>
    </w:p>
    <w:p>
      <w:pPr>
        <w:spacing w:after="60" w:before="160"/>
      </w:pPr>
      <w:r>
        <w:rPr>
          <w:rFonts w:ascii="Arial" w:cs="Arial" w:eastAsia="Arial" w:hAnsi="Arial"/>
          <w:b/>
          <w:bCs/>
          <w:color w:val="333333"/>
          <w:sz w:val="22"/>
          <w:szCs w:val="22"/>
        </w:rPr>
        <w:t xml:space="preserve">Behaviour:</w:t>
      </w:r>
    </w:p>
    <w:p>
      <w:pPr>
        <w:pStyle w:val="ListParagraph"/>
        <w:numPr>
          <w:ilvl w:val="0"/>
          <w:numId w:val="2"/>
        </w:numPr>
        <w:spacing w:after="40" w:before="40"/>
      </w:pPr>
      <w:r>
        <w:rPr>
          <w:rFonts w:ascii="Arial" w:cs="Arial" w:eastAsia="Arial" w:hAnsi="Arial"/>
          <w:sz w:val="22"/>
          <w:szCs w:val="22"/>
        </w:rPr>
        <w:t xml:space="preserve">Validasi field sebelum submit (tidak boleh kosong)</w:t>
      </w:r>
    </w:p>
    <w:p>
      <w:pPr>
        <w:pStyle w:val="ListParagraph"/>
        <w:numPr>
          <w:ilvl w:val="0"/>
          <w:numId w:val="2"/>
        </w:numPr>
        <w:spacing w:after="40" w:before="40"/>
      </w:pPr>
      <w:r>
        <w:rPr>
          <w:rFonts w:ascii="Arial" w:cs="Arial" w:eastAsia="Arial" w:hAnsi="Arial"/>
          <w:sz w:val="22"/>
          <w:szCs w:val="22"/>
        </w:rPr>
        <w:t xml:space="preserve">Setelah submit berhasil: tampilkan popup modal 'Pendaftaran Berhasil!'</w:t>
      </w:r>
    </w:p>
    <w:p>
      <w:pPr>
        <w:pStyle w:val="ListParagraph"/>
        <w:numPr>
          <w:ilvl w:val="0"/>
          <w:numId w:val="2"/>
        </w:numPr>
        <w:spacing w:after="40" w:before="40"/>
      </w:pPr>
      <w:r>
        <w:rPr>
          <w:rFonts w:ascii="Arial" w:cs="Arial" w:eastAsia="Arial" w:hAnsi="Arial"/>
          <w:sz w:val="22"/>
          <w:szCs w:val="22"/>
        </w:rPr>
        <w:t xml:space="preserve">Popup berisi pesan konfirmasi dan tombol 'Tutup'</w:t>
      </w:r>
    </w:p>
    <w:p>
      <w:pPr>
        <w:pStyle w:val="ListParagraph"/>
        <w:numPr>
          <w:ilvl w:val="0"/>
          <w:numId w:val="2"/>
        </w:numPr>
        <w:spacing w:after="40" w:before="40"/>
      </w:pPr>
      <w:r>
        <w:rPr>
          <w:rFonts w:ascii="Arial" w:cs="Arial" w:eastAsia="Arial" w:hAnsi="Arial"/>
          <w:sz w:val="22"/>
          <w:szCs w:val="22"/>
        </w:rPr>
        <w:t xml:space="preserve">Disclaimer: data aman, tidak disebarkan ke pihak ketiga</w:t>
      </w:r>
    </w:p>
    <w:p>
      <w:pPr>
        <w:pStyle w:val="Heading2"/>
        <w:spacing w:after="80" w:before="240"/>
      </w:pPr>
      <w:r>
        <w:rPr>
          <w:rFonts w:ascii="Arial" w:cs="Arial" w:eastAsia="Arial" w:hAnsi="Arial"/>
          <w:b/>
          <w:bCs/>
          <w:color w:val="2E5FA3"/>
          <w:sz w:val="26"/>
          <w:szCs w:val="26"/>
        </w:rPr>
        <w:t xml:space="preserve">2.6 Footer</w:t>
      </w:r>
    </w:p>
    <w:p>
      <w:pPr>
        <w:spacing w:after="60" w:before="160"/>
      </w:pPr>
      <w:r>
        <w:rPr>
          <w:rFonts w:ascii="Arial" w:cs="Arial" w:eastAsia="Arial" w:hAnsi="Arial"/>
          <w:b/>
          <w:bCs/>
          <w:color w:val="333333"/>
          <w:sz w:val="22"/>
          <w:szCs w:val="22"/>
        </w:rPr>
        <w:t xml:space="preserve">Requirement:</w:t>
      </w:r>
    </w:p>
    <w:p>
      <w:pPr>
        <w:pStyle w:val="ListParagraph"/>
        <w:numPr>
          <w:ilvl w:val="0"/>
          <w:numId w:val="2"/>
        </w:numPr>
        <w:spacing w:after="40" w:before="40"/>
      </w:pPr>
      <w:r>
        <w:rPr>
          <w:rFonts w:ascii="Arial" w:cs="Arial" w:eastAsia="Arial" w:hAnsi="Arial"/>
          <w:sz w:val="22"/>
          <w:szCs w:val="22"/>
        </w:rPr>
        <w:t xml:space="preserve">Informasi sekolah: nama, alamat (Jl. Pendidikan No. 1, Bandung), tahun</w:t>
      </w:r>
    </w:p>
    <w:p>
      <w:pPr>
        <w:pStyle w:val="ListParagraph"/>
        <w:numPr>
          <w:ilvl w:val="0"/>
          <w:numId w:val="2"/>
        </w:numPr>
        <w:spacing w:after="40" w:before="40"/>
      </w:pPr>
      <w:r>
        <w:rPr>
          <w:rFonts w:ascii="Arial" w:cs="Arial" w:eastAsia="Arial" w:hAnsi="Arial"/>
          <w:sz w:val="22"/>
          <w:szCs w:val="22"/>
        </w:rPr>
        <w:t xml:space="preserve">Tahun copyright: © 2025 SMKKU</w:t>
      </w:r>
    </w:p>
    <w:p>
      <w:pPr>
        <w:pBdr>
          <w:bottom w:val="single" w:color="CCCCCC" w:sz="4" w:space="1"/>
        </w:pBdr>
        <w:spacing w:after="120" w:before="120"/>
      </w:pPr>
    </w:p>
    <w:p>
      <w:pPr>
        <w:pStyle w:val="Heading1"/>
        <w:spacing w:after="120" w:before="360"/>
      </w:pPr>
      <w:r>
        <w:rPr>
          <w:rFonts w:ascii="Arial" w:cs="Arial" w:eastAsia="Arial" w:hAnsi="Arial"/>
          <w:b/>
          <w:bCs/>
          <w:color w:val="1A3A6B"/>
          <w:sz w:val="32"/>
          <w:szCs w:val="32"/>
        </w:rPr>
        <w:t xml:space="preserve">3. Requirement Non-Fungsional</w:t>
      </w:r>
    </w:p>
    <w:p>
      <w:pPr>
        <w:pStyle w:val="Heading2"/>
        <w:spacing w:after="80" w:before="240"/>
      </w:pPr>
      <w:r>
        <w:rPr>
          <w:rFonts w:ascii="Arial" w:cs="Arial" w:eastAsia="Arial" w:hAnsi="Arial"/>
          <w:b/>
          <w:bCs/>
          <w:color w:val="2E5FA3"/>
          <w:sz w:val="26"/>
          <w:szCs w:val="26"/>
        </w:rPr>
        <w:t xml:space="preserve">3.1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Time (LCP)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2.5 detik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Contentful Paint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1.5 detik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Lighthouse Performance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PageSpeed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80</w:t>
            </w:r>
          </w:p>
        </w:tc>
      </w:tr>
    </w:tbl>
    <w:p>
      <w:pPr>
        <w:spacing w:before="160"/>
      </w:pPr>
    </w:p>
    <w:p>
      <w:pPr>
        <w:pStyle w:val="Heading2"/>
        <w:spacing w:after="80" w:before="240"/>
      </w:pPr>
      <w:r>
        <w:rPr>
          <w:rFonts w:ascii="Arial" w:cs="Arial" w:eastAsia="Arial" w:hAnsi="Arial"/>
          <w:b/>
          <w:bCs/>
          <w:color w:val="2E5FA3"/>
          <w:sz w:val="26"/>
          <w:szCs w:val="26"/>
        </w:rPr>
        <w:t xml:space="preserve">3.2 Responsivitas</w:t>
      </w:r>
    </w:p>
    <w:p>
      <w:pPr>
        <w:pStyle w:val="ListParagraph"/>
        <w:numPr>
          <w:ilvl w:val="0"/>
          <w:numId w:val="2"/>
        </w:numPr>
        <w:spacing w:after="40" w:before="40"/>
      </w:pPr>
      <w:r>
        <w:rPr>
          <w:rFonts w:ascii="Arial" w:cs="Arial" w:eastAsia="Arial" w:hAnsi="Arial"/>
          <w:sz w:val="22"/>
          <w:szCs w:val="22"/>
        </w:rPr>
        <w:t xml:space="preserve">Tampilan optimal di desktop (1280px+), tablet (768px), dan mobile (375px+)</w:t>
      </w:r>
    </w:p>
    <w:p>
      <w:pPr>
        <w:pStyle w:val="ListParagraph"/>
        <w:numPr>
          <w:ilvl w:val="0"/>
          <w:numId w:val="2"/>
        </w:numPr>
        <w:spacing w:after="40" w:before="40"/>
      </w:pPr>
      <w:r>
        <w:rPr>
          <w:rFonts w:ascii="Arial" w:cs="Arial" w:eastAsia="Arial" w:hAnsi="Arial"/>
          <w:sz w:val="22"/>
          <w:szCs w:val="22"/>
        </w:rPr>
        <w:t xml:space="preserve">Layout kolom menyesuaikan ukuran layar (grid responsive)</w:t>
      </w:r>
    </w:p>
    <w:p>
      <w:pPr>
        <w:pStyle w:val="ListParagraph"/>
        <w:numPr>
          <w:ilvl w:val="0"/>
          <w:numId w:val="2"/>
        </w:numPr>
        <w:spacing w:after="40" w:before="40"/>
      </w:pPr>
      <w:r>
        <w:rPr>
          <w:rFonts w:ascii="Arial" w:cs="Arial" w:eastAsia="Arial" w:hAnsi="Arial"/>
          <w:sz w:val="22"/>
          <w:szCs w:val="22"/>
        </w:rPr>
        <w:t xml:space="preserve">Tombol dan input mudah diklik di layar sentuh (min. 44x44px touch target)</w:t>
      </w:r>
    </w:p>
    <w:p>
      <w:pPr>
        <w:pStyle w:val="Heading2"/>
        <w:spacing w:after="80" w:before="240"/>
      </w:pPr>
      <w:r>
        <w:rPr>
          <w:rFonts w:ascii="Arial" w:cs="Arial" w:eastAsia="Arial" w:hAnsi="Arial"/>
          <w:b/>
          <w:bCs/>
          <w:color w:val="2E5FA3"/>
          <w:sz w:val="26"/>
          <w:szCs w:val="26"/>
        </w:rPr>
        <w:t xml:space="preserve">3.3 Aksesibilitas</w:t>
      </w:r>
    </w:p>
    <w:p>
      <w:pPr>
        <w:pStyle w:val="ListParagraph"/>
        <w:numPr>
          <w:ilvl w:val="0"/>
          <w:numId w:val="2"/>
        </w:numPr>
        <w:spacing w:after="40" w:before="40"/>
      </w:pPr>
      <w:r>
        <w:rPr>
          <w:rFonts w:ascii="Arial" w:cs="Arial" w:eastAsia="Arial" w:hAnsi="Arial"/>
          <w:sz w:val="22"/>
          <w:szCs w:val="22"/>
        </w:rPr>
        <w:t xml:space="preserve">Kontras warna teks memenuhi standar WCAG AA (rasio ≥ 4.5:1)</w:t>
      </w:r>
    </w:p>
    <w:p>
      <w:pPr>
        <w:pStyle w:val="ListParagraph"/>
        <w:numPr>
          <w:ilvl w:val="0"/>
          <w:numId w:val="2"/>
        </w:numPr>
        <w:spacing w:after="40" w:before="40"/>
      </w:pPr>
      <w:r>
        <w:rPr>
          <w:rFonts w:ascii="Arial" w:cs="Arial" w:eastAsia="Arial" w:hAnsi="Arial"/>
          <w:sz w:val="22"/>
          <w:szCs w:val="22"/>
        </w:rPr>
        <w:t xml:space="preserve">Semua gambar memiliki alt text deskriptif</w:t>
      </w:r>
    </w:p>
    <w:p>
      <w:pPr>
        <w:pStyle w:val="ListParagraph"/>
        <w:numPr>
          <w:ilvl w:val="0"/>
          <w:numId w:val="2"/>
        </w:numPr>
        <w:spacing w:after="40" w:before="40"/>
      </w:pPr>
      <w:r>
        <w:rPr>
          <w:rFonts w:ascii="Arial" w:cs="Arial" w:eastAsia="Arial" w:hAnsi="Arial"/>
          <w:sz w:val="22"/>
          <w:szCs w:val="22"/>
        </w:rPr>
        <w:t xml:space="preserve">Form dapat dioperasikan dengan keyboard</w:t>
      </w:r>
    </w:p>
    <w:p>
      <w:pPr>
        <w:pStyle w:val="Heading2"/>
        <w:spacing w:after="80" w:before="240"/>
      </w:pPr>
      <w:r>
        <w:rPr>
          <w:rFonts w:ascii="Arial" w:cs="Arial" w:eastAsia="Arial" w:hAnsi="Arial"/>
          <w:b/>
          <w:bCs/>
          <w:color w:val="2E5FA3"/>
          <w:sz w:val="26"/>
          <w:szCs w:val="26"/>
        </w:rPr>
        <w:t xml:space="preserve">3.4 Browser Support</w:t>
      </w:r>
    </w:p>
    <w:p>
      <w:pPr>
        <w:pStyle w:val="ListParagraph"/>
        <w:numPr>
          <w:ilvl w:val="0"/>
          <w:numId w:val="2"/>
        </w:numPr>
        <w:spacing w:after="40" w:before="40"/>
      </w:pPr>
      <w:r>
        <w:rPr>
          <w:rFonts w:ascii="Arial" w:cs="Arial" w:eastAsia="Arial" w:hAnsi="Arial"/>
          <w:sz w:val="22"/>
          <w:szCs w:val="22"/>
        </w:rPr>
        <w:t xml:space="preserve">Chrome, Firefox, Safari, Edge (2 versi terbaru)</w:t>
      </w:r>
    </w:p>
    <w:p>
      <w:pPr>
        <w:pStyle w:val="ListParagraph"/>
        <w:numPr>
          <w:ilvl w:val="0"/>
          <w:numId w:val="2"/>
        </w:numPr>
        <w:spacing w:after="40" w:before="40"/>
      </w:pPr>
      <w:r>
        <w:rPr>
          <w:rFonts w:ascii="Arial" w:cs="Arial" w:eastAsia="Arial" w:hAnsi="Arial"/>
          <w:sz w:val="22"/>
          <w:szCs w:val="22"/>
        </w:rPr>
        <w:t xml:space="preserve">Mobile browser: Chrome Android, Safari iOS</w:t>
      </w:r>
    </w:p>
    <w:p>
      <w:pPr>
        <w:pBdr>
          <w:bottom w:val="single" w:color="CCCCCC" w:sz="4" w:space="1"/>
        </w:pBdr>
        <w:spacing w:after="120" w:before="120"/>
      </w:pPr>
    </w:p>
    <w:p>
      <w:pPr>
        <w:pStyle w:val="Heading1"/>
        <w:spacing w:after="120" w:before="360"/>
      </w:pPr>
      <w:r>
        <w:rPr>
          <w:rFonts w:ascii="Arial" w:cs="Arial" w:eastAsia="Arial" w:hAnsi="Arial"/>
          <w:b/>
          <w:bCs/>
          <w:color w:val="1A3A6B"/>
          <w:sz w:val="32"/>
          <w:szCs w:val="32"/>
        </w:rPr>
        <w:t xml:space="preserve">4. Panduan Desain &amp; Branding</w:t>
      </w:r>
    </w:p>
    <w:p>
      <w:pPr>
        <w:pStyle w:val="Heading2"/>
        <w:spacing w:after="80" w:before="240"/>
      </w:pPr>
      <w:r>
        <w:rPr>
          <w:rFonts w:ascii="Arial" w:cs="Arial" w:eastAsia="Arial" w:hAnsi="Arial"/>
          <w:b/>
          <w:bCs/>
          <w:color w:val="2E5FA3"/>
          <w:sz w:val="26"/>
          <w:szCs w:val="26"/>
        </w:rPr>
        <w:t xml:space="preserve">4.1 Palet Warna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Peran</w:t>
            </w:r>
          </w:p>
        </w:tc>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Warna</w:t>
            </w:r>
          </w:p>
        </w:tc>
        <w:tc>
          <w:tcPr>
            <w:tcW w:type="dxa" w:w="4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HEX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(Background)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Navy Blue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#0A1628 / #1A3A6B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 CTA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Hijau Emerald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#2ECC71 / #27AE60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 / Card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Putih &amp; Abu Muda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 #F5F7FA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Teks Utama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Putih (dark bg)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Teks Sekunder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Abu-abu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#666666</w:t>
            </w:r>
          </w:p>
        </w:tc>
      </w:tr>
    </w:tbl>
    <w:p>
      <w:pPr>
        <w:spacing w:before="160"/>
      </w:pPr>
    </w:p>
    <w:p>
      <w:pPr>
        <w:pStyle w:val="Heading2"/>
        <w:spacing w:after="80" w:before="240"/>
      </w:pPr>
      <w:r>
        <w:rPr>
          <w:rFonts w:ascii="Arial" w:cs="Arial" w:eastAsia="Arial" w:hAnsi="Arial"/>
          <w:b/>
          <w:bCs/>
          <w:color w:val="2E5FA3"/>
          <w:sz w:val="26"/>
          <w:szCs w:val="26"/>
        </w:rPr>
        <w:t xml:space="preserve">4.2 Tipografi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Elemen</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Ukuran</w:t>
            </w:r>
          </w:p>
        </w:tc>
        <w:tc>
          <w:tcPr>
            <w:tcW w:type="dxa" w:w="3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Style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 Hero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Sans-serif bold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48–56px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putih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Sub-headline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Sans-serif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16–18px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putih/abu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 Section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Sans-serif bold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28–36px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navy/hitam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Sans-serif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14–16px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abu gelap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 Tag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Sans-serif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colored</w:t>
            </w:r>
          </w:p>
        </w:tc>
      </w:tr>
    </w:tbl>
    <w:p>
      <w:pPr>
        <w:spacing w:before="160"/>
      </w:pPr>
    </w:p>
    <w:p>
      <w:pPr>
        <w:pStyle w:val="Heading2"/>
        <w:spacing w:after="80" w:before="240"/>
      </w:pPr>
      <w:r>
        <w:rPr>
          <w:rFonts w:ascii="Arial" w:cs="Arial" w:eastAsia="Arial" w:hAnsi="Arial"/>
          <w:b/>
          <w:bCs/>
          <w:color w:val="2E5FA3"/>
          <w:sz w:val="26"/>
          <w:szCs w:val="26"/>
        </w:rPr>
        <w:t xml:space="preserve">4.3 Komponen UI Utama</w:t>
      </w:r>
    </w:p>
    <w:p>
      <w:pPr>
        <w:pStyle w:val="ListParagraph"/>
        <w:numPr>
          <w:ilvl w:val="0"/>
          <w:numId w:val="2"/>
        </w:numPr>
        <w:spacing w:after="40" w:before="40"/>
      </w:pPr>
      <w:r>
        <w:rPr>
          <w:rFonts w:ascii="Arial" w:cs="Arial" w:eastAsia="Arial" w:hAnsi="Arial"/>
          <w:sz w:val="22"/>
          <w:szCs w:val="22"/>
        </w:rPr>
        <w:t xml:space="preserve">CTA Button Primary: background hijau, teks putih, rounded, hover effect</w:t>
      </w:r>
    </w:p>
    <w:p>
      <w:pPr>
        <w:pStyle w:val="ListParagraph"/>
        <w:numPr>
          <w:ilvl w:val="0"/>
          <w:numId w:val="2"/>
        </w:numPr>
        <w:spacing w:after="40" w:before="40"/>
      </w:pPr>
      <w:r>
        <w:rPr>
          <w:rFonts w:ascii="Arial" w:cs="Arial" w:eastAsia="Arial" w:hAnsi="Arial"/>
          <w:sz w:val="22"/>
          <w:szCs w:val="22"/>
        </w:rPr>
        <w:t xml:space="preserve">CTA Button Secondary: border putih/transparan, teks putih, rounded</w:t>
      </w:r>
    </w:p>
    <w:p>
      <w:pPr>
        <w:pStyle w:val="ListParagraph"/>
        <w:numPr>
          <w:ilvl w:val="0"/>
          <w:numId w:val="2"/>
        </w:numPr>
        <w:spacing w:after="40" w:before="40"/>
      </w:pPr>
      <w:r>
        <w:rPr>
          <w:rFonts w:ascii="Arial" w:cs="Arial" w:eastAsia="Arial" w:hAnsi="Arial"/>
          <w:sz w:val="22"/>
          <w:szCs w:val="22"/>
        </w:rPr>
        <w:t xml:space="preserve">Card jurusan: putih, border radius 12px, shadow subtle</w:t>
      </w:r>
    </w:p>
    <w:p>
      <w:pPr>
        <w:pStyle w:val="ListParagraph"/>
        <w:numPr>
          <w:ilvl w:val="0"/>
          <w:numId w:val="2"/>
        </w:numPr>
        <w:spacing w:after="40" w:before="40"/>
      </w:pPr>
      <w:r>
        <w:rPr>
          <w:rFonts w:ascii="Arial" w:cs="Arial" w:eastAsia="Arial" w:hAnsi="Arial"/>
          <w:sz w:val="22"/>
          <w:szCs w:val="22"/>
        </w:rPr>
        <w:t xml:space="preserve">Badge/label: pill shape, background hijau, teks putih, ukuran kecil</w:t>
      </w:r>
    </w:p>
    <w:p>
      <w:pPr>
        <w:pStyle w:val="ListParagraph"/>
        <w:numPr>
          <w:ilvl w:val="0"/>
          <w:numId w:val="2"/>
        </w:numPr>
        <w:spacing w:after="40" w:before="40"/>
      </w:pPr>
      <w:r>
        <w:rPr>
          <w:rFonts w:ascii="Arial" w:cs="Arial" w:eastAsia="Arial" w:hAnsi="Arial"/>
          <w:sz w:val="22"/>
          <w:szCs w:val="22"/>
        </w:rPr>
        <w:t xml:space="preserve">Popup modal: overlay gelap, card putih di tengah, tombol hijau</w:t>
      </w:r>
    </w:p>
    <w:p>
      <w:pPr>
        <w:pBdr>
          <w:bottom w:val="single" w:color="CCCCCC" w:sz="4" w:space="1"/>
        </w:pBdr>
        <w:spacing w:after="120" w:before="120"/>
      </w:pPr>
    </w:p>
    <w:p>
      <w:pPr>
        <w:pStyle w:val="Heading1"/>
        <w:spacing w:after="120" w:before="360"/>
      </w:pPr>
      <w:r>
        <w:rPr>
          <w:rFonts w:ascii="Arial" w:cs="Arial" w:eastAsia="Arial" w:hAnsi="Arial"/>
          <w:b/>
          <w:bCs/>
          <w:color w:val="1A3A6B"/>
          <w:sz w:val="32"/>
          <w:szCs w:val="32"/>
        </w:rPr>
        <w:t xml:space="preserve">5. User Flow</w:t>
      </w:r>
    </w:p>
    <w:p>
      <w:pPr>
        <w:pStyle w:val="Heading2"/>
        <w:spacing w:after="80" w:before="240"/>
      </w:pPr>
      <w:r>
        <w:rPr>
          <w:rFonts w:ascii="Arial" w:cs="Arial" w:eastAsia="Arial" w:hAnsi="Arial"/>
          <w:b/>
          <w:bCs/>
          <w:color w:val="2E5FA3"/>
          <w:sz w:val="26"/>
          <w:szCs w:val="26"/>
        </w:rPr>
        <w:t xml:space="preserve">5.1 Flow Pendaftaran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Langkah</w:t>
            </w:r>
          </w:p>
        </w:tc>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Aksi Pengguna</w:t>
            </w:r>
          </w:p>
        </w:tc>
        <w:tc>
          <w:tcPr>
            <w:tcW w:type="dxa" w:w="54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Respon Sistem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Buka URL landing page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halaman, tampil hero section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 ke bawah / klik 'Lihat Program'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scroll ke section jurusan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tombol 'Daftar Sekarang - Gratis'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scroll ke form pendaftaran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Isi Nama Lengkap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aktif, tidak ada validasi realtime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Isi Nomor WhatsApp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aktif, format nomor HP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Pilih Program Keahlian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terbuka, pilih salah satu</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'Kirim Pendaftaran'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Validasi form; jika invalid → tampil 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Semua field valid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data, tampil popup sukses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'Tutup' di popup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Popup tertutup, form direset</w:t>
            </w:r>
          </w:p>
        </w:tc>
      </w:tr>
    </w:tbl>
    <w:p>
      <w:pPr>
        <w:spacing w:before="200"/>
      </w:pPr>
    </w:p>
    <w:p>
      <w:pPr>
        <w:pBdr>
          <w:bottom w:val="single" w:color="CCCCCC" w:sz="4" w:space="1"/>
        </w:pBdr>
        <w:spacing w:after="120" w:before="120"/>
      </w:pPr>
    </w:p>
    <w:p>
      <w:pPr>
        <w:pStyle w:val="Heading1"/>
        <w:spacing w:after="120" w:before="360"/>
      </w:pPr>
      <w:r>
        <w:rPr>
          <w:rFonts w:ascii="Arial" w:cs="Arial" w:eastAsia="Arial" w:hAnsi="Arial"/>
          <w:b/>
          <w:bCs/>
          <w:color w:val="1A3A6B"/>
          <w:sz w:val="32"/>
          <w:szCs w:val="32"/>
        </w:rPr>
        <w:t xml:space="preserve">6. Metrik Keberhasilan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36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Target (3 Bulan)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Rate (visit → daftar)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Bounce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50%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Time on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90 detik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Jumlah Pendaftaran Online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200 pendaftar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Traffic Share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60%</w:t>
            </w:r>
          </w:p>
        </w:tc>
      </w:tr>
    </w:tbl>
    <w:p>
      <w:pPr>
        <w:spacing w:before="200"/>
      </w:pPr>
    </w:p>
    <w:p>
      <w:pPr>
        <w:pBdr>
          <w:bottom w:val="single" w:color="CCCCCC" w:sz="4" w:space="1"/>
        </w:pBdr>
        <w:spacing w:after="120" w:before="120"/>
      </w:pPr>
    </w:p>
    <w:p>
      <w:pPr>
        <w:pStyle w:val="Heading1"/>
        <w:spacing w:after="120" w:before="360"/>
      </w:pPr>
      <w:r>
        <w:rPr>
          <w:rFonts w:ascii="Arial" w:cs="Arial" w:eastAsia="Arial" w:hAnsi="Arial"/>
          <w:b/>
          <w:bCs/>
          <w:color w:val="1A3A6B"/>
          <w:sz w:val="32"/>
          <w:szCs w:val="32"/>
        </w:rPr>
        <w:t xml:space="preserve">7. Timeline &amp;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800"/>
        <w:gridCol w:w="216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3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Aktivitas</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Durasi</w:t>
            </w:r>
          </w:p>
        </w:tc>
        <w:tc>
          <w:tcPr>
            <w:tcW w:type="dxa" w:w="2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Riset kompetitor, wireframe, validasi konten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minggu</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&amp;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UI/UX design (Figma), review &amp; approval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minggu</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Team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landing page, integrasi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minggu</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Dev</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&amp; Testing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Cross-browser test, load test, form 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hari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Go-live, monitoring, hotfix jika ada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hari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Team</w:t>
            </w:r>
          </w:p>
        </w:tc>
      </w:tr>
    </w:tbl>
    <w:p>
      <w:pPr>
        <w:spacing w:before="200"/>
      </w:pPr>
    </w:p>
    <w:p>
      <w:pPr>
        <w:pBdr>
          <w:bottom w:val="single" w:color="CCCCCC" w:sz="4" w:space="1"/>
        </w:pBdr>
        <w:spacing w:after="120" w:before="120"/>
      </w:pPr>
    </w:p>
    <w:p>
      <w:pPr>
        <w:pStyle w:val="Heading1"/>
        <w:spacing w:after="120" w:before="360"/>
      </w:pPr>
      <w:r>
        <w:rPr>
          <w:rFonts w:ascii="Arial" w:cs="Arial" w:eastAsia="Arial" w:hAnsi="Arial"/>
          <w:b/>
          <w:bCs/>
          <w:color w:val="1A3A6B"/>
          <w:sz w:val="32"/>
          <w:szCs w:val="32"/>
        </w:rPr>
        <w:t xml:space="preserve">8. Asumsi &amp; Risiko</w:t>
      </w:r>
    </w:p>
    <w:p>
      <w:pPr>
        <w:pStyle w:val="Heading2"/>
        <w:spacing w:after="80" w:before="240"/>
      </w:pPr>
      <w:r>
        <w:rPr>
          <w:rFonts w:ascii="Arial" w:cs="Arial" w:eastAsia="Arial" w:hAnsi="Arial"/>
          <w:b/>
          <w:bCs/>
          <w:color w:val="2E5FA3"/>
          <w:sz w:val="26"/>
          <w:szCs w:val="26"/>
        </w:rPr>
        <w:t xml:space="preserve">8.1 Asumsi</w:t>
      </w:r>
    </w:p>
    <w:p>
      <w:pPr>
        <w:pStyle w:val="ListParagraph"/>
        <w:numPr>
          <w:ilvl w:val="0"/>
          <w:numId w:val="2"/>
        </w:numPr>
        <w:spacing w:after="40" w:before="40"/>
      </w:pPr>
      <w:r>
        <w:rPr>
          <w:rFonts w:ascii="Arial" w:cs="Arial" w:eastAsia="Arial" w:hAnsi="Arial"/>
          <w:sz w:val="22"/>
          <w:szCs w:val="22"/>
        </w:rPr>
        <w:t xml:space="preserve">Konten teks dan aset visual (foto sekolah, foto alumni) disediakan oleh tim SMKKU</w:t>
      </w:r>
    </w:p>
    <w:p>
      <w:pPr>
        <w:pStyle w:val="ListParagraph"/>
        <w:numPr>
          <w:ilvl w:val="0"/>
          <w:numId w:val="2"/>
        </w:numPr>
        <w:spacing w:after="40" w:before="40"/>
      </w:pPr>
      <w:r>
        <w:rPr>
          <w:rFonts w:ascii="Arial" w:cs="Arial" w:eastAsia="Arial" w:hAnsi="Arial"/>
          <w:sz w:val="22"/>
          <w:szCs w:val="22"/>
        </w:rPr>
        <w:t xml:space="preserve">Form pendaftaran mengirim data ke sistem internal atau Google Sheets / CRM sekolah</w:t>
      </w:r>
    </w:p>
    <w:p>
      <w:pPr>
        <w:pStyle w:val="ListParagraph"/>
        <w:numPr>
          <w:ilvl w:val="0"/>
          <w:numId w:val="2"/>
        </w:numPr>
        <w:spacing w:after="40" w:before="40"/>
      </w:pPr>
      <w:r>
        <w:rPr>
          <w:rFonts w:ascii="Arial" w:cs="Arial" w:eastAsia="Arial" w:hAnsi="Arial"/>
          <w:sz w:val="22"/>
          <w:szCs w:val="22"/>
        </w:rPr>
        <w:t xml:space="preserve">Domain dan hosting sudah tersedia sebelum fase development dimulai</w:t>
      </w:r>
    </w:p>
    <w:p>
      <w:pPr>
        <w:pStyle w:val="ListParagraph"/>
        <w:numPr>
          <w:ilvl w:val="0"/>
          <w:numId w:val="2"/>
        </w:numPr>
        <w:spacing w:after="40" w:before="40"/>
      </w:pPr>
      <w:r>
        <w:rPr>
          <w:rFonts w:ascii="Arial" w:cs="Arial" w:eastAsia="Arial" w:hAnsi="Arial"/>
          <w:sz w:val="22"/>
          <w:szCs w:val="22"/>
        </w:rPr>
        <w:t xml:space="preserve">Tidak ada integrasi pembayaran di fase pertama ini</w:t>
      </w:r>
    </w:p>
    <w:p>
      <w:pPr>
        <w:pStyle w:val="Heading2"/>
        <w:spacing w:after="80" w:before="240"/>
      </w:pPr>
      <w:r>
        <w:rPr>
          <w:rFonts w:ascii="Arial" w:cs="Arial" w:eastAsia="Arial" w:hAnsi="Arial"/>
          <w:b/>
          <w:bCs/>
          <w:color w:val="2E5FA3"/>
          <w:sz w:val="26"/>
          <w:szCs w:val="26"/>
        </w:rPr>
        <w:t xml:space="preserve">8.2 Out of Scope (Tidak Termasuk v1.0)</w:t>
      </w:r>
    </w:p>
    <w:p>
      <w:pPr>
        <w:pStyle w:val="ListParagraph"/>
        <w:numPr>
          <w:ilvl w:val="0"/>
          <w:numId w:val="2"/>
        </w:numPr>
        <w:spacing w:after="40" w:before="40"/>
      </w:pPr>
      <w:r>
        <w:rPr>
          <w:rFonts w:ascii="Arial" w:cs="Arial" w:eastAsia="Arial" w:hAnsi="Arial"/>
          <w:sz w:val="22"/>
          <w:szCs w:val="22"/>
        </w:rPr>
        <w:t xml:space="preserve">Sistem dashboard admin untuk melihat data pendaftar</w:t>
      </w:r>
    </w:p>
    <w:p>
      <w:pPr>
        <w:pStyle w:val="ListParagraph"/>
        <w:numPr>
          <w:ilvl w:val="0"/>
          <w:numId w:val="2"/>
        </w:numPr>
        <w:spacing w:after="40" w:before="40"/>
      </w:pPr>
      <w:r>
        <w:rPr>
          <w:rFonts w:ascii="Arial" w:cs="Arial" w:eastAsia="Arial" w:hAnsi="Arial"/>
          <w:sz w:val="22"/>
          <w:szCs w:val="22"/>
        </w:rPr>
        <w:t xml:space="preserve">Fitur login / akun siswa</w:t>
      </w:r>
    </w:p>
    <w:p>
      <w:pPr>
        <w:pStyle w:val="ListParagraph"/>
        <w:numPr>
          <w:ilvl w:val="0"/>
          <w:numId w:val="2"/>
        </w:numPr>
        <w:spacing w:after="40" w:before="40"/>
      </w:pPr>
      <w:r>
        <w:rPr>
          <w:rFonts w:ascii="Arial" w:cs="Arial" w:eastAsia="Arial" w:hAnsi="Arial"/>
          <w:sz w:val="22"/>
          <w:szCs w:val="22"/>
        </w:rPr>
        <w:t xml:space="preserve">Integrasi payment gateway</w:t>
      </w:r>
    </w:p>
    <w:p>
      <w:pPr>
        <w:pStyle w:val="ListParagraph"/>
        <w:numPr>
          <w:ilvl w:val="0"/>
          <w:numId w:val="2"/>
        </w:numPr>
        <w:spacing w:after="40" w:before="40"/>
      </w:pPr>
      <w:r>
        <w:rPr>
          <w:rFonts w:ascii="Arial" w:cs="Arial" w:eastAsia="Arial" w:hAnsi="Arial"/>
          <w:sz w:val="22"/>
          <w:szCs w:val="22"/>
        </w:rPr>
        <w:t xml:space="preserve">Halaman detail per jurusan (hanya ringkasan di landing page)</w:t>
      </w:r>
    </w:p>
    <w:p>
      <w:pPr>
        <w:pStyle w:val="ListParagraph"/>
        <w:numPr>
          <w:ilvl w:val="0"/>
          <w:numId w:val="2"/>
        </w:numPr>
        <w:spacing w:after="40" w:before="40"/>
      </w:pPr>
      <w:r>
        <w:rPr>
          <w:rFonts w:ascii="Arial" w:cs="Arial" w:eastAsia="Arial" w:hAnsi="Arial"/>
          <w:sz w:val="22"/>
          <w:szCs w:val="22"/>
        </w:rPr>
        <w:t xml:space="preserve">Fitur live chat atau chatbot</w:t>
      </w:r>
    </w:p>
    <w:p>
      <w:pPr>
        <w:pStyle w:val="Heading2"/>
        <w:spacing w:after="80" w:before="240"/>
      </w:pPr>
      <w:r>
        <w:rPr>
          <w:rFonts w:ascii="Arial" w:cs="Arial" w:eastAsia="Arial" w:hAnsi="Arial"/>
          <w:b/>
          <w:bCs/>
          <w:color w:val="2E5FA3"/>
          <w:sz w:val="26"/>
          <w:szCs w:val="26"/>
        </w:rPr>
        <w:t xml:space="preserve">8.3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Dampak</w:t>
            </w:r>
          </w:p>
        </w:tc>
        <w:tc>
          <w:tcPr>
            <w:tcW w:type="dxa" w:w="46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Mitigasi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Konten tidak siap tepat waktu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Tinggi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Tentukan deadline konten sejak awal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Traffic lonjakan saat promosi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Sedang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Pilih hosting yang scalable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form tidak tersimpan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Tinggi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Tambahkan backup email notifikasi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Desain tidak sesuai ekspektasi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Sedang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di Figma sebelum development</w:t>
            </w:r>
          </w:p>
        </w:tc>
      </w:tr>
    </w:tbl>
    <w:p>
      <w:pPr>
        <w:spacing w:before="200"/>
      </w:pPr>
    </w:p>
    <w:p>
      <w:pPr>
        <w:pBdr>
          <w:bottom w:val="single" w:color="CCCCCC" w:sz="4" w:space="1"/>
        </w:pBdr>
        <w:spacing w:after="120" w:before="120"/>
      </w:pPr>
    </w:p>
    <w:p>
      <w:pPr>
        <w:spacing w:after="0" w:before="400"/>
        <w:jc w:val="center"/>
      </w:pPr>
      <w:r>
        <w:rPr>
          <w:rFonts w:ascii="Arial" w:cs="Arial" w:eastAsia="Arial" w:hAnsi="Arial"/>
          <w:i/>
          <w:iCs/>
          <w:color w:val="888888"/>
          <w:sz w:val="18"/>
          <w:szCs w:val="18"/>
        </w:rPr>
        <w:t xml:space="preserve">Dokumen ini bersifat internal dan dapat diperbarui sesuai kebutuhan.</w:t>
      </w:r>
    </w:p>
    <w:p>
      <w:pPr>
        <w:jc w:val="center"/>
      </w:pPr>
      <w:r>
        <w:rPr>
          <w:rFonts w:ascii="Arial" w:cs="Arial" w:eastAsia="Arial" w:hAnsi="Arial"/>
          <w:color w:val="888888"/>
          <w:sz w:val="18"/>
          <w:szCs w:val="18"/>
        </w:rPr>
        <w:t xml:space="preserve">© 2026 SMKKU — Product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2026-05-25T12:40:02.117Z</dcterms:created>
  <dcterms:modified xsi:type="dcterms:W3CDTF">2026-05-25T12:40:02.117Z</dcterms:modified>
</cp:coreProperties>
</file>

<file path=docProps/custom.xml><?xml version="1.0" encoding="utf-8"?>
<Properties xmlns="http://schemas.openxmlformats.org/officeDocument/2006/custom-properties" xmlns:vt="http://schemas.openxmlformats.org/officeDocument/2006/docPropsVTypes"/>
</file>