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F8E4" w14:textId="4A15EE18" w:rsidR="00AF1BF2" w:rsidRDefault="007234A4">
      <w:pPr>
        <w:rPr>
          <w:lang w:val="en-US"/>
        </w:rPr>
      </w:pPr>
      <w:r>
        <w:rPr>
          <w:lang w:val="en-US"/>
        </w:rPr>
        <w:t xml:space="preserve">Bu dersin sonunda Hyperledger </w:t>
      </w:r>
      <w:proofErr w:type="gramStart"/>
      <w:r>
        <w:rPr>
          <w:lang w:val="en-US"/>
        </w:rPr>
        <w:t>Fabri</w:t>
      </w:r>
      <w:r w:rsidR="00253195">
        <w:rPr>
          <w:lang w:val="en-US"/>
        </w:rPr>
        <w:t>cin  distrubuted</w:t>
      </w:r>
      <w:proofErr w:type="gramEnd"/>
      <w:r w:rsidR="00253195">
        <w:rPr>
          <w:lang w:val="en-US"/>
        </w:rPr>
        <w:t xml:space="preserve"> ledger teknolojileri tabanlı iş uygulamaları oluşturmak için neden uygun olduğunu anlayacaksınız.</w:t>
      </w:r>
    </w:p>
    <w:p w14:paraId="465BD8AC" w14:textId="161C42DF" w:rsidR="00253195" w:rsidRDefault="00253195">
      <w:pPr>
        <w:rPr>
          <w:lang w:val="en-US"/>
        </w:rPr>
      </w:pPr>
      <w:r>
        <w:rPr>
          <w:lang w:val="en-US"/>
        </w:rPr>
        <w:t xml:space="preserve">Hyperledger fabric iş uygulamaları için oluşturumuş bir distrubuted ledger </w:t>
      </w:r>
      <w:proofErr w:type="gramStart"/>
      <w:r>
        <w:rPr>
          <w:lang w:val="en-US"/>
        </w:rPr>
        <w:t>teknolojidir.Hyperledger</w:t>
      </w:r>
      <w:proofErr w:type="gramEnd"/>
      <w:r>
        <w:rPr>
          <w:lang w:val="en-US"/>
        </w:rPr>
        <w:t xml:space="preserve"> fabrici diğer blockchain teknolojilerden ayıran en önemli özellik public blockchain ağı olmasıdır.</w:t>
      </w:r>
    </w:p>
    <w:p w14:paraId="553E2FB7" w14:textId="6914BE6F" w:rsidR="00253195" w:rsidRDefault="00253195">
      <w:pPr>
        <w:rPr>
          <w:lang w:val="en-US"/>
        </w:rPr>
      </w:pPr>
      <w:r w:rsidRPr="00131AED">
        <w:rPr>
          <w:b/>
          <w:u w:val="single"/>
          <w:lang w:val="en-US"/>
        </w:rPr>
        <w:t xml:space="preserve">Public Blockchain </w:t>
      </w:r>
      <w:proofErr w:type="gramStart"/>
      <w:r w:rsidRPr="00131AED">
        <w:rPr>
          <w:b/>
          <w:u w:val="single"/>
          <w:lang w:val="en-US"/>
        </w:rPr>
        <w:t>Network</w:t>
      </w:r>
      <w:r>
        <w:rPr>
          <w:lang w:val="en-US"/>
        </w:rPr>
        <w:t xml:space="preserve"> :</w:t>
      </w:r>
      <w:proofErr w:type="gramEnd"/>
      <w:r>
        <w:rPr>
          <w:lang w:val="en-US"/>
        </w:rPr>
        <w:t xml:space="preserve"> Herkes ağa katılabilir ve işlem yapabilir.</w:t>
      </w:r>
    </w:p>
    <w:p w14:paraId="5BDA9126" w14:textId="17988378" w:rsidR="00E27DF1" w:rsidRDefault="00E27DF1">
      <w:pPr>
        <w:rPr>
          <w:lang w:val="en-US"/>
        </w:rPr>
      </w:pPr>
      <w:r>
        <w:rPr>
          <w:lang w:val="en-US"/>
        </w:rPr>
        <w:t xml:space="preserve">En yaygın kullanılan public domain distrubuted teknolojileri bitcoin ve etherium </w:t>
      </w:r>
      <w:proofErr w:type="gramStart"/>
      <w:r>
        <w:rPr>
          <w:lang w:val="en-US"/>
        </w:rPr>
        <w:t>ağlarıdır.</w:t>
      </w:r>
      <w:r w:rsidR="00C73ED1">
        <w:rPr>
          <w:lang w:val="en-US"/>
        </w:rPr>
        <w:t>İş</w:t>
      </w:r>
      <w:proofErr w:type="gramEnd"/>
      <w:r w:rsidR="00C73ED1">
        <w:rPr>
          <w:lang w:val="en-US"/>
        </w:rPr>
        <w:t xml:space="preserve"> uygulamaları genellikle </w:t>
      </w:r>
      <w:r w:rsidR="00C00E37">
        <w:rPr>
          <w:lang w:val="en-US"/>
        </w:rPr>
        <w:t xml:space="preserve">public domain distrubuted teknolojilerden birbirinden karakteristik olarak ayrılmasını sağlar.Dlt tabanlı iş uygulamalarında hyperledger fabrici uygun kılan </w:t>
      </w:r>
      <w:r w:rsidR="00C00E37" w:rsidRPr="00131AED">
        <w:rPr>
          <w:b/>
          <w:color w:val="FF0000"/>
          <w:lang w:val="en-US"/>
        </w:rPr>
        <w:t>4</w:t>
      </w:r>
      <w:r w:rsidR="00C00E37">
        <w:rPr>
          <w:lang w:val="en-US"/>
        </w:rPr>
        <w:t xml:space="preserve"> temel özellik vardır.</w:t>
      </w:r>
    </w:p>
    <w:p w14:paraId="50F84FCF" w14:textId="1CE16346" w:rsidR="00C00E37" w:rsidRDefault="00C00E37">
      <w:pPr>
        <w:rPr>
          <w:lang w:val="en-US"/>
        </w:rPr>
      </w:pPr>
      <w:r>
        <w:rPr>
          <w:lang w:val="en-US"/>
        </w:rPr>
        <w:t>1.</w:t>
      </w:r>
      <w:r w:rsidR="004B3441" w:rsidRPr="00131AED">
        <w:rPr>
          <w:b/>
          <w:u w:val="single"/>
          <w:lang w:val="en-US"/>
        </w:rPr>
        <w:t xml:space="preserve">Permission </w:t>
      </w:r>
      <w:proofErr w:type="gramStart"/>
      <w:r w:rsidR="004B3441" w:rsidRPr="00131AED">
        <w:rPr>
          <w:b/>
          <w:u w:val="single"/>
          <w:lang w:val="en-US"/>
        </w:rPr>
        <w:t>Network</w:t>
      </w:r>
      <w:r w:rsidR="004B3441">
        <w:rPr>
          <w:lang w:val="en-US"/>
        </w:rPr>
        <w:t xml:space="preserve"> :</w:t>
      </w:r>
      <w:proofErr w:type="gramEnd"/>
      <w:r w:rsidR="004B3441">
        <w:rPr>
          <w:lang w:val="en-US"/>
        </w:rPr>
        <w:t xml:space="preserve"> Hyperledger fabric bir izin ağıdır.</w:t>
      </w:r>
    </w:p>
    <w:p w14:paraId="0DAA309A" w14:textId="1C2C6CCB" w:rsidR="004B3441" w:rsidRDefault="004B3441">
      <w:pPr>
        <w:rPr>
          <w:lang w:val="en-US"/>
        </w:rPr>
      </w:pPr>
      <w:r>
        <w:rPr>
          <w:lang w:val="en-US"/>
        </w:rPr>
        <w:t>2.</w:t>
      </w:r>
      <w:r w:rsidRPr="00131AED">
        <w:rPr>
          <w:b/>
          <w:u w:val="single"/>
          <w:lang w:val="en-US"/>
        </w:rPr>
        <w:t xml:space="preserve">Confidential </w:t>
      </w:r>
      <w:proofErr w:type="gramStart"/>
      <w:r w:rsidRPr="00131AED">
        <w:rPr>
          <w:b/>
          <w:u w:val="single"/>
          <w:lang w:val="en-US"/>
        </w:rPr>
        <w:t>transaction</w:t>
      </w:r>
      <w:r>
        <w:rPr>
          <w:lang w:val="en-US"/>
        </w:rPr>
        <w:t xml:space="preserve"> :</w:t>
      </w:r>
      <w:proofErr w:type="gramEnd"/>
      <w:r>
        <w:rPr>
          <w:lang w:val="en-US"/>
        </w:rPr>
        <w:t xml:space="preserve"> Hyperledger fabric güvenli işlemlere izin verir.</w:t>
      </w:r>
    </w:p>
    <w:p w14:paraId="6F5661AA" w14:textId="40C84F7C" w:rsidR="004B3441" w:rsidRDefault="004B3441">
      <w:pPr>
        <w:rPr>
          <w:lang w:val="en-US"/>
        </w:rPr>
      </w:pPr>
      <w:proofErr w:type="gramStart"/>
      <w:r>
        <w:rPr>
          <w:lang w:val="en-US"/>
        </w:rPr>
        <w:t>3 .</w:t>
      </w:r>
      <w:r w:rsidRPr="00131AED">
        <w:rPr>
          <w:b/>
          <w:u w:val="single"/>
          <w:lang w:val="en-US"/>
        </w:rPr>
        <w:t>No</w:t>
      </w:r>
      <w:proofErr w:type="gramEnd"/>
      <w:r w:rsidRPr="00131AED">
        <w:rPr>
          <w:b/>
          <w:u w:val="single"/>
          <w:lang w:val="en-US"/>
        </w:rPr>
        <w:t xml:space="preserve"> Cryptocurrency </w:t>
      </w:r>
      <w:r>
        <w:rPr>
          <w:lang w:val="en-US"/>
        </w:rPr>
        <w:t>: Ağa aktılmak için kripto para birimine ihtiyaç duymaz</w:t>
      </w:r>
    </w:p>
    <w:p w14:paraId="7443FD1E" w14:textId="68AFDD3D" w:rsidR="004B3441" w:rsidRDefault="004B3441">
      <w:pPr>
        <w:rPr>
          <w:rFonts w:ascii="Arial" w:hAnsi="Arial" w:cs="Arial"/>
          <w:color w:val="212121"/>
          <w:shd w:val="clear" w:color="auto" w:fill="FFFFFF"/>
        </w:rPr>
      </w:pPr>
      <w:r>
        <w:rPr>
          <w:lang w:val="en-US"/>
        </w:rPr>
        <w:t>4.</w:t>
      </w:r>
      <w:proofErr w:type="gramStart"/>
      <w:r w:rsidRPr="00131AED">
        <w:rPr>
          <w:b/>
          <w:u w:val="single"/>
          <w:lang w:val="en-US"/>
        </w:rPr>
        <w:t>Programmable</w:t>
      </w:r>
      <w:r>
        <w:rPr>
          <w:lang w:val="en-US"/>
        </w:rPr>
        <w:t xml:space="preserve"> :</w:t>
      </w:r>
      <w:proofErr w:type="gramEnd"/>
      <w:r>
        <w:rPr>
          <w:lang w:val="en-US"/>
        </w:rPr>
        <w:t xml:space="preserve"> Programlanabilirdir.</w:t>
      </w:r>
      <w:r>
        <w:br/>
      </w:r>
      <w:r>
        <w:rPr>
          <w:rFonts w:ascii="Arial" w:hAnsi="Arial" w:cs="Arial"/>
          <w:color w:val="212121"/>
          <w:shd w:val="clear" w:color="auto" w:fill="FFFFFF"/>
        </w:rPr>
        <w:t>Bu özelliklerle hyperledger fabric, ağdaki katılımcılar arasında güven(trust), şeffaflık(transparency) ve hesap yönetebilirlik(accountability) sağlar.</w:t>
      </w:r>
    </w:p>
    <w:p w14:paraId="2334C311" w14:textId="079C833E" w:rsidR="001B5B7F" w:rsidRDefault="001B5B7F" w:rsidP="001B5B7F">
      <w:pPr>
        <w:rPr>
          <w:lang w:val="en-US"/>
        </w:rPr>
      </w:pPr>
      <w:r w:rsidRPr="00131AED">
        <w:rPr>
          <w:b/>
          <w:u w:val="single"/>
          <w:lang w:val="en-US"/>
        </w:rPr>
        <w:t xml:space="preserve">Permission </w:t>
      </w:r>
      <w:proofErr w:type="gramStart"/>
      <w:r w:rsidRPr="00131AED">
        <w:rPr>
          <w:b/>
          <w:u w:val="single"/>
          <w:lang w:val="en-US"/>
        </w:rPr>
        <w:t>Network</w:t>
      </w:r>
      <w:r>
        <w:rPr>
          <w:lang w:val="en-US"/>
        </w:rPr>
        <w:t xml:space="preserve"> :</w:t>
      </w:r>
      <w:proofErr w:type="gramEnd"/>
      <w:r>
        <w:rPr>
          <w:lang w:val="en-US"/>
        </w:rPr>
        <w:t xml:space="preserve"> Hyperledger  fabric işletmelerin bir izin ağı oluşturmasına izin verir.Hyperledger fabric ağa kimlerin erişebileceğini ve ağda katılımcıların ne yapabileceğini kısıtlayabilir.</w:t>
      </w:r>
      <w:r w:rsidR="001D79A5">
        <w:rPr>
          <w:lang w:val="en-US"/>
        </w:rPr>
        <w:t>Öncelikle katılımıcıların kim olduğu öğrenilmeli ve ağa katılmaları gerekmektedir.(</w:t>
      </w:r>
      <w:r w:rsidR="001D79A5" w:rsidRPr="00131AED">
        <w:rPr>
          <w:b/>
          <w:u w:val="single"/>
          <w:lang w:val="en-US"/>
        </w:rPr>
        <w:t>Authentication</w:t>
      </w:r>
      <w:r w:rsidR="001D79A5">
        <w:rPr>
          <w:lang w:val="en-US"/>
        </w:rPr>
        <w:t>)</w:t>
      </w:r>
    </w:p>
    <w:p w14:paraId="1A63A44A" w14:textId="54143A2C" w:rsidR="001D79A5" w:rsidRDefault="001D79A5" w:rsidP="004715C6">
      <w:pPr>
        <w:pStyle w:val="HTMLncedenBiimlendirilmi"/>
        <w:shd w:val="clear" w:color="auto" w:fill="FFFFFF"/>
        <w:rPr>
          <w:rFonts w:asciiTheme="minorHAnsi" w:eastAsiaTheme="minorHAnsi" w:hAnsiTheme="minorHAnsi" w:cstheme="minorBidi"/>
          <w:sz w:val="22"/>
          <w:szCs w:val="22"/>
          <w:lang w:val="en-US" w:eastAsia="en-US"/>
        </w:rPr>
      </w:pPr>
      <w:r w:rsidRPr="004715C6">
        <w:rPr>
          <w:rFonts w:asciiTheme="minorHAnsi" w:eastAsiaTheme="minorHAnsi" w:hAnsiTheme="minorHAnsi" w:cstheme="minorBidi"/>
          <w:sz w:val="22"/>
          <w:szCs w:val="22"/>
          <w:lang w:val="en-US" w:eastAsia="en-US"/>
        </w:rPr>
        <w:t xml:space="preserve">Katılımıcılar bazı yetkilere sahip olmak </w:t>
      </w:r>
      <w:proofErr w:type="gramStart"/>
      <w:r w:rsidRPr="004715C6">
        <w:rPr>
          <w:rFonts w:asciiTheme="minorHAnsi" w:eastAsiaTheme="minorHAnsi" w:hAnsiTheme="minorHAnsi" w:cstheme="minorBidi"/>
          <w:sz w:val="22"/>
          <w:szCs w:val="22"/>
          <w:lang w:val="en-US" w:eastAsia="en-US"/>
        </w:rPr>
        <w:t>zorundadır.Hyperledger</w:t>
      </w:r>
      <w:proofErr w:type="gramEnd"/>
      <w:r w:rsidRPr="004715C6">
        <w:rPr>
          <w:rFonts w:asciiTheme="minorHAnsi" w:eastAsiaTheme="minorHAnsi" w:hAnsiTheme="minorHAnsi" w:cstheme="minorBidi"/>
          <w:sz w:val="22"/>
          <w:szCs w:val="22"/>
          <w:lang w:val="en-US" w:eastAsia="en-US"/>
        </w:rPr>
        <w:t xml:space="preserve"> fabric</w:t>
      </w:r>
      <w:r w:rsidR="00C26D05" w:rsidRPr="004715C6">
        <w:rPr>
          <w:rFonts w:asciiTheme="minorHAnsi" w:eastAsiaTheme="minorHAnsi" w:hAnsiTheme="minorHAnsi" w:cstheme="minorBidi"/>
          <w:sz w:val="22"/>
          <w:szCs w:val="22"/>
          <w:lang w:val="en-US" w:eastAsia="en-US"/>
        </w:rPr>
        <w:t xml:space="preserve"> ether</w:t>
      </w:r>
      <w:r w:rsidR="00131AED">
        <w:rPr>
          <w:rFonts w:asciiTheme="minorHAnsi" w:eastAsiaTheme="minorHAnsi" w:hAnsiTheme="minorHAnsi" w:cstheme="minorBidi"/>
          <w:sz w:val="22"/>
          <w:szCs w:val="22"/>
          <w:lang w:val="en-US" w:eastAsia="en-US"/>
        </w:rPr>
        <w:t>i</w:t>
      </w:r>
      <w:r w:rsidR="00C26D05" w:rsidRPr="004715C6">
        <w:rPr>
          <w:rFonts w:asciiTheme="minorHAnsi" w:eastAsiaTheme="minorHAnsi" w:hAnsiTheme="minorHAnsi" w:cstheme="minorBidi"/>
          <w:sz w:val="22"/>
          <w:szCs w:val="22"/>
          <w:lang w:val="en-US" w:eastAsia="en-US"/>
        </w:rPr>
        <w:t>um gibi public Dlt teknoloji ile kıyaslamak gerekirse herkes izin olmadan ethueriumda olduğu gibi ağa katılabilir.Hyperledger fabric her bir kullanıcıya çeşitli kurallar sunar ve olaylar rollerle sınırlandırılmıştır,Erişim kontrol listesi ile bu kontroleri yapar.</w:t>
      </w:r>
      <w:r w:rsidR="004715C6" w:rsidRPr="004715C6">
        <w:rPr>
          <w:rFonts w:asciiTheme="minorHAnsi" w:eastAsiaTheme="minorHAnsi" w:hAnsiTheme="minorHAnsi" w:cstheme="minorBidi"/>
          <w:sz w:val="22"/>
          <w:szCs w:val="22"/>
          <w:lang w:val="en-US" w:eastAsia="en-US"/>
        </w:rPr>
        <w:t xml:space="preserve"> İşlemler, katılımcıların o zamandan beri güven duyduğu bilinen bir doğrulama seti tarafından doğrulanır. </w:t>
      </w:r>
      <w:r w:rsidR="004715C6" w:rsidRPr="004715C6">
        <w:rPr>
          <w:rFonts w:asciiTheme="minorHAnsi" w:eastAsiaTheme="minorHAnsi" w:hAnsiTheme="minorHAnsi" w:cstheme="minorBidi"/>
          <w:sz w:val="22"/>
          <w:szCs w:val="22"/>
          <w:lang w:val="en-US" w:eastAsia="en-US"/>
        </w:rPr>
        <w:br/>
        <w:t xml:space="preserve">Bu yetkilleri veya işlem </w:t>
      </w:r>
      <w:proofErr w:type="gramStart"/>
      <w:r w:rsidR="004715C6" w:rsidRPr="004715C6">
        <w:rPr>
          <w:rFonts w:asciiTheme="minorHAnsi" w:eastAsiaTheme="minorHAnsi" w:hAnsiTheme="minorHAnsi" w:cstheme="minorBidi"/>
          <w:sz w:val="22"/>
          <w:szCs w:val="22"/>
          <w:lang w:val="en-US" w:eastAsia="en-US"/>
        </w:rPr>
        <w:t>doğrulayıcılarını(</w:t>
      </w:r>
      <w:proofErr w:type="gramEnd"/>
      <w:r w:rsidR="004715C6" w:rsidRPr="00131AED">
        <w:rPr>
          <w:rFonts w:asciiTheme="minorHAnsi" w:eastAsiaTheme="minorHAnsi" w:hAnsiTheme="minorHAnsi" w:cstheme="minorBidi"/>
          <w:b/>
          <w:sz w:val="22"/>
          <w:szCs w:val="22"/>
          <w:u w:val="single"/>
          <w:lang w:val="en-US" w:eastAsia="en-US"/>
        </w:rPr>
        <w:t>transaction validator</w:t>
      </w:r>
      <w:r w:rsidR="004715C6" w:rsidRPr="004715C6">
        <w:rPr>
          <w:rFonts w:asciiTheme="minorHAnsi" w:eastAsiaTheme="minorHAnsi" w:hAnsiTheme="minorHAnsi" w:cstheme="minorBidi"/>
          <w:sz w:val="22"/>
          <w:szCs w:val="22"/>
          <w:lang w:val="en-US" w:eastAsia="en-US"/>
        </w:rPr>
        <w:t xml:space="preserve">) tanımlamak veya kurmak kolaydır. Bunu herkesin anonim olduğu ve </w:t>
      </w:r>
      <w:r w:rsidR="004715C6">
        <w:rPr>
          <w:rFonts w:asciiTheme="minorHAnsi" w:eastAsiaTheme="minorHAnsi" w:hAnsiTheme="minorHAnsi" w:cstheme="minorBidi"/>
          <w:sz w:val="22"/>
          <w:szCs w:val="22"/>
          <w:lang w:val="en-US" w:eastAsia="en-US"/>
        </w:rPr>
        <w:t>katılıcılar rasında</w:t>
      </w:r>
      <w:r w:rsidR="004715C6" w:rsidRPr="004715C6">
        <w:rPr>
          <w:rFonts w:asciiTheme="minorHAnsi" w:eastAsiaTheme="minorHAnsi" w:hAnsiTheme="minorHAnsi" w:cstheme="minorBidi"/>
          <w:sz w:val="22"/>
          <w:szCs w:val="22"/>
          <w:lang w:val="en-US" w:eastAsia="en-US"/>
        </w:rPr>
        <w:t xml:space="preserve"> güven eksikliği olan bir </w:t>
      </w:r>
      <w:r w:rsidR="004715C6">
        <w:rPr>
          <w:rFonts w:asciiTheme="minorHAnsi" w:eastAsiaTheme="minorHAnsi" w:hAnsiTheme="minorHAnsi" w:cstheme="minorBidi"/>
          <w:sz w:val="22"/>
          <w:szCs w:val="22"/>
          <w:lang w:val="en-US" w:eastAsia="en-US"/>
        </w:rPr>
        <w:t>public</w:t>
      </w:r>
      <w:r w:rsidR="004715C6" w:rsidRPr="004715C6">
        <w:rPr>
          <w:rFonts w:asciiTheme="minorHAnsi" w:eastAsiaTheme="minorHAnsi" w:hAnsiTheme="minorHAnsi" w:cstheme="minorBidi"/>
          <w:sz w:val="22"/>
          <w:szCs w:val="22"/>
          <w:lang w:val="en-US" w:eastAsia="en-US"/>
        </w:rPr>
        <w:t xml:space="preserve"> ağı ile karşılaştırın.</w:t>
      </w:r>
      <w:r w:rsidR="004715C6" w:rsidRPr="004715C6">
        <w:rPr>
          <w:rFonts w:ascii="Helvetica" w:hAnsi="Helvetica"/>
          <w:color w:val="007791"/>
          <w:sz w:val="23"/>
          <w:szCs w:val="23"/>
          <w:u w:val="single"/>
          <w:shd w:val="clear" w:color="auto" w:fill="E6F2F5"/>
        </w:rPr>
        <w:t xml:space="preserve"> </w:t>
      </w:r>
      <w:r w:rsidR="004715C6" w:rsidRPr="004715C6">
        <w:rPr>
          <w:rFonts w:asciiTheme="minorHAnsi" w:eastAsiaTheme="minorHAnsi" w:hAnsiTheme="minorHAnsi" w:cstheme="minorBidi"/>
          <w:sz w:val="22"/>
          <w:szCs w:val="22"/>
          <w:lang w:val="en-US" w:eastAsia="en-US"/>
        </w:rPr>
        <w:t>Bu nedenle</w:t>
      </w:r>
      <w:r w:rsidR="004715C6" w:rsidRPr="00131AED">
        <w:rPr>
          <w:rFonts w:asciiTheme="minorHAnsi" w:eastAsiaTheme="minorHAnsi" w:hAnsiTheme="minorHAnsi" w:cstheme="minorBidi"/>
          <w:b/>
          <w:sz w:val="22"/>
          <w:szCs w:val="22"/>
          <w:u w:val="single"/>
          <w:lang w:val="en-US" w:eastAsia="en-US"/>
        </w:rPr>
        <w:t>, Ethereum</w:t>
      </w:r>
      <w:r w:rsidR="004715C6" w:rsidRPr="004715C6">
        <w:rPr>
          <w:rFonts w:asciiTheme="minorHAnsi" w:eastAsiaTheme="minorHAnsi" w:hAnsiTheme="minorHAnsi" w:cstheme="minorBidi"/>
          <w:sz w:val="22"/>
          <w:szCs w:val="22"/>
          <w:lang w:val="en-US" w:eastAsia="en-US"/>
        </w:rPr>
        <w:t xml:space="preserve"> gibi</w:t>
      </w:r>
      <w:r w:rsidR="004715C6">
        <w:rPr>
          <w:rFonts w:asciiTheme="minorHAnsi" w:eastAsiaTheme="minorHAnsi" w:hAnsiTheme="minorHAnsi" w:cstheme="minorBidi"/>
          <w:sz w:val="22"/>
          <w:szCs w:val="22"/>
          <w:lang w:val="en-US" w:eastAsia="en-US"/>
        </w:rPr>
        <w:t xml:space="preserve"> public networklerde</w:t>
      </w:r>
      <w:r w:rsidR="004715C6" w:rsidRPr="004715C6">
        <w:rPr>
          <w:rFonts w:asciiTheme="minorHAnsi" w:eastAsiaTheme="minorHAnsi" w:hAnsiTheme="minorHAnsi" w:cstheme="minorBidi"/>
          <w:sz w:val="22"/>
          <w:szCs w:val="22"/>
          <w:lang w:val="en-US" w:eastAsia="en-US"/>
        </w:rPr>
        <w:t xml:space="preserve"> yoğun doğrulama şemaları kullanılır.</w:t>
      </w:r>
    </w:p>
    <w:p w14:paraId="2B35D963" w14:textId="62F87007" w:rsidR="004715C6" w:rsidRDefault="004715C6" w:rsidP="004715C6">
      <w:pPr>
        <w:pStyle w:val="HTMLncedenBiimlendirilmi"/>
        <w:shd w:val="clear" w:color="auto" w:fill="FFFFFF"/>
        <w:rPr>
          <w:rFonts w:asciiTheme="minorHAnsi" w:eastAsiaTheme="minorHAnsi" w:hAnsiTheme="minorHAnsi" w:cstheme="minorBidi"/>
          <w:sz w:val="22"/>
          <w:szCs w:val="22"/>
          <w:lang w:val="en-US" w:eastAsia="en-US"/>
        </w:rPr>
      </w:pPr>
    </w:p>
    <w:p w14:paraId="6FEEAA3C" w14:textId="77777777" w:rsidR="00A82493" w:rsidRDefault="00A82493" w:rsidP="004715C6">
      <w:pPr>
        <w:pStyle w:val="HTMLncedenBiimlendirilmi"/>
        <w:shd w:val="clear" w:color="auto" w:fill="FFFFFF"/>
        <w:rPr>
          <w:rFonts w:asciiTheme="minorHAnsi" w:eastAsiaTheme="minorHAnsi" w:hAnsiTheme="minorHAnsi" w:cstheme="minorBidi"/>
          <w:sz w:val="22"/>
          <w:szCs w:val="22"/>
          <w:lang w:val="en-US" w:eastAsia="en-US"/>
        </w:rPr>
      </w:pPr>
    </w:p>
    <w:p w14:paraId="79182183" w14:textId="3086FEA4" w:rsidR="005C783B" w:rsidRDefault="004715C6" w:rsidP="005C783B">
      <w:pPr>
        <w:pStyle w:val="HTMLncedenBiimlendirilmi"/>
        <w:shd w:val="clear" w:color="auto" w:fill="FFFFFF"/>
        <w:rPr>
          <w:rFonts w:ascii="inherit" w:hAnsi="inherit"/>
          <w:color w:val="212121"/>
        </w:rPr>
      </w:pPr>
      <w:r w:rsidRPr="00131AED">
        <w:rPr>
          <w:rFonts w:asciiTheme="minorHAnsi" w:eastAsiaTheme="minorHAnsi" w:hAnsiTheme="minorHAnsi" w:cstheme="minorBidi"/>
          <w:b/>
          <w:sz w:val="22"/>
          <w:szCs w:val="22"/>
          <w:u w:val="single"/>
          <w:lang w:val="en-US" w:eastAsia="en-US"/>
        </w:rPr>
        <w:t xml:space="preserve">Confidential </w:t>
      </w:r>
      <w:proofErr w:type="gramStart"/>
      <w:r w:rsidRPr="00131AED">
        <w:rPr>
          <w:rFonts w:asciiTheme="minorHAnsi" w:eastAsiaTheme="minorHAnsi" w:hAnsiTheme="minorHAnsi" w:cstheme="minorBidi"/>
          <w:b/>
          <w:sz w:val="22"/>
          <w:szCs w:val="22"/>
          <w:u w:val="single"/>
          <w:lang w:val="en-US" w:eastAsia="en-US"/>
        </w:rPr>
        <w:t>transaction</w:t>
      </w:r>
      <w:r w:rsidRPr="00A82493">
        <w:rPr>
          <w:rFonts w:asciiTheme="minorHAnsi" w:eastAsiaTheme="minorHAnsi" w:hAnsiTheme="minorHAnsi" w:cstheme="minorBidi"/>
          <w:sz w:val="22"/>
          <w:szCs w:val="22"/>
          <w:lang w:val="en-US" w:eastAsia="en-US"/>
        </w:rPr>
        <w:t xml:space="preserve"> :</w:t>
      </w:r>
      <w:proofErr w:type="gramEnd"/>
      <w:r w:rsidRPr="00A82493">
        <w:rPr>
          <w:rFonts w:asciiTheme="minorHAnsi" w:eastAsiaTheme="minorHAnsi" w:hAnsiTheme="minorHAnsi" w:cstheme="minorBidi"/>
          <w:sz w:val="22"/>
          <w:szCs w:val="22"/>
          <w:lang w:val="en-US" w:eastAsia="en-US"/>
        </w:rPr>
        <w:t xml:space="preserve"> </w:t>
      </w:r>
      <w:r w:rsidR="00A82493">
        <w:rPr>
          <w:rFonts w:asciiTheme="minorHAnsi" w:eastAsiaTheme="minorHAnsi" w:hAnsiTheme="minorHAnsi" w:cstheme="minorBidi"/>
          <w:sz w:val="22"/>
          <w:szCs w:val="22"/>
          <w:lang w:val="en-US" w:eastAsia="en-US"/>
        </w:rPr>
        <w:t xml:space="preserve">İş uygulamalarında istenen bir diğer özellikde işlemlerin </w:t>
      </w:r>
      <w:r w:rsidR="005C783B">
        <w:rPr>
          <w:rFonts w:asciiTheme="minorHAnsi" w:eastAsiaTheme="minorHAnsi" w:hAnsiTheme="minorHAnsi" w:cstheme="minorBidi"/>
          <w:sz w:val="22"/>
          <w:szCs w:val="22"/>
          <w:lang w:val="en-US" w:eastAsia="en-US"/>
        </w:rPr>
        <w:t>gizliliğidir</w:t>
      </w:r>
      <w:r w:rsidR="00A82493">
        <w:rPr>
          <w:rFonts w:asciiTheme="minorHAnsi" w:eastAsiaTheme="minorHAnsi" w:hAnsiTheme="minorHAnsi" w:cstheme="minorBidi"/>
          <w:sz w:val="22"/>
          <w:szCs w:val="22"/>
          <w:lang w:val="en-US" w:eastAsia="en-US"/>
        </w:rPr>
        <w:t>.</w:t>
      </w:r>
      <w:r w:rsidR="005C783B">
        <w:rPr>
          <w:rFonts w:asciiTheme="minorHAnsi" w:eastAsiaTheme="minorHAnsi" w:hAnsiTheme="minorHAnsi" w:cstheme="minorBidi"/>
          <w:sz w:val="22"/>
          <w:szCs w:val="22"/>
          <w:lang w:val="en-US" w:eastAsia="en-US"/>
        </w:rPr>
        <w:t>İşletmelerde tüm işlemlerin herkes tarafaından gözükmesi istenmez.Hyperledger fabric katılımcılar tarafından işlemlerin görünürlüğünü kontrol eder.</w:t>
      </w:r>
      <w:r w:rsidR="005C783B" w:rsidRPr="005C783B">
        <w:rPr>
          <w:rFonts w:ascii="inherit" w:hAnsi="inherit"/>
          <w:color w:val="212121"/>
        </w:rPr>
        <w:t xml:space="preserve"> </w:t>
      </w:r>
      <w:r w:rsidR="005C783B">
        <w:rPr>
          <w:rFonts w:ascii="inherit" w:hAnsi="inherit"/>
          <w:color w:val="212121"/>
        </w:rPr>
        <w:t xml:space="preserve">A, B ve C'nin DLT tabanlı bir uygulamada iş yürütmekle meşgul olduğu senaryoyu </w:t>
      </w:r>
      <w:proofErr w:type="gramStart"/>
      <w:r w:rsidR="005C783B">
        <w:rPr>
          <w:rFonts w:ascii="inherit" w:hAnsi="inherit"/>
          <w:color w:val="212121"/>
        </w:rPr>
        <w:t>inceleyin.Bu</w:t>
      </w:r>
      <w:proofErr w:type="gramEnd"/>
      <w:r w:rsidR="005C783B">
        <w:rPr>
          <w:rFonts w:ascii="inherit" w:hAnsi="inherit"/>
          <w:color w:val="212121"/>
        </w:rPr>
        <w:t xml:space="preserve"> A,B,C katılımcısı tarafından herhangi bir işlem yapıldığında bu tüm katılımcılar tarafından görülecektir.B,C sadece kendilerinin görebileceği bir iş oluşturmak isterlerseiş dışında  özel bir private kanal oluştururlar.Bu kanaları sadece kendileri kullanabilir</w:t>
      </w:r>
      <w:r w:rsidR="00D00240">
        <w:rPr>
          <w:rFonts w:ascii="inherit" w:hAnsi="inherit"/>
          <w:color w:val="212121"/>
        </w:rPr>
        <w:t xml:space="preserve"> ve işlemler sadece B,C de gözükür.Hyperledger fabricin kulanıldığı işlerde çok sayıda özel kanal veya ağ oluşturabilir ve bunlara katılı</w:t>
      </w:r>
      <w:r w:rsidR="005941E2">
        <w:rPr>
          <w:rFonts w:ascii="inherit" w:hAnsi="inherit"/>
          <w:color w:val="212121"/>
        </w:rPr>
        <w:t>nabilir.</w:t>
      </w:r>
      <w:r w:rsidR="005C783B">
        <w:rPr>
          <w:rFonts w:ascii="inherit" w:hAnsi="inherit"/>
          <w:color w:val="212121"/>
        </w:rPr>
        <w:t xml:space="preserve"> </w:t>
      </w:r>
    </w:p>
    <w:p w14:paraId="2304834A" w14:textId="56305C18" w:rsidR="004715C6" w:rsidRPr="004715C6" w:rsidRDefault="004715C6" w:rsidP="004715C6">
      <w:pPr>
        <w:pStyle w:val="HTMLncedenBiimlendirilmi"/>
        <w:shd w:val="clear" w:color="auto" w:fill="FFFFFF"/>
        <w:rPr>
          <w:rFonts w:asciiTheme="minorHAnsi" w:eastAsiaTheme="minorHAnsi" w:hAnsiTheme="minorHAnsi" w:cstheme="minorBidi"/>
          <w:sz w:val="22"/>
          <w:szCs w:val="22"/>
          <w:lang w:val="en-US" w:eastAsia="en-US"/>
        </w:rPr>
      </w:pPr>
    </w:p>
    <w:p w14:paraId="3DC755D6" w14:textId="46E35588" w:rsidR="001B5B7F" w:rsidRDefault="001B5B7F">
      <w:pPr>
        <w:rPr>
          <w:lang w:val="en-US"/>
        </w:rPr>
      </w:pPr>
    </w:p>
    <w:p w14:paraId="0E6B9B4F" w14:textId="732EE9B8" w:rsidR="003D546F" w:rsidRDefault="005941E2" w:rsidP="003D546F">
      <w:pPr>
        <w:pStyle w:val="HTMLncedenBiimlendirilmi"/>
        <w:shd w:val="clear" w:color="auto" w:fill="FFFFFF"/>
        <w:rPr>
          <w:rFonts w:asciiTheme="minorHAnsi" w:eastAsiaTheme="minorHAnsi" w:hAnsiTheme="minorHAnsi" w:cstheme="minorBidi"/>
          <w:sz w:val="22"/>
          <w:szCs w:val="22"/>
          <w:lang w:val="en-US" w:eastAsia="en-US"/>
        </w:rPr>
      </w:pPr>
      <w:r w:rsidRPr="00131AED">
        <w:rPr>
          <w:rFonts w:asciiTheme="minorHAnsi" w:eastAsiaTheme="minorHAnsi" w:hAnsiTheme="minorHAnsi" w:cstheme="minorBidi"/>
          <w:b/>
          <w:sz w:val="22"/>
          <w:szCs w:val="22"/>
          <w:u w:val="single"/>
          <w:lang w:val="en-US" w:eastAsia="en-US"/>
        </w:rPr>
        <w:t xml:space="preserve">No </w:t>
      </w:r>
      <w:proofErr w:type="gramStart"/>
      <w:r w:rsidRPr="00131AED">
        <w:rPr>
          <w:rFonts w:asciiTheme="minorHAnsi" w:eastAsiaTheme="minorHAnsi" w:hAnsiTheme="minorHAnsi" w:cstheme="minorBidi"/>
          <w:b/>
          <w:sz w:val="22"/>
          <w:szCs w:val="22"/>
          <w:u w:val="single"/>
          <w:lang w:val="en-US" w:eastAsia="en-US"/>
        </w:rPr>
        <w:t>Cryptocurrency</w:t>
      </w:r>
      <w:r w:rsidRPr="00D92217">
        <w:rPr>
          <w:rFonts w:asciiTheme="minorHAnsi" w:eastAsiaTheme="minorHAnsi" w:hAnsiTheme="minorHAnsi" w:cstheme="minorBidi"/>
          <w:sz w:val="22"/>
          <w:szCs w:val="22"/>
          <w:lang w:val="en-US" w:eastAsia="en-US"/>
        </w:rPr>
        <w:t xml:space="preserve"> :</w:t>
      </w:r>
      <w:proofErr w:type="gramEnd"/>
      <w:r w:rsidRPr="00D92217">
        <w:rPr>
          <w:rFonts w:asciiTheme="minorHAnsi" w:eastAsiaTheme="minorHAnsi" w:hAnsiTheme="minorHAnsi" w:cstheme="minorBidi"/>
          <w:sz w:val="22"/>
          <w:szCs w:val="22"/>
          <w:lang w:val="en-US" w:eastAsia="en-US"/>
        </w:rPr>
        <w:t xml:space="preserve"> Hyperledger fabricde kripto para ile ilgili hiç kavram yer almaz.Size ethurium gibi public distrubuted ledger platform ile kıyaslayarak neden gerekmediğini anlatacağım.</w:t>
      </w:r>
      <w:r w:rsidRPr="00131AED">
        <w:rPr>
          <w:rFonts w:asciiTheme="minorHAnsi" w:eastAsiaTheme="minorHAnsi" w:hAnsiTheme="minorHAnsi" w:cstheme="minorBidi"/>
          <w:b/>
          <w:sz w:val="22"/>
          <w:szCs w:val="22"/>
          <w:u w:val="single"/>
          <w:lang w:val="en-US" w:eastAsia="en-US"/>
        </w:rPr>
        <w:t>Ethurium distrubuted ledger networkü teşvik etmek için kripto para birimini kullanır</w:t>
      </w:r>
      <w:r w:rsidRPr="00D92217">
        <w:rPr>
          <w:rFonts w:asciiTheme="minorHAnsi" w:eastAsiaTheme="minorHAnsi" w:hAnsiTheme="minorHAnsi" w:cstheme="minorBidi"/>
          <w:sz w:val="22"/>
          <w:szCs w:val="22"/>
          <w:lang w:val="en-US" w:eastAsia="en-US"/>
        </w:rPr>
        <w:t xml:space="preserve">.Ethurium üzerindeki işlemler kripto para biriminde ücret karşılığında madenciler tarafından doğrulanır.Dlt tabanlı iş uygulamaları bu tür bir doğrulama düzenine ihtiyaç duymazlar. </w:t>
      </w:r>
      <w:r w:rsidRPr="00131AED">
        <w:rPr>
          <w:rFonts w:asciiTheme="minorHAnsi" w:eastAsiaTheme="minorHAnsi" w:hAnsiTheme="minorHAnsi" w:cstheme="minorBidi"/>
          <w:b/>
          <w:sz w:val="22"/>
          <w:szCs w:val="22"/>
          <w:u w:val="single"/>
          <w:lang w:val="en-US" w:eastAsia="en-US"/>
        </w:rPr>
        <w:t xml:space="preserve">Başka bir deyişle, kripto para birimleri kullanarak ağı teşvik etmeye gerek </w:t>
      </w:r>
      <w:proofErr w:type="gramStart"/>
      <w:r w:rsidRPr="00131AED">
        <w:rPr>
          <w:rFonts w:asciiTheme="minorHAnsi" w:eastAsiaTheme="minorHAnsi" w:hAnsiTheme="minorHAnsi" w:cstheme="minorBidi"/>
          <w:b/>
          <w:sz w:val="22"/>
          <w:szCs w:val="22"/>
          <w:u w:val="single"/>
          <w:lang w:val="en-US" w:eastAsia="en-US"/>
        </w:rPr>
        <w:t>yoktur</w:t>
      </w:r>
      <w:r w:rsidR="00D92217">
        <w:rPr>
          <w:rFonts w:asciiTheme="minorHAnsi" w:eastAsiaTheme="minorHAnsi" w:hAnsiTheme="minorHAnsi" w:cstheme="minorBidi"/>
          <w:sz w:val="22"/>
          <w:szCs w:val="22"/>
          <w:lang w:val="en-US" w:eastAsia="en-US"/>
        </w:rPr>
        <w:t>.Hyperleder</w:t>
      </w:r>
      <w:proofErr w:type="gramEnd"/>
      <w:r w:rsidR="00D92217">
        <w:rPr>
          <w:rFonts w:asciiTheme="minorHAnsi" w:eastAsiaTheme="minorHAnsi" w:hAnsiTheme="minorHAnsi" w:cstheme="minorBidi"/>
          <w:sz w:val="22"/>
          <w:szCs w:val="22"/>
          <w:lang w:val="en-US" w:eastAsia="en-US"/>
        </w:rPr>
        <w:t xml:space="preserve"> fabric</w:t>
      </w:r>
      <w:r w:rsidR="003D546F">
        <w:rPr>
          <w:rFonts w:asciiTheme="minorHAnsi" w:eastAsiaTheme="minorHAnsi" w:hAnsiTheme="minorHAnsi" w:cstheme="minorBidi"/>
          <w:sz w:val="22"/>
          <w:szCs w:val="22"/>
          <w:lang w:val="en-US" w:eastAsia="en-US"/>
        </w:rPr>
        <w:t>de katılımcılar,</w:t>
      </w:r>
      <w:r w:rsidR="00D92217">
        <w:rPr>
          <w:rFonts w:asciiTheme="minorHAnsi" w:eastAsiaTheme="minorHAnsi" w:hAnsiTheme="minorHAnsi" w:cstheme="minorBidi"/>
          <w:sz w:val="22"/>
          <w:szCs w:val="22"/>
          <w:lang w:val="en-US" w:eastAsia="en-US"/>
        </w:rPr>
        <w:t xml:space="preserve"> doğrulayıcının kim olacağına,i</w:t>
      </w:r>
      <w:r w:rsidR="003D546F">
        <w:rPr>
          <w:rFonts w:asciiTheme="minorHAnsi" w:eastAsiaTheme="minorHAnsi" w:hAnsiTheme="minorHAnsi" w:cstheme="minorBidi"/>
          <w:sz w:val="22"/>
          <w:szCs w:val="22"/>
          <w:lang w:val="en-US" w:eastAsia="en-US"/>
        </w:rPr>
        <w:t>şl</w:t>
      </w:r>
      <w:r w:rsidR="00D92217">
        <w:rPr>
          <w:rFonts w:asciiTheme="minorHAnsi" w:eastAsiaTheme="minorHAnsi" w:hAnsiTheme="minorHAnsi" w:cstheme="minorBidi"/>
          <w:sz w:val="22"/>
          <w:szCs w:val="22"/>
          <w:lang w:val="en-US" w:eastAsia="en-US"/>
        </w:rPr>
        <w:t>em doğrulamaları için ne tür politikalar(</w:t>
      </w:r>
      <w:r w:rsidR="00D92217" w:rsidRPr="00131AED">
        <w:rPr>
          <w:rFonts w:asciiTheme="minorHAnsi" w:eastAsiaTheme="minorHAnsi" w:hAnsiTheme="minorHAnsi" w:cstheme="minorBidi"/>
          <w:b/>
          <w:sz w:val="22"/>
          <w:szCs w:val="22"/>
          <w:u w:val="single"/>
          <w:lang w:val="en-US" w:eastAsia="en-US"/>
        </w:rPr>
        <w:t>policies</w:t>
      </w:r>
      <w:r w:rsidR="00D92217">
        <w:rPr>
          <w:rFonts w:asciiTheme="minorHAnsi" w:eastAsiaTheme="minorHAnsi" w:hAnsiTheme="minorHAnsi" w:cstheme="minorBidi"/>
          <w:sz w:val="22"/>
          <w:szCs w:val="22"/>
          <w:lang w:val="en-US" w:eastAsia="en-US"/>
        </w:rPr>
        <w:t xml:space="preserve">) kullanacağına transaction şemalarını </w:t>
      </w:r>
      <w:r w:rsidR="00D92217">
        <w:rPr>
          <w:rFonts w:asciiTheme="minorHAnsi" w:eastAsiaTheme="minorHAnsi" w:hAnsiTheme="minorHAnsi" w:cstheme="minorBidi"/>
          <w:sz w:val="22"/>
          <w:szCs w:val="22"/>
          <w:lang w:val="en-US" w:eastAsia="en-US"/>
        </w:rPr>
        <w:lastRenderedPageBreak/>
        <w:t>kullanarak karar verir.</w:t>
      </w:r>
      <w:r w:rsidR="003D546F" w:rsidRPr="003D546F">
        <w:rPr>
          <w:rFonts w:asciiTheme="minorHAnsi" w:eastAsiaTheme="minorHAnsi" w:hAnsiTheme="minorHAnsi" w:cstheme="minorBidi"/>
          <w:sz w:val="22"/>
          <w:szCs w:val="22"/>
          <w:lang w:val="en-US" w:eastAsia="en-US"/>
        </w:rPr>
        <w:t xml:space="preserve"> </w:t>
      </w:r>
      <w:r w:rsidR="003D546F">
        <w:rPr>
          <w:rFonts w:asciiTheme="minorHAnsi" w:eastAsiaTheme="minorHAnsi" w:hAnsiTheme="minorHAnsi" w:cstheme="minorBidi"/>
          <w:sz w:val="22"/>
          <w:szCs w:val="22"/>
          <w:lang w:val="en-US" w:eastAsia="en-US"/>
        </w:rPr>
        <w:t>P</w:t>
      </w:r>
      <w:r w:rsidR="003D546F" w:rsidRPr="003D546F">
        <w:rPr>
          <w:rFonts w:asciiTheme="minorHAnsi" w:eastAsiaTheme="minorHAnsi" w:hAnsiTheme="minorHAnsi" w:cstheme="minorBidi"/>
          <w:sz w:val="22"/>
          <w:szCs w:val="22"/>
          <w:lang w:val="en-US" w:eastAsia="en-US"/>
        </w:rPr>
        <w:t>roof of work</w:t>
      </w:r>
      <w:r w:rsidR="003D546F">
        <w:rPr>
          <w:rFonts w:asciiTheme="minorHAnsi" w:eastAsiaTheme="minorHAnsi" w:hAnsiTheme="minorHAnsi" w:cstheme="minorBidi"/>
          <w:sz w:val="22"/>
          <w:szCs w:val="22"/>
          <w:lang w:val="en-US" w:eastAsia="en-US"/>
        </w:rPr>
        <w:t xml:space="preserve"> gibi çok kaynak kullanan public domain işlem şemaları </w:t>
      </w:r>
      <w:r w:rsidR="003D546F" w:rsidRPr="003D546F">
        <w:rPr>
          <w:rFonts w:asciiTheme="minorHAnsi" w:eastAsiaTheme="minorHAnsi" w:hAnsiTheme="minorHAnsi" w:cstheme="minorBidi"/>
          <w:sz w:val="22"/>
          <w:szCs w:val="22"/>
          <w:lang w:val="en-US" w:eastAsia="en-US"/>
        </w:rPr>
        <w:t xml:space="preserve">Uygulanabilir değildir ve distrubuted </w:t>
      </w:r>
      <w:proofErr w:type="gramStart"/>
      <w:r w:rsidR="003D546F" w:rsidRPr="003D546F">
        <w:rPr>
          <w:rFonts w:asciiTheme="minorHAnsi" w:eastAsiaTheme="minorHAnsi" w:hAnsiTheme="minorHAnsi" w:cstheme="minorBidi"/>
          <w:sz w:val="22"/>
          <w:szCs w:val="22"/>
          <w:lang w:val="en-US" w:eastAsia="en-US"/>
        </w:rPr>
        <w:t>ledge</w:t>
      </w:r>
      <w:r w:rsidR="00DE68A6">
        <w:rPr>
          <w:rFonts w:asciiTheme="minorHAnsi" w:eastAsiaTheme="minorHAnsi" w:hAnsiTheme="minorHAnsi" w:cstheme="minorBidi"/>
          <w:sz w:val="22"/>
          <w:szCs w:val="22"/>
          <w:lang w:val="en-US" w:eastAsia="en-US"/>
        </w:rPr>
        <w:t>r</w:t>
      </w:r>
      <w:r w:rsidR="003D546F" w:rsidRPr="003D546F">
        <w:rPr>
          <w:rFonts w:asciiTheme="minorHAnsi" w:eastAsiaTheme="minorHAnsi" w:hAnsiTheme="minorHAnsi" w:cstheme="minorBidi"/>
          <w:sz w:val="22"/>
          <w:szCs w:val="22"/>
          <w:lang w:val="en-US" w:eastAsia="en-US"/>
        </w:rPr>
        <w:t xml:space="preserve">  iş</w:t>
      </w:r>
      <w:proofErr w:type="gramEnd"/>
      <w:r w:rsidR="003D546F" w:rsidRPr="003D546F">
        <w:rPr>
          <w:rFonts w:asciiTheme="minorHAnsi" w:eastAsiaTheme="minorHAnsi" w:hAnsiTheme="minorHAnsi" w:cstheme="minorBidi"/>
          <w:sz w:val="22"/>
          <w:szCs w:val="22"/>
          <w:lang w:val="en-US" w:eastAsia="en-US"/>
        </w:rPr>
        <w:t xml:space="preserve"> uygulamaları için gerekli değildir.</w:t>
      </w:r>
    </w:p>
    <w:p w14:paraId="69C9240A" w14:textId="6478788F" w:rsidR="00DE68A6" w:rsidRDefault="00DE68A6" w:rsidP="003D546F">
      <w:pPr>
        <w:pStyle w:val="HTMLncedenBiimlendirilmi"/>
        <w:shd w:val="clear" w:color="auto" w:fill="FFFFFF"/>
        <w:rPr>
          <w:rFonts w:asciiTheme="minorHAnsi" w:eastAsiaTheme="minorHAnsi" w:hAnsiTheme="minorHAnsi" w:cstheme="minorBidi"/>
          <w:sz w:val="22"/>
          <w:szCs w:val="22"/>
          <w:lang w:val="en-US" w:eastAsia="en-US"/>
        </w:rPr>
      </w:pPr>
    </w:p>
    <w:p w14:paraId="7CB5F97C" w14:textId="77777777" w:rsidR="00DE68A6" w:rsidRPr="003D546F" w:rsidRDefault="00DE68A6" w:rsidP="003D546F">
      <w:pPr>
        <w:pStyle w:val="HTMLncedenBiimlendirilmi"/>
        <w:shd w:val="clear" w:color="auto" w:fill="FFFFFF"/>
        <w:rPr>
          <w:rFonts w:asciiTheme="minorHAnsi" w:eastAsiaTheme="minorHAnsi" w:hAnsiTheme="minorHAnsi" w:cstheme="minorBidi"/>
          <w:sz w:val="22"/>
          <w:szCs w:val="22"/>
          <w:lang w:val="en-US" w:eastAsia="en-US"/>
        </w:rPr>
      </w:pPr>
    </w:p>
    <w:p w14:paraId="7FBA0ABA" w14:textId="24A92570" w:rsidR="005941E2" w:rsidRPr="00D92217" w:rsidRDefault="00DE68A6" w:rsidP="005941E2">
      <w:pPr>
        <w:pStyle w:val="HTMLncedenBiimlendirilmi"/>
        <w:shd w:val="clear" w:color="auto" w:fill="FFFFFF"/>
        <w:rPr>
          <w:rFonts w:asciiTheme="minorHAnsi" w:eastAsiaTheme="minorHAnsi" w:hAnsiTheme="minorHAnsi" w:cstheme="minorBidi"/>
          <w:sz w:val="22"/>
          <w:szCs w:val="22"/>
          <w:lang w:val="en-US" w:eastAsia="en-US"/>
        </w:rPr>
      </w:pPr>
      <w:r w:rsidRPr="00131AED">
        <w:rPr>
          <w:rFonts w:asciiTheme="minorHAnsi" w:eastAsiaTheme="minorHAnsi" w:hAnsiTheme="minorHAnsi" w:cstheme="minorBidi"/>
          <w:b/>
          <w:sz w:val="22"/>
          <w:szCs w:val="22"/>
          <w:u w:val="single"/>
          <w:lang w:val="en-US" w:eastAsia="en-US"/>
        </w:rPr>
        <w:t>Programmable</w:t>
      </w:r>
      <w:r>
        <w:rPr>
          <w:rFonts w:asciiTheme="minorHAnsi" w:eastAsiaTheme="minorHAnsi" w:hAnsiTheme="minorHAnsi" w:cstheme="minorBidi"/>
          <w:sz w:val="22"/>
          <w:szCs w:val="22"/>
          <w:lang w:val="en-US" w:eastAsia="en-US"/>
        </w:rPr>
        <w:t xml:space="preserve"> : Hyperledger fabric </w:t>
      </w:r>
      <w:r w:rsidRPr="00131AED">
        <w:rPr>
          <w:rFonts w:asciiTheme="minorHAnsi" w:eastAsiaTheme="minorHAnsi" w:hAnsiTheme="minorHAnsi" w:cstheme="minorBidi"/>
          <w:b/>
          <w:sz w:val="22"/>
          <w:szCs w:val="22"/>
          <w:u w:val="single"/>
          <w:lang w:val="en-US" w:eastAsia="en-US"/>
        </w:rPr>
        <w:t>chain code</w:t>
      </w:r>
      <w:r>
        <w:rPr>
          <w:rFonts w:asciiTheme="minorHAnsi" w:eastAsiaTheme="minorHAnsi" w:hAnsiTheme="minorHAnsi" w:cstheme="minorBidi"/>
          <w:sz w:val="22"/>
          <w:szCs w:val="22"/>
          <w:lang w:val="en-US" w:eastAsia="en-US"/>
        </w:rPr>
        <w:t xml:space="preserve">(zincir kod) adı verilen yapı vasıtasıyla programlanabilir.Chaincode kavram olarak diğer distrubuted ledger teknolojilerindeki </w:t>
      </w:r>
      <w:r w:rsidRPr="00131AED">
        <w:rPr>
          <w:rFonts w:asciiTheme="minorHAnsi" w:eastAsiaTheme="minorHAnsi" w:hAnsiTheme="minorHAnsi" w:cstheme="minorBidi"/>
          <w:b/>
          <w:sz w:val="22"/>
          <w:szCs w:val="22"/>
          <w:u w:val="single"/>
          <w:lang w:val="en-US" w:eastAsia="en-US"/>
        </w:rPr>
        <w:t>smart kontrat</w:t>
      </w:r>
      <w:r>
        <w:rPr>
          <w:rFonts w:asciiTheme="minorHAnsi" w:eastAsiaTheme="minorHAnsi" w:hAnsiTheme="minorHAnsi" w:cstheme="minorBidi"/>
          <w:sz w:val="22"/>
          <w:szCs w:val="22"/>
          <w:lang w:val="en-US" w:eastAsia="en-US"/>
        </w:rPr>
        <w:t xml:space="preserve"> </w:t>
      </w:r>
      <w:r w:rsidR="00131AED">
        <w:rPr>
          <w:rFonts w:asciiTheme="minorHAnsi" w:eastAsiaTheme="minorHAnsi" w:hAnsiTheme="minorHAnsi" w:cstheme="minorBidi"/>
          <w:sz w:val="22"/>
          <w:szCs w:val="22"/>
          <w:lang w:val="en-US" w:eastAsia="en-US"/>
        </w:rPr>
        <w:t xml:space="preserve">(akıllı sözleşme) </w:t>
      </w:r>
      <w:r>
        <w:rPr>
          <w:rFonts w:asciiTheme="minorHAnsi" w:eastAsiaTheme="minorHAnsi" w:hAnsiTheme="minorHAnsi" w:cstheme="minorBidi"/>
          <w:sz w:val="22"/>
          <w:szCs w:val="22"/>
          <w:lang w:val="en-US" w:eastAsia="en-US"/>
        </w:rPr>
        <w:t>kavramı ile aynıdır.</w:t>
      </w:r>
      <w:r w:rsidRPr="00DE68A6">
        <w:rPr>
          <w:rFonts w:asciiTheme="minorHAnsi" w:eastAsiaTheme="minorHAnsi" w:hAnsiTheme="minorHAnsi" w:cstheme="minorBidi"/>
          <w:sz w:val="22"/>
          <w:szCs w:val="22"/>
          <w:lang w:val="en-US" w:eastAsia="en-US"/>
        </w:rPr>
        <w:t>İşletmeler, iş süreçlerini otomatikleştirmek için chain kodu kullanabilir.</w:t>
      </w:r>
      <w:r w:rsidR="00D55661">
        <w:rPr>
          <w:rFonts w:asciiTheme="minorHAnsi" w:eastAsiaTheme="minorHAnsi" w:hAnsiTheme="minorHAnsi" w:cstheme="minorBidi"/>
          <w:sz w:val="22"/>
          <w:szCs w:val="22"/>
          <w:lang w:val="en-US" w:eastAsia="en-US"/>
        </w:rPr>
        <w:t xml:space="preserve">Ağa katılan katılımcılar ledgerlara bir işlemin kaydedilmesi için chain kodu çalıştırır.İş sürecinin chain kod ile otomasyonu </w:t>
      </w:r>
      <w:r w:rsidR="00D55661" w:rsidRPr="00D55661">
        <w:rPr>
          <w:rFonts w:asciiTheme="minorHAnsi" w:eastAsiaTheme="minorHAnsi" w:hAnsiTheme="minorHAnsi" w:cstheme="minorBidi"/>
          <w:sz w:val="22"/>
          <w:szCs w:val="22"/>
          <w:lang w:val="en-US" w:eastAsia="en-US"/>
        </w:rPr>
        <w:t>katılımcılar arasında daha yüksek verimlilik, şeffaflık ve daha fazla güvene yol açmaktadır.</w:t>
      </w:r>
    </w:p>
    <w:p w14:paraId="1A5522D7" w14:textId="7AE8CE1B" w:rsidR="005941E2" w:rsidRDefault="005941E2">
      <w:pPr>
        <w:rPr>
          <w:lang w:val="en-US"/>
        </w:rPr>
      </w:pPr>
    </w:p>
    <w:p w14:paraId="5037E7EF" w14:textId="0BC98BA0" w:rsidR="00D55661" w:rsidRDefault="00D55661">
      <w:pPr>
        <w:rPr>
          <w:lang w:val="en-US"/>
        </w:rPr>
      </w:pPr>
    </w:p>
    <w:p w14:paraId="4DFE3DC2" w14:textId="68923126" w:rsidR="00D55661" w:rsidRPr="00131AED" w:rsidRDefault="00D55661">
      <w:pPr>
        <w:rPr>
          <w:b/>
          <w:color w:val="FF0000"/>
          <w:lang w:val="en-US"/>
        </w:rPr>
      </w:pPr>
      <w:r w:rsidRPr="00131AED">
        <w:rPr>
          <w:b/>
          <w:color w:val="FF0000"/>
          <w:lang w:val="en-US"/>
        </w:rPr>
        <w:t>Özet</w:t>
      </w:r>
    </w:p>
    <w:p w14:paraId="4B7466A8" w14:textId="6A50E4DD" w:rsidR="00D55661" w:rsidRDefault="00D55661">
      <w:pPr>
        <w:rPr>
          <w:lang w:val="en-US"/>
        </w:rPr>
      </w:pPr>
      <w:proofErr w:type="gramStart"/>
      <w:r>
        <w:rPr>
          <w:lang w:val="en-US"/>
        </w:rPr>
        <w:t>Hyperledger  fabricin</w:t>
      </w:r>
      <w:proofErr w:type="gramEnd"/>
      <w:r>
        <w:rPr>
          <w:lang w:val="en-US"/>
        </w:rPr>
        <w:t xml:space="preserve"> dağıtık iş uygulamaları için uygun </w:t>
      </w:r>
      <w:r w:rsidR="00707C37">
        <w:rPr>
          <w:lang w:val="en-US"/>
        </w:rPr>
        <w:t xml:space="preserve">kılan </w:t>
      </w:r>
      <w:r w:rsidR="00707C37" w:rsidRPr="00131AED">
        <w:rPr>
          <w:b/>
          <w:color w:val="FF0000"/>
          <w:lang w:val="en-US"/>
        </w:rPr>
        <w:t>4</w:t>
      </w:r>
      <w:r w:rsidR="00707C37">
        <w:rPr>
          <w:lang w:val="en-US"/>
        </w:rPr>
        <w:t xml:space="preserve"> temel özellik vardır.</w:t>
      </w:r>
    </w:p>
    <w:p w14:paraId="3C68DD82" w14:textId="0352278B" w:rsidR="00707C37" w:rsidRDefault="00707C37">
      <w:pPr>
        <w:rPr>
          <w:lang w:val="en-US"/>
        </w:rPr>
      </w:pPr>
      <w:r>
        <w:rPr>
          <w:lang w:val="en-US"/>
        </w:rPr>
        <w:t>Hyperledger fabric dlt tabanlı iş uygulamalarında katılımcıların izin oluşturulmasına olanak sağlar.</w:t>
      </w:r>
    </w:p>
    <w:p w14:paraId="596F2CC2" w14:textId="5360387E" w:rsidR="00131AED" w:rsidRDefault="00707C37">
      <w:pPr>
        <w:rPr>
          <w:lang w:val="en-US"/>
        </w:rPr>
      </w:pPr>
      <w:r>
        <w:rPr>
          <w:lang w:val="en-US"/>
        </w:rPr>
        <w:t xml:space="preserve">Katılımcılar işlemlerin gizliliğini yönetmek için </w:t>
      </w:r>
      <w:r w:rsidRPr="00131AED">
        <w:rPr>
          <w:b/>
          <w:u w:val="single"/>
          <w:lang w:val="en-US"/>
        </w:rPr>
        <w:t>öze</w:t>
      </w:r>
      <w:r w:rsidR="00131AED" w:rsidRPr="00131AED">
        <w:rPr>
          <w:b/>
          <w:u w:val="single"/>
          <w:lang w:val="en-US"/>
        </w:rPr>
        <w:t>l</w:t>
      </w:r>
      <w:r w:rsidRPr="00131AED">
        <w:rPr>
          <w:b/>
          <w:u w:val="single"/>
          <w:lang w:val="en-US"/>
        </w:rPr>
        <w:t xml:space="preserve"> kanallar</w:t>
      </w:r>
      <w:r w:rsidR="00D05141">
        <w:rPr>
          <w:b/>
          <w:u w:val="single"/>
          <w:lang w:val="en-US"/>
        </w:rPr>
        <w:t>(private channel)</w:t>
      </w:r>
      <w:bookmarkStart w:id="0" w:name="_GoBack"/>
      <w:bookmarkEnd w:id="0"/>
      <w:r>
        <w:rPr>
          <w:lang w:val="en-US"/>
        </w:rPr>
        <w:t xml:space="preserve"> kullanabilirler.İşlemin görünürlüğü seçili katılımcılar arasında sınırlandırabilir.</w:t>
      </w:r>
    </w:p>
    <w:p w14:paraId="337AB714" w14:textId="3F8B0A3A" w:rsidR="00131AED" w:rsidRPr="00131AED" w:rsidRDefault="00131AED" w:rsidP="00131AED">
      <w:pPr>
        <w:pStyle w:val="transcript--underline-cue---govl"/>
        <w:shd w:val="clear" w:color="auto" w:fill="FFFFFF"/>
        <w:spacing w:before="0" w:beforeAutospacing="0" w:after="158" w:afterAutospacing="0"/>
        <w:rPr>
          <w:rFonts w:asciiTheme="minorHAnsi" w:eastAsiaTheme="minorHAnsi" w:hAnsiTheme="minorHAnsi" w:cstheme="minorBidi"/>
          <w:sz w:val="22"/>
          <w:szCs w:val="22"/>
          <w:lang w:val="en-US" w:eastAsia="en-US"/>
        </w:rPr>
      </w:pPr>
      <w:r w:rsidRPr="00131AED">
        <w:rPr>
          <w:rFonts w:asciiTheme="minorHAnsi" w:eastAsiaTheme="minorHAnsi" w:hAnsiTheme="minorHAnsi" w:cstheme="minorBidi"/>
          <w:sz w:val="22"/>
          <w:szCs w:val="22"/>
          <w:lang w:val="en-US" w:eastAsia="en-US"/>
        </w:rPr>
        <w:t xml:space="preserve">Public networklerin aksine hyperledger fabric işlem doğrulamaları için madencilik ve karmaşık hesaplamalar </w:t>
      </w:r>
      <w:proofErr w:type="gramStart"/>
      <w:r w:rsidRPr="00131AED">
        <w:rPr>
          <w:rFonts w:asciiTheme="minorHAnsi" w:eastAsiaTheme="minorHAnsi" w:hAnsiTheme="minorHAnsi" w:cstheme="minorBidi"/>
          <w:sz w:val="22"/>
          <w:szCs w:val="22"/>
          <w:lang w:val="en-US" w:eastAsia="en-US"/>
        </w:rPr>
        <w:t>gerektirmiyor.</w:t>
      </w:r>
      <w:r w:rsidRPr="00131AED">
        <w:rPr>
          <w:rFonts w:asciiTheme="minorHAnsi" w:eastAsiaTheme="minorHAnsi" w:hAnsiTheme="minorHAnsi" w:cstheme="minorBidi"/>
          <w:b/>
          <w:sz w:val="22"/>
          <w:szCs w:val="22"/>
          <w:u w:val="single"/>
          <w:lang w:val="en-US" w:eastAsia="en-US"/>
        </w:rPr>
        <w:t>Hyperledger</w:t>
      </w:r>
      <w:proofErr w:type="gramEnd"/>
      <w:r w:rsidRPr="00131AED">
        <w:rPr>
          <w:rFonts w:asciiTheme="minorHAnsi" w:eastAsiaTheme="minorHAnsi" w:hAnsiTheme="minorHAnsi" w:cstheme="minorBidi"/>
          <w:b/>
          <w:sz w:val="22"/>
          <w:szCs w:val="22"/>
          <w:u w:val="single"/>
          <w:lang w:val="en-US" w:eastAsia="en-US"/>
        </w:rPr>
        <w:t xml:space="preserve"> fabricde kripto para birimi kavramı yoktur.</w:t>
      </w:r>
      <w:r w:rsidRPr="00131AED">
        <w:rPr>
          <w:rFonts w:ascii="Helvetica" w:hAnsi="Helvetica"/>
          <w:color w:val="29303B"/>
          <w:sz w:val="23"/>
          <w:szCs w:val="23"/>
        </w:rPr>
        <w:t xml:space="preserve"> </w:t>
      </w:r>
      <w:r w:rsidRPr="00131AED">
        <w:rPr>
          <w:rFonts w:asciiTheme="minorHAnsi" w:eastAsiaTheme="minorHAnsi" w:hAnsiTheme="minorHAnsi" w:cstheme="minorBidi"/>
          <w:sz w:val="22"/>
          <w:szCs w:val="22"/>
          <w:lang w:val="en-US" w:eastAsia="en-US"/>
        </w:rPr>
        <w:t>Hiper</w:t>
      </w:r>
      <w:r>
        <w:rPr>
          <w:rFonts w:asciiTheme="minorHAnsi" w:eastAsiaTheme="minorHAnsi" w:hAnsiTheme="minorHAnsi" w:cstheme="minorBidi"/>
          <w:sz w:val="22"/>
          <w:szCs w:val="22"/>
          <w:lang w:val="en-US" w:eastAsia="en-US"/>
        </w:rPr>
        <w:t>ledger fabricde</w:t>
      </w:r>
      <w:r w:rsidRPr="00131AED">
        <w:rPr>
          <w:rFonts w:asciiTheme="minorHAnsi" w:eastAsiaTheme="minorHAnsi" w:hAnsiTheme="minorHAnsi" w:cstheme="minorBidi"/>
          <w:sz w:val="22"/>
          <w:szCs w:val="22"/>
          <w:lang w:val="en-US" w:eastAsia="en-US"/>
        </w:rPr>
        <w:t xml:space="preserve"> mevcut olan </w:t>
      </w:r>
      <w:r>
        <w:rPr>
          <w:rFonts w:asciiTheme="minorHAnsi" w:eastAsiaTheme="minorHAnsi" w:hAnsiTheme="minorHAnsi" w:cstheme="minorBidi"/>
          <w:sz w:val="22"/>
          <w:szCs w:val="22"/>
          <w:lang w:val="en-US" w:eastAsia="en-US"/>
        </w:rPr>
        <w:t xml:space="preserve">chain ko </w:t>
      </w:r>
      <w:r w:rsidRPr="00131AED">
        <w:rPr>
          <w:rFonts w:asciiTheme="minorHAnsi" w:eastAsiaTheme="minorHAnsi" w:hAnsiTheme="minorHAnsi" w:cstheme="minorBidi"/>
          <w:sz w:val="22"/>
          <w:szCs w:val="22"/>
          <w:lang w:val="en-US" w:eastAsia="en-US"/>
        </w:rPr>
        <w:t>yapısı</w:t>
      </w:r>
      <w:r>
        <w:rPr>
          <w:rFonts w:asciiTheme="minorHAnsi" w:eastAsiaTheme="minorHAnsi" w:hAnsiTheme="minorHAnsi" w:cstheme="minorBidi"/>
          <w:sz w:val="22"/>
          <w:szCs w:val="22"/>
          <w:lang w:val="en-US" w:eastAsia="en-US"/>
        </w:rPr>
        <w:t xml:space="preserve"> </w:t>
      </w:r>
      <w:r w:rsidRPr="00131AED">
        <w:rPr>
          <w:rFonts w:asciiTheme="minorHAnsi" w:eastAsiaTheme="minorHAnsi" w:hAnsiTheme="minorHAnsi" w:cstheme="minorBidi"/>
          <w:sz w:val="22"/>
          <w:szCs w:val="22"/>
          <w:lang w:val="en-US" w:eastAsia="en-US"/>
        </w:rPr>
        <w:t>İş süreçlerinin otomasyonu ve iş mantığının oluşturulması için</w:t>
      </w:r>
      <w:r>
        <w:rPr>
          <w:rFonts w:asciiTheme="minorHAnsi" w:eastAsiaTheme="minorHAnsi" w:hAnsiTheme="minorHAnsi" w:cstheme="minorBidi"/>
          <w:sz w:val="22"/>
          <w:szCs w:val="22"/>
          <w:lang w:val="en-US" w:eastAsia="en-US"/>
        </w:rPr>
        <w:t xml:space="preserve"> </w:t>
      </w:r>
      <w:proofErr w:type="gramStart"/>
      <w:r w:rsidRPr="00131AED">
        <w:rPr>
          <w:rFonts w:asciiTheme="minorHAnsi" w:eastAsiaTheme="minorHAnsi" w:hAnsiTheme="minorHAnsi" w:cstheme="minorBidi"/>
          <w:sz w:val="22"/>
          <w:szCs w:val="22"/>
          <w:lang w:val="en-US" w:eastAsia="en-US"/>
        </w:rPr>
        <w:t>kullanıl</w:t>
      </w:r>
      <w:r>
        <w:rPr>
          <w:rFonts w:asciiTheme="minorHAnsi" w:eastAsiaTheme="minorHAnsi" w:hAnsiTheme="minorHAnsi" w:cstheme="minorBidi"/>
          <w:sz w:val="22"/>
          <w:szCs w:val="22"/>
          <w:lang w:val="en-US" w:eastAsia="en-US"/>
        </w:rPr>
        <w:t>ır.</w:t>
      </w:r>
      <w:r w:rsidRPr="00131AED">
        <w:rPr>
          <w:rFonts w:asciiTheme="minorHAnsi" w:eastAsiaTheme="minorHAnsi" w:hAnsiTheme="minorHAnsi" w:cstheme="minorBidi"/>
          <w:b/>
          <w:sz w:val="22"/>
          <w:szCs w:val="22"/>
          <w:u w:val="single"/>
          <w:lang w:val="en-US" w:eastAsia="en-US"/>
        </w:rPr>
        <w:t>chain</w:t>
      </w:r>
      <w:proofErr w:type="gramEnd"/>
      <w:r w:rsidRPr="00131AED">
        <w:rPr>
          <w:rFonts w:asciiTheme="minorHAnsi" w:eastAsiaTheme="minorHAnsi" w:hAnsiTheme="minorHAnsi" w:cstheme="minorBidi"/>
          <w:b/>
          <w:sz w:val="22"/>
          <w:szCs w:val="22"/>
          <w:u w:val="single"/>
          <w:lang w:val="en-US" w:eastAsia="en-US"/>
        </w:rPr>
        <w:t xml:space="preserve"> kod diğer dlt teknolojilerinde smart kontrat ile aynıdır</w:t>
      </w:r>
      <w:r>
        <w:rPr>
          <w:rFonts w:asciiTheme="minorHAnsi" w:eastAsiaTheme="minorHAnsi" w:hAnsiTheme="minorHAnsi" w:cstheme="minorBidi"/>
          <w:sz w:val="22"/>
          <w:szCs w:val="22"/>
          <w:lang w:val="en-US" w:eastAsia="en-US"/>
        </w:rPr>
        <w:t>.</w:t>
      </w:r>
    </w:p>
    <w:p w14:paraId="01C3A6EA" w14:textId="15BA2410" w:rsidR="00707C37" w:rsidRDefault="00707C37">
      <w:pPr>
        <w:rPr>
          <w:lang w:val="en-US"/>
        </w:rPr>
      </w:pPr>
    </w:p>
    <w:p w14:paraId="632A50FA" w14:textId="77777777" w:rsidR="00D55661" w:rsidRPr="001B5B7F" w:rsidRDefault="00D55661">
      <w:pPr>
        <w:rPr>
          <w:lang w:val="en-US"/>
        </w:rPr>
      </w:pPr>
    </w:p>
    <w:p w14:paraId="4C3B79D2" w14:textId="77777777" w:rsidR="004B3441" w:rsidRDefault="004B3441">
      <w:pPr>
        <w:rPr>
          <w:lang w:val="en-US"/>
        </w:rPr>
      </w:pPr>
    </w:p>
    <w:p w14:paraId="45628750" w14:textId="77777777" w:rsidR="004B3441" w:rsidRDefault="004B3441">
      <w:pPr>
        <w:rPr>
          <w:lang w:val="en-US"/>
        </w:rPr>
      </w:pPr>
    </w:p>
    <w:p w14:paraId="71EF1C5E" w14:textId="6C5E9608" w:rsidR="00253195" w:rsidRPr="007234A4" w:rsidRDefault="00253195">
      <w:pPr>
        <w:rPr>
          <w:lang w:val="en-US"/>
        </w:rPr>
      </w:pPr>
    </w:p>
    <w:sectPr w:rsidR="00253195" w:rsidRPr="007234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A3"/>
    <w:rsid w:val="00131AED"/>
    <w:rsid w:val="001B5B7F"/>
    <w:rsid w:val="001D79A5"/>
    <w:rsid w:val="00253195"/>
    <w:rsid w:val="002B6878"/>
    <w:rsid w:val="003D546F"/>
    <w:rsid w:val="004715C6"/>
    <w:rsid w:val="004B3441"/>
    <w:rsid w:val="005941E2"/>
    <w:rsid w:val="005C783B"/>
    <w:rsid w:val="00707C37"/>
    <w:rsid w:val="007234A4"/>
    <w:rsid w:val="00A82493"/>
    <w:rsid w:val="00AF1BF2"/>
    <w:rsid w:val="00C00E37"/>
    <w:rsid w:val="00C26D05"/>
    <w:rsid w:val="00C73ED1"/>
    <w:rsid w:val="00D00240"/>
    <w:rsid w:val="00D05141"/>
    <w:rsid w:val="00D55661"/>
    <w:rsid w:val="00D92217"/>
    <w:rsid w:val="00DE68A6"/>
    <w:rsid w:val="00E27DF1"/>
    <w:rsid w:val="00ED1A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8EFB"/>
  <w15:chartTrackingRefBased/>
  <w15:docId w15:val="{E2B4555B-DB3E-4E6A-A42C-A68A9025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47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715C6"/>
    <w:rPr>
      <w:rFonts w:ascii="Courier New" w:eastAsia="Times New Roman" w:hAnsi="Courier New" w:cs="Courier New"/>
      <w:sz w:val="20"/>
      <w:szCs w:val="20"/>
      <w:lang w:eastAsia="tr-TR"/>
    </w:rPr>
  </w:style>
  <w:style w:type="paragraph" w:customStyle="1" w:styleId="transcript--underline-cue---govl">
    <w:name w:val="transcript--underline-cue---govl"/>
    <w:basedOn w:val="Normal"/>
    <w:rsid w:val="00131A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ranscript--highlight-cue--2ae2b">
    <w:name w:val="transcript--highlight-cue--2ae2b"/>
    <w:basedOn w:val="VarsaylanParagrafYazTipi"/>
    <w:rsid w:val="0013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4729">
      <w:bodyDiv w:val="1"/>
      <w:marLeft w:val="0"/>
      <w:marRight w:val="0"/>
      <w:marTop w:val="0"/>
      <w:marBottom w:val="0"/>
      <w:divBdr>
        <w:top w:val="none" w:sz="0" w:space="0" w:color="auto"/>
        <w:left w:val="none" w:sz="0" w:space="0" w:color="auto"/>
        <w:bottom w:val="none" w:sz="0" w:space="0" w:color="auto"/>
        <w:right w:val="none" w:sz="0" w:space="0" w:color="auto"/>
      </w:divBdr>
      <w:divsChild>
        <w:div w:id="1640071037">
          <w:marLeft w:val="0"/>
          <w:marRight w:val="0"/>
          <w:marTop w:val="0"/>
          <w:marBottom w:val="0"/>
          <w:divBdr>
            <w:top w:val="none" w:sz="0" w:space="0" w:color="auto"/>
            <w:left w:val="none" w:sz="0" w:space="0" w:color="auto"/>
            <w:bottom w:val="none" w:sz="0" w:space="0" w:color="auto"/>
            <w:right w:val="none" w:sz="0" w:space="0" w:color="auto"/>
          </w:divBdr>
        </w:div>
        <w:div w:id="523443803">
          <w:marLeft w:val="0"/>
          <w:marRight w:val="0"/>
          <w:marTop w:val="0"/>
          <w:marBottom w:val="0"/>
          <w:divBdr>
            <w:top w:val="none" w:sz="0" w:space="0" w:color="auto"/>
            <w:left w:val="none" w:sz="0" w:space="0" w:color="auto"/>
            <w:bottom w:val="none" w:sz="0" w:space="0" w:color="auto"/>
            <w:right w:val="none" w:sz="0" w:space="0" w:color="auto"/>
          </w:divBdr>
        </w:div>
      </w:divsChild>
    </w:div>
    <w:div w:id="660237236">
      <w:bodyDiv w:val="1"/>
      <w:marLeft w:val="0"/>
      <w:marRight w:val="0"/>
      <w:marTop w:val="0"/>
      <w:marBottom w:val="0"/>
      <w:divBdr>
        <w:top w:val="none" w:sz="0" w:space="0" w:color="auto"/>
        <w:left w:val="none" w:sz="0" w:space="0" w:color="auto"/>
        <w:bottom w:val="none" w:sz="0" w:space="0" w:color="auto"/>
        <w:right w:val="none" w:sz="0" w:space="0" w:color="auto"/>
      </w:divBdr>
    </w:div>
    <w:div w:id="1102605084">
      <w:bodyDiv w:val="1"/>
      <w:marLeft w:val="0"/>
      <w:marRight w:val="0"/>
      <w:marTop w:val="0"/>
      <w:marBottom w:val="0"/>
      <w:divBdr>
        <w:top w:val="none" w:sz="0" w:space="0" w:color="auto"/>
        <w:left w:val="none" w:sz="0" w:space="0" w:color="auto"/>
        <w:bottom w:val="none" w:sz="0" w:space="0" w:color="auto"/>
        <w:right w:val="none" w:sz="0" w:space="0" w:color="auto"/>
      </w:divBdr>
    </w:div>
    <w:div w:id="1984582119">
      <w:bodyDiv w:val="1"/>
      <w:marLeft w:val="0"/>
      <w:marRight w:val="0"/>
      <w:marTop w:val="0"/>
      <w:marBottom w:val="0"/>
      <w:divBdr>
        <w:top w:val="none" w:sz="0" w:space="0" w:color="auto"/>
        <w:left w:val="none" w:sz="0" w:space="0" w:color="auto"/>
        <w:bottom w:val="none" w:sz="0" w:space="0" w:color="auto"/>
        <w:right w:val="none" w:sz="0" w:space="0" w:color="auto"/>
      </w:divBdr>
    </w:div>
    <w:div w:id="2001304629">
      <w:bodyDiv w:val="1"/>
      <w:marLeft w:val="0"/>
      <w:marRight w:val="0"/>
      <w:marTop w:val="0"/>
      <w:marBottom w:val="0"/>
      <w:divBdr>
        <w:top w:val="none" w:sz="0" w:space="0" w:color="auto"/>
        <w:left w:val="none" w:sz="0" w:space="0" w:color="auto"/>
        <w:bottom w:val="none" w:sz="0" w:space="0" w:color="auto"/>
        <w:right w:val="none" w:sz="0" w:space="0" w:color="auto"/>
      </w:divBdr>
    </w:div>
    <w:div w:id="212942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748</Words>
  <Characters>4266</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şuayb şimşek</dc:creator>
  <cp:keywords/>
  <dc:description/>
  <cp:lastModifiedBy>şuayb şimşek</cp:lastModifiedBy>
  <cp:revision>9</cp:revision>
  <dcterms:created xsi:type="dcterms:W3CDTF">2019-03-01T12:22:00Z</dcterms:created>
  <dcterms:modified xsi:type="dcterms:W3CDTF">2019-03-02T07:01:00Z</dcterms:modified>
</cp:coreProperties>
</file>