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53A9DAC7" w14:textId="77777777">
        <w:trPr>
          <w:jc w:val="center"/>
        </w:trPr>
        <w:tc>
          <w:tcPr>
            <w:tcW w:w="4508" w:type="dxa"/>
          </w:tcPr>
          <w:p w14:paraId="385F3607" w14:textId="77777777" w:rsidR="005C572D" w:rsidRDefault="00000000">
            <w:pPr>
              <w:rPr>
                <w:rFonts w:ascii="Arial" w:eastAsia="Arial" w:hAnsi="Arial" w:cs="Arial"/>
              </w:rPr>
            </w:pPr>
            <w:r>
              <w:rPr>
                <w:rFonts w:ascii="Arial" w:eastAsia="Arial" w:hAnsi="Arial" w:cs="Arial"/>
              </w:rPr>
              <w:t>Team ID</w:t>
            </w:r>
          </w:p>
        </w:tc>
        <w:tc>
          <w:tcPr>
            <w:tcW w:w="4843" w:type="dxa"/>
          </w:tcPr>
          <w:p w14:paraId="37A86EA7" w14:textId="6B4CD563" w:rsidR="005C572D" w:rsidRDefault="003A5878">
            <w:pPr>
              <w:rPr>
                <w:rFonts w:ascii="Arial" w:eastAsia="Arial" w:hAnsi="Arial" w:cs="Arial"/>
              </w:rPr>
            </w:pPr>
            <w:r>
              <w:rPr>
                <w:rFonts w:ascii="Arial" w:eastAsia="Arial" w:hAnsi="Arial" w:cs="Arial"/>
              </w:rPr>
              <w:t>MCA</w:t>
            </w:r>
          </w:p>
        </w:tc>
      </w:tr>
      <w:tr w:rsidR="005C572D" w14:paraId="4937D7B2" w14:textId="77777777">
        <w:trPr>
          <w:jc w:val="center"/>
        </w:trPr>
        <w:tc>
          <w:tcPr>
            <w:tcW w:w="4508"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4843" w:type="dxa"/>
          </w:tcPr>
          <w:p w14:paraId="0C3786B7" w14:textId="327222F9" w:rsidR="005C572D" w:rsidRDefault="003A5878">
            <w:pPr>
              <w:rPr>
                <w:rFonts w:ascii="Arial" w:eastAsia="Arial" w:hAnsi="Arial" w:cs="Arial"/>
              </w:rPr>
            </w:pPr>
            <w:r>
              <w:rPr>
                <w:rFonts w:ascii="Arial" w:eastAsia="Arial" w:hAnsi="Arial" w:cs="Arial"/>
              </w:rPr>
              <w:t xml:space="preserve">Online </w:t>
            </w:r>
            <w:r w:rsidR="004B4CE8">
              <w:rPr>
                <w:rFonts w:ascii="Arial" w:eastAsia="Arial" w:hAnsi="Arial" w:cs="Arial"/>
              </w:rPr>
              <w:t>Learning Engagement and Student Performance</w:t>
            </w:r>
            <w:r w:rsidR="000A0B6F">
              <w:rPr>
                <w:rFonts w:ascii="Arial" w:eastAsia="Arial" w:hAnsi="Arial" w:cs="Arial"/>
              </w:rPr>
              <w:t xml:space="preserve"> Analysis</w:t>
            </w:r>
          </w:p>
        </w:tc>
      </w:tr>
      <w:tr w:rsidR="005C572D" w14:paraId="46DB63D2" w14:textId="77777777">
        <w:trPr>
          <w:jc w:val="center"/>
        </w:trPr>
        <w:tc>
          <w:tcPr>
            <w:tcW w:w="4508"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F6B2C8B" w14:textId="5E20AB70"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0D436338" w14:textId="49EAE881" w:rsidR="00D91D4C" w:rsidRPr="00084414" w:rsidRDefault="00D91D4C">
      <w:pPr>
        <w:ind w:left="720"/>
        <w:rPr>
          <w:rFonts w:ascii="Cambria" w:eastAsia="Cambria" w:hAnsi="Cambria" w:cs="Cambria"/>
          <w:bCs/>
          <w:color w:val="000000"/>
          <w:sz w:val="24"/>
          <w:szCs w:val="24"/>
          <w:highlight w:val="white"/>
        </w:rPr>
      </w:pPr>
      <w:r w:rsidRPr="00084414">
        <w:rPr>
          <w:rFonts w:ascii="Cambria" w:eastAsia="Cambria" w:hAnsi="Cambria" w:cs="Cambria"/>
          <w:bCs/>
          <w:color w:val="000000"/>
          <w:sz w:val="24"/>
          <w:szCs w:val="24"/>
          <w:highlight w:val="white"/>
        </w:rPr>
        <w:t>In this activity, we will create and explore interactive data visualizations using two approaches: Q&amp;A and the Manual method. We will use the Q&amp;A feature to generate visualizations by asking questions in natural language and then create similar visualizations manually by selecting the appropriate fields, measures, and chart types. </w:t>
      </w:r>
    </w:p>
    <w:p w14:paraId="14BB2773" w14:textId="77777777" w:rsidR="006332A2" w:rsidRP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6332A2">
        <w:rPr>
          <w:rFonts w:ascii="Cambria" w:eastAsia="Cambria" w:hAnsi="Cambria" w:cs="Cambria"/>
          <w:b/>
          <w:bCs/>
          <w:color w:val="000000"/>
          <w:sz w:val="24"/>
          <w:szCs w:val="24"/>
          <w:lang w:val="en-US"/>
        </w:rPr>
        <w:t>1. What is the average student score across different regions?</w:t>
      </w:r>
    </w:p>
    <w:p w14:paraId="4DA2E40E" w14:textId="765C400C" w:rsid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6332A2">
        <w:rPr>
          <w:rFonts w:ascii="Cambria" w:eastAsia="Cambria" w:hAnsi="Cambria" w:cs="Cambria"/>
          <w:b/>
          <w:bCs/>
          <w:color w:val="000000"/>
          <w:sz w:val="24"/>
          <w:szCs w:val="24"/>
          <w:lang w:val="en-US"/>
        </w:rPr>
        <w:t>Visualization:</w:t>
      </w:r>
      <w:r w:rsidRPr="006332A2">
        <w:rPr>
          <w:rFonts w:ascii="Cambria" w:eastAsia="Cambria" w:hAnsi="Cambria" w:cs="Cambria"/>
          <w:b/>
          <w:color w:val="000000"/>
          <w:sz w:val="24"/>
          <w:szCs w:val="24"/>
          <w:lang w:val="en-US"/>
        </w:rPr>
        <w:t xml:space="preserve"> </w:t>
      </w:r>
      <w:r w:rsidRPr="006332A2">
        <w:rPr>
          <w:rFonts w:ascii="Cambria" w:eastAsia="Cambria" w:hAnsi="Cambria" w:cs="Cambria"/>
          <w:bCs/>
          <w:color w:val="000000"/>
          <w:sz w:val="24"/>
          <w:szCs w:val="24"/>
          <w:lang w:val="en-US"/>
        </w:rPr>
        <w:t>Bar chart showing average score</w:t>
      </w:r>
      <w:r>
        <w:rPr>
          <w:rFonts w:ascii="Cambria" w:eastAsia="Cambria" w:hAnsi="Cambria" w:cs="Cambria"/>
          <w:bCs/>
          <w:color w:val="000000"/>
          <w:sz w:val="24"/>
          <w:szCs w:val="24"/>
          <w:lang w:val="en-US"/>
        </w:rPr>
        <w:t xml:space="preserve"> by region</w:t>
      </w:r>
    </w:p>
    <w:p w14:paraId="6CDA523A" w14:textId="004AAB62" w:rsidR="006332A2" w:rsidRP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6332A2">
        <w:rPr>
          <w:rFonts w:ascii="Cambria" w:eastAsia="Cambria" w:hAnsi="Cambria" w:cs="Cambria"/>
          <w:b/>
          <w:color w:val="000000"/>
          <w:sz w:val="24"/>
          <w:szCs w:val="24"/>
          <w:lang w:val="en-US"/>
        </w:rPr>
        <w:t>Screenshot</w:t>
      </w:r>
      <w:r>
        <w:rPr>
          <w:rFonts w:ascii="Cambria" w:eastAsia="Cambria" w:hAnsi="Cambria" w:cs="Cambria"/>
          <w:b/>
          <w:color w:val="000000"/>
          <w:sz w:val="24"/>
          <w:szCs w:val="24"/>
          <w:lang w:val="en-US"/>
        </w:rPr>
        <w:t>:</w:t>
      </w:r>
    </w:p>
    <w:p w14:paraId="7A110BC9" w14:textId="77777777" w:rsid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p>
    <w:p w14:paraId="7FD4D9BB" w14:textId="77777777" w:rsid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p>
    <w:p w14:paraId="6AE530BB" w14:textId="7AFE10BB" w:rsid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Pr>
          <w:rFonts w:ascii="Cambria" w:eastAsia="Cambria" w:hAnsi="Cambria" w:cs="Cambria"/>
          <w:bCs/>
          <w:noProof/>
          <w:color w:val="000000"/>
          <w:sz w:val="24"/>
          <w:szCs w:val="24"/>
          <w:lang w:val="en-US"/>
        </w:rPr>
        <w:drawing>
          <wp:inline distT="0" distB="0" distL="0" distR="0" wp14:anchorId="7E1B3E41" wp14:editId="51BC00B2">
            <wp:extent cx="4572000" cy="2781300"/>
            <wp:effectExtent l="0" t="0" r="0" b="0"/>
            <wp:docPr id="1434994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781300"/>
                    </a:xfrm>
                    <a:prstGeom prst="rect">
                      <a:avLst/>
                    </a:prstGeom>
                    <a:noFill/>
                  </pic:spPr>
                </pic:pic>
              </a:graphicData>
            </a:graphic>
          </wp:inline>
        </w:drawing>
      </w:r>
    </w:p>
    <w:p w14:paraId="47FF52FD" w14:textId="77777777" w:rsid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p>
    <w:p w14:paraId="3B2349B3" w14:textId="77777777" w:rsid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p>
    <w:p w14:paraId="4B494AE5" w14:textId="77777777" w:rsidR="006332A2" w:rsidRP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p>
    <w:p w14:paraId="65D2221A" w14:textId="758B5A7C" w:rsidR="006332A2" w:rsidRP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p>
    <w:p w14:paraId="6589B7C8" w14:textId="77777777" w:rsidR="006332A2" w:rsidRP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6332A2">
        <w:rPr>
          <w:rFonts w:ascii="Cambria" w:eastAsia="Cambria" w:hAnsi="Cambria" w:cs="Cambria"/>
          <w:b/>
          <w:bCs/>
          <w:color w:val="000000"/>
          <w:sz w:val="24"/>
          <w:szCs w:val="24"/>
          <w:lang w:val="en-US"/>
        </w:rPr>
        <w:lastRenderedPageBreak/>
        <w:t>2. How are students distributed across different engagement levels?</w:t>
      </w:r>
    </w:p>
    <w:p w14:paraId="6F5C6997" w14:textId="77777777" w:rsidR="006332A2" w:rsidRP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6332A2">
        <w:rPr>
          <w:rFonts w:ascii="Cambria" w:eastAsia="Cambria" w:hAnsi="Cambria" w:cs="Cambria"/>
          <w:b/>
          <w:bCs/>
          <w:color w:val="000000"/>
          <w:sz w:val="24"/>
          <w:szCs w:val="24"/>
          <w:lang w:val="en-US"/>
        </w:rPr>
        <w:t>Visualization:</w:t>
      </w:r>
      <w:r w:rsidRPr="006332A2">
        <w:rPr>
          <w:rFonts w:ascii="Cambria" w:eastAsia="Cambria" w:hAnsi="Cambria" w:cs="Cambria"/>
          <w:b/>
          <w:color w:val="000000"/>
          <w:sz w:val="24"/>
          <w:szCs w:val="24"/>
          <w:lang w:val="en-US"/>
        </w:rPr>
        <w:t xml:space="preserve"> </w:t>
      </w:r>
      <w:r w:rsidRPr="006332A2">
        <w:rPr>
          <w:rFonts w:ascii="Cambria" w:eastAsia="Cambria" w:hAnsi="Cambria" w:cs="Cambria"/>
          <w:bCs/>
          <w:color w:val="000000"/>
          <w:sz w:val="24"/>
          <w:szCs w:val="24"/>
          <w:lang w:val="en-US"/>
        </w:rPr>
        <w:t>Pie chart showing total students by engagement level.</w:t>
      </w:r>
    </w:p>
    <w:p w14:paraId="474BC250" w14:textId="77777777" w:rsidR="006332A2" w:rsidRDefault="006332A2" w:rsidP="006332A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6332A2">
        <w:rPr>
          <w:rFonts w:ascii="Cambria" w:eastAsia="Cambria" w:hAnsi="Cambria" w:cs="Cambria"/>
          <w:b/>
          <w:bCs/>
          <w:color w:val="000000"/>
          <w:sz w:val="24"/>
          <w:szCs w:val="24"/>
          <w:lang w:val="en-US"/>
        </w:rPr>
        <w:t>Screenshot:</w:t>
      </w:r>
    </w:p>
    <w:p w14:paraId="484651F8" w14:textId="77777777"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p>
    <w:p w14:paraId="031AB81E" w14:textId="77777777"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p>
    <w:p w14:paraId="700611A2" w14:textId="77777777" w:rsidR="001E058A" w:rsidRPr="006332A2"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p>
    <w:p w14:paraId="088655A0" w14:textId="5DB73BF2" w:rsidR="005C572D"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drawing>
          <wp:inline distT="0" distB="0" distL="0" distR="0" wp14:anchorId="2DCAE7D7" wp14:editId="666F7A64">
            <wp:extent cx="4905375" cy="3048000"/>
            <wp:effectExtent l="0" t="0" r="9525" b="0"/>
            <wp:docPr id="1235765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5375" cy="3048000"/>
                    </a:xfrm>
                    <a:prstGeom prst="rect">
                      <a:avLst/>
                    </a:prstGeom>
                    <a:noFill/>
                  </pic:spPr>
                </pic:pic>
              </a:graphicData>
            </a:graphic>
          </wp:inline>
        </w:drawing>
      </w:r>
    </w:p>
    <w:p w14:paraId="72C80517" w14:textId="77777777"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1E058A">
        <w:rPr>
          <w:rFonts w:ascii="Cambria" w:eastAsia="Cambria" w:hAnsi="Cambria" w:cs="Cambria"/>
          <w:b/>
          <w:bCs/>
          <w:color w:val="000000"/>
          <w:sz w:val="24"/>
          <w:szCs w:val="24"/>
          <w:lang w:val="en-US"/>
        </w:rPr>
        <w:t>3. How are students distributed according to their final results?</w:t>
      </w:r>
    </w:p>
    <w:p w14:paraId="7E7829B4" w14:textId="77777777"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1E058A">
        <w:rPr>
          <w:rFonts w:ascii="Cambria" w:eastAsia="Cambria" w:hAnsi="Cambria" w:cs="Cambria"/>
          <w:b/>
          <w:bCs/>
          <w:color w:val="000000"/>
          <w:sz w:val="24"/>
          <w:szCs w:val="24"/>
          <w:lang w:val="en-US"/>
        </w:rPr>
        <w:t>Visualization:</w:t>
      </w:r>
      <w:r w:rsidRPr="001E058A">
        <w:rPr>
          <w:rFonts w:ascii="Cambria" w:eastAsia="Cambria" w:hAnsi="Cambria" w:cs="Cambria"/>
          <w:b/>
          <w:color w:val="000000"/>
          <w:sz w:val="24"/>
          <w:szCs w:val="24"/>
          <w:lang w:val="en-US"/>
        </w:rPr>
        <w:t xml:space="preserve"> </w:t>
      </w:r>
      <w:r w:rsidRPr="001E058A">
        <w:rPr>
          <w:rFonts w:ascii="Cambria" w:eastAsia="Cambria" w:hAnsi="Cambria" w:cs="Cambria"/>
          <w:bCs/>
          <w:color w:val="000000"/>
          <w:sz w:val="24"/>
          <w:szCs w:val="24"/>
          <w:lang w:val="en-US"/>
        </w:rPr>
        <w:t>Column chart showing total students by final result.</w:t>
      </w:r>
    </w:p>
    <w:p w14:paraId="460FE308" w14:textId="77777777"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lang w:val="en-US"/>
        </w:rPr>
      </w:pPr>
      <w:r w:rsidRPr="001E058A">
        <w:rPr>
          <w:rFonts w:ascii="Cambria" w:eastAsia="Cambria" w:hAnsi="Cambria" w:cs="Cambria"/>
          <w:b/>
          <w:bCs/>
          <w:color w:val="000000"/>
          <w:sz w:val="24"/>
          <w:szCs w:val="24"/>
          <w:lang w:val="en-US"/>
        </w:rPr>
        <w:t>Dashboard Name:</w:t>
      </w:r>
      <w:r w:rsidRPr="001E058A">
        <w:rPr>
          <w:rFonts w:ascii="Cambria" w:eastAsia="Cambria" w:hAnsi="Cambria" w:cs="Cambria"/>
          <w:b/>
          <w:color w:val="000000"/>
          <w:sz w:val="24"/>
          <w:szCs w:val="24"/>
          <w:lang w:val="en-US"/>
        </w:rPr>
        <w:t xml:space="preserve"> </w:t>
      </w:r>
      <w:r w:rsidRPr="001E058A">
        <w:rPr>
          <w:rFonts w:ascii="Cambria" w:eastAsia="Cambria" w:hAnsi="Cambria" w:cs="Cambria"/>
          <w:color w:val="000000"/>
          <w:sz w:val="24"/>
          <w:szCs w:val="24"/>
          <w:lang w:val="en-US"/>
        </w:rPr>
        <w:t xml:space="preserve">Student Performance Dashboard </w:t>
      </w:r>
    </w:p>
    <w:p w14:paraId="6A858D8F" w14:textId="77777777"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lang w:val="en-US"/>
        </w:rPr>
      </w:pPr>
      <w:r w:rsidRPr="001E058A">
        <w:rPr>
          <w:rFonts w:ascii="Cambria" w:eastAsia="Cambria" w:hAnsi="Cambria" w:cs="Cambria"/>
          <w:b/>
          <w:bCs/>
          <w:color w:val="000000"/>
          <w:sz w:val="24"/>
          <w:szCs w:val="24"/>
          <w:lang w:val="en-US"/>
        </w:rPr>
        <w:t>Purpose</w:t>
      </w:r>
      <w:r w:rsidRPr="001E058A">
        <w:rPr>
          <w:rFonts w:ascii="Cambria" w:eastAsia="Cambria" w:hAnsi="Cambria" w:cs="Cambria"/>
          <w:color w:val="000000"/>
          <w:sz w:val="24"/>
          <w:szCs w:val="24"/>
          <w:lang w:val="en-US"/>
        </w:rPr>
        <w:t xml:space="preserve">: To understand the distribution of students according to their final academic results. </w:t>
      </w:r>
    </w:p>
    <w:p w14:paraId="2094971E" w14:textId="77777777" w:rsid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1E058A">
        <w:rPr>
          <w:rFonts w:ascii="Cambria" w:eastAsia="Cambria" w:hAnsi="Cambria" w:cs="Cambria"/>
          <w:b/>
          <w:bCs/>
          <w:color w:val="000000"/>
          <w:sz w:val="24"/>
          <w:szCs w:val="24"/>
          <w:lang w:val="en-US"/>
        </w:rPr>
        <w:t>Screenshot:</w:t>
      </w:r>
    </w:p>
    <w:p w14:paraId="7B711856" w14:textId="77777777"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p>
    <w:p w14:paraId="36EE65E6" w14:textId="6909CDC4"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drawing>
          <wp:inline distT="0" distB="0" distL="0" distR="0" wp14:anchorId="16FA582D" wp14:editId="4F4D718B">
            <wp:extent cx="5191125" cy="3048000"/>
            <wp:effectExtent l="0" t="0" r="9525" b="0"/>
            <wp:docPr id="1104416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125" cy="3048000"/>
                    </a:xfrm>
                    <a:prstGeom prst="rect">
                      <a:avLst/>
                    </a:prstGeom>
                    <a:noFill/>
                  </pic:spPr>
                </pic:pic>
              </a:graphicData>
            </a:graphic>
          </wp:inline>
        </w:drawing>
      </w:r>
    </w:p>
    <w:p w14:paraId="18F0262A" w14:textId="77777777"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7DA9D69A" w14:textId="77777777"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0A9C409F" w14:textId="77777777"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056BDD24" w14:textId="77777777"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1E058A">
        <w:rPr>
          <w:rFonts w:ascii="Cambria" w:eastAsia="Cambria" w:hAnsi="Cambria" w:cs="Cambria"/>
          <w:b/>
          <w:bCs/>
          <w:color w:val="000000"/>
          <w:sz w:val="24"/>
          <w:szCs w:val="24"/>
          <w:lang w:val="en-US"/>
        </w:rPr>
        <w:t>4. How does the average number of clicks vary by engagement level?</w:t>
      </w:r>
    </w:p>
    <w:p w14:paraId="160F5E2F" w14:textId="77777777" w:rsidR="001E058A" w:rsidRPr="001E058A" w:rsidRDefault="001E058A" w:rsidP="001E058A">
      <w:pPr>
        <w:numPr>
          <w:ilvl w:val="0"/>
          <w:numId w:val="5"/>
        </w:num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1E058A">
        <w:rPr>
          <w:rFonts w:ascii="Cambria" w:eastAsia="Cambria" w:hAnsi="Cambria" w:cs="Cambria"/>
          <w:b/>
          <w:bCs/>
          <w:color w:val="000000"/>
          <w:sz w:val="24"/>
          <w:szCs w:val="24"/>
          <w:lang w:val="en-US"/>
        </w:rPr>
        <w:t>Visualization:</w:t>
      </w:r>
      <w:r w:rsidRPr="001E058A">
        <w:rPr>
          <w:rFonts w:ascii="Cambria" w:eastAsia="Cambria" w:hAnsi="Cambria" w:cs="Cambria"/>
          <w:b/>
          <w:color w:val="000000"/>
          <w:sz w:val="24"/>
          <w:szCs w:val="24"/>
          <w:lang w:val="en-US"/>
        </w:rPr>
        <w:t xml:space="preserve"> </w:t>
      </w:r>
      <w:r w:rsidRPr="001E058A">
        <w:rPr>
          <w:rFonts w:ascii="Cambria" w:eastAsia="Cambria" w:hAnsi="Cambria" w:cs="Cambria"/>
          <w:bCs/>
          <w:color w:val="000000"/>
          <w:sz w:val="24"/>
          <w:szCs w:val="24"/>
          <w:lang w:val="en-US"/>
        </w:rPr>
        <w:t xml:space="preserve">Column chart showing average total clicks by engagement level. </w:t>
      </w:r>
    </w:p>
    <w:p w14:paraId="669CFC13" w14:textId="77777777" w:rsidR="001E058A" w:rsidRPr="001E058A" w:rsidRDefault="001E058A" w:rsidP="001E058A">
      <w:pPr>
        <w:numPr>
          <w:ilvl w:val="0"/>
          <w:numId w:val="5"/>
        </w:num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lang w:val="en-US"/>
        </w:rPr>
      </w:pPr>
      <w:r w:rsidRPr="001E058A">
        <w:rPr>
          <w:rFonts w:ascii="Cambria" w:eastAsia="Cambria" w:hAnsi="Cambria" w:cs="Cambria"/>
          <w:b/>
          <w:bCs/>
          <w:color w:val="000000"/>
          <w:sz w:val="24"/>
          <w:szCs w:val="24"/>
          <w:lang w:val="en-US"/>
        </w:rPr>
        <w:t>Dashboard Name:</w:t>
      </w:r>
      <w:r w:rsidRPr="001E058A">
        <w:rPr>
          <w:rFonts w:ascii="Cambria" w:eastAsia="Cambria" w:hAnsi="Cambria" w:cs="Cambria"/>
          <w:b/>
          <w:color w:val="000000"/>
          <w:sz w:val="24"/>
          <w:szCs w:val="24"/>
          <w:lang w:val="en-US"/>
        </w:rPr>
        <w:t xml:space="preserve"> </w:t>
      </w:r>
      <w:r w:rsidRPr="001E058A">
        <w:rPr>
          <w:rFonts w:ascii="Cambria" w:eastAsia="Cambria" w:hAnsi="Cambria" w:cs="Cambria"/>
          <w:color w:val="000000"/>
          <w:sz w:val="24"/>
          <w:szCs w:val="24"/>
          <w:lang w:val="en-US"/>
        </w:rPr>
        <w:t xml:space="preserve">Online Learning Engagement Dashboard </w:t>
      </w:r>
    </w:p>
    <w:p w14:paraId="2F7F5E4A" w14:textId="77777777" w:rsidR="001E058A" w:rsidRPr="001E058A" w:rsidRDefault="001E058A" w:rsidP="001E058A">
      <w:pPr>
        <w:numPr>
          <w:ilvl w:val="0"/>
          <w:numId w:val="5"/>
        </w:num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lang w:val="en-US"/>
        </w:rPr>
      </w:pPr>
      <w:r w:rsidRPr="001E058A">
        <w:rPr>
          <w:rFonts w:ascii="Cambria" w:eastAsia="Cambria" w:hAnsi="Cambria" w:cs="Cambria"/>
          <w:b/>
          <w:bCs/>
          <w:color w:val="000000"/>
          <w:sz w:val="24"/>
          <w:szCs w:val="24"/>
          <w:lang w:val="en-US"/>
        </w:rPr>
        <w:t>Purpose</w:t>
      </w:r>
      <w:r w:rsidRPr="001E058A">
        <w:rPr>
          <w:rFonts w:ascii="Cambria" w:eastAsia="Cambria" w:hAnsi="Cambria" w:cs="Cambria"/>
          <w:color w:val="000000"/>
          <w:sz w:val="24"/>
          <w:szCs w:val="24"/>
          <w:lang w:val="en-US"/>
        </w:rPr>
        <w:t xml:space="preserve">: To analyze the relationship between student engagement levels and online learning activity. </w:t>
      </w:r>
    </w:p>
    <w:p w14:paraId="4450FA40" w14:textId="77777777" w:rsid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1E058A">
        <w:rPr>
          <w:rFonts w:ascii="Cambria" w:eastAsia="Cambria" w:hAnsi="Cambria" w:cs="Cambria"/>
          <w:b/>
          <w:bCs/>
          <w:color w:val="000000"/>
          <w:sz w:val="24"/>
          <w:szCs w:val="24"/>
          <w:lang w:val="en-US"/>
        </w:rPr>
        <w:t>Screenshot:</w:t>
      </w:r>
    </w:p>
    <w:p w14:paraId="29CBA421" w14:textId="77777777" w:rsid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p>
    <w:p w14:paraId="19895C05" w14:textId="2CA57203"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Pr>
          <w:rFonts w:ascii="Cambria" w:eastAsia="Cambria" w:hAnsi="Cambria" w:cs="Cambria"/>
          <w:b/>
          <w:noProof/>
          <w:color w:val="000000"/>
          <w:sz w:val="24"/>
          <w:szCs w:val="24"/>
          <w:lang w:val="en-US"/>
        </w:rPr>
        <w:drawing>
          <wp:inline distT="0" distB="0" distL="0" distR="0" wp14:anchorId="49A79265" wp14:editId="1C66BE76">
            <wp:extent cx="5715000" cy="2857500"/>
            <wp:effectExtent l="0" t="0" r="0" b="0"/>
            <wp:docPr id="1491220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pic:spPr>
                </pic:pic>
              </a:graphicData>
            </a:graphic>
          </wp:inline>
        </w:drawing>
      </w:r>
    </w:p>
    <w:p w14:paraId="55CBA461" w14:textId="77777777"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38E96F7A" w14:textId="77777777" w:rsidR="001E058A" w:rsidRDefault="001E058A"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32B18097" w14:textId="77777777" w:rsidR="001E058A" w:rsidRP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1E058A">
        <w:rPr>
          <w:rFonts w:ascii="Cambria" w:eastAsia="Cambria" w:hAnsi="Cambria" w:cs="Cambria"/>
          <w:b/>
          <w:bCs/>
          <w:color w:val="000000"/>
          <w:sz w:val="24"/>
          <w:szCs w:val="24"/>
          <w:lang w:val="en-US"/>
        </w:rPr>
        <w:t>5. How does dropout rate vary according to the highest education level?</w:t>
      </w:r>
    </w:p>
    <w:p w14:paraId="5E9EE7A9" w14:textId="77777777" w:rsidR="001E058A" w:rsidRPr="001E058A" w:rsidRDefault="001E058A" w:rsidP="001E058A">
      <w:pPr>
        <w:numPr>
          <w:ilvl w:val="0"/>
          <w:numId w:val="6"/>
        </w:num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1E058A">
        <w:rPr>
          <w:rFonts w:ascii="Cambria" w:eastAsia="Cambria" w:hAnsi="Cambria" w:cs="Cambria"/>
          <w:b/>
          <w:bCs/>
          <w:color w:val="000000"/>
          <w:sz w:val="24"/>
          <w:szCs w:val="24"/>
          <w:lang w:val="en-US"/>
        </w:rPr>
        <w:t>Visualization:</w:t>
      </w:r>
      <w:r w:rsidRPr="001E058A">
        <w:rPr>
          <w:rFonts w:ascii="Cambria" w:eastAsia="Cambria" w:hAnsi="Cambria" w:cs="Cambria"/>
          <w:b/>
          <w:color w:val="000000"/>
          <w:sz w:val="24"/>
          <w:szCs w:val="24"/>
          <w:lang w:val="en-US"/>
        </w:rPr>
        <w:t xml:space="preserve"> </w:t>
      </w:r>
      <w:r w:rsidRPr="001E058A">
        <w:rPr>
          <w:rFonts w:ascii="Cambria" w:eastAsia="Cambria" w:hAnsi="Cambria" w:cs="Cambria"/>
          <w:bCs/>
          <w:color w:val="000000"/>
          <w:sz w:val="24"/>
          <w:szCs w:val="24"/>
          <w:lang w:val="en-US"/>
        </w:rPr>
        <w:t xml:space="preserve">Column chart showing dropout rate by highest education level. </w:t>
      </w:r>
    </w:p>
    <w:p w14:paraId="112A3130" w14:textId="77777777" w:rsidR="001E058A" w:rsidRPr="001E058A" w:rsidRDefault="001E058A" w:rsidP="001E058A">
      <w:pPr>
        <w:numPr>
          <w:ilvl w:val="0"/>
          <w:numId w:val="6"/>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1E058A">
        <w:rPr>
          <w:rFonts w:ascii="Cambria" w:eastAsia="Cambria" w:hAnsi="Cambria" w:cs="Cambria"/>
          <w:b/>
          <w:bCs/>
          <w:color w:val="000000"/>
          <w:sz w:val="24"/>
          <w:szCs w:val="24"/>
          <w:lang w:val="en-US"/>
        </w:rPr>
        <w:t>Dashboard Name:</w:t>
      </w:r>
      <w:r w:rsidRPr="001E058A">
        <w:rPr>
          <w:rFonts w:ascii="Cambria" w:eastAsia="Cambria" w:hAnsi="Cambria" w:cs="Cambria"/>
          <w:b/>
          <w:color w:val="000000"/>
          <w:sz w:val="24"/>
          <w:szCs w:val="24"/>
          <w:lang w:val="en-US"/>
        </w:rPr>
        <w:t xml:space="preserve"> </w:t>
      </w:r>
      <w:r w:rsidRPr="001E058A">
        <w:rPr>
          <w:rFonts w:ascii="Cambria" w:eastAsia="Cambria" w:hAnsi="Cambria" w:cs="Cambria"/>
          <w:color w:val="000000"/>
          <w:sz w:val="24"/>
          <w:szCs w:val="24"/>
          <w:lang w:val="en-US"/>
        </w:rPr>
        <w:t>Student Risk &amp; Retention Dashboard</w:t>
      </w:r>
      <w:r w:rsidRPr="001E058A">
        <w:rPr>
          <w:rFonts w:ascii="Cambria" w:eastAsia="Cambria" w:hAnsi="Cambria" w:cs="Cambria"/>
          <w:b/>
          <w:color w:val="000000"/>
          <w:sz w:val="24"/>
          <w:szCs w:val="24"/>
          <w:lang w:val="en-US"/>
        </w:rPr>
        <w:t xml:space="preserve"> </w:t>
      </w:r>
    </w:p>
    <w:p w14:paraId="1AADBC68" w14:textId="77777777" w:rsidR="001E058A" w:rsidRPr="001E058A" w:rsidRDefault="001E058A" w:rsidP="001E058A">
      <w:pPr>
        <w:numPr>
          <w:ilvl w:val="0"/>
          <w:numId w:val="6"/>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1E058A">
        <w:rPr>
          <w:rFonts w:ascii="Cambria" w:eastAsia="Cambria" w:hAnsi="Cambria" w:cs="Cambria"/>
          <w:b/>
          <w:bCs/>
          <w:color w:val="000000"/>
          <w:sz w:val="24"/>
          <w:szCs w:val="24"/>
          <w:lang w:val="en-US"/>
        </w:rPr>
        <w:t>Purpose:</w:t>
      </w:r>
      <w:r w:rsidRPr="001E058A">
        <w:rPr>
          <w:rFonts w:ascii="Cambria" w:eastAsia="Cambria" w:hAnsi="Cambria" w:cs="Cambria"/>
          <w:b/>
          <w:color w:val="000000"/>
          <w:sz w:val="24"/>
          <w:szCs w:val="24"/>
          <w:lang w:val="en-US"/>
        </w:rPr>
        <w:t xml:space="preserve"> </w:t>
      </w:r>
      <w:r w:rsidRPr="001E058A">
        <w:rPr>
          <w:rFonts w:ascii="Cambria" w:eastAsia="Cambria" w:hAnsi="Cambria" w:cs="Cambria"/>
          <w:bCs/>
          <w:color w:val="000000"/>
          <w:sz w:val="24"/>
          <w:szCs w:val="24"/>
          <w:lang w:val="en-US"/>
        </w:rPr>
        <w:t>To identify differences in dropout rates among students with different education levels</w:t>
      </w:r>
      <w:r w:rsidRPr="001E058A">
        <w:rPr>
          <w:rFonts w:ascii="Cambria" w:eastAsia="Cambria" w:hAnsi="Cambria" w:cs="Cambria"/>
          <w:b/>
          <w:color w:val="000000"/>
          <w:sz w:val="24"/>
          <w:szCs w:val="24"/>
          <w:lang w:val="en-US"/>
        </w:rPr>
        <w:t xml:space="preserve">. </w:t>
      </w:r>
    </w:p>
    <w:p w14:paraId="16219D94" w14:textId="77777777" w:rsidR="001E058A" w:rsidRDefault="001E058A" w:rsidP="001E058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1E058A">
        <w:rPr>
          <w:rFonts w:ascii="Cambria" w:eastAsia="Cambria" w:hAnsi="Cambria" w:cs="Cambria"/>
          <w:b/>
          <w:bCs/>
          <w:color w:val="000000"/>
          <w:sz w:val="24"/>
          <w:szCs w:val="24"/>
          <w:lang w:val="en-US"/>
        </w:rPr>
        <w:t>Screenshot:</w:t>
      </w:r>
    </w:p>
    <w:p w14:paraId="6A75E567" w14:textId="53B1E72E" w:rsidR="001E058A" w:rsidRDefault="00A7400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drawing>
          <wp:inline distT="0" distB="0" distL="0" distR="0" wp14:anchorId="181FC63F" wp14:editId="38709FDE">
            <wp:extent cx="3714750" cy="3143250"/>
            <wp:effectExtent l="0" t="0" r="0" b="0"/>
            <wp:docPr id="1368744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0" cy="3143250"/>
                    </a:xfrm>
                    <a:prstGeom prst="rect">
                      <a:avLst/>
                    </a:prstGeom>
                    <a:noFill/>
                  </pic:spPr>
                </pic:pic>
              </a:graphicData>
            </a:graphic>
          </wp:inline>
        </w:drawing>
      </w:r>
    </w:p>
    <w:p w14:paraId="18EF7A45" w14:textId="77777777" w:rsidR="00A74001" w:rsidRPr="00A74001" w:rsidRDefault="00A74001" w:rsidP="00A7400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A74001">
        <w:rPr>
          <w:rFonts w:ascii="Cambria" w:eastAsia="Cambria" w:hAnsi="Cambria" w:cs="Cambria"/>
          <w:b/>
          <w:bCs/>
          <w:color w:val="000000"/>
          <w:sz w:val="24"/>
          <w:szCs w:val="24"/>
          <w:lang w:val="en-US"/>
        </w:rPr>
        <w:lastRenderedPageBreak/>
        <w:t>6. How are students distributed across different risk levels?</w:t>
      </w:r>
    </w:p>
    <w:p w14:paraId="36325EF1" w14:textId="77777777" w:rsidR="00A74001" w:rsidRPr="00A74001" w:rsidRDefault="00A74001" w:rsidP="00A74001">
      <w:pPr>
        <w:numPr>
          <w:ilvl w:val="0"/>
          <w:numId w:val="7"/>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A74001">
        <w:rPr>
          <w:rFonts w:ascii="Cambria" w:eastAsia="Cambria" w:hAnsi="Cambria" w:cs="Cambria"/>
          <w:b/>
          <w:bCs/>
          <w:color w:val="000000"/>
          <w:sz w:val="24"/>
          <w:szCs w:val="24"/>
          <w:lang w:val="en-US"/>
        </w:rPr>
        <w:t>Visualization</w:t>
      </w:r>
      <w:r w:rsidRPr="00A74001">
        <w:rPr>
          <w:rFonts w:ascii="Cambria" w:eastAsia="Cambria" w:hAnsi="Cambria" w:cs="Cambria"/>
          <w:color w:val="000000"/>
          <w:sz w:val="24"/>
          <w:szCs w:val="24"/>
          <w:lang w:val="en-US"/>
        </w:rPr>
        <w:t>: Pie chart showing total students by risk level</w:t>
      </w:r>
      <w:r w:rsidRPr="00A74001">
        <w:rPr>
          <w:rFonts w:ascii="Cambria" w:eastAsia="Cambria" w:hAnsi="Cambria" w:cs="Cambria"/>
          <w:b/>
          <w:color w:val="000000"/>
          <w:sz w:val="24"/>
          <w:szCs w:val="24"/>
          <w:lang w:val="en-US"/>
        </w:rPr>
        <w:t xml:space="preserve">. </w:t>
      </w:r>
    </w:p>
    <w:p w14:paraId="45710E08" w14:textId="77777777" w:rsidR="00A74001" w:rsidRPr="00A74001" w:rsidRDefault="00A74001" w:rsidP="00A74001">
      <w:pPr>
        <w:numPr>
          <w:ilvl w:val="0"/>
          <w:numId w:val="7"/>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A74001">
        <w:rPr>
          <w:rFonts w:ascii="Cambria" w:eastAsia="Cambria" w:hAnsi="Cambria" w:cs="Cambria"/>
          <w:b/>
          <w:bCs/>
          <w:color w:val="000000"/>
          <w:sz w:val="24"/>
          <w:szCs w:val="24"/>
          <w:lang w:val="en-US"/>
        </w:rPr>
        <w:t>Dashboard Name:</w:t>
      </w:r>
      <w:r w:rsidRPr="00A74001">
        <w:rPr>
          <w:rFonts w:ascii="Cambria" w:eastAsia="Cambria" w:hAnsi="Cambria" w:cs="Cambria"/>
          <w:b/>
          <w:color w:val="000000"/>
          <w:sz w:val="24"/>
          <w:szCs w:val="24"/>
          <w:lang w:val="en-US"/>
        </w:rPr>
        <w:t xml:space="preserve"> </w:t>
      </w:r>
      <w:r w:rsidRPr="00A74001">
        <w:rPr>
          <w:rFonts w:ascii="Cambria" w:eastAsia="Cambria" w:hAnsi="Cambria" w:cs="Cambria"/>
          <w:color w:val="000000"/>
          <w:sz w:val="24"/>
          <w:szCs w:val="24"/>
          <w:lang w:val="en-US"/>
        </w:rPr>
        <w:t>Student Risk Analysis Dashboard</w:t>
      </w:r>
      <w:r w:rsidRPr="00A74001">
        <w:rPr>
          <w:rFonts w:ascii="Cambria" w:eastAsia="Cambria" w:hAnsi="Cambria" w:cs="Cambria"/>
          <w:b/>
          <w:color w:val="000000"/>
          <w:sz w:val="24"/>
          <w:szCs w:val="24"/>
          <w:lang w:val="en-US"/>
        </w:rPr>
        <w:t xml:space="preserve"> </w:t>
      </w:r>
    </w:p>
    <w:p w14:paraId="1D341184" w14:textId="77777777" w:rsidR="00A74001" w:rsidRPr="00A74001" w:rsidRDefault="00A74001" w:rsidP="00A74001">
      <w:pPr>
        <w:numPr>
          <w:ilvl w:val="0"/>
          <w:numId w:val="7"/>
        </w:num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A74001">
        <w:rPr>
          <w:rFonts w:ascii="Cambria" w:eastAsia="Cambria" w:hAnsi="Cambria" w:cs="Cambria"/>
          <w:b/>
          <w:bCs/>
          <w:color w:val="000000"/>
          <w:sz w:val="24"/>
          <w:szCs w:val="24"/>
          <w:lang w:val="en-US"/>
        </w:rPr>
        <w:t>Purpose:</w:t>
      </w:r>
      <w:r w:rsidRPr="00A74001">
        <w:rPr>
          <w:rFonts w:ascii="Cambria" w:eastAsia="Cambria" w:hAnsi="Cambria" w:cs="Cambria"/>
          <w:b/>
          <w:color w:val="000000"/>
          <w:sz w:val="24"/>
          <w:szCs w:val="24"/>
          <w:lang w:val="en-US"/>
        </w:rPr>
        <w:t xml:space="preserve"> </w:t>
      </w:r>
      <w:r w:rsidRPr="00A74001">
        <w:rPr>
          <w:rFonts w:ascii="Cambria" w:eastAsia="Cambria" w:hAnsi="Cambria" w:cs="Cambria"/>
          <w:bCs/>
          <w:color w:val="000000"/>
          <w:sz w:val="24"/>
          <w:szCs w:val="24"/>
          <w:lang w:val="en-US"/>
        </w:rPr>
        <w:t xml:space="preserve">To understand the proportion of students in different risk categories. </w:t>
      </w:r>
    </w:p>
    <w:p w14:paraId="7190A8CD" w14:textId="77777777" w:rsidR="00A74001" w:rsidRDefault="00A74001" w:rsidP="00A7400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A74001">
        <w:rPr>
          <w:rFonts w:ascii="Cambria" w:eastAsia="Cambria" w:hAnsi="Cambria" w:cs="Cambria"/>
          <w:b/>
          <w:bCs/>
          <w:color w:val="000000"/>
          <w:sz w:val="24"/>
          <w:szCs w:val="24"/>
          <w:lang w:val="en-US"/>
        </w:rPr>
        <w:t>Screenshot:</w:t>
      </w:r>
    </w:p>
    <w:p w14:paraId="22CE5B59" w14:textId="77777777" w:rsidR="00A74001" w:rsidRDefault="00A74001" w:rsidP="00A7400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p>
    <w:p w14:paraId="6578D45B" w14:textId="77777777" w:rsidR="00A74001" w:rsidRPr="00A74001" w:rsidRDefault="00A74001" w:rsidP="00A74001">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p>
    <w:p w14:paraId="0A24C49C" w14:textId="77777777" w:rsidR="00A74001" w:rsidRDefault="00A7400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29E88948" w14:textId="77777777" w:rsidR="00A74001" w:rsidRDefault="00A7400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217F1A87" w14:textId="3EC12243" w:rsidR="00A74001" w:rsidRDefault="00A618B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drawing>
          <wp:inline distT="0" distB="0" distL="0" distR="0" wp14:anchorId="43DDC088" wp14:editId="39850297">
            <wp:extent cx="5762625" cy="3143250"/>
            <wp:effectExtent l="0" t="0" r="9525" b="0"/>
            <wp:docPr id="14238720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625" cy="3143250"/>
                    </a:xfrm>
                    <a:prstGeom prst="rect">
                      <a:avLst/>
                    </a:prstGeom>
                    <a:noFill/>
                  </pic:spPr>
                </pic:pic>
              </a:graphicData>
            </a:graphic>
          </wp:inline>
        </w:drawing>
      </w:r>
    </w:p>
    <w:p w14:paraId="3BE2A7CA" w14:textId="77777777" w:rsidR="00A74001" w:rsidRDefault="00A7400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7B3A8B3B" w14:textId="0F09562D" w:rsidR="00A74001" w:rsidRPr="00A74001" w:rsidRDefault="00A74001" w:rsidP="00A7400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Pr>
          <w:rFonts w:ascii="Cambria" w:eastAsia="Cambria" w:hAnsi="Cambria" w:cs="Cambria"/>
          <w:b/>
          <w:bCs/>
          <w:color w:val="000000"/>
          <w:sz w:val="24"/>
          <w:szCs w:val="24"/>
          <w:lang w:val="en-US"/>
        </w:rPr>
        <w:t xml:space="preserve">7. </w:t>
      </w:r>
      <w:r w:rsidRPr="00A74001">
        <w:rPr>
          <w:rFonts w:ascii="Cambria" w:eastAsia="Cambria" w:hAnsi="Cambria" w:cs="Cambria"/>
          <w:b/>
          <w:bCs/>
          <w:color w:val="000000"/>
          <w:sz w:val="24"/>
          <w:szCs w:val="24"/>
          <w:lang w:val="en-US"/>
        </w:rPr>
        <w:t>How does the pass rate vary according to the highest education level?</w:t>
      </w:r>
    </w:p>
    <w:p w14:paraId="0FFC513F" w14:textId="77777777" w:rsidR="00A74001" w:rsidRPr="00A74001" w:rsidRDefault="00A74001" w:rsidP="00A74001">
      <w:pPr>
        <w:numPr>
          <w:ilvl w:val="0"/>
          <w:numId w:val="8"/>
        </w:num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A74001">
        <w:rPr>
          <w:rFonts w:ascii="Cambria" w:eastAsia="Cambria" w:hAnsi="Cambria" w:cs="Cambria"/>
          <w:b/>
          <w:bCs/>
          <w:color w:val="000000"/>
          <w:sz w:val="24"/>
          <w:szCs w:val="24"/>
          <w:lang w:val="en-US"/>
        </w:rPr>
        <w:t>Visualization:</w:t>
      </w:r>
      <w:r w:rsidRPr="00A74001">
        <w:rPr>
          <w:rFonts w:ascii="Cambria" w:eastAsia="Cambria" w:hAnsi="Cambria" w:cs="Cambria"/>
          <w:b/>
          <w:color w:val="000000"/>
          <w:sz w:val="24"/>
          <w:szCs w:val="24"/>
          <w:lang w:val="en-US"/>
        </w:rPr>
        <w:t xml:space="preserve"> </w:t>
      </w:r>
      <w:r w:rsidRPr="00A74001">
        <w:rPr>
          <w:rFonts w:ascii="Cambria" w:eastAsia="Cambria" w:hAnsi="Cambria" w:cs="Cambria"/>
          <w:bCs/>
          <w:color w:val="000000"/>
          <w:sz w:val="24"/>
          <w:szCs w:val="24"/>
          <w:lang w:val="en-US"/>
        </w:rPr>
        <w:t xml:space="preserve">Column chart showing pass rate by highest education level. </w:t>
      </w:r>
    </w:p>
    <w:p w14:paraId="5DC58646" w14:textId="77777777" w:rsidR="00A74001" w:rsidRPr="00A74001" w:rsidRDefault="00A74001" w:rsidP="00A74001">
      <w:pPr>
        <w:numPr>
          <w:ilvl w:val="0"/>
          <w:numId w:val="8"/>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A74001">
        <w:rPr>
          <w:rFonts w:ascii="Cambria" w:eastAsia="Cambria" w:hAnsi="Cambria" w:cs="Cambria"/>
          <w:b/>
          <w:bCs/>
          <w:color w:val="000000"/>
          <w:sz w:val="24"/>
          <w:szCs w:val="24"/>
          <w:lang w:val="en-US"/>
        </w:rPr>
        <w:t>Dashboard Name:</w:t>
      </w:r>
      <w:r w:rsidRPr="00A74001">
        <w:rPr>
          <w:rFonts w:ascii="Cambria" w:eastAsia="Cambria" w:hAnsi="Cambria" w:cs="Cambria"/>
          <w:b/>
          <w:color w:val="000000"/>
          <w:sz w:val="24"/>
          <w:szCs w:val="24"/>
          <w:lang w:val="en-US"/>
        </w:rPr>
        <w:t xml:space="preserve"> </w:t>
      </w:r>
      <w:r w:rsidRPr="00A74001">
        <w:rPr>
          <w:rFonts w:ascii="Cambria" w:eastAsia="Cambria" w:hAnsi="Cambria" w:cs="Cambria"/>
          <w:color w:val="000000"/>
          <w:sz w:val="24"/>
          <w:szCs w:val="24"/>
          <w:lang w:val="en-US"/>
        </w:rPr>
        <w:t>Student Performance Dashboard</w:t>
      </w:r>
      <w:r w:rsidRPr="00A74001">
        <w:rPr>
          <w:rFonts w:ascii="Cambria" w:eastAsia="Cambria" w:hAnsi="Cambria" w:cs="Cambria"/>
          <w:b/>
          <w:color w:val="000000"/>
          <w:sz w:val="24"/>
          <w:szCs w:val="24"/>
          <w:lang w:val="en-US"/>
        </w:rPr>
        <w:t xml:space="preserve"> </w:t>
      </w:r>
    </w:p>
    <w:p w14:paraId="7DBD0198" w14:textId="77777777" w:rsidR="00A74001" w:rsidRPr="00A74001" w:rsidRDefault="00A74001" w:rsidP="00A74001">
      <w:pPr>
        <w:numPr>
          <w:ilvl w:val="0"/>
          <w:numId w:val="8"/>
        </w:num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A74001">
        <w:rPr>
          <w:rFonts w:ascii="Cambria" w:eastAsia="Cambria" w:hAnsi="Cambria" w:cs="Cambria"/>
          <w:b/>
          <w:bCs/>
          <w:color w:val="000000"/>
          <w:sz w:val="24"/>
          <w:szCs w:val="24"/>
          <w:lang w:val="en-US"/>
        </w:rPr>
        <w:t>Purpose:</w:t>
      </w:r>
      <w:r w:rsidRPr="00A74001">
        <w:rPr>
          <w:rFonts w:ascii="Cambria" w:eastAsia="Cambria" w:hAnsi="Cambria" w:cs="Cambria"/>
          <w:b/>
          <w:color w:val="000000"/>
          <w:sz w:val="24"/>
          <w:szCs w:val="24"/>
          <w:lang w:val="en-US"/>
        </w:rPr>
        <w:t xml:space="preserve"> </w:t>
      </w:r>
      <w:r w:rsidRPr="00A74001">
        <w:rPr>
          <w:rFonts w:ascii="Cambria" w:eastAsia="Cambria" w:hAnsi="Cambria" w:cs="Cambria"/>
          <w:bCs/>
          <w:color w:val="000000"/>
          <w:sz w:val="24"/>
          <w:szCs w:val="24"/>
          <w:lang w:val="en-US"/>
        </w:rPr>
        <w:t xml:space="preserve">To analyze pass-rate differences across students with different education levels. </w:t>
      </w:r>
    </w:p>
    <w:p w14:paraId="56F32013" w14:textId="77777777" w:rsidR="00A74001" w:rsidRDefault="00A74001" w:rsidP="00A7400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sidRPr="00A74001">
        <w:rPr>
          <w:rFonts w:ascii="Cambria" w:eastAsia="Cambria" w:hAnsi="Cambria" w:cs="Cambria"/>
          <w:b/>
          <w:bCs/>
          <w:color w:val="000000"/>
          <w:sz w:val="24"/>
          <w:szCs w:val="24"/>
          <w:lang w:val="en-US"/>
        </w:rPr>
        <w:t>Screenshot:</w:t>
      </w:r>
    </w:p>
    <w:p w14:paraId="761468D1" w14:textId="4D71E4BB" w:rsidR="00A74001" w:rsidRDefault="00A7400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drawing>
          <wp:inline distT="0" distB="0" distL="0" distR="0" wp14:anchorId="4051E827" wp14:editId="2493996E">
            <wp:extent cx="5715000" cy="2857500"/>
            <wp:effectExtent l="0" t="0" r="0" b="0"/>
            <wp:docPr id="1511669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pic:spPr>
                </pic:pic>
              </a:graphicData>
            </a:graphic>
          </wp:inline>
        </w:drawing>
      </w:r>
    </w:p>
    <w:p w14:paraId="601DC5C1" w14:textId="5B1AE966" w:rsidR="00A618B1" w:rsidRPr="00A618B1" w:rsidRDefault="00A618B1" w:rsidP="00A618B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Pr>
          <w:rFonts w:ascii="Cambria" w:eastAsia="Cambria" w:hAnsi="Cambria" w:cs="Cambria"/>
          <w:b/>
          <w:bCs/>
          <w:color w:val="000000"/>
          <w:sz w:val="24"/>
          <w:szCs w:val="24"/>
          <w:lang w:val="en-US"/>
        </w:rPr>
        <w:lastRenderedPageBreak/>
        <w:t>8.</w:t>
      </w:r>
      <w:r w:rsidRPr="00A618B1">
        <w:rPr>
          <w:rFonts w:ascii="Cambria" w:eastAsia="Cambria" w:hAnsi="Cambria" w:cs="Cambria"/>
          <w:b/>
          <w:bCs/>
          <w:color w:val="000000"/>
          <w:sz w:val="24"/>
          <w:szCs w:val="24"/>
          <w:lang w:val="en-US"/>
        </w:rPr>
        <w:t>How do final results vary by gender?</w:t>
      </w:r>
    </w:p>
    <w:p w14:paraId="71385B85" w14:textId="77777777" w:rsidR="00A618B1" w:rsidRPr="00A618B1" w:rsidRDefault="00A618B1" w:rsidP="00A618B1">
      <w:pPr>
        <w:numPr>
          <w:ilvl w:val="0"/>
          <w:numId w:val="9"/>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A618B1">
        <w:rPr>
          <w:rFonts w:ascii="Cambria" w:eastAsia="Cambria" w:hAnsi="Cambria" w:cs="Cambria"/>
          <w:b/>
          <w:bCs/>
          <w:color w:val="000000"/>
          <w:sz w:val="24"/>
          <w:szCs w:val="24"/>
          <w:lang w:val="en-US"/>
        </w:rPr>
        <w:t>Visualization:</w:t>
      </w:r>
      <w:r w:rsidRPr="00A618B1">
        <w:rPr>
          <w:rFonts w:ascii="Cambria" w:eastAsia="Cambria" w:hAnsi="Cambria" w:cs="Cambria"/>
          <w:b/>
          <w:color w:val="000000"/>
          <w:sz w:val="24"/>
          <w:szCs w:val="24"/>
          <w:lang w:val="en-US"/>
        </w:rPr>
        <w:t xml:space="preserve"> </w:t>
      </w:r>
      <w:r w:rsidRPr="00A618B1">
        <w:rPr>
          <w:rFonts w:ascii="Cambria" w:eastAsia="Cambria" w:hAnsi="Cambria" w:cs="Cambria"/>
          <w:bCs/>
          <w:color w:val="000000"/>
          <w:sz w:val="24"/>
          <w:szCs w:val="24"/>
          <w:lang w:val="en-US"/>
        </w:rPr>
        <w:t xml:space="preserve">Stacked bar chart showing total students by gender and final result. </w:t>
      </w:r>
    </w:p>
    <w:p w14:paraId="1A1BF86D" w14:textId="77777777" w:rsidR="00A618B1" w:rsidRPr="00A618B1" w:rsidRDefault="00A618B1" w:rsidP="00A618B1">
      <w:pPr>
        <w:numPr>
          <w:ilvl w:val="0"/>
          <w:numId w:val="9"/>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A618B1">
        <w:rPr>
          <w:rFonts w:ascii="Cambria" w:eastAsia="Cambria" w:hAnsi="Cambria" w:cs="Cambria"/>
          <w:b/>
          <w:bCs/>
          <w:color w:val="000000"/>
          <w:sz w:val="24"/>
          <w:szCs w:val="24"/>
          <w:lang w:val="en-US"/>
        </w:rPr>
        <w:t>Dashboard Name:</w:t>
      </w:r>
      <w:r w:rsidRPr="00A618B1">
        <w:rPr>
          <w:rFonts w:ascii="Cambria" w:eastAsia="Cambria" w:hAnsi="Cambria" w:cs="Cambria"/>
          <w:b/>
          <w:color w:val="000000"/>
          <w:sz w:val="24"/>
          <w:szCs w:val="24"/>
          <w:lang w:val="en-US"/>
        </w:rPr>
        <w:t xml:space="preserve"> </w:t>
      </w:r>
      <w:r w:rsidRPr="00A618B1">
        <w:rPr>
          <w:rFonts w:ascii="Cambria" w:eastAsia="Cambria" w:hAnsi="Cambria" w:cs="Cambria"/>
          <w:color w:val="000000"/>
          <w:sz w:val="24"/>
          <w:szCs w:val="24"/>
          <w:lang w:val="en-US"/>
        </w:rPr>
        <w:t>Student Performance Dashboard</w:t>
      </w:r>
      <w:r w:rsidRPr="00A618B1">
        <w:rPr>
          <w:rFonts w:ascii="Cambria" w:eastAsia="Cambria" w:hAnsi="Cambria" w:cs="Cambria"/>
          <w:b/>
          <w:color w:val="000000"/>
          <w:sz w:val="24"/>
          <w:szCs w:val="24"/>
          <w:lang w:val="en-US"/>
        </w:rPr>
        <w:t xml:space="preserve"> </w:t>
      </w:r>
    </w:p>
    <w:p w14:paraId="3E1631DC" w14:textId="77777777" w:rsidR="00A618B1" w:rsidRPr="00A618B1" w:rsidRDefault="00A618B1" w:rsidP="00A618B1">
      <w:pPr>
        <w:numPr>
          <w:ilvl w:val="0"/>
          <w:numId w:val="9"/>
        </w:num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A618B1">
        <w:rPr>
          <w:rFonts w:ascii="Cambria" w:eastAsia="Cambria" w:hAnsi="Cambria" w:cs="Cambria"/>
          <w:b/>
          <w:bCs/>
          <w:color w:val="000000"/>
          <w:sz w:val="24"/>
          <w:szCs w:val="24"/>
          <w:lang w:val="en-US"/>
        </w:rPr>
        <w:t>Purpose:</w:t>
      </w:r>
      <w:r w:rsidRPr="00A618B1">
        <w:rPr>
          <w:rFonts w:ascii="Cambria" w:eastAsia="Cambria" w:hAnsi="Cambria" w:cs="Cambria"/>
          <w:b/>
          <w:color w:val="000000"/>
          <w:sz w:val="24"/>
          <w:szCs w:val="24"/>
          <w:lang w:val="en-US"/>
        </w:rPr>
        <w:t xml:space="preserve"> To </w:t>
      </w:r>
      <w:r w:rsidRPr="00A618B1">
        <w:rPr>
          <w:rFonts w:ascii="Cambria" w:eastAsia="Cambria" w:hAnsi="Cambria" w:cs="Cambria"/>
          <w:bCs/>
          <w:color w:val="000000"/>
          <w:sz w:val="24"/>
          <w:szCs w:val="24"/>
          <w:lang w:val="en-US"/>
        </w:rPr>
        <w:t xml:space="preserve">compare final academic results across different gender groups. </w:t>
      </w:r>
    </w:p>
    <w:p w14:paraId="74838A9A" w14:textId="77777777" w:rsidR="00A618B1" w:rsidRPr="00A618B1" w:rsidRDefault="00A618B1" w:rsidP="00A618B1">
      <w:pPr>
        <w:pBdr>
          <w:top w:val="nil"/>
          <w:left w:val="nil"/>
          <w:bottom w:val="nil"/>
          <w:right w:val="nil"/>
          <w:between w:val="nil"/>
        </w:pBdr>
        <w:shd w:val="clear" w:color="auto" w:fill="FFFFFF"/>
        <w:spacing w:after="0" w:line="240" w:lineRule="auto"/>
        <w:rPr>
          <w:rFonts w:ascii="Cambria" w:eastAsia="Cambria" w:hAnsi="Cambria" w:cs="Cambria"/>
          <w:bCs/>
          <w:color w:val="000000"/>
          <w:sz w:val="24"/>
          <w:szCs w:val="24"/>
          <w:lang w:val="en-US"/>
        </w:rPr>
      </w:pPr>
      <w:r w:rsidRPr="00A618B1">
        <w:rPr>
          <w:rFonts w:ascii="Cambria" w:eastAsia="Cambria" w:hAnsi="Cambria" w:cs="Cambria"/>
          <w:bCs/>
          <w:color w:val="000000"/>
          <w:sz w:val="24"/>
          <w:szCs w:val="24"/>
          <w:lang w:val="en-US"/>
        </w:rPr>
        <w:t>S</w:t>
      </w:r>
      <w:r w:rsidRPr="00A618B1">
        <w:rPr>
          <w:rFonts w:ascii="Cambria" w:eastAsia="Cambria" w:hAnsi="Cambria" w:cs="Cambria"/>
          <w:b/>
          <w:color w:val="000000"/>
          <w:sz w:val="24"/>
          <w:szCs w:val="24"/>
          <w:lang w:val="en-US"/>
        </w:rPr>
        <w:t>creenshot</w:t>
      </w:r>
      <w:r w:rsidRPr="00A618B1">
        <w:rPr>
          <w:rFonts w:ascii="Cambria" w:eastAsia="Cambria" w:hAnsi="Cambria" w:cs="Cambria"/>
          <w:bCs/>
          <w:color w:val="000000"/>
          <w:sz w:val="24"/>
          <w:szCs w:val="24"/>
          <w:lang w:val="en-US"/>
        </w:rPr>
        <w:t>:</w:t>
      </w:r>
    </w:p>
    <w:p w14:paraId="1C7F4133" w14:textId="77777777" w:rsidR="00A618B1" w:rsidRDefault="00A618B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5F5CE511" w14:textId="6D8D3647" w:rsidR="00A618B1" w:rsidRDefault="00A618B1" w:rsidP="006332A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drawing>
          <wp:inline distT="0" distB="0" distL="0" distR="0" wp14:anchorId="6A710351" wp14:editId="3922225E">
            <wp:extent cx="5191125" cy="3143250"/>
            <wp:effectExtent l="0" t="0" r="9525" b="0"/>
            <wp:docPr id="1074102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1125" cy="3143250"/>
                    </a:xfrm>
                    <a:prstGeom prst="rect">
                      <a:avLst/>
                    </a:prstGeom>
                    <a:noFill/>
                  </pic:spPr>
                </pic:pic>
              </a:graphicData>
            </a:graphic>
          </wp:inline>
        </w:drawing>
      </w:r>
    </w:p>
    <w:sectPr w:rsidR="00A618B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22A2B"/>
    <w:multiLevelType w:val="multilevel"/>
    <w:tmpl w:val="F10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A294F"/>
    <w:multiLevelType w:val="multilevel"/>
    <w:tmpl w:val="D49E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644E2"/>
    <w:multiLevelType w:val="multilevel"/>
    <w:tmpl w:val="88B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D0239"/>
    <w:multiLevelType w:val="multilevel"/>
    <w:tmpl w:val="ED78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B42C1"/>
    <w:multiLevelType w:val="multilevel"/>
    <w:tmpl w:val="6E9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8CE51EA"/>
    <w:multiLevelType w:val="multilevel"/>
    <w:tmpl w:val="654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405398">
    <w:abstractNumId w:val="0"/>
  </w:num>
  <w:num w:numId="2" w16cid:durableId="1856919491">
    <w:abstractNumId w:val="2"/>
  </w:num>
  <w:num w:numId="3" w16cid:durableId="481502599">
    <w:abstractNumId w:val="7"/>
  </w:num>
  <w:num w:numId="4" w16cid:durableId="1758669677">
    <w:abstractNumId w:val="3"/>
  </w:num>
  <w:num w:numId="5" w16cid:durableId="1173838989">
    <w:abstractNumId w:val="8"/>
  </w:num>
  <w:num w:numId="6" w16cid:durableId="949628762">
    <w:abstractNumId w:val="4"/>
  </w:num>
  <w:num w:numId="7" w16cid:durableId="1540778656">
    <w:abstractNumId w:val="1"/>
  </w:num>
  <w:num w:numId="8" w16cid:durableId="1305432010">
    <w:abstractNumId w:val="6"/>
  </w:num>
  <w:num w:numId="9" w16cid:durableId="820540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084414"/>
    <w:rsid w:val="000A0B6F"/>
    <w:rsid w:val="001C6F0B"/>
    <w:rsid w:val="001E058A"/>
    <w:rsid w:val="003A5878"/>
    <w:rsid w:val="00452621"/>
    <w:rsid w:val="004B4CE8"/>
    <w:rsid w:val="005C572D"/>
    <w:rsid w:val="006332A2"/>
    <w:rsid w:val="00831BD2"/>
    <w:rsid w:val="00846084"/>
    <w:rsid w:val="008A4C5B"/>
    <w:rsid w:val="00A618B1"/>
    <w:rsid w:val="00A74001"/>
    <w:rsid w:val="00BB0734"/>
    <w:rsid w:val="00D043A9"/>
    <w:rsid w:val="00D3353A"/>
    <w:rsid w:val="00D91D4C"/>
    <w:rsid w:val="00EA18C4"/>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character" w:styleId="UnresolvedMention">
    <w:name w:val="Unresolved Mention"/>
    <w:basedOn w:val="DefaultParagraphFont"/>
    <w:uiPriority w:val="99"/>
    <w:semiHidden/>
    <w:unhideWhenUsed/>
    <w:rsid w:val="00633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jathin kotakonda</cp:lastModifiedBy>
  <cp:revision>2</cp:revision>
  <dcterms:created xsi:type="dcterms:W3CDTF">2026-09-19T06:43:00Z</dcterms:created>
  <dcterms:modified xsi:type="dcterms:W3CDTF">2026-09-19T06:43:00Z</dcterms:modified>
</cp:coreProperties>
</file>