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CAA5" w14:textId="77777777" w:rsidR="00A845FD" w:rsidRDefault="00DC391F">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5356CAA6" w14:textId="77777777" w:rsidR="00A845FD" w:rsidRDefault="00A845F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A845FD" w14:paraId="5356CAAC" w14:textId="77777777">
        <w:trPr>
          <w:trHeight w:val="278"/>
          <w:tblHeader/>
        </w:trPr>
        <w:tc>
          <w:tcPr>
            <w:tcW w:w="4515" w:type="dxa"/>
            <w:tcMar>
              <w:top w:w="100" w:type="dxa"/>
              <w:left w:w="100" w:type="dxa"/>
              <w:bottom w:w="100" w:type="dxa"/>
              <w:right w:w="100" w:type="dxa"/>
            </w:tcMar>
          </w:tcPr>
          <w:p w14:paraId="5356CAAA" w14:textId="77777777" w:rsidR="00A845FD" w:rsidRDefault="00DC391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5356CAAB" w14:textId="35A0E12E" w:rsidR="00A845FD" w:rsidRDefault="00433A0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MCA</w:t>
            </w:r>
          </w:p>
        </w:tc>
      </w:tr>
      <w:tr w:rsidR="00A845FD" w14:paraId="5356CAAF" w14:textId="77777777">
        <w:trPr>
          <w:trHeight w:val="278"/>
          <w:tblHeader/>
        </w:trPr>
        <w:tc>
          <w:tcPr>
            <w:tcW w:w="4515" w:type="dxa"/>
            <w:tcMar>
              <w:top w:w="100" w:type="dxa"/>
              <w:left w:w="100" w:type="dxa"/>
              <w:bottom w:w="100" w:type="dxa"/>
              <w:right w:w="100" w:type="dxa"/>
            </w:tcMar>
          </w:tcPr>
          <w:p w14:paraId="5356CAAD" w14:textId="77777777" w:rsidR="00A845FD" w:rsidRDefault="00DC391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356CAAE" w14:textId="5F79B6A4" w:rsidR="00A845FD" w:rsidRPr="003E4BC1" w:rsidRDefault="003E4BC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3E4BC1">
              <w:rPr>
                <w:rFonts w:ascii="Times New Roman" w:eastAsia="Times New Roman" w:hAnsi="Times New Roman" w:cs="Times New Roman"/>
                <w:color w:val="000000"/>
                <w:sz w:val="24"/>
                <w:szCs w:val="24"/>
              </w:rPr>
              <w:t>Online Learning Engagement and Student Performance</w:t>
            </w:r>
          </w:p>
        </w:tc>
      </w:tr>
      <w:tr w:rsidR="00A845FD" w14:paraId="5356CAB2" w14:textId="77777777">
        <w:trPr>
          <w:trHeight w:val="278"/>
          <w:tblHeader/>
        </w:trPr>
        <w:tc>
          <w:tcPr>
            <w:tcW w:w="4515" w:type="dxa"/>
            <w:tcMar>
              <w:top w:w="100" w:type="dxa"/>
              <w:left w:w="100" w:type="dxa"/>
              <w:bottom w:w="100" w:type="dxa"/>
              <w:right w:w="100" w:type="dxa"/>
            </w:tcMar>
          </w:tcPr>
          <w:p w14:paraId="5356CAB0" w14:textId="77777777" w:rsidR="00A845FD" w:rsidRDefault="00DC391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356CAB1" w14:textId="77777777" w:rsidR="00A845FD" w:rsidRDefault="00DC391F">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5356CAB3" w14:textId="77777777" w:rsidR="00A845FD" w:rsidRDefault="00A845FD">
      <w:pPr>
        <w:widowControl w:val="0"/>
        <w:pBdr>
          <w:top w:val="nil"/>
          <w:left w:val="nil"/>
          <w:bottom w:val="nil"/>
          <w:right w:val="nil"/>
          <w:between w:val="nil"/>
        </w:pBdr>
        <w:rPr>
          <w:rFonts w:ascii="Times New Roman" w:eastAsia="Times New Roman" w:hAnsi="Times New Roman" w:cs="Times New Roman"/>
          <w:color w:val="000000"/>
        </w:rPr>
      </w:pPr>
    </w:p>
    <w:p w14:paraId="5356CAB4" w14:textId="77777777" w:rsidR="00A845FD" w:rsidRDefault="00DC391F">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14:paraId="17C3A8B0" w14:textId="77777777" w:rsidR="00CC5032" w:rsidRPr="00CC5032" w:rsidRDefault="00CC5032" w:rsidP="00CC5032">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sidRPr="00CC5032">
        <w:rPr>
          <w:rFonts w:ascii="Times New Roman" w:eastAsia="Times New Roman" w:hAnsi="Times New Roman" w:cs="Times New Roman"/>
          <w:b/>
          <w:bCs/>
          <w:color w:val="000000"/>
          <w:sz w:val="24"/>
          <w:szCs w:val="24"/>
        </w:rPr>
        <w:t>Problem Statement</w:t>
      </w:r>
    </w:p>
    <w:p w14:paraId="482B1D36" w14:textId="77777777" w:rsidR="00CC5032" w:rsidRPr="007B1146" w:rsidRDefault="00CC5032" w:rsidP="00CC5032">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7B1146">
        <w:rPr>
          <w:rFonts w:ascii="Times New Roman" w:eastAsia="Times New Roman" w:hAnsi="Times New Roman" w:cs="Times New Roman"/>
          <w:color w:val="000000"/>
          <w:sz w:val="24"/>
          <w:szCs w:val="24"/>
        </w:rPr>
        <w:t>Online learning platforms collect large amounts of data about student activities, such as login frequency, time spent on courses, video views, quiz attempts, assignment submissions, and assessment scores. However, this data is often not effectively analyzed to understand how student engagement affects academic performance.</w:t>
      </w:r>
    </w:p>
    <w:p w14:paraId="390C8014" w14:textId="77777777" w:rsidR="00CC5032" w:rsidRPr="007B1146" w:rsidRDefault="00CC5032" w:rsidP="00CC5032">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7B1146">
        <w:rPr>
          <w:rFonts w:ascii="Times New Roman" w:eastAsia="Times New Roman" w:hAnsi="Times New Roman" w:cs="Times New Roman"/>
          <w:color w:val="000000"/>
          <w:sz w:val="24"/>
          <w:szCs w:val="24"/>
        </w:rPr>
        <w:t>The problem is to analyze online learning engagement data and identify the relationship between student participation and academic performance. The analysis aims to determine which engagement factors are associated with better or poorer student outcomes and identify patterns that may indicate students who require additional academic support.</w:t>
      </w:r>
    </w:p>
    <w:p w14:paraId="2F9A427A" w14:textId="77777777" w:rsidR="00CC5032" w:rsidRPr="007B1146" w:rsidRDefault="00CC5032" w:rsidP="00CC5032">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7B1146">
        <w:rPr>
          <w:rFonts w:ascii="Times New Roman" w:eastAsia="Times New Roman" w:hAnsi="Times New Roman" w:cs="Times New Roman"/>
          <w:color w:val="000000"/>
          <w:sz w:val="24"/>
          <w:szCs w:val="24"/>
        </w:rPr>
        <w:t>The findings can help educational institutions and online learning providers improve course design, increase student engagement, and support better learning outcomes.</w:t>
      </w:r>
    </w:p>
    <w:p w14:paraId="18CE7810" w14:textId="77777777" w:rsidR="00EE2832" w:rsidRPr="007B1146" w:rsidRDefault="00EE2832">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p>
    <w:p w14:paraId="5356CAB5" w14:textId="77777777" w:rsidR="00A845FD" w:rsidRDefault="00A845FD">
      <w:pPr>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5356CABB" w14:textId="77777777" w:rsidR="00A845FD" w:rsidRDefault="00A845FD">
      <w:pPr>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530"/>
        <w:gridCol w:w="1395"/>
        <w:gridCol w:w="945"/>
        <w:gridCol w:w="1230"/>
        <w:gridCol w:w="1965"/>
      </w:tblGrid>
      <w:tr w:rsidR="00A845FD" w14:paraId="5356CAC4" w14:textId="77777777">
        <w:trPr>
          <w:trHeight w:val="595"/>
        </w:trPr>
        <w:tc>
          <w:tcPr>
            <w:tcW w:w="1740" w:type="dxa"/>
            <w:tcMar>
              <w:top w:w="100" w:type="dxa"/>
              <w:left w:w="100" w:type="dxa"/>
              <w:bottom w:w="100" w:type="dxa"/>
              <w:right w:w="100" w:type="dxa"/>
            </w:tcMar>
          </w:tcPr>
          <w:p w14:paraId="5356CABC" w14:textId="77777777" w:rsidR="00A845FD" w:rsidRDefault="00DC391F">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14:paraId="5356CABD" w14:textId="77777777" w:rsidR="00A845FD" w:rsidRDefault="00DC391F">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530" w:type="dxa"/>
            <w:tcMar>
              <w:top w:w="100" w:type="dxa"/>
              <w:left w:w="100" w:type="dxa"/>
              <w:bottom w:w="100" w:type="dxa"/>
              <w:right w:w="100" w:type="dxa"/>
            </w:tcMar>
          </w:tcPr>
          <w:p w14:paraId="5356CABE" w14:textId="77777777" w:rsidR="00A845FD" w:rsidRDefault="00DC391F">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14:paraId="5356CABF" w14:textId="77777777" w:rsidR="00A845FD" w:rsidRDefault="00DC391F">
            <w:pPr>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395" w:type="dxa"/>
            <w:tcMar>
              <w:top w:w="100" w:type="dxa"/>
              <w:left w:w="100" w:type="dxa"/>
              <w:bottom w:w="100" w:type="dxa"/>
              <w:right w:w="100" w:type="dxa"/>
            </w:tcMar>
          </w:tcPr>
          <w:p w14:paraId="5356CAC0" w14:textId="77777777" w:rsidR="00A845FD" w:rsidRDefault="00DC391F">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945" w:type="dxa"/>
            <w:tcMar>
              <w:top w:w="100" w:type="dxa"/>
              <w:left w:w="100" w:type="dxa"/>
              <w:bottom w:w="100" w:type="dxa"/>
              <w:right w:w="100" w:type="dxa"/>
            </w:tcMar>
          </w:tcPr>
          <w:p w14:paraId="5356CAC1" w14:textId="77777777" w:rsidR="00A845FD" w:rsidRDefault="00DC391F">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230" w:type="dxa"/>
            <w:tcMar>
              <w:top w:w="100" w:type="dxa"/>
              <w:left w:w="100" w:type="dxa"/>
              <w:bottom w:w="100" w:type="dxa"/>
              <w:right w:w="100" w:type="dxa"/>
            </w:tcMar>
          </w:tcPr>
          <w:p w14:paraId="5356CAC2" w14:textId="77777777" w:rsidR="00A845FD" w:rsidRDefault="00DC391F">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1965" w:type="dxa"/>
            <w:tcMar>
              <w:top w:w="100" w:type="dxa"/>
              <w:left w:w="100" w:type="dxa"/>
              <w:bottom w:w="100" w:type="dxa"/>
              <w:right w:w="100" w:type="dxa"/>
            </w:tcMar>
          </w:tcPr>
          <w:p w14:paraId="5356CAC3" w14:textId="77777777" w:rsidR="00A845FD" w:rsidRDefault="00DC391F">
            <w:pPr>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A845FD" w14:paraId="5356CACB" w14:textId="77777777">
        <w:trPr>
          <w:trHeight w:val="304"/>
        </w:trPr>
        <w:tc>
          <w:tcPr>
            <w:tcW w:w="1740" w:type="dxa"/>
            <w:tcMar>
              <w:top w:w="100" w:type="dxa"/>
              <w:left w:w="100" w:type="dxa"/>
              <w:bottom w:w="100" w:type="dxa"/>
              <w:right w:w="100" w:type="dxa"/>
            </w:tcMar>
          </w:tcPr>
          <w:p w14:paraId="5356CAC5" w14:textId="77777777" w:rsidR="00A845FD" w:rsidRDefault="00DC391F">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30" w:type="dxa"/>
            <w:tcMar>
              <w:top w:w="100" w:type="dxa"/>
              <w:left w:w="100" w:type="dxa"/>
              <w:bottom w:w="100" w:type="dxa"/>
              <w:right w:w="100" w:type="dxa"/>
            </w:tcMar>
          </w:tcPr>
          <w:p w14:paraId="5356CAC6" w14:textId="34702C9D" w:rsidR="00A845FD" w:rsidRDefault="00361127">
            <w:pPr>
              <w:widowControl w:val="0"/>
              <w:pBdr>
                <w:top w:val="nil"/>
                <w:left w:val="nil"/>
                <w:bottom w:val="nil"/>
                <w:right w:val="nil"/>
                <w:between w:val="nil"/>
              </w:pBdr>
              <w:rPr>
                <w:rFonts w:ascii="Times New Roman" w:eastAsia="Times New Roman" w:hAnsi="Times New Roman" w:cs="Times New Roman"/>
                <w:color w:val="000000"/>
              </w:rPr>
            </w:pPr>
            <w:r w:rsidRPr="00361127">
              <w:rPr>
                <w:rFonts w:ascii="Times New Roman" w:eastAsia="Times New Roman" w:hAnsi="Times New Roman" w:cs="Times New Roman"/>
                <w:color w:val="000000"/>
              </w:rPr>
              <w:t>A remote tech worker</w:t>
            </w:r>
          </w:p>
        </w:tc>
        <w:tc>
          <w:tcPr>
            <w:tcW w:w="1395" w:type="dxa"/>
            <w:tcMar>
              <w:top w:w="100" w:type="dxa"/>
              <w:left w:w="100" w:type="dxa"/>
              <w:bottom w:w="100" w:type="dxa"/>
              <w:right w:w="100" w:type="dxa"/>
            </w:tcMar>
          </w:tcPr>
          <w:p w14:paraId="5356CAC7" w14:textId="6F7EF65E" w:rsidR="00A845FD" w:rsidRDefault="0083227B">
            <w:pPr>
              <w:widowControl w:val="0"/>
              <w:pBdr>
                <w:top w:val="nil"/>
                <w:left w:val="nil"/>
                <w:bottom w:val="nil"/>
                <w:right w:val="nil"/>
                <w:between w:val="nil"/>
              </w:pBdr>
              <w:rPr>
                <w:rFonts w:ascii="Times New Roman" w:eastAsia="Times New Roman" w:hAnsi="Times New Roman" w:cs="Times New Roman"/>
                <w:color w:val="000000"/>
              </w:rPr>
            </w:pPr>
            <w:r w:rsidRPr="0083227B">
              <w:rPr>
                <w:rFonts w:ascii="Times New Roman" w:eastAsia="Times New Roman" w:hAnsi="Times New Roman" w:cs="Times New Roman"/>
                <w:color w:val="000000"/>
              </w:rPr>
              <w:t>Stay focused during long work hours at home</w:t>
            </w:r>
          </w:p>
        </w:tc>
        <w:tc>
          <w:tcPr>
            <w:tcW w:w="945" w:type="dxa"/>
            <w:tcMar>
              <w:top w:w="100" w:type="dxa"/>
              <w:left w:w="100" w:type="dxa"/>
              <w:bottom w:w="100" w:type="dxa"/>
              <w:right w:w="100" w:type="dxa"/>
            </w:tcMar>
          </w:tcPr>
          <w:p w14:paraId="5356CAC8" w14:textId="43A1E92B" w:rsidR="00A845FD" w:rsidRDefault="000B460A">
            <w:pPr>
              <w:widowControl w:val="0"/>
              <w:pBdr>
                <w:top w:val="nil"/>
                <w:left w:val="nil"/>
                <w:bottom w:val="nil"/>
                <w:right w:val="nil"/>
                <w:between w:val="nil"/>
              </w:pBdr>
              <w:rPr>
                <w:rFonts w:ascii="Times New Roman" w:eastAsia="Times New Roman" w:hAnsi="Times New Roman" w:cs="Times New Roman"/>
                <w:color w:val="000000"/>
              </w:rPr>
            </w:pPr>
            <w:r w:rsidRPr="000B460A">
              <w:rPr>
                <w:rFonts w:ascii="Times New Roman" w:eastAsia="Times New Roman" w:hAnsi="Times New Roman" w:cs="Times New Roman"/>
                <w:color w:val="000000"/>
              </w:rPr>
              <w:t>Constant household distractions and notifications interrupt my workflow</w:t>
            </w:r>
          </w:p>
        </w:tc>
        <w:tc>
          <w:tcPr>
            <w:tcW w:w="1230" w:type="dxa"/>
            <w:tcMar>
              <w:top w:w="100" w:type="dxa"/>
              <w:left w:w="100" w:type="dxa"/>
              <w:bottom w:w="100" w:type="dxa"/>
              <w:right w:w="100" w:type="dxa"/>
            </w:tcMar>
          </w:tcPr>
          <w:p w14:paraId="5356CAC9" w14:textId="55A92E51" w:rsidR="00A845FD" w:rsidRDefault="000B460A">
            <w:pPr>
              <w:widowControl w:val="0"/>
              <w:pBdr>
                <w:top w:val="nil"/>
                <w:left w:val="nil"/>
                <w:bottom w:val="nil"/>
                <w:right w:val="nil"/>
                <w:between w:val="nil"/>
              </w:pBdr>
              <w:rPr>
                <w:rFonts w:ascii="Times New Roman" w:eastAsia="Times New Roman" w:hAnsi="Times New Roman" w:cs="Times New Roman"/>
                <w:color w:val="000000"/>
              </w:rPr>
            </w:pPr>
            <w:r w:rsidRPr="000B460A">
              <w:rPr>
                <w:rFonts w:ascii="Times New Roman" w:eastAsia="Times New Roman" w:hAnsi="Times New Roman" w:cs="Times New Roman"/>
                <w:color w:val="000000"/>
              </w:rPr>
              <w:t>I lack a dedicated office space and clear boundary guidelines with housemates</w:t>
            </w:r>
          </w:p>
        </w:tc>
        <w:tc>
          <w:tcPr>
            <w:tcW w:w="1965" w:type="dxa"/>
            <w:tcMar>
              <w:top w:w="100" w:type="dxa"/>
              <w:left w:w="100" w:type="dxa"/>
              <w:bottom w:w="100" w:type="dxa"/>
              <w:right w:w="100" w:type="dxa"/>
            </w:tcMar>
          </w:tcPr>
          <w:p w14:paraId="5356CACA" w14:textId="56EF5DAC" w:rsidR="00A845FD" w:rsidRDefault="00135C7B">
            <w:pPr>
              <w:widowControl w:val="0"/>
              <w:pBdr>
                <w:top w:val="nil"/>
                <w:left w:val="nil"/>
                <w:bottom w:val="nil"/>
                <w:right w:val="nil"/>
                <w:between w:val="nil"/>
              </w:pBdr>
              <w:rPr>
                <w:rFonts w:ascii="Times New Roman" w:eastAsia="Times New Roman" w:hAnsi="Times New Roman" w:cs="Times New Roman"/>
                <w:color w:val="000000"/>
              </w:rPr>
            </w:pPr>
            <w:r w:rsidRPr="00135C7B">
              <w:rPr>
                <w:rFonts w:ascii="Times New Roman" w:eastAsia="Times New Roman" w:hAnsi="Times New Roman" w:cs="Times New Roman"/>
                <w:color w:val="000000"/>
              </w:rPr>
              <w:t>Overwhelmed, unproductive, and stressed about missing deadlines</w:t>
            </w:r>
          </w:p>
        </w:tc>
      </w:tr>
      <w:tr w:rsidR="006D71EA" w14:paraId="5356CAD2" w14:textId="77777777">
        <w:trPr>
          <w:trHeight w:val="302"/>
        </w:trPr>
        <w:tc>
          <w:tcPr>
            <w:tcW w:w="1740" w:type="dxa"/>
            <w:tcMar>
              <w:top w:w="100" w:type="dxa"/>
              <w:left w:w="100" w:type="dxa"/>
              <w:bottom w:w="100" w:type="dxa"/>
              <w:right w:w="100" w:type="dxa"/>
            </w:tcMar>
          </w:tcPr>
          <w:p w14:paraId="5356CACC" w14:textId="77777777" w:rsidR="006D71EA" w:rsidRDefault="006D71EA" w:rsidP="006D71EA">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530" w:type="dxa"/>
            <w:tcMar>
              <w:top w:w="100" w:type="dxa"/>
              <w:left w:w="100" w:type="dxa"/>
              <w:bottom w:w="100" w:type="dxa"/>
              <w:right w:w="100" w:type="dxa"/>
            </w:tcMar>
          </w:tcPr>
          <w:p w14:paraId="5356CACD" w14:textId="7AF32AC4" w:rsidR="006D71EA"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r w:rsidRPr="00135C7B">
              <w:rPr>
                <w:rFonts w:ascii="Times New Roman" w:eastAsia="Times New Roman" w:hAnsi="Times New Roman" w:cs="Times New Roman"/>
                <w:color w:val="000000"/>
              </w:rPr>
              <w:t>A first-time small business owner</w:t>
            </w:r>
            <w:r w:rsidRPr="006F617C">
              <w:t xml:space="preserve"> </w:t>
            </w:r>
          </w:p>
        </w:tc>
        <w:tc>
          <w:tcPr>
            <w:tcW w:w="1395" w:type="dxa"/>
            <w:tcMar>
              <w:top w:w="100" w:type="dxa"/>
              <w:left w:w="100" w:type="dxa"/>
              <w:bottom w:w="100" w:type="dxa"/>
              <w:right w:w="100" w:type="dxa"/>
            </w:tcMar>
          </w:tcPr>
          <w:p w14:paraId="5356CACE" w14:textId="77465702" w:rsidR="006D71EA"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r w:rsidRPr="006F617C">
              <w:rPr>
                <w:rFonts w:ascii="Times New Roman" w:eastAsia="Times New Roman" w:hAnsi="Times New Roman" w:cs="Times New Roman"/>
                <w:color w:val="000000"/>
              </w:rPr>
              <w:t>Build an online storefront to reach new customers</w:t>
            </w:r>
          </w:p>
        </w:tc>
        <w:tc>
          <w:tcPr>
            <w:tcW w:w="945" w:type="dxa"/>
            <w:tcMar>
              <w:top w:w="100" w:type="dxa"/>
              <w:left w:w="100" w:type="dxa"/>
              <w:bottom w:w="100" w:type="dxa"/>
              <w:right w:w="100" w:type="dxa"/>
            </w:tcMar>
          </w:tcPr>
          <w:p w14:paraId="5356CACF" w14:textId="38CFEFE9" w:rsidR="006D71EA"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r w:rsidRPr="00B62718">
              <w:rPr>
                <w:rFonts w:ascii="Times New Roman" w:eastAsia="Times New Roman" w:hAnsi="Times New Roman" w:cs="Times New Roman"/>
                <w:color w:val="000000"/>
              </w:rPr>
              <w:t>Navigating e-commerce setups and technica</w:t>
            </w:r>
            <w:r w:rsidRPr="00B62718">
              <w:rPr>
                <w:rFonts w:ascii="Times New Roman" w:eastAsia="Times New Roman" w:hAnsi="Times New Roman" w:cs="Times New Roman"/>
                <w:color w:val="000000"/>
              </w:rPr>
              <w:lastRenderedPageBreak/>
              <w:t>l tools takes too long</w:t>
            </w:r>
          </w:p>
        </w:tc>
        <w:tc>
          <w:tcPr>
            <w:tcW w:w="1230" w:type="dxa"/>
            <w:tcMar>
              <w:top w:w="100" w:type="dxa"/>
              <w:left w:w="100" w:type="dxa"/>
              <w:bottom w:w="100" w:type="dxa"/>
              <w:right w:w="100" w:type="dxa"/>
            </w:tcMar>
          </w:tcPr>
          <w:p w14:paraId="5356CAD0" w14:textId="1B23955F" w:rsidR="006D71EA"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r w:rsidRPr="0091690E">
              <w:rPr>
                <w:rFonts w:ascii="Times New Roman" w:eastAsia="Times New Roman" w:hAnsi="Times New Roman" w:cs="Times New Roman"/>
                <w:color w:val="000000"/>
              </w:rPr>
              <w:lastRenderedPageBreak/>
              <w:t xml:space="preserve">Existing platforms are complex, expensive, and require coding </w:t>
            </w:r>
            <w:r w:rsidRPr="0091690E">
              <w:rPr>
                <w:rFonts w:ascii="Times New Roman" w:eastAsia="Times New Roman" w:hAnsi="Times New Roman" w:cs="Times New Roman"/>
                <w:color w:val="000000"/>
              </w:rPr>
              <w:lastRenderedPageBreak/>
              <w:t>knowledge I don't have</w:t>
            </w:r>
          </w:p>
        </w:tc>
        <w:tc>
          <w:tcPr>
            <w:tcW w:w="1965" w:type="dxa"/>
            <w:tcMar>
              <w:top w:w="100" w:type="dxa"/>
              <w:left w:w="100" w:type="dxa"/>
              <w:bottom w:w="100" w:type="dxa"/>
              <w:right w:w="100" w:type="dxa"/>
            </w:tcMar>
          </w:tcPr>
          <w:p w14:paraId="651254D2" w14:textId="77777777" w:rsidR="006D71EA" w:rsidRPr="0091690E"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p>
          <w:p w14:paraId="0B4CFB25" w14:textId="77777777" w:rsidR="006D71EA" w:rsidRPr="0091690E"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r w:rsidRPr="0091690E">
              <w:rPr>
                <w:rFonts w:ascii="Times New Roman" w:eastAsia="Times New Roman" w:hAnsi="Times New Roman" w:cs="Times New Roman"/>
                <w:color w:val="000000"/>
              </w:rPr>
              <w:t>Frustrated, anxious about wasted capital, and doubtful about scaling</w:t>
            </w:r>
          </w:p>
          <w:p w14:paraId="5356CAD1" w14:textId="77777777" w:rsidR="006D71EA" w:rsidRDefault="006D71EA" w:rsidP="006D71EA">
            <w:pPr>
              <w:widowControl w:val="0"/>
              <w:pBdr>
                <w:top w:val="nil"/>
                <w:left w:val="nil"/>
                <w:bottom w:val="nil"/>
                <w:right w:val="nil"/>
                <w:between w:val="nil"/>
              </w:pBdr>
              <w:rPr>
                <w:rFonts w:ascii="Times New Roman" w:eastAsia="Times New Roman" w:hAnsi="Times New Roman" w:cs="Times New Roman"/>
                <w:color w:val="000000"/>
              </w:rPr>
            </w:pPr>
          </w:p>
        </w:tc>
      </w:tr>
    </w:tbl>
    <w:p w14:paraId="5356CAD3" w14:textId="77777777" w:rsidR="00A845FD" w:rsidRDefault="00A845FD">
      <w:pPr>
        <w:widowControl w:val="0"/>
        <w:pBdr>
          <w:top w:val="nil"/>
          <w:left w:val="nil"/>
          <w:bottom w:val="nil"/>
          <w:right w:val="nil"/>
          <w:between w:val="nil"/>
        </w:pBdr>
        <w:rPr>
          <w:rFonts w:ascii="Times New Roman" w:eastAsia="Times New Roman" w:hAnsi="Times New Roman" w:cs="Times New Roman"/>
          <w:color w:val="000000"/>
        </w:rPr>
      </w:pPr>
    </w:p>
    <w:sectPr w:rsidR="00A845FD">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E42D" w14:textId="77777777" w:rsidR="00DC391F" w:rsidRDefault="00DC391F">
      <w:pPr>
        <w:spacing w:line="240" w:lineRule="auto"/>
      </w:pPr>
      <w:r>
        <w:separator/>
      </w:r>
    </w:p>
  </w:endnote>
  <w:endnote w:type="continuationSeparator" w:id="0">
    <w:p w14:paraId="563B8161" w14:textId="77777777" w:rsidR="00DC391F" w:rsidRDefault="00DC39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069878-56E7-4ABE-842A-730F9ECB862D}"/>
  </w:font>
  <w:font w:name="Calibri">
    <w:panose1 w:val="020F0502020204030204"/>
    <w:charset w:val="00"/>
    <w:family w:val="swiss"/>
    <w:pitch w:val="variable"/>
    <w:sig w:usb0="E4002EFF" w:usb1="C200247B" w:usb2="00000009" w:usb3="00000000" w:csb0="000001FF" w:csb1="00000000"/>
    <w:embedRegular r:id="rId2" w:fontKey="{2F62D8B8-C827-4B5E-817A-FFF3155E2366}"/>
  </w:font>
  <w:font w:name="Cambria">
    <w:panose1 w:val="02040503050406030204"/>
    <w:charset w:val="00"/>
    <w:family w:val="roman"/>
    <w:pitch w:val="variable"/>
    <w:sig w:usb0="E00006FF" w:usb1="420024FF" w:usb2="02000000" w:usb3="00000000" w:csb0="0000019F" w:csb1="00000000"/>
    <w:embedRegular r:id="rId3" w:fontKey="{7B8A9947-B30C-4CB9-B41E-EDAB624BB5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B1AB" w14:textId="77777777" w:rsidR="00DC391F" w:rsidRDefault="00DC391F">
      <w:pPr>
        <w:spacing w:line="240" w:lineRule="auto"/>
      </w:pPr>
      <w:r>
        <w:separator/>
      </w:r>
    </w:p>
  </w:footnote>
  <w:footnote w:type="continuationSeparator" w:id="0">
    <w:p w14:paraId="68277696" w14:textId="77777777" w:rsidR="00DC391F" w:rsidRDefault="00DC39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CAD8" w14:textId="77777777" w:rsidR="00A845FD" w:rsidRDefault="00DC391F">
    <w:pPr>
      <w:widowControl w:val="0"/>
      <w:spacing w:line="240" w:lineRule="auto"/>
      <w:jc w:val="both"/>
      <w:rPr>
        <w:rFonts w:ascii="Calibri" w:eastAsia="Calibri" w:hAnsi="Calibri" w:cs="Calibri"/>
      </w:rPr>
    </w:pPr>
    <w:r>
      <w:rPr>
        <w:rFonts w:ascii="Calibri" w:eastAsia="Calibri" w:hAnsi="Calibri" w:cs="Calibri"/>
        <w:noProof/>
      </w:rPr>
      <w:drawing>
        <wp:anchor distT="0" distB="0" distL="0" distR="0" simplePos="0" relativeHeight="251658240" behindDoc="1" locked="0" layoutInCell="1" hidden="0" allowOverlap="1" wp14:anchorId="5356CADB" wp14:editId="5356CADC">
          <wp:simplePos x="0" y="0"/>
          <wp:positionH relativeFrom="page">
            <wp:posOffset>6381750</wp:posOffset>
          </wp:positionH>
          <wp:positionV relativeFrom="page">
            <wp:posOffset>121920</wp:posOffset>
          </wp:positionV>
          <wp:extent cx="990600" cy="4953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356CAD9" w14:textId="77777777" w:rsidR="00A845FD" w:rsidRDefault="00A845FD">
    <w:pPr>
      <w:widowControl w:val="0"/>
      <w:spacing w:line="240" w:lineRule="auto"/>
      <w:rPr>
        <w:rFonts w:ascii="Calibri" w:eastAsia="Calibri" w:hAnsi="Calibri" w:cs="Calibri"/>
      </w:rPr>
    </w:pPr>
  </w:p>
  <w:p w14:paraId="5356CADA" w14:textId="77777777" w:rsidR="00A845FD" w:rsidRDefault="00A845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15810"/>
    <w:multiLevelType w:val="multilevel"/>
    <w:tmpl w:val="38AC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0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5FD"/>
    <w:rsid w:val="000B460A"/>
    <w:rsid w:val="00135C7B"/>
    <w:rsid w:val="00323C07"/>
    <w:rsid w:val="00361127"/>
    <w:rsid w:val="003E4BC1"/>
    <w:rsid w:val="00433A09"/>
    <w:rsid w:val="006D71EA"/>
    <w:rsid w:val="006F617C"/>
    <w:rsid w:val="007B1146"/>
    <w:rsid w:val="007D286A"/>
    <w:rsid w:val="00814450"/>
    <w:rsid w:val="0083227B"/>
    <w:rsid w:val="0085592A"/>
    <w:rsid w:val="0091690E"/>
    <w:rsid w:val="009A4603"/>
    <w:rsid w:val="00A845FD"/>
    <w:rsid w:val="00B62718"/>
    <w:rsid w:val="00CC5032"/>
    <w:rsid w:val="00DC391F"/>
    <w:rsid w:val="00EE2832"/>
    <w:rsid w:val="00FE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CAA5"/>
  <w15:docId w15:val="{32658606-CE34-4AEC-A7EC-F725520A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6D71EA"/>
    <w:pPr>
      <w:tabs>
        <w:tab w:val="center" w:pos="4680"/>
        <w:tab w:val="right" w:pos="9360"/>
      </w:tabs>
      <w:spacing w:line="240" w:lineRule="auto"/>
    </w:pPr>
  </w:style>
  <w:style w:type="character" w:customStyle="1" w:styleId="HeaderChar">
    <w:name w:val="Header Char"/>
    <w:basedOn w:val="DefaultParagraphFont"/>
    <w:link w:val="Header"/>
    <w:uiPriority w:val="99"/>
    <w:rsid w:val="006D71EA"/>
  </w:style>
  <w:style w:type="paragraph" w:styleId="Footer">
    <w:name w:val="footer"/>
    <w:basedOn w:val="Normal"/>
    <w:link w:val="FooterChar"/>
    <w:uiPriority w:val="99"/>
    <w:unhideWhenUsed/>
    <w:rsid w:val="006D71EA"/>
    <w:pPr>
      <w:tabs>
        <w:tab w:val="center" w:pos="4680"/>
        <w:tab w:val="right" w:pos="9360"/>
      </w:tabs>
      <w:spacing w:line="240" w:lineRule="auto"/>
    </w:pPr>
  </w:style>
  <w:style w:type="character" w:customStyle="1" w:styleId="FooterChar">
    <w:name w:val="Footer Char"/>
    <w:basedOn w:val="DefaultParagraphFont"/>
    <w:link w:val="Footer"/>
    <w:uiPriority w:val="99"/>
    <w:rsid w:val="006D7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jathin kotakonda</dc:creator>
  <cp:lastModifiedBy>jathin kotakonda</cp:lastModifiedBy>
  <cp:revision>2</cp:revision>
  <dcterms:created xsi:type="dcterms:W3CDTF">2026-09-18T10:20:00Z</dcterms:created>
  <dcterms:modified xsi:type="dcterms:W3CDTF">2026-09-18T10:20:00Z</dcterms:modified>
</cp:coreProperties>
</file>