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F1C79" w14:textId="28EC0BF5" w:rsidR="00E46412" w:rsidRDefault="0077349A">
      <w:pPr>
        <w:pBdr>
          <w:top w:val="nil"/>
          <w:left w:val="nil"/>
          <w:bottom w:val="nil"/>
          <w:right w:val="nil"/>
          <w:between w:val="nil"/>
        </w:pBdr>
        <w:ind w:left="4413" w:firstLine="627"/>
        <w:contextualSpacing w:val="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073600">
        <w:rPr>
          <w:b/>
          <w:noProof/>
          <w:sz w:val="54"/>
          <w:szCs w:val="54"/>
        </w:rPr>
        <w:drawing>
          <wp:inline distT="114300" distB="114300" distL="114300" distR="114300" wp14:anchorId="45FD1C2F" wp14:editId="482EB232">
            <wp:extent cx="2279176" cy="1207248"/>
            <wp:effectExtent l="0" t="0" r="6985"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
                    <a:srcRect/>
                    <a:stretch>
                      <a:fillRect/>
                    </a:stretch>
                  </pic:blipFill>
                  <pic:spPr>
                    <a:xfrm>
                      <a:off x="0" y="0"/>
                      <a:ext cx="2289443" cy="1212687"/>
                    </a:xfrm>
                    <a:prstGeom prst="rect">
                      <a:avLst/>
                    </a:prstGeom>
                    <a:ln/>
                  </pic:spPr>
                </pic:pic>
              </a:graphicData>
            </a:graphic>
          </wp:inline>
        </w:drawing>
      </w:r>
    </w:p>
    <w:p w14:paraId="65E447CA" w14:textId="399D1187" w:rsidR="00E46412" w:rsidRPr="0077349A" w:rsidRDefault="00E46412" w:rsidP="0077349A">
      <w:pPr>
        <w:pBdr>
          <w:top w:val="nil"/>
          <w:left w:val="nil"/>
          <w:bottom w:val="nil"/>
          <w:right w:val="nil"/>
          <w:between w:val="nil"/>
        </w:pBdr>
        <w:contextualSpacing w:val="0"/>
        <w:jc w:val="center"/>
        <w:rPr>
          <w:b/>
          <w:color w:val="auto"/>
          <w:sz w:val="54"/>
          <w:szCs w:val="54"/>
        </w:rPr>
      </w:pPr>
    </w:p>
    <w:p w14:paraId="01A2F7B7" w14:textId="159C7747" w:rsidR="00E46412" w:rsidRPr="0077349A" w:rsidRDefault="00073600" w:rsidP="0077349A">
      <w:pPr>
        <w:pBdr>
          <w:top w:val="nil"/>
          <w:left w:val="nil"/>
          <w:bottom w:val="nil"/>
          <w:right w:val="nil"/>
          <w:between w:val="nil"/>
        </w:pBdr>
        <w:ind w:left="785" w:right="1166"/>
        <w:contextualSpacing w:val="0"/>
        <w:jc w:val="center"/>
        <w:rPr>
          <w:color w:val="auto"/>
          <w:sz w:val="54"/>
          <w:szCs w:val="54"/>
        </w:rPr>
      </w:pPr>
      <w:r w:rsidRPr="0077349A">
        <w:rPr>
          <w:color w:val="auto"/>
          <w:sz w:val="54"/>
          <w:szCs w:val="54"/>
        </w:rPr>
        <w:t>Sustainable Rice Platform</w:t>
      </w:r>
    </w:p>
    <w:p w14:paraId="4CB3FCF3" w14:textId="4F2F6417" w:rsidR="00E46412" w:rsidRPr="0077349A" w:rsidRDefault="00E46412" w:rsidP="0077349A">
      <w:pPr>
        <w:pBdr>
          <w:top w:val="nil"/>
          <w:left w:val="nil"/>
          <w:bottom w:val="nil"/>
          <w:right w:val="nil"/>
          <w:between w:val="nil"/>
        </w:pBdr>
        <w:contextualSpacing w:val="0"/>
        <w:jc w:val="center"/>
        <w:rPr>
          <w:b/>
          <w:color w:val="auto"/>
          <w:sz w:val="54"/>
          <w:szCs w:val="54"/>
        </w:rPr>
      </w:pPr>
    </w:p>
    <w:p w14:paraId="2FFBC6AD" w14:textId="681F9D6C" w:rsidR="00E46412" w:rsidRPr="0077349A" w:rsidRDefault="00342154" w:rsidP="0077349A">
      <w:pPr>
        <w:pBdr>
          <w:top w:val="nil"/>
          <w:left w:val="nil"/>
          <w:bottom w:val="nil"/>
          <w:right w:val="nil"/>
          <w:between w:val="nil"/>
        </w:pBdr>
        <w:spacing w:before="7"/>
        <w:contextualSpacing w:val="0"/>
        <w:jc w:val="center"/>
        <w:rPr>
          <w:b/>
          <w:color w:val="auto"/>
          <w:sz w:val="53"/>
          <w:szCs w:val="53"/>
        </w:rPr>
      </w:pPr>
      <w:r>
        <w:rPr>
          <w:noProof/>
        </w:rPr>
        <mc:AlternateContent>
          <mc:Choice Requires="wps">
            <w:drawing>
              <wp:anchor distT="0" distB="0" distL="114300" distR="114300" simplePos="0" relativeHeight="251660288" behindDoc="0" locked="0" layoutInCell="1" allowOverlap="1" wp14:anchorId="494312F5" wp14:editId="41498043">
                <wp:simplePos x="0" y="0"/>
                <wp:positionH relativeFrom="column">
                  <wp:posOffset>-1818740</wp:posOffset>
                </wp:positionH>
                <wp:positionV relativeFrom="paragraph">
                  <wp:posOffset>245210</wp:posOffset>
                </wp:positionV>
                <wp:extent cx="12248477" cy="1390880"/>
                <wp:effectExtent l="0" t="3200400" r="0" b="3200400"/>
                <wp:wrapNone/>
                <wp:docPr id="39" name="Textfeld 39"/>
                <wp:cNvGraphicFramePr/>
                <a:graphic xmlns:a="http://schemas.openxmlformats.org/drawingml/2006/main">
                  <a:graphicData uri="http://schemas.microsoft.com/office/word/2010/wordprocessingShape">
                    <wps:wsp>
                      <wps:cNvSpPr txBox="1"/>
                      <wps:spPr>
                        <a:xfrm rot="19602026">
                          <a:off x="0" y="0"/>
                          <a:ext cx="12248477" cy="1390880"/>
                        </a:xfrm>
                        <a:prstGeom prst="rect">
                          <a:avLst/>
                        </a:prstGeom>
                        <a:noFill/>
                        <a:ln>
                          <a:noFill/>
                        </a:ln>
                      </wps:spPr>
                      <wps:txbx>
                        <w:txbxContent>
                          <w:p w14:paraId="50FB1E2C" w14:textId="1BAC75D1" w:rsidR="00B30ACC" w:rsidRPr="00342154" w:rsidRDefault="00B30ACC" w:rsidP="00342154">
                            <w:pPr>
                              <w:pBdr>
                                <w:top w:val="nil"/>
                                <w:left w:val="nil"/>
                                <w:bottom w:val="nil"/>
                                <w:right w:val="nil"/>
                                <w:between w:val="nil"/>
                              </w:pBdr>
                              <w:spacing w:before="261" w:line="254" w:lineRule="auto"/>
                              <w:ind w:left="115" w:right="113"/>
                              <w:jc w:val="center"/>
                              <w:rPr>
                                <w:b/>
                                <w:color w:val="E5B8B7" w:themeColor="accent2" w:themeTint="66"/>
                                <w:sz w:val="144"/>
                                <w:szCs w:val="144"/>
                                <w14:textOutline w14:w="11112" w14:cap="flat" w14:cmpd="sng" w14:algn="ctr">
                                  <w14:solidFill>
                                    <w14:schemeClr w14:val="accent2"/>
                                  </w14:solidFill>
                                  <w14:prstDash w14:val="solid"/>
                                  <w14:round/>
                                </w14:textOutline>
                              </w:rPr>
                            </w:pPr>
                            <w:r w:rsidRPr="00342154">
                              <w:rPr>
                                <w:b/>
                                <w:color w:val="E5B8B7" w:themeColor="accent2" w:themeTint="66"/>
                                <w:sz w:val="144"/>
                                <w:szCs w:val="144"/>
                                <w14:textOutline w14:w="11112" w14:cap="flat" w14:cmpd="sng" w14:algn="ctr">
                                  <w14:solidFill>
                                    <w14:schemeClr w14:val="accent2"/>
                                  </w14:solidFill>
                                  <w14:prstDash w14:val="solid"/>
                                  <w14:round/>
                                </w14:textOutline>
                              </w:rPr>
                              <w:t>DRAFT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312F5" id="_x0000_t202" coordsize="21600,21600" o:spt="202" path="m,l,21600r21600,l21600,xe">
                <v:stroke joinstyle="miter"/>
                <v:path gradientshapeok="t" o:connecttype="rect"/>
              </v:shapetype>
              <v:shape id="Textfeld 39" o:spid="_x0000_s1026" type="#_x0000_t202" style="position:absolute;left:0;text-align:left;margin-left:-143.2pt;margin-top:19.3pt;width:964.45pt;height:109.5pt;rotation:-2182320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" filled="f" stroked="f">
                <v:textbox>
                  <w:txbxContent>
                    <w:p w14:paraId="50FB1E2C" w14:textId="1BAC75D1" w:rsidR="00B30ACC" w:rsidRPr="00342154" w:rsidRDefault="00B30ACC" w:rsidP="00342154">
                      <w:pPr>
                        <w:pBdr>
                          <w:top w:val="nil"/>
                          <w:left w:val="nil"/>
                          <w:bottom w:val="nil"/>
                          <w:right w:val="nil"/>
                          <w:between w:val="nil"/>
                        </w:pBdr>
                        <w:spacing w:before="261" w:line="254" w:lineRule="auto"/>
                        <w:ind w:left="115" w:right="113"/>
                        <w:jc w:val="center"/>
                        <w:rPr>
                          <w:b/>
                          <w:color w:val="E5B8B7" w:themeColor="accent2" w:themeTint="66"/>
                          <w:sz w:val="144"/>
                          <w:szCs w:val="144"/>
                          <w14:textOutline w14:w="11112" w14:cap="flat" w14:cmpd="sng" w14:algn="ctr">
                            <w14:solidFill>
                              <w14:schemeClr w14:val="accent2"/>
                            </w14:solidFill>
                            <w14:prstDash w14:val="solid"/>
                            <w14:round/>
                          </w14:textOutline>
                        </w:rPr>
                      </w:pPr>
                      <w:r w:rsidRPr="00342154">
                        <w:rPr>
                          <w:b/>
                          <w:color w:val="E5B8B7" w:themeColor="accent2" w:themeTint="66"/>
                          <w:sz w:val="144"/>
                          <w:szCs w:val="144"/>
                          <w14:textOutline w14:w="11112" w14:cap="flat" w14:cmpd="sng" w14:algn="ctr">
                            <w14:solidFill>
                              <w14:schemeClr w14:val="accent2"/>
                            </w14:solidFill>
                            <w14:prstDash w14:val="solid"/>
                            <w14:round/>
                          </w14:textOutline>
                        </w:rPr>
                        <w:t>DRAFT</w:t>
                      </w:r>
                    </w:p>
                  </w:txbxContent>
                </v:textbox>
              </v:shape>
            </w:pict>
          </mc:Fallback>
        </mc:AlternateContent>
      </w:r>
    </w:p>
    <w:p w14:paraId="6901B0DD" w14:textId="6EAFD1C7" w:rsidR="00E46412" w:rsidRPr="0077349A" w:rsidRDefault="00073600" w:rsidP="0077349A">
      <w:pPr>
        <w:ind w:left="785" w:right="1166"/>
        <w:contextualSpacing w:val="0"/>
        <w:jc w:val="center"/>
        <w:rPr>
          <w:b/>
          <w:color w:val="auto"/>
          <w:sz w:val="54"/>
          <w:szCs w:val="54"/>
        </w:rPr>
      </w:pPr>
      <w:r w:rsidRPr="0077349A">
        <w:rPr>
          <w:b/>
          <w:color w:val="auto"/>
          <w:sz w:val="54"/>
          <w:szCs w:val="54"/>
        </w:rPr>
        <w:t>SRP Performance Indicators</w:t>
      </w:r>
    </w:p>
    <w:p w14:paraId="00EAFC36" w14:textId="6C9913FD" w:rsidR="00E46412" w:rsidRPr="0077349A" w:rsidRDefault="00073600" w:rsidP="0077349A">
      <w:pPr>
        <w:ind w:left="785" w:right="1166"/>
        <w:contextualSpacing w:val="0"/>
        <w:jc w:val="center"/>
        <w:rPr>
          <w:color w:val="auto"/>
          <w:sz w:val="54"/>
          <w:szCs w:val="54"/>
        </w:rPr>
      </w:pPr>
      <w:r w:rsidRPr="0077349A">
        <w:rPr>
          <w:color w:val="auto"/>
          <w:sz w:val="54"/>
          <w:szCs w:val="54"/>
        </w:rPr>
        <w:t>for Sustainable Rice Cultivation</w:t>
      </w:r>
    </w:p>
    <w:p w14:paraId="51DA42A3" w14:textId="242DBE4D" w:rsidR="00E46412" w:rsidRPr="0077349A" w:rsidRDefault="00E46412" w:rsidP="0077349A">
      <w:pPr>
        <w:pBdr>
          <w:top w:val="nil"/>
          <w:left w:val="nil"/>
          <w:bottom w:val="nil"/>
          <w:right w:val="nil"/>
          <w:between w:val="nil"/>
        </w:pBdr>
        <w:spacing w:before="7"/>
        <w:contextualSpacing w:val="0"/>
        <w:jc w:val="center"/>
        <w:rPr>
          <w:b/>
          <w:color w:val="auto"/>
          <w:sz w:val="52"/>
          <w:szCs w:val="52"/>
        </w:rPr>
      </w:pPr>
    </w:p>
    <w:p w14:paraId="3D3B48B3" w14:textId="6DA5348E" w:rsidR="00E46412" w:rsidRPr="0077349A" w:rsidRDefault="00073600" w:rsidP="0077349A">
      <w:pPr>
        <w:spacing w:before="1"/>
        <w:ind w:left="785" w:right="1162"/>
        <w:contextualSpacing w:val="0"/>
        <w:jc w:val="center"/>
        <w:rPr>
          <w:color w:val="auto"/>
          <w:sz w:val="28"/>
          <w:szCs w:val="28"/>
        </w:rPr>
      </w:pPr>
      <w:r w:rsidRPr="0077349A">
        <w:rPr>
          <w:color w:val="auto"/>
          <w:sz w:val="28"/>
          <w:szCs w:val="28"/>
        </w:rPr>
        <w:t>Version 1.</w:t>
      </w:r>
      <w:r w:rsidR="006C1533">
        <w:rPr>
          <w:color w:val="auto"/>
          <w:sz w:val="28"/>
          <w:szCs w:val="28"/>
        </w:rPr>
        <w:t>6</w:t>
      </w:r>
    </w:p>
    <w:p w14:paraId="2660C608" w14:textId="695E8EFE" w:rsidR="00E46412" w:rsidRPr="0077349A" w:rsidRDefault="00E46412">
      <w:pPr>
        <w:pBdr>
          <w:top w:val="nil"/>
          <w:left w:val="nil"/>
          <w:bottom w:val="nil"/>
          <w:right w:val="nil"/>
          <w:between w:val="nil"/>
        </w:pBdr>
        <w:spacing w:before="6"/>
        <w:contextualSpacing w:val="0"/>
        <w:rPr>
          <w:color w:val="auto"/>
          <w:sz w:val="23"/>
          <w:szCs w:val="23"/>
        </w:rPr>
      </w:pPr>
    </w:p>
    <w:p w14:paraId="6999F3ED" w14:textId="75DE1A8D" w:rsidR="00E46412" w:rsidRPr="0077349A" w:rsidRDefault="006C1533">
      <w:pPr>
        <w:ind w:left="785" w:right="1165"/>
        <w:contextualSpacing w:val="0"/>
        <w:jc w:val="center"/>
        <w:rPr>
          <w:color w:val="auto"/>
          <w:sz w:val="28"/>
          <w:szCs w:val="28"/>
        </w:rPr>
      </w:pPr>
      <w:r>
        <w:rPr>
          <w:color w:val="auto"/>
          <w:sz w:val="28"/>
          <w:szCs w:val="28"/>
        </w:rPr>
        <w:t>November</w:t>
      </w:r>
      <w:r w:rsidR="00073600" w:rsidRPr="0077349A">
        <w:rPr>
          <w:color w:val="auto"/>
          <w:sz w:val="28"/>
          <w:szCs w:val="28"/>
        </w:rPr>
        <w:t xml:space="preserve"> 2018</w:t>
      </w:r>
    </w:p>
    <w:p w14:paraId="522FAED4" w14:textId="5CB20B8E" w:rsidR="00E46412" w:rsidRPr="0077349A" w:rsidRDefault="00E46412">
      <w:pPr>
        <w:pBdr>
          <w:top w:val="nil"/>
          <w:left w:val="nil"/>
          <w:bottom w:val="nil"/>
          <w:right w:val="nil"/>
          <w:between w:val="nil"/>
        </w:pBdr>
        <w:contextualSpacing w:val="0"/>
        <w:rPr>
          <w:color w:val="auto"/>
          <w:sz w:val="28"/>
          <w:szCs w:val="28"/>
        </w:rPr>
      </w:pPr>
    </w:p>
    <w:p w14:paraId="0A52CBCB" w14:textId="77777777" w:rsidR="00E46412" w:rsidRDefault="00E46412">
      <w:pPr>
        <w:pBdr>
          <w:top w:val="nil"/>
          <w:left w:val="nil"/>
          <w:bottom w:val="nil"/>
          <w:right w:val="nil"/>
          <w:between w:val="nil"/>
        </w:pBdr>
        <w:contextualSpacing w:val="0"/>
        <w:rPr>
          <w:color w:val="000000"/>
          <w:sz w:val="28"/>
          <w:szCs w:val="28"/>
        </w:rPr>
      </w:pPr>
    </w:p>
    <w:p w14:paraId="2560D6E1" w14:textId="712F1655" w:rsidR="00E46412" w:rsidRDefault="00E46412">
      <w:pPr>
        <w:pBdr>
          <w:top w:val="nil"/>
          <w:left w:val="nil"/>
          <w:bottom w:val="nil"/>
          <w:right w:val="nil"/>
          <w:between w:val="nil"/>
        </w:pBdr>
        <w:contextualSpacing w:val="0"/>
        <w:rPr>
          <w:color w:val="000000"/>
          <w:sz w:val="28"/>
          <w:szCs w:val="28"/>
        </w:rPr>
      </w:pPr>
    </w:p>
    <w:p w14:paraId="0F204F0E" w14:textId="77777777" w:rsidR="00E46412" w:rsidRDefault="00E46412">
      <w:pPr>
        <w:pBdr>
          <w:top w:val="nil"/>
          <w:left w:val="nil"/>
          <w:bottom w:val="nil"/>
          <w:right w:val="nil"/>
          <w:between w:val="nil"/>
        </w:pBdr>
        <w:contextualSpacing w:val="0"/>
        <w:rPr>
          <w:color w:val="000000"/>
          <w:sz w:val="28"/>
          <w:szCs w:val="28"/>
        </w:rPr>
      </w:pPr>
    </w:p>
    <w:p w14:paraId="507266D7" w14:textId="659FE93F" w:rsidR="00E46412" w:rsidRDefault="00E46412">
      <w:pPr>
        <w:pBdr>
          <w:top w:val="nil"/>
          <w:left w:val="nil"/>
          <w:bottom w:val="nil"/>
          <w:right w:val="nil"/>
          <w:between w:val="nil"/>
        </w:pBdr>
        <w:contextualSpacing w:val="0"/>
        <w:rPr>
          <w:color w:val="000000"/>
          <w:sz w:val="28"/>
          <w:szCs w:val="28"/>
        </w:rPr>
      </w:pPr>
    </w:p>
    <w:p w14:paraId="4FE03812" w14:textId="77777777" w:rsidR="00E46412" w:rsidRDefault="00B30ACC">
      <w:pPr>
        <w:ind w:left="785" w:right="1165"/>
        <w:contextualSpacing w:val="0"/>
        <w:jc w:val="center"/>
        <w:rPr>
          <w:sz w:val="28"/>
          <w:szCs w:val="28"/>
        </w:rPr>
      </w:pPr>
      <w:hyperlink r:id="rId8">
        <w:r w:rsidR="00073600">
          <w:rPr>
            <w:color w:val="0000FF"/>
            <w:sz w:val="28"/>
            <w:szCs w:val="28"/>
            <w:u w:val="single"/>
          </w:rPr>
          <w:t>www.sustainablerice.org</w:t>
        </w:r>
      </w:hyperlink>
    </w:p>
    <w:p w14:paraId="1230F6A9" w14:textId="3AA1FD01" w:rsidR="00073600" w:rsidRDefault="00073600">
      <w:pP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rPr>
        <w:br w:type="page"/>
      </w:r>
    </w:p>
    <w:p w14:paraId="67D3EEF1" w14:textId="00E4D34D" w:rsidR="00E46412" w:rsidRDefault="00073600">
      <w:pPr>
        <w:pStyle w:val="berschrift2"/>
        <w:spacing w:before="82"/>
        <w:ind w:left="115" w:firstLine="0"/>
        <w:contextualSpacing w:val="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Contents</w:t>
      </w:r>
    </w:p>
    <w:p w14:paraId="48827CAD" w14:textId="49FBB01E" w:rsidR="00E46412" w:rsidRDefault="00B30ACC">
      <w:pPr>
        <w:numPr>
          <w:ilvl w:val="0"/>
          <w:numId w:val="63"/>
        </w:numPr>
        <w:pBdr>
          <w:top w:val="nil"/>
          <w:left w:val="nil"/>
          <w:bottom w:val="nil"/>
          <w:right w:val="nil"/>
          <w:between w:val="nil"/>
        </w:pBdr>
        <w:tabs>
          <w:tab w:val="left" w:pos="555"/>
          <w:tab w:val="left" w:pos="556"/>
          <w:tab w:val="right" w:pos="9179"/>
        </w:tabs>
        <w:spacing w:before="759"/>
        <w:ind w:hanging="439"/>
        <w:contextualSpacing w:val="0"/>
        <w:rPr>
          <w:color w:val="000000"/>
        </w:rPr>
      </w:pPr>
      <w:hyperlink w:anchor="_30j0zll">
        <w:r w:rsidR="00073600">
          <w:rPr>
            <w:color w:val="000000"/>
          </w:rPr>
          <w:t>Changes</w:t>
        </w:r>
      </w:hyperlink>
      <w:hyperlink w:anchor="_30j0zll">
        <w:r w:rsidR="00073600">
          <w:rPr>
            <w:color w:val="000000"/>
          </w:rPr>
          <w:t xml:space="preserve"> from Version 1.0 to Version 2.0</w:t>
        </w:r>
      </w:hyperlink>
      <w:hyperlink w:anchor="_30j0zll">
        <w:r w:rsidR="00073600">
          <w:rPr>
            <w:color w:val="000000"/>
          </w:rPr>
          <w:tab/>
          <w:t>3</w:t>
        </w:r>
      </w:hyperlink>
    </w:p>
    <w:p w14:paraId="50F5CC9E" w14:textId="647A7003" w:rsidR="00E46412" w:rsidRDefault="00B30ACC">
      <w:pPr>
        <w:numPr>
          <w:ilvl w:val="0"/>
          <w:numId w:val="63"/>
        </w:numPr>
        <w:pBdr>
          <w:top w:val="nil"/>
          <w:left w:val="nil"/>
          <w:bottom w:val="nil"/>
          <w:right w:val="nil"/>
          <w:between w:val="nil"/>
        </w:pBdr>
        <w:tabs>
          <w:tab w:val="left" w:pos="555"/>
          <w:tab w:val="left" w:pos="556"/>
          <w:tab w:val="right" w:pos="9179"/>
        </w:tabs>
        <w:spacing w:before="154"/>
        <w:ind w:hanging="439"/>
        <w:contextualSpacing w:val="0"/>
        <w:rPr>
          <w:color w:val="000000"/>
        </w:rPr>
      </w:pPr>
      <w:hyperlink w:anchor="_3znysh7">
        <w:r w:rsidR="00073600">
          <w:rPr>
            <w:color w:val="000000"/>
          </w:rPr>
          <w:t>SRP Performance Indicators (PIs) Version 2.0</w:t>
        </w:r>
        <w:r w:rsidR="00073600">
          <w:rPr>
            <w:color w:val="000000"/>
          </w:rPr>
          <w:tab/>
        </w:r>
        <w:r w:rsidR="00360280">
          <w:rPr>
            <w:color w:val="000000"/>
          </w:rPr>
          <w:t>5</w:t>
        </w:r>
      </w:hyperlink>
    </w:p>
    <w:p w14:paraId="00B7A617" w14:textId="50913C4F" w:rsidR="00E46412" w:rsidRDefault="00073600">
      <w:pPr>
        <w:numPr>
          <w:ilvl w:val="1"/>
          <w:numId w:val="63"/>
        </w:numPr>
        <w:pBdr>
          <w:top w:val="nil"/>
          <w:left w:val="nil"/>
          <w:bottom w:val="nil"/>
          <w:right w:val="nil"/>
          <w:between w:val="nil"/>
        </w:pBdr>
        <w:tabs>
          <w:tab w:val="left" w:pos="997"/>
          <w:tab w:val="left" w:pos="998"/>
          <w:tab w:val="right" w:pos="9180"/>
        </w:tabs>
        <w:spacing w:before="157"/>
        <w:contextualSpacing w:val="0"/>
        <w:rPr>
          <w:color w:val="000000"/>
        </w:rPr>
      </w:pPr>
      <w:r>
        <w:rPr>
          <w:color w:val="000000"/>
        </w:rPr>
        <w:t>Summary</w:t>
      </w:r>
      <w:hyperlink w:anchor="_tyjcwt">
        <w:r>
          <w:rPr>
            <w:color w:val="000000"/>
          </w:rPr>
          <w:tab/>
        </w:r>
        <w:r w:rsidR="00360280">
          <w:rPr>
            <w:color w:val="000000"/>
          </w:rPr>
          <w:t>5</w:t>
        </w:r>
      </w:hyperlink>
    </w:p>
    <w:p w14:paraId="206B67EB" w14:textId="5787406C" w:rsidR="00E46412" w:rsidRDefault="00B30ACC">
      <w:pPr>
        <w:numPr>
          <w:ilvl w:val="1"/>
          <w:numId w:val="63"/>
        </w:numPr>
        <w:pBdr>
          <w:top w:val="nil"/>
          <w:left w:val="nil"/>
          <w:bottom w:val="nil"/>
          <w:right w:val="nil"/>
          <w:between w:val="nil"/>
        </w:pBdr>
        <w:tabs>
          <w:tab w:val="left" w:pos="997"/>
          <w:tab w:val="left" w:pos="998"/>
          <w:tab w:val="right" w:pos="9180"/>
        </w:tabs>
        <w:spacing w:before="155"/>
        <w:contextualSpacing w:val="0"/>
        <w:rPr>
          <w:color w:val="000000"/>
        </w:rPr>
      </w:pPr>
      <w:hyperlink w:anchor="_1t3h5sf">
        <w:r w:rsidR="00073600">
          <w:rPr>
            <w:color w:val="000000"/>
          </w:rPr>
          <w:t>Data collection methodology (</w:t>
        </w:r>
      </w:hyperlink>
      <w:hyperlink w:anchor="_1t3h5sf">
        <w:r w:rsidR="00073600">
          <w:rPr>
            <w:color w:val="000000"/>
          </w:rPr>
          <w:t>Levels 1&amp;2)</w:t>
        </w:r>
      </w:hyperlink>
      <w:hyperlink w:anchor="_1t3h5sf">
        <w:r w:rsidR="00073600">
          <w:rPr>
            <w:color w:val="000000"/>
          </w:rPr>
          <w:tab/>
        </w:r>
        <w:r w:rsidR="00360280">
          <w:rPr>
            <w:color w:val="000000"/>
          </w:rPr>
          <w:t>10</w:t>
        </w:r>
      </w:hyperlink>
    </w:p>
    <w:p w14:paraId="537E789D" w14:textId="2BD3E4EA" w:rsidR="00E46412" w:rsidRDefault="00B30ACC">
      <w:pPr>
        <w:numPr>
          <w:ilvl w:val="0"/>
          <w:numId w:val="63"/>
        </w:numPr>
        <w:pBdr>
          <w:top w:val="nil"/>
          <w:left w:val="nil"/>
          <w:bottom w:val="nil"/>
          <w:right w:val="nil"/>
          <w:between w:val="nil"/>
        </w:pBdr>
        <w:tabs>
          <w:tab w:val="left" w:pos="555"/>
          <w:tab w:val="left" w:pos="556"/>
          <w:tab w:val="right" w:pos="9179"/>
        </w:tabs>
        <w:spacing w:before="154"/>
        <w:ind w:hanging="439"/>
        <w:contextualSpacing w:val="0"/>
        <w:rPr>
          <w:color w:val="000000"/>
        </w:rPr>
      </w:pPr>
      <w:hyperlink w:anchor="_2s8eyo1">
        <w:r w:rsidR="00073600">
          <w:rPr>
            <w:color w:val="000000"/>
          </w:rPr>
          <w:t xml:space="preserve">Detailed description of the Performance </w:t>
        </w:r>
      </w:hyperlink>
      <w:hyperlink w:anchor="_2s8eyo1">
        <w:r w:rsidR="00073600">
          <w:rPr>
            <w:color w:val="000000"/>
          </w:rPr>
          <w:t>I</w:t>
        </w:r>
      </w:hyperlink>
      <w:hyperlink w:anchor="_2s8eyo1">
        <w:r w:rsidR="00073600">
          <w:rPr>
            <w:color w:val="000000"/>
          </w:rPr>
          <w:t>ndicators</w:t>
        </w:r>
        <w:r w:rsidR="00073600">
          <w:rPr>
            <w:color w:val="000000"/>
          </w:rPr>
          <w:tab/>
        </w:r>
        <w:r w:rsidR="00360280">
          <w:rPr>
            <w:color w:val="000000"/>
          </w:rPr>
          <w:t>13</w:t>
        </w:r>
      </w:hyperlink>
    </w:p>
    <w:p w14:paraId="35E60700" w14:textId="2AD59777" w:rsidR="00E46412" w:rsidRDefault="00B30ACC">
      <w:pPr>
        <w:numPr>
          <w:ilvl w:val="0"/>
          <w:numId w:val="82"/>
        </w:numPr>
        <w:pBdr>
          <w:top w:val="nil"/>
          <w:left w:val="nil"/>
          <w:bottom w:val="nil"/>
          <w:right w:val="nil"/>
          <w:between w:val="nil"/>
        </w:pBdr>
        <w:tabs>
          <w:tab w:val="left" w:pos="776"/>
          <w:tab w:val="right" w:pos="9181"/>
        </w:tabs>
        <w:spacing w:before="157"/>
        <w:contextualSpacing w:val="0"/>
      </w:pPr>
      <w:hyperlink w:anchor="_3rdcrjn">
        <w:r w:rsidR="00073600">
          <w:rPr>
            <w:color w:val="000000"/>
          </w:rPr>
          <w:t>Profitability: net income from rice</w:t>
        </w:r>
        <w:r w:rsidR="00073600">
          <w:rPr>
            <w:color w:val="000000"/>
          </w:rPr>
          <w:tab/>
        </w:r>
        <w:r w:rsidR="00360280">
          <w:rPr>
            <w:color w:val="000000"/>
          </w:rPr>
          <w:t>13</w:t>
        </w:r>
      </w:hyperlink>
    </w:p>
    <w:p w14:paraId="54A752A1" w14:textId="4D541419" w:rsidR="00E46412" w:rsidRDefault="00B30ACC">
      <w:pPr>
        <w:numPr>
          <w:ilvl w:val="0"/>
          <w:numId w:val="82"/>
        </w:numPr>
        <w:pBdr>
          <w:top w:val="nil"/>
          <w:left w:val="nil"/>
          <w:bottom w:val="nil"/>
          <w:right w:val="nil"/>
          <w:between w:val="nil"/>
        </w:pBdr>
        <w:tabs>
          <w:tab w:val="left" w:pos="776"/>
          <w:tab w:val="right" w:pos="9181"/>
        </w:tabs>
        <w:spacing w:before="154"/>
        <w:contextualSpacing w:val="0"/>
      </w:pPr>
      <w:hyperlink w:anchor="_lnxbz9">
        <w:r w:rsidR="00073600">
          <w:rPr>
            <w:color w:val="000000"/>
          </w:rPr>
          <w:t>Labor productivity</w:t>
        </w:r>
        <w:r w:rsidR="00073600">
          <w:rPr>
            <w:color w:val="000000"/>
          </w:rPr>
          <w:tab/>
        </w:r>
        <w:r w:rsidR="00360280">
          <w:rPr>
            <w:color w:val="000000"/>
          </w:rPr>
          <w:t>1</w:t>
        </w:r>
        <w:r w:rsidR="00754575">
          <w:rPr>
            <w:color w:val="000000"/>
          </w:rPr>
          <w:t>5</w:t>
        </w:r>
      </w:hyperlink>
    </w:p>
    <w:p w14:paraId="3219DD34" w14:textId="087EB1E1" w:rsidR="00E46412" w:rsidRDefault="00B30ACC">
      <w:pPr>
        <w:numPr>
          <w:ilvl w:val="0"/>
          <w:numId w:val="82"/>
        </w:numPr>
        <w:pBdr>
          <w:top w:val="nil"/>
          <w:left w:val="nil"/>
          <w:bottom w:val="nil"/>
          <w:right w:val="nil"/>
          <w:between w:val="nil"/>
        </w:pBdr>
        <w:tabs>
          <w:tab w:val="left" w:pos="776"/>
          <w:tab w:val="right" w:pos="9181"/>
        </w:tabs>
        <w:spacing w:before="157"/>
        <w:ind w:hanging="217"/>
        <w:contextualSpacing w:val="0"/>
      </w:pPr>
      <w:hyperlink w:anchor="_1ksv4uv">
        <w:r w:rsidR="00073600">
          <w:rPr>
            <w:color w:val="000000"/>
          </w:rPr>
          <w:t>Productivity: grain yield</w:t>
        </w:r>
        <w:r w:rsidR="00073600">
          <w:rPr>
            <w:color w:val="000000"/>
          </w:rPr>
          <w:tab/>
        </w:r>
        <w:r w:rsidR="00360280">
          <w:rPr>
            <w:color w:val="000000"/>
          </w:rPr>
          <w:t>1</w:t>
        </w:r>
        <w:r w:rsidR="00754575">
          <w:rPr>
            <w:color w:val="000000"/>
          </w:rPr>
          <w:t>7</w:t>
        </w:r>
      </w:hyperlink>
    </w:p>
    <w:p w14:paraId="2547F141" w14:textId="78ED513B" w:rsidR="00E46412" w:rsidRDefault="00B30ACC">
      <w:pPr>
        <w:numPr>
          <w:ilvl w:val="0"/>
          <w:numId w:val="82"/>
        </w:numPr>
        <w:pBdr>
          <w:top w:val="nil"/>
          <w:left w:val="nil"/>
          <w:bottom w:val="nil"/>
          <w:right w:val="nil"/>
          <w:between w:val="nil"/>
        </w:pBdr>
        <w:tabs>
          <w:tab w:val="left" w:pos="776"/>
          <w:tab w:val="right" w:pos="9182"/>
        </w:tabs>
        <w:spacing w:before="155"/>
        <w:ind w:hanging="217"/>
        <w:contextualSpacing w:val="0"/>
      </w:pPr>
      <w:hyperlink w:anchor="z337ya">
        <w:r w:rsidR="00073600">
          <w:rPr>
            <w:color w:val="000000"/>
          </w:rPr>
          <w:t>Water use efficiency</w:t>
        </w:r>
      </w:hyperlink>
      <w:r w:rsidR="00073600">
        <w:rPr>
          <w:color w:val="000000"/>
        </w:rPr>
        <w:tab/>
      </w:r>
      <w:r w:rsidR="00754575">
        <w:rPr>
          <w:color w:val="000000"/>
        </w:rPr>
        <w:t>19</w:t>
      </w:r>
    </w:p>
    <w:p w14:paraId="53FF0A87" w14:textId="1089CC5A" w:rsidR="00E46412" w:rsidRDefault="00B30ACC">
      <w:pPr>
        <w:numPr>
          <w:ilvl w:val="0"/>
          <w:numId w:val="82"/>
        </w:numPr>
        <w:pBdr>
          <w:top w:val="nil"/>
          <w:left w:val="nil"/>
          <w:bottom w:val="nil"/>
          <w:right w:val="nil"/>
          <w:between w:val="nil"/>
        </w:pBdr>
        <w:tabs>
          <w:tab w:val="left" w:pos="776"/>
          <w:tab w:val="right" w:pos="9183"/>
        </w:tabs>
        <w:spacing w:before="155"/>
        <w:ind w:hanging="217"/>
        <w:contextualSpacing w:val="0"/>
      </w:pPr>
      <w:hyperlink w:anchor="_4i7ojhp">
        <w:r w:rsidR="00073600">
          <w:rPr>
            <w:color w:val="000000"/>
          </w:rPr>
          <w:t>Nutrient use efficiency: N</w:t>
        </w:r>
      </w:hyperlink>
      <w:hyperlink w:anchor="_3j2qqm3">
        <w:r w:rsidR="00073600">
          <w:rPr>
            <w:color w:val="000000"/>
          </w:rPr>
          <w:tab/>
        </w:r>
        <w:r w:rsidR="00360280">
          <w:rPr>
            <w:color w:val="000000"/>
          </w:rPr>
          <w:t>2</w:t>
        </w:r>
        <w:r w:rsidR="00754575">
          <w:rPr>
            <w:color w:val="000000"/>
          </w:rPr>
          <w:t>3</w:t>
        </w:r>
      </w:hyperlink>
    </w:p>
    <w:p w14:paraId="7A43B48E" w14:textId="564DED7F" w:rsidR="00E46412" w:rsidRDefault="00B30ACC">
      <w:pPr>
        <w:numPr>
          <w:ilvl w:val="0"/>
          <w:numId w:val="82"/>
        </w:numPr>
        <w:pBdr>
          <w:top w:val="nil"/>
          <w:left w:val="nil"/>
          <w:bottom w:val="nil"/>
          <w:right w:val="nil"/>
          <w:between w:val="nil"/>
        </w:pBdr>
        <w:tabs>
          <w:tab w:val="left" w:pos="776"/>
          <w:tab w:val="right" w:pos="9183"/>
        </w:tabs>
        <w:spacing w:before="157"/>
        <w:ind w:hanging="217"/>
        <w:contextualSpacing w:val="0"/>
      </w:pPr>
      <w:hyperlink w:anchor="_1ci93xb">
        <w:r w:rsidR="00073600">
          <w:rPr>
            <w:color w:val="000000"/>
          </w:rPr>
          <w:t>Nutrient use efficiency: P</w:t>
        </w:r>
      </w:hyperlink>
      <w:hyperlink w:anchor="_4i7ojhp">
        <w:r w:rsidR="00073600">
          <w:rPr>
            <w:color w:val="000000"/>
          </w:rPr>
          <w:tab/>
        </w:r>
        <w:r w:rsidR="00360280">
          <w:rPr>
            <w:color w:val="000000"/>
          </w:rPr>
          <w:t>2</w:t>
        </w:r>
        <w:r w:rsidR="00754575">
          <w:rPr>
            <w:color w:val="000000"/>
          </w:rPr>
          <w:t>7</w:t>
        </w:r>
      </w:hyperlink>
    </w:p>
    <w:p w14:paraId="1272B1C9" w14:textId="7C149AD5" w:rsidR="00E46412" w:rsidRDefault="00073600">
      <w:pPr>
        <w:numPr>
          <w:ilvl w:val="0"/>
          <w:numId w:val="82"/>
        </w:numPr>
        <w:pBdr>
          <w:top w:val="nil"/>
          <w:left w:val="nil"/>
          <w:bottom w:val="nil"/>
          <w:right w:val="nil"/>
          <w:between w:val="nil"/>
        </w:pBdr>
        <w:tabs>
          <w:tab w:val="left" w:pos="777"/>
          <w:tab w:val="right" w:pos="9183"/>
        </w:tabs>
        <w:spacing w:before="154"/>
        <w:ind w:left="776"/>
        <w:contextualSpacing w:val="0"/>
      </w:pPr>
      <w:r>
        <w:rPr>
          <w:color w:val="000000"/>
        </w:rPr>
        <w:t>Biodiversity</w:t>
      </w:r>
      <w:hyperlink w:anchor="_1ci93xb">
        <w:r>
          <w:rPr>
            <w:color w:val="000000"/>
          </w:rPr>
          <w:tab/>
        </w:r>
        <w:r w:rsidR="00360280">
          <w:rPr>
            <w:color w:val="000000"/>
          </w:rPr>
          <w:t>3</w:t>
        </w:r>
        <w:r w:rsidR="00A34240">
          <w:rPr>
            <w:color w:val="000000"/>
          </w:rPr>
          <w:t>1</w:t>
        </w:r>
      </w:hyperlink>
    </w:p>
    <w:p w14:paraId="551B2BC8" w14:textId="44502F7A" w:rsidR="00E46412" w:rsidRDefault="00B30ACC">
      <w:pPr>
        <w:numPr>
          <w:ilvl w:val="0"/>
          <w:numId w:val="82"/>
        </w:numPr>
        <w:pBdr>
          <w:top w:val="nil"/>
          <w:left w:val="nil"/>
          <w:bottom w:val="nil"/>
          <w:right w:val="nil"/>
          <w:between w:val="nil"/>
        </w:pBdr>
        <w:tabs>
          <w:tab w:val="left" w:pos="777"/>
          <w:tab w:val="right" w:pos="9183"/>
        </w:tabs>
        <w:spacing w:before="154"/>
        <w:ind w:left="776" w:hanging="217"/>
        <w:contextualSpacing w:val="0"/>
      </w:pPr>
      <w:hyperlink w:anchor="_1pxezwc">
        <w:r w:rsidR="00073600">
          <w:rPr>
            <w:color w:val="000000"/>
          </w:rPr>
          <w:t>Greenhouse gas emissions</w:t>
        </w:r>
      </w:hyperlink>
      <w:hyperlink w:anchor="_2bn6wsx">
        <w:r w:rsidR="00073600">
          <w:rPr>
            <w:color w:val="000000"/>
          </w:rPr>
          <w:tab/>
        </w:r>
        <w:r w:rsidR="00360280">
          <w:rPr>
            <w:color w:val="000000"/>
          </w:rPr>
          <w:t>3</w:t>
        </w:r>
        <w:r w:rsidR="00A34240">
          <w:rPr>
            <w:color w:val="000000"/>
          </w:rPr>
          <w:t>6</w:t>
        </w:r>
      </w:hyperlink>
    </w:p>
    <w:p w14:paraId="0E6B879A" w14:textId="6AB4810F" w:rsidR="00E46412" w:rsidRDefault="00073600">
      <w:pPr>
        <w:numPr>
          <w:ilvl w:val="0"/>
          <w:numId w:val="82"/>
        </w:numPr>
        <w:pBdr>
          <w:top w:val="nil"/>
          <w:left w:val="nil"/>
          <w:bottom w:val="nil"/>
          <w:right w:val="nil"/>
          <w:between w:val="nil"/>
        </w:pBdr>
        <w:tabs>
          <w:tab w:val="left" w:pos="777"/>
          <w:tab w:val="right" w:pos="9183"/>
        </w:tabs>
        <w:spacing w:before="157"/>
        <w:ind w:left="776" w:hanging="217"/>
        <w:contextualSpacing w:val="0"/>
      </w:pPr>
      <w:r>
        <w:rPr>
          <w:color w:val="000000"/>
        </w:rPr>
        <w:t>Food safety &amp; household nutrition</w:t>
      </w:r>
      <w:r>
        <w:rPr>
          <w:color w:val="000000"/>
        </w:rPr>
        <w:tab/>
      </w:r>
      <w:r w:rsidR="00DA631C">
        <w:rPr>
          <w:color w:val="000000"/>
        </w:rPr>
        <w:t>3</w:t>
      </w:r>
      <w:r w:rsidR="00A34240">
        <w:rPr>
          <w:color w:val="000000"/>
        </w:rPr>
        <w:t>8</w:t>
      </w:r>
    </w:p>
    <w:p w14:paraId="4E3DE0A8" w14:textId="37BC72D0" w:rsidR="00E46412" w:rsidRDefault="00073600">
      <w:pPr>
        <w:numPr>
          <w:ilvl w:val="0"/>
          <w:numId w:val="82"/>
        </w:numPr>
        <w:pBdr>
          <w:top w:val="nil"/>
          <w:left w:val="nil"/>
          <w:bottom w:val="nil"/>
          <w:right w:val="nil"/>
          <w:between w:val="nil"/>
        </w:pBdr>
        <w:tabs>
          <w:tab w:val="left" w:pos="890"/>
          <w:tab w:val="right" w:pos="9184"/>
        </w:tabs>
        <w:spacing w:before="155"/>
        <w:ind w:left="889" w:hanging="331"/>
        <w:contextualSpacing w:val="0"/>
      </w:pPr>
      <w:r>
        <w:rPr>
          <w:color w:val="000000"/>
        </w:rPr>
        <w:t>Worker health &amp; safety</w:t>
      </w:r>
      <w:hyperlink w:anchor="_1pxezwc">
        <w:r>
          <w:rPr>
            <w:color w:val="000000"/>
          </w:rPr>
          <w:tab/>
        </w:r>
        <w:r w:rsidR="00DA631C">
          <w:rPr>
            <w:color w:val="000000"/>
          </w:rPr>
          <w:t>4</w:t>
        </w:r>
        <w:r w:rsidR="00A34240">
          <w:rPr>
            <w:color w:val="000000"/>
          </w:rPr>
          <w:t>1</w:t>
        </w:r>
      </w:hyperlink>
    </w:p>
    <w:p w14:paraId="36E07256" w14:textId="29837700" w:rsidR="00E46412" w:rsidRDefault="00073600">
      <w:pPr>
        <w:numPr>
          <w:ilvl w:val="0"/>
          <w:numId w:val="82"/>
        </w:numPr>
        <w:pBdr>
          <w:top w:val="nil"/>
          <w:left w:val="nil"/>
          <w:bottom w:val="nil"/>
          <w:right w:val="nil"/>
          <w:between w:val="nil"/>
        </w:pBdr>
        <w:tabs>
          <w:tab w:val="left" w:pos="890"/>
          <w:tab w:val="right" w:pos="9184"/>
        </w:tabs>
        <w:spacing w:before="155"/>
        <w:ind w:left="889" w:hanging="331"/>
        <w:contextualSpacing w:val="0"/>
      </w:pPr>
      <w:r>
        <w:rPr>
          <w:color w:val="000000"/>
        </w:rPr>
        <w:t>Child labor &amp; youth engagement</w:t>
      </w:r>
      <w:hyperlink w:anchor="49x2ik5">
        <w:r>
          <w:rPr>
            <w:color w:val="000000"/>
          </w:rPr>
          <w:tab/>
        </w:r>
        <w:r w:rsidR="00DA631C">
          <w:rPr>
            <w:color w:val="000000"/>
          </w:rPr>
          <w:t>4</w:t>
        </w:r>
        <w:r w:rsidR="00A34240">
          <w:rPr>
            <w:color w:val="000000"/>
          </w:rPr>
          <w:t>3</w:t>
        </w:r>
      </w:hyperlink>
    </w:p>
    <w:p w14:paraId="5B8F16E5" w14:textId="28FAEDA0" w:rsidR="00E46412" w:rsidRDefault="00073600">
      <w:pPr>
        <w:numPr>
          <w:ilvl w:val="0"/>
          <w:numId w:val="82"/>
        </w:numPr>
        <w:pBdr>
          <w:top w:val="nil"/>
          <w:left w:val="nil"/>
          <w:bottom w:val="nil"/>
          <w:right w:val="nil"/>
          <w:between w:val="nil"/>
        </w:pBdr>
        <w:tabs>
          <w:tab w:val="left" w:pos="890"/>
          <w:tab w:val="right" w:pos="9184"/>
        </w:tabs>
        <w:spacing w:before="155"/>
        <w:ind w:left="889" w:hanging="331"/>
        <w:contextualSpacing w:val="0"/>
      </w:pPr>
      <w:r>
        <w:rPr>
          <w:color w:val="000000"/>
        </w:rPr>
        <w:t>Women empowerment</w:t>
      </w:r>
      <w:hyperlink w:anchor="_3o7alnk">
        <w:r>
          <w:rPr>
            <w:color w:val="000000"/>
          </w:rPr>
          <w:tab/>
        </w:r>
        <w:r w:rsidR="00DA631C">
          <w:rPr>
            <w:color w:val="000000"/>
          </w:rPr>
          <w:t>4</w:t>
        </w:r>
        <w:r w:rsidR="00A34240">
          <w:rPr>
            <w:color w:val="000000"/>
          </w:rPr>
          <w:t>5</w:t>
        </w:r>
      </w:hyperlink>
    </w:p>
    <w:p w14:paraId="1B6E3E3D" w14:textId="3C324AD2" w:rsidR="00E46412" w:rsidRDefault="00073600">
      <w:pPr>
        <w:pBdr>
          <w:top w:val="nil"/>
          <w:left w:val="nil"/>
          <w:bottom w:val="nil"/>
          <w:right w:val="nil"/>
          <w:between w:val="nil"/>
        </w:pBdr>
        <w:tabs>
          <w:tab w:val="left" w:pos="888"/>
          <w:tab w:val="right" w:pos="9184"/>
        </w:tabs>
        <w:spacing w:before="157"/>
        <w:contextualSpacing w:val="0"/>
        <w:rPr>
          <w:color w:val="000000"/>
        </w:rPr>
      </w:pPr>
      <w:r>
        <w:rPr>
          <w:color w:val="000000"/>
        </w:rPr>
        <w:t>D. References</w:t>
      </w:r>
      <w:r>
        <w:rPr>
          <w:color w:val="000000"/>
        </w:rPr>
        <w:tab/>
      </w:r>
      <w:r w:rsidR="00DA631C">
        <w:rPr>
          <w:color w:val="000000"/>
        </w:rPr>
        <w:t>4</w:t>
      </w:r>
      <w:r w:rsidR="00A34240">
        <w:rPr>
          <w:color w:val="000000"/>
        </w:rPr>
        <w:t>7</w:t>
      </w:r>
    </w:p>
    <w:p w14:paraId="6F5664FA" w14:textId="61CDEB2C" w:rsidR="00E46412" w:rsidRDefault="00B30ACC">
      <w:pPr>
        <w:pBdr>
          <w:top w:val="nil"/>
          <w:left w:val="nil"/>
          <w:bottom w:val="nil"/>
          <w:right w:val="nil"/>
          <w:between w:val="nil"/>
        </w:pBdr>
        <w:tabs>
          <w:tab w:val="right" w:pos="9184"/>
        </w:tabs>
        <w:spacing w:before="154"/>
        <w:contextualSpacing w:val="0"/>
        <w:rPr>
          <w:color w:val="000000"/>
        </w:rPr>
      </w:pPr>
      <w:hyperlink w:anchor="_1hmsyys">
        <w:r w:rsidR="00073600">
          <w:rPr>
            <w:color w:val="000000"/>
          </w:rPr>
          <w:t>Annex 1: Scorecards and checklists</w:t>
        </w:r>
        <w:r w:rsidR="00073600">
          <w:rPr>
            <w:color w:val="000000"/>
          </w:rPr>
          <w:tab/>
        </w:r>
        <w:r w:rsidR="00A34240">
          <w:rPr>
            <w:color w:val="000000"/>
          </w:rPr>
          <w:t>48</w:t>
        </w:r>
      </w:hyperlink>
    </w:p>
    <w:p w14:paraId="606CBB36" w14:textId="4E9E32C8" w:rsidR="00E46412" w:rsidRDefault="00073600">
      <w:pPr>
        <w:numPr>
          <w:ilvl w:val="0"/>
          <w:numId w:val="81"/>
        </w:numPr>
        <w:pBdr>
          <w:top w:val="nil"/>
          <w:left w:val="nil"/>
          <w:bottom w:val="nil"/>
          <w:right w:val="nil"/>
          <w:between w:val="nil"/>
        </w:pBdr>
        <w:tabs>
          <w:tab w:val="left" w:pos="574"/>
          <w:tab w:val="right" w:pos="9185"/>
        </w:tabs>
        <w:spacing w:before="154"/>
        <w:ind w:hanging="232"/>
        <w:contextualSpacing w:val="0"/>
      </w:pPr>
      <w:r>
        <w:rPr>
          <w:color w:val="000000"/>
        </w:rPr>
        <w:t>PI No. 4: Incoming water quality assessment checklist</w:t>
      </w:r>
      <w:r>
        <w:rPr>
          <w:color w:val="000000"/>
        </w:rPr>
        <w:tab/>
      </w:r>
      <w:r w:rsidR="00A34240">
        <w:rPr>
          <w:color w:val="000000"/>
        </w:rPr>
        <w:t>48</w:t>
      </w:r>
    </w:p>
    <w:p w14:paraId="4656F224" w14:textId="683CEEBE" w:rsidR="00E46412" w:rsidRDefault="00073600">
      <w:pPr>
        <w:numPr>
          <w:ilvl w:val="0"/>
          <w:numId w:val="81"/>
        </w:numPr>
        <w:pBdr>
          <w:top w:val="nil"/>
          <w:left w:val="nil"/>
          <w:bottom w:val="nil"/>
          <w:right w:val="nil"/>
          <w:between w:val="nil"/>
        </w:pBdr>
        <w:tabs>
          <w:tab w:val="left" w:pos="584"/>
          <w:tab w:val="right" w:pos="9185"/>
        </w:tabs>
        <w:spacing w:before="155"/>
        <w:ind w:left="584" w:hanging="243"/>
        <w:contextualSpacing w:val="0"/>
      </w:pPr>
      <w:r>
        <w:rPr>
          <w:color w:val="000000"/>
        </w:rPr>
        <w:t>PI No. 7-Basic: Biodiversity checklist</w:t>
      </w:r>
      <w:r>
        <w:rPr>
          <w:color w:val="000000"/>
        </w:rPr>
        <w:tab/>
      </w:r>
      <w:r w:rsidR="00A34240">
        <w:rPr>
          <w:color w:val="000000"/>
        </w:rPr>
        <w:t>49</w:t>
      </w:r>
    </w:p>
    <w:p w14:paraId="10941BA8" w14:textId="2E13DB32" w:rsidR="00E46412" w:rsidRDefault="00073600">
      <w:pPr>
        <w:numPr>
          <w:ilvl w:val="0"/>
          <w:numId w:val="81"/>
        </w:numPr>
        <w:pBdr>
          <w:top w:val="nil"/>
          <w:left w:val="nil"/>
          <w:bottom w:val="nil"/>
          <w:right w:val="nil"/>
          <w:between w:val="nil"/>
        </w:pBdr>
        <w:tabs>
          <w:tab w:val="left" w:pos="584"/>
          <w:tab w:val="right" w:pos="9185"/>
        </w:tabs>
        <w:spacing w:before="155"/>
        <w:ind w:left="584" w:hanging="243"/>
        <w:contextualSpacing w:val="0"/>
      </w:pPr>
      <w:r>
        <w:rPr>
          <w:color w:val="000000"/>
        </w:rPr>
        <w:lastRenderedPageBreak/>
        <w:t>PI No. 7-Intermediate: Pest damage assessment</w:t>
      </w:r>
      <w:r>
        <w:rPr>
          <w:color w:val="000000"/>
        </w:rPr>
        <w:tab/>
      </w:r>
      <w:r w:rsidR="00A34240">
        <w:rPr>
          <w:color w:val="000000"/>
        </w:rPr>
        <w:t>53</w:t>
      </w:r>
    </w:p>
    <w:p w14:paraId="1CF5C7F0" w14:textId="092CB689" w:rsidR="00E46412" w:rsidRDefault="00073600">
      <w:pPr>
        <w:numPr>
          <w:ilvl w:val="0"/>
          <w:numId w:val="81"/>
        </w:numPr>
        <w:pBdr>
          <w:top w:val="nil"/>
          <w:left w:val="nil"/>
          <w:bottom w:val="nil"/>
          <w:right w:val="nil"/>
          <w:between w:val="nil"/>
        </w:pBdr>
        <w:tabs>
          <w:tab w:val="left" w:pos="584"/>
          <w:tab w:val="right" w:pos="9185"/>
        </w:tabs>
        <w:spacing w:before="155"/>
        <w:ind w:left="584" w:hanging="243"/>
        <w:contextualSpacing w:val="0"/>
        <w:rPr>
          <w:color w:val="000000"/>
        </w:rPr>
      </w:pPr>
      <w:r w:rsidRPr="004657DD">
        <w:rPr>
          <w:color w:val="000000"/>
        </w:rPr>
        <w:t>PI No. 9: Food Safety and Household Nutrition</w:t>
      </w:r>
      <w:r>
        <w:rPr>
          <w:color w:val="000000"/>
        </w:rPr>
        <w:tab/>
      </w:r>
      <w:r w:rsidR="00A34240">
        <w:rPr>
          <w:color w:val="000000"/>
        </w:rPr>
        <w:t>56</w:t>
      </w:r>
    </w:p>
    <w:p w14:paraId="70B24FA5" w14:textId="46B98502" w:rsidR="004657DD" w:rsidRDefault="00073600">
      <w:pPr>
        <w:numPr>
          <w:ilvl w:val="0"/>
          <w:numId w:val="81"/>
        </w:numPr>
        <w:pBdr>
          <w:top w:val="nil"/>
          <w:left w:val="nil"/>
          <w:bottom w:val="nil"/>
          <w:right w:val="nil"/>
          <w:between w:val="nil"/>
        </w:pBdr>
        <w:tabs>
          <w:tab w:val="left" w:pos="584"/>
          <w:tab w:val="right" w:pos="9185"/>
        </w:tabs>
        <w:spacing w:before="155"/>
        <w:ind w:left="584" w:hanging="243"/>
        <w:contextualSpacing w:val="0"/>
        <w:rPr>
          <w:color w:val="000000"/>
        </w:rPr>
      </w:pPr>
      <w:r w:rsidRPr="004657DD">
        <w:rPr>
          <w:color w:val="000000"/>
        </w:rPr>
        <w:t>PI No. 11: Health and Safety</w:t>
      </w:r>
      <w:r w:rsidR="004657DD">
        <w:rPr>
          <w:color w:val="000000"/>
        </w:rPr>
        <w:tab/>
      </w:r>
      <w:r w:rsidR="00A34240">
        <w:rPr>
          <w:color w:val="000000"/>
        </w:rPr>
        <w:t>61</w:t>
      </w:r>
    </w:p>
    <w:p w14:paraId="06BF5753" w14:textId="0B70D3C7" w:rsidR="00073600" w:rsidRDefault="004657DD" w:rsidP="004657DD">
      <w:pPr>
        <w:numPr>
          <w:ilvl w:val="0"/>
          <w:numId w:val="81"/>
        </w:numPr>
        <w:pBdr>
          <w:top w:val="nil"/>
          <w:left w:val="nil"/>
          <w:bottom w:val="nil"/>
          <w:right w:val="nil"/>
          <w:between w:val="nil"/>
        </w:pBdr>
        <w:tabs>
          <w:tab w:val="left" w:pos="584"/>
          <w:tab w:val="right" w:pos="9185"/>
        </w:tabs>
        <w:spacing w:before="155"/>
        <w:ind w:left="584" w:hanging="243"/>
        <w:contextualSpacing w:val="0"/>
        <w:rPr>
          <w:color w:val="000000"/>
        </w:rPr>
      </w:pPr>
      <w:r w:rsidRPr="004657DD">
        <w:rPr>
          <w:color w:val="000000"/>
        </w:rPr>
        <w:t>PI No. 12: Child Labor and Youth Inclusion Scorecard</w:t>
      </w:r>
      <w:r>
        <w:rPr>
          <w:color w:val="000000"/>
        </w:rPr>
        <w:tab/>
      </w:r>
      <w:r w:rsidR="00A34240">
        <w:rPr>
          <w:color w:val="000000"/>
        </w:rPr>
        <w:t>63</w:t>
      </w:r>
    </w:p>
    <w:p w14:paraId="5BF6EC9D" w14:textId="3EB800F7" w:rsidR="004657DD" w:rsidRPr="004657DD" w:rsidRDefault="004657DD" w:rsidP="004657DD">
      <w:pPr>
        <w:numPr>
          <w:ilvl w:val="0"/>
          <w:numId w:val="81"/>
        </w:numPr>
        <w:pBdr>
          <w:top w:val="nil"/>
          <w:left w:val="nil"/>
          <w:bottom w:val="nil"/>
          <w:right w:val="nil"/>
          <w:between w:val="nil"/>
        </w:pBdr>
        <w:tabs>
          <w:tab w:val="left" w:pos="584"/>
          <w:tab w:val="right" w:pos="9185"/>
        </w:tabs>
        <w:spacing w:before="155"/>
        <w:ind w:left="584" w:hanging="243"/>
        <w:contextualSpacing w:val="0"/>
      </w:pPr>
      <w:r w:rsidRPr="004657DD">
        <w:rPr>
          <w:color w:val="000000"/>
        </w:rPr>
        <w:t>PI No. 13: Women’s Empowerment Scorecard</w:t>
      </w:r>
      <w:r w:rsidRPr="004657DD">
        <w:rPr>
          <w:color w:val="000000"/>
        </w:rPr>
        <w:tab/>
      </w:r>
      <w:r w:rsidR="00A34240">
        <w:rPr>
          <w:color w:val="000000"/>
        </w:rPr>
        <w:t>65</w:t>
      </w:r>
    </w:p>
    <w:p w14:paraId="5EF72C4C" w14:textId="09101782" w:rsidR="00E46412" w:rsidRDefault="00073600" w:rsidP="004657DD">
      <w:pPr>
        <w:numPr>
          <w:ilvl w:val="0"/>
          <w:numId w:val="81"/>
        </w:numPr>
        <w:pBdr>
          <w:top w:val="nil"/>
          <w:left w:val="nil"/>
          <w:bottom w:val="nil"/>
          <w:right w:val="nil"/>
          <w:between w:val="nil"/>
        </w:pBdr>
        <w:tabs>
          <w:tab w:val="left" w:pos="403"/>
        </w:tabs>
        <w:spacing w:before="37" w:line="276" w:lineRule="auto"/>
        <w:contextualSpacing w:val="0"/>
        <w:sectPr w:rsidR="00E46412">
          <w:headerReference w:type="default" r:id="rId9"/>
          <w:footerReference w:type="default" r:id="rId10"/>
          <w:headerReference w:type="first" r:id="rId11"/>
          <w:pgSz w:w="16840" w:h="11910"/>
          <w:pgMar w:top="1040" w:right="1260" w:bottom="980" w:left="760" w:header="0" w:footer="722" w:gutter="0"/>
          <w:pgNumType w:start="0"/>
          <w:cols w:space="720"/>
          <w:titlePg/>
        </w:sectPr>
      </w:pPr>
      <w:r>
        <w:br w:type="page"/>
      </w:r>
    </w:p>
    <w:p w14:paraId="4B6B5B3E" w14:textId="09F0DE86" w:rsidR="00E46412" w:rsidRDefault="00073600">
      <w:pPr>
        <w:pStyle w:val="berschrift1"/>
        <w:numPr>
          <w:ilvl w:val="0"/>
          <w:numId w:val="80"/>
        </w:numPr>
        <w:tabs>
          <w:tab w:val="left" w:pos="968"/>
        </w:tabs>
        <w:contextualSpacing w:val="0"/>
      </w:pPr>
      <w:bookmarkStart w:id="0" w:name="_30j0zll" w:colFirst="0" w:colLast="0"/>
      <w:bookmarkEnd w:id="0"/>
      <w:r>
        <w:lastRenderedPageBreak/>
        <w:t>Changes from Version 1.0 to Version 2.0</w:t>
      </w:r>
    </w:p>
    <w:p w14:paraId="7098281F" w14:textId="3BBFA5A2" w:rsidR="00E46412" w:rsidRDefault="00073600">
      <w:pPr>
        <w:pBdr>
          <w:top w:val="nil"/>
          <w:left w:val="nil"/>
          <w:bottom w:val="nil"/>
          <w:right w:val="nil"/>
          <w:between w:val="nil"/>
        </w:pBdr>
        <w:spacing w:before="261" w:line="254" w:lineRule="auto"/>
        <w:ind w:left="115" w:right="113"/>
        <w:contextualSpacing w:val="0"/>
        <w:jc w:val="both"/>
        <w:rPr>
          <w:color w:val="000000"/>
        </w:rPr>
      </w:pPr>
      <w:r>
        <w:rPr>
          <w:color w:val="000000"/>
        </w:rPr>
        <w:t xml:space="preserve">The Sustainable Rice Platform (SRP) Performance Indicators </w:t>
      </w:r>
      <w:r w:rsidR="0077349A">
        <w:rPr>
          <w:color w:val="000000"/>
        </w:rPr>
        <w:t xml:space="preserve">Version 1.0 </w:t>
      </w:r>
      <w:r>
        <w:rPr>
          <w:color w:val="000000"/>
        </w:rPr>
        <w:t>w</w:t>
      </w:r>
      <w:r w:rsidR="00E66D39">
        <w:rPr>
          <w:color w:val="000000"/>
        </w:rPr>
        <w:t>as</w:t>
      </w:r>
      <w:r>
        <w:rPr>
          <w:color w:val="000000"/>
        </w:rPr>
        <w:t xml:space="preserve"> originally published in October 2015. </w:t>
      </w:r>
      <w:r w:rsidR="0077349A">
        <w:rPr>
          <w:color w:val="000000"/>
        </w:rPr>
        <w:t xml:space="preserve">The </w:t>
      </w:r>
      <w:r w:rsidR="005A4AE7">
        <w:rPr>
          <w:color w:val="000000"/>
        </w:rPr>
        <w:t xml:space="preserve">new </w:t>
      </w:r>
      <w:r>
        <w:rPr>
          <w:color w:val="000000"/>
        </w:rPr>
        <w:t xml:space="preserve">Version 2.0 </w:t>
      </w:r>
      <w:r w:rsidR="005A4AE7">
        <w:rPr>
          <w:color w:val="000000"/>
        </w:rPr>
        <w:t xml:space="preserve">displays significant changes, such as the replacement of Indicators and the opportunity to measure most Indicators at three different levels: Basic/Intermediate/Advanced. The Version 2.0 </w:t>
      </w:r>
      <w:r w:rsidR="0077349A">
        <w:rPr>
          <w:color w:val="000000"/>
        </w:rPr>
        <w:t xml:space="preserve">below </w:t>
      </w:r>
      <w:r>
        <w:rPr>
          <w:color w:val="000000"/>
        </w:rPr>
        <w:t xml:space="preserve">was a result of a comprehensive review and revision of the Performance Indicators that started in August 2017 and was completed in </w:t>
      </w:r>
      <w:r w:rsidR="00496A8D">
        <w:rPr>
          <w:color w:val="000000"/>
        </w:rPr>
        <w:t>XXX</w:t>
      </w:r>
      <w:r>
        <w:rPr>
          <w:color w:val="000000"/>
        </w:rPr>
        <w:t>. Version 1.0 was revised in accordance with SRP Terms of References that w</w:t>
      </w:r>
      <w:r w:rsidR="00415B27">
        <w:rPr>
          <w:color w:val="000000"/>
        </w:rPr>
        <w:t>ere</w:t>
      </w:r>
      <w:r>
        <w:rPr>
          <w:color w:val="000000"/>
        </w:rPr>
        <w:t xml:space="preserve"> developed in compliance with ISEAL Code of Good Practice for Setting Social and Environmental Standards (P005, Version 5.01, June 2010). At </w:t>
      </w:r>
      <w:r w:rsidR="00A34240">
        <w:rPr>
          <w:color w:val="000000"/>
        </w:rPr>
        <w:t>XXX</w:t>
      </w:r>
      <w:r>
        <w:rPr>
          <w:color w:val="000000"/>
        </w:rPr>
        <w:t>, the SRP membership approved the SRP Performance Indicators Version 2.0.</w:t>
      </w:r>
    </w:p>
    <w:p w14:paraId="522D925C" w14:textId="50A4A86B" w:rsidR="005A4AE7" w:rsidRDefault="005A4AE7">
      <w:pPr>
        <w:pBdr>
          <w:top w:val="nil"/>
          <w:left w:val="nil"/>
          <w:bottom w:val="nil"/>
          <w:right w:val="nil"/>
          <w:between w:val="nil"/>
        </w:pBdr>
        <w:spacing w:before="261" w:line="254" w:lineRule="auto"/>
        <w:ind w:left="115" w:right="113"/>
        <w:contextualSpacing w:val="0"/>
        <w:jc w:val="both"/>
        <w:rPr>
          <w:color w:val="000000"/>
        </w:rPr>
      </w:pPr>
    </w:p>
    <w:p w14:paraId="7D7083C8" w14:textId="3ED82C14" w:rsidR="005A4AE7" w:rsidRPr="00360280" w:rsidRDefault="005A4AE7" w:rsidP="005A4AE7">
      <w:pPr>
        <w:pStyle w:val="berschrift4"/>
        <w:ind w:left="237"/>
        <w:contextualSpacing w:val="0"/>
        <w:rPr>
          <w:sz w:val="28"/>
          <w:szCs w:val="28"/>
        </w:rPr>
      </w:pPr>
      <w:r w:rsidRPr="00360280">
        <w:rPr>
          <w:sz w:val="28"/>
          <w:szCs w:val="28"/>
        </w:rPr>
        <w:t>Table 0: Comparison between SRP Performance Indicators v. 1.0 and v. 2.0 with overview of changes</w:t>
      </w:r>
    </w:p>
    <w:p w14:paraId="607C7B7A" w14:textId="77777777" w:rsidR="005A4AE7" w:rsidRDefault="005A4AE7" w:rsidP="005A4AE7">
      <w:pPr>
        <w:pBdr>
          <w:top w:val="nil"/>
          <w:left w:val="nil"/>
          <w:bottom w:val="nil"/>
          <w:right w:val="nil"/>
          <w:between w:val="nil"/>
        </w:pBdr>
        <w:spacing w:before="8"/>
        <w:contextualSpacing w:val="0"/>
        <w:rPr>
          <w:b/>
          <w:color w:val="000000"/>
          <w:sz w:val="11"/>
          <w:szCs w:val="11"/>
        </w:rPr>
      </w:pPr>
    </w:p>
    <w:tbl>
      <w:tblPr>
        <w:tblStyle w:val="a"/>
        <w:tblW w:w="14705"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01"/>
        <w:gridCol w:w="4902"/>
        <w:gridCol w:w="4902"/>
      </w:tblGrid>
      <w:tr w:rsidR="00E46412" w14:paraId="0194052A" w14:textId="77777777" w:rsidTr="005A4AE7">
        <w:tc>
          <w:tcPr>
            <w:tcW w:w="4901" w:type="dxa"/>
            <w:shd w:val="clear" w:color="auto" w:fill="auto"/>
            <w:tcMar>
              <w:top w:w="100" w:type="dxa"/>
              <w:left w:w="100" w:type="dxa"/>
              <w:bottom w:w="100" w:type="dxa"/>
              <w:right w:w="100" w:type="dxa"/>
            </w:tcMar>
          </w:tcPr>
          <w:p w14:paraId="3436E601" w14:textId="77777777" w:rsidR="00E46412" w:rsidRPr="005A4AE7" w:rsidRDefault="00073600">
            <w:pPr>
              <w:pBdr>
                <w:top w:val="nil"/>
                <w:left w:val="nil"/>
                <w:bottom w:val="nil"/>
                <w:right w:val="nil"/>
                <w:between w:val="nil"/>
              </w:pBdr>
              <w:contextualSpacing w:val="0"/>
              <w:rPr>
                <w:b/>
                <w:color w:val="000000"/>
              </w:rPr>
            </w:pPr>
            <w:r w:rsidRPr="005A4AE7">
              <w:rPr>
                <w:b/>
                <w:color w:val="000000"/>
              </w:rPr>
              <w:t>Performance Indicators v. 1.0</w:t>
            </w:r>
          </w:p>
        </w:tc>
        <w:tc>
          <w:tcPr>
            <w:tcW w:w="4902" w:type="dxa"/>
            <w:shd w:val="clear" w:color="auto" w:fill="auto"/>
            <w:tcMar>
              <w:top w:w="100" w:type="dxa"/>
              <w:left w:w="100" w:type="dxa"/>
              <w:bottom w:w="100" w:type="dxa"/>
              <w:right w:w="100" w:type="dxa"/>
            </w:tcMar>
          </w:tcPr>
          <w:p w14:paraId="39227746" w14:textId="77777777" w:rsidR="00E46412" w:rsidRPr="005A4AE7" w:rsidRDefault="00073600">
            <w:pPr>
              <w:pBdr>
                <w:top w:val="nil"/>
                <w:left w:val="nil"/>
                <w:bottom w:val="nil"/>
                <w:right w:val="nil"/>
                <w:between w:val="nil"/>
              </w:pBdr>
              <w:contextualSpacing w:val="0"/>
              <w:rPr>
                <w:b/>
                <w:color w:val="000000"/>
              </w:rPr>
            </w:pPr>
            <w:r w:rsidRPr="005A4AE7">
              <w:rPr>
                <w:b/>
                <w:color w:val="000000"/>
              </w:rPr>
              <w:t>Changes during revision</w:t>
            </w:r>
          </w:p>
        </w:tc>
        <w:tc>
          <w:tcPr>
            <w:tcW w:w="4902" w:type="dxa"/>
            <w:shd w:val="clear" w:color="auto" w:fill="auto"/>
            <w:tcMar>
              <w:top w:w="100" w:type="dxa"/>
              <w:left w:w="100" w:type="dxa"/>
              <w:bottom w:w="100" w:type="dxa"/>
              <w:right w:w="100" w:type="dxa"/>
            </w:tcMar>
          </w:tcPr>
          <w:p w14:paraId="7A469A22" w14:textId="77777777" w:rsidR="00E46412" w:rsidRPr="005A4AE7" w:rsidRDefault="00073600">
            <w:pPr>
              <w:pBdr>
                <w:top w:val="nil"/>
                <w:left w:val="nil"/>
                <w:bottom w:val="nil"/>
                <w:right w:val="nil"/>
                <w:between w:val="nil"/>
              </w:pBdr>
              <w:contextualSpacing w:val="0"/>
              <w:rPr>
                <w:b/>
                <w:color w:val="000000"/>
              </w:rPr>
            </w:pPr>
            <w:r w:rsidRPr="005A4AE7">
              <w:rPr>
                <w:b/>
                <w:color w:val="000000"/>
              </w:rPr>
              <w:t>Performance Indicators v. 2.0</w:t>
            </w:r>
          </w:p>
        </w:tc>
      </w:tr>
      <w:tr w:rsidR="00E46412" w14:paraId="0AF9086A" w14:textId="77777777" w:rsidTr="005A4AE7">
        <w:tc>
          <w:tcPr>
            <w:tcW w:w="4901" w:type="dxa"/>
            <w:shd w:val="clear" w:color="auto" w:fill="auto"/>
            <w:tcMar>
              <w:top w:w="100" w:type="dxa"/>
              <w:left w:w="100" w:type="dxa"/>
              <w:bottom w:w="100" w:type="dxa"/>
              <w:right w:w="100" w:type="dxa"/>
            </w:tcMar>
          </w:tcPr>
          <w:p w14:paraId="2696C4A5" w14:textId="77777777" w:rsidR="00E46412" w:rsidRDefault="00073600">
            <w:pPr>
              <w:pBdr>
                <w:top w:val="nil"/>
                <w:left w:val="nil"/>
                <w:bottom w:val="nil"/>
                <w:right w:val="nil"/>
                <w:between w:val="nil"/>
              </w:pBdr>
              <w:contextualSpacing w:val="0"/>
              <w:rPr>
                <w:color w:val="000000"/>
              </w:rPr>
            </w:pPr>
            <w:r>
              <w:rPr>
                <w:color w:val="000000"/>
              </w:rPr>
              <w:t>1. Profitability: net income from rice</w:t>
            </w:r>
          </w:p>
        </w:tc>
        <w:tc>
          <w:tcPr>
            <w:tcW w:w="4902" w:type="dxa"/>
            <w:shd w:val="clear" w:color="auto" w:fill="auto"/>
            <w:tcMar>
              <w:top w:w="100" w:type="dxa"/>
              <w:left w:w="100" w:type="dxa"/>
              <w:bottom w:w="100" w:type="dxa"/>
              <w:right w:w="100" w:type="dxa"/>
            </w:tcMar>
          </w:tcPr>
          <w:p w14:paraId="0102C41D" w14:textId="77777777" w:rsidR="00E46412" w:rsidRDefault="00073600">
            <w:pPr>
              <w:numPr>
                <w:ilvl w:val="0"/>
                <w:numId w:val="17"/>
              </w:numPr>
              <w:pBdr>
                <w:top w:val="nil"/>
                <w:left w:val="nil"/>
                <w:bottom w:val="nil"/>
                <w:right w:val="nil"/>
                <w:between w:val="nil"/>
              </w:pBd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622A472A" w14:textId="77777777" w:rsidR="00E46412" w:rsidRDefault="00073600">
            <w:pPr>
              <w:pBdr>
                <w:top w:val="nil"/>
                <w:left w:val="nil"/>
                <w:bottom w:val="nil"/>
                <w:right w:val="nil"/>
                <w:between w:val="nil"/>
              </w:pBdr>
              <w:contextualSpacing w:val="0"/>
              <w:rPr>
                <w:color w:val="000000"/>
              </w:rPr>
            </w:pPr>
            <w:r>
              <w:rPr>
                <w:color w:val="000000"/>
              </w:rPr>
              <w:t>1. Profitability</w:t>
            </w:r>
          </w:p>
        </w:tc>
      </w:tr>
      <w:tr w:rsidR="00E46412" w14:paraId="46ED7879" w14:textId="77777777" w:rsidTr="005A4AE7">
        <w:tc>
          <w:tcPr>
            <w:tcW w:w="4901" w:type="dxa"/>
            <w:shd w:val="clear" w:color="auto" w:fill="auto"/>
            <w:tcMar>
              <w:top w:w="100" w:type="dxa"/>
              <w:left w:w="100" w:type="dxa"/>
              <w:bottom w:w="100" w:type="dxa"/>
              <w:right w:w="100" w:type="dxa"/>
            </w:tcMar>
          </w:tcPr>
          <w:p w14:paraId="0EC4924B" w14:textId="77777777" w:rsidR="00E46412" w:rsidRDefault="00073600">
            <w:pPr>
              <w:pBdr>
                <w:top w:val="nil"/>
                <w:left w:val="nil"/>
                <w:bottom w:val="nil"/>
                <w:right w:val="nil"/>
                <w:between w:val="nil"/>
              </w:pBdr>
              <w:contextualSpacing w:val="0"/>
              <w:rPr>
                <w:color w:val="000000"/>
              </w:rPr>
            </w:pPr>
            <w:r>
              <w:rPr>
                <w:color w:val="000000"/>
              </w:rPr>
              <w:t>2. Labor productivity</w:t>
            </w:r>
          </w:p>
        </w:tc>
        <w:tc>
          <w:tcPr>
            <w:tcW w:w="4902" w:type="dxa"/>
            <w:shd w:val="clear" w:color="auto" w:fill="auto"/>
            <w:tcMar>
              <w:top w:w="100" w:type="dxa"/>
              <w:left w:w="100" w:type="dxa"/>
              <w:bottom w:w="100" w:type="dxa"/>
              <w:right w:w="100" w:type="dxa"/>
            </w:tcMar>
          </w:tcPr>
          <w:p w14:paraId="262CFB2C" w14:textId="77777777" w:rsidR="00E46412" w:rsidRDefault="00073600">
            <w:pPr>
              <w:numPr>
                <w:ilvl w:val="0"/>
                <w:numId w:val="65"/>
              </w:numPr>
              <w:pBdr>
                <w:top w:val="nil"/>
                <w:left w:val="nil"/>
                <w:bottom w:val="nil"/>
                <w:right w:val="nil"/>
                <w:between w:val="nil"/>
              </w:pBd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26AC9C1B" w14:textId="77777777" w:rsidR="00E46412" w:rsidRDefault="00073600">
            <w:pPr>
              <w:pBdr>
                <w:top w:val="nil"/>
                <w:left w:val="nil"/>
                <w:bottom w:val="nil"/>
                <w:right w:val="nil"/>
                <w:between w:val="nil"/>
              </w:pBdr>
              <w:contextualSpacing w:val="0"/>
              <w:rPr>
                <w:color w:val="000000"/>
              </w:rPr>
            </w:pPr>
            <w:r>
              <w:rPr>
                <w:color w:val="000000"/>
              </w:rPr>
              <w:t>2. Labor productivity</w:t>
            </w:r>
          </w:p>
        </w:tc>
      </w:tr>
      <w:tr w:rsidR="00E46412" w14:paraId="0287553E" w14:textId="77777777" w:rsidTr="005A4AE7">
        <w:tc>
          <w:tcPr>
            <w:tcW w:w="4901" w:type="dxa"/>
            <w:shd w:val="clear" w:color="auto" w:fill="auto"/>
            <w:tcMar>
              <w:top w:w="100" w:type="dxa"/>
              <w:left w:w="100" w:type="dxa"/>
              <w:bottom w:w="100" w:type="dxa"/>
              <w:right w:w="100" w:type="dxa"/>
            </w:tcMar>
          </w:tcPr>
          <w:p w14:paraId="1F338A6F" w14:textId="77777777" w:rsidR="00E46412" w:rsidRDefault="00073600">
            <w:pPr>
              <w:pBdr>
                <w:top w:val="nil"/>
                <w:left w:val="nil"/>
                <w:bottom w:val="nil"/>
                <w:right w:val="nil"/>
                <w:between w:val="nil"/>
              </w:pBdr>
              <w:contextualSpacing w:val="0"/>
              <w:rPr>
                <w:color w:val="000000"/>
              </w:rPr>
            </w:pPr>
            <w:r>
              <w:rPr>
                <w:color w:val="000000"/>
              </w:rPr>
              <w:t>3. Productivity: grain yield</w:t>
            </w:r>
          </w:p>
        </w:tc>
        <w:tc>
          <w:tcPr>
            <w:tcW w:w="4902" w:type="dxa"/>
            <w:shd w:val="clear" w:color="auto" w:fill="auto"/>
            <w:tcMar>
              <w:top w:w="100" w:type="dxa"/>
              <w:left w:w="100" w:type="dxa"/>
              <w:bottom w:w="100" w:type="dxa"/>
              <w:right w:w="100" w:type="dxa"/>
            </w:tcMar>
          </w:tcPr>
          <w:p w14:paraId="17527AF3" w14:textId="77777777" w:rsidR="00E46412" w:rsidRDefault="00073600">
            <w:pPr>
              <w:numPr>
                <w:ilvl w:val="0"/>
                <w:numId w:val="37"/>
              </w:numPr>
              <w:pBdr>
                <w:top w:val="nil"/>
                <w:left w:val="nil"/>
                <w:bottom w:val="nil"/>
                <w:right w:val="nil"/>
                <w:between w:val="nil"/>
              </w:pBd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52437FB6" w14:textId="77777777" w:rsidR="00E46412" w:rsidRDefault="00073600">
            <w:pPr>
              <w:pBdr>
                <w:top w:val="nil"/>
                <w:left w:val="nil"/>
                <w:bottom w:val="nil"/>
                <w:right w:val="nil"/>
                <w:between w:val="nil"/>
              </w:pBdr>
              <w:contextualSpacing w:val="0"/>
              <w:rPr>
                <w:color w:val="000000"/>
              </w:rPr>
            </w:pPr>
            <w:r>
              <w:rPr>
                <w:color w:val="000000"/>
              </w:rPr>
              <w:t>3. Productivity: grain yield</w:t>
            </w:r>
          </w:p>
        </w:tc>
      </w:tr>
      <w:tr w:rsidR="00E46412" w14:paraId="1B03F61C" w14:textId="77777777" w:rsidTr="005A4AE7">
        <w:tc>
          <w:tcPr>
            <w:tcW w:w="4901" w:type="dxa"/>
            <w:shd w:val="clear" w:color="auto" w:fill="auto"/>
            <w:tcMar>
              <w:top w:w="100" w:type="dxa"/>
              <w:left w:w="100" w:type="dxa"/>
              <w:bottom w:w="100" w:type="dxa"/>
              <w:right w:w="100" w:type="dxa"/>
            </w:tcMar>
          </w:tcPr>
          <w:p w14:paraId="1CDDE31F" w14:textId="77777777" w:rsidR="00E46412" w:rsidRDefault="00073600">
            <w:pPr>
              <w:pBdr>
                <w:top w:val="nil"/>
                <w:left w:val="nil"/>
                <w:bottom w:val="nil"/>
                <w:right w:val="nil"/>
                <w:between w:val="nil"/>
              </w:pBdr>
              <w:contextualSpacing w:val="0"/>
              <w:rPr>
                <w:color w:val="000000"/>
              </w:rPr>
            </w:pPr>
            <w:r>
              <w:rPr>
                <w:color w:val="000000"/>
              </w:rPr>
              <w:t>4. Food safety</w:t>
            </w:r>
          </w:p>
        </w:tc>
        <w:tc>
          <w:tcPr>
            <w:tcW w:w="4902" w:type="dxa"/>
            <w:shd w:val="clear" w:color="auto" w:fill="auto"/>
            <w:tcMar>
              <w:top w:w="100" w:type="dxa"/>
              <w:left w:w="100" w:type="dxa"/>
              <w:bottom w:w="100" w:type="dxa"/>
              <w:right w:w="100" w:type="dxa"/>
            </w:tcMar>
          </w:tcPr>
          <w:p w14:paraId="075EED91" w14:textId="77777777" w:rsidR="00E46412" w:rsidRDefault="00073600">
            <w:pPr>
              <w:numPr>
                <w:ilvl w:val="0"/>
                <w:numId w:val="25"/>
              </w:numPr>
              <w:pBdr>
                <w:top w:val="nil"/>
                <w:left w:val="nil"/>
                <w:bottom w:val="nil"/>
                <w:right w:val="nil"/>
                <w:between w:val="nil"/>
              </w:pBdr>
              <w:rPr>
                <w:color w:val="000000"/>
              </w:rPr>
            </w:pPr>
            <w:r>
              <w:rPr>
                <w:color w:val="000000"/>
              </w:rPr>
              <w:t>Moved Indicator No. 4 to 9</w:t>
            </w:r>
          </w:p>
          <w:p w14:paraId="5FCC7ADD" w14:textId="77777777" w:rsidR="00E46412" w:rsidRDefault="00073600">
            <w:pPr>
              <w:numPr>
                <w:ilvl w:val="0"/>
                <w:numId w:val="25"/>
              </w:numPr>
              <w:pBdr>
                <w:top w:val="nil"/>
                <w:left w:val="nil"/>
                <w:bottom w:val="nil"/>
                <w:right w:val="nil"/>
                <w:between w:val="nil"/>
              </w:pBdr>
              <w:rPr>
                <w:color w:val="000000"/>
              </w:rPr>
            </w:pPr>
            <w:r>
              <w:rPr>
                <w:color w:val="000000"/>
              </w:rPr>
              <w:t>Added household nutrition</w:t>
            </w:r>
          </w:p>
          <w:p w14:paraId="42924A0D" w14:textId="77777777" w:rsidR="00E46412" w:rsidRDefault="00073600">
            <w:pPr>
              <w:numPr>
                <w:ilvl w:val="0"/>
                <w:numId w:val="25"/>
              </w:numPr>
              <w:pBdr>
                <w:top w:val="nil"/>
                <w:left w:val="nil"/>
                <w:bottom w:val="nil"/>
                <w:right w:val="nil"/>
                <w:between w:val="nil"/>
              </w:pBd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012F9F6E" w14:textId="77777777" w:rsidR="00E46412" w:rsidRDefault="00073600">
            <w:pPr>
              <w:pBdr>
                <w:top w:val="nil"/>
                <w:left w:val="nil"/>
                <w:bottom w:val="nil"/>
                <w:right w:val="nil"/>
                <w:between w:val="nil"/>
              </w:pBdr>
              <w:contextualSpacing w:val="0"/>
              <w:rPr>
                <w:color w:val="000000"/>
              </w:rPr>
            </w:pPr>
            <w:r>
              <w:rPr>
                <w:color w:val="000000"/>
              </w:rPr>
              <w:t>(see Indicator No. 9 below)</w:t>
            </w:r>
          </w:p>
        </w:tc>
      </w:tr>
      <w:tr w:rsidR="00E46412" w14:paraId="7F3B9C53" w14:textId="77777777" w:rsidTr="005A4AE7">
        <w:tc>
          <w:tcPr>
            <w:tcW w:w="4901" w:type="dxa"/>
            <w:shd w:val="clear" w:color="auto" w:fill="auto"/>
            <w:tcMar>
              <w:top w:w="100" w:type="dxa"/>
              <w:left w:w="100" w:type="dxa"/>
              <w:bottom w:w="100" w:type="dxa"/>
              <w:right w:w="100" w:type="dxa"/>
            </w:tcMar>
          </w:tcPr>
          <w:p w14:paraId="02055E07" w14:textId="77777777" w:rsidR="00E46412" w:rsidRDefault="00073600">
            <w:pPr>
              <w:contextualSpacing w:val="0"/>
              <w:rPr>
                <w:color w:val="000000"/>
              </w:rPr>
            </w:pPr>
            <w:r>
              <w:rPr>
                <w:color w:val="000000"/>
              </w:rPr>
              <w:t>5. Water use efficiency</w:t>
            </w:r>
          </w:p>
        </w:tc>
        <w:tc>
          <w:tcPr>
            <w:tcW w:w="4902" w:type="dxa"/>
            <w:shd w:val="clear" w:color="auto" w:fill="auto"/>
            <w:tcMar>
              <w:top w:w="100" w:type="dxa"/>
              <w:left w:w="100" w:type="dxa"/>
              <w:bottom w:w="100" w:type="dxa"/>
              <w:right w:w="100" w:type="dxa"/>
            </w:tcMar>
          </w:tcPr>
          <w:p w14:paraId="22F4E6F5" w14:textId="77777777" w:rsidR="00E46412" w:rsidRDefault="00073600">
            <w:pPr>
              <w:numPr>
                <w:ilvl w:val="0"/>
                <w:numId w:val="8"/>
              </w:numPr>
              <w:rPr>
                <w:color w:val="000000"/>
              </w:rPr>
            </w:pPr>
            <w:r>
              <w:rPr>
                <w:color w:val="000000"/>
              </w:rPr>
              <w:t>Moved to Indicator No. 4</w:t>
            </w:r>
          </w:p>
          <w:p w14:paraId="284D0DE0" w14:textId="77777777" w:rsidR="00E46412" w:rsidRDefault="00073600">
            <w:pPr>
              <w:numPr>
                <w:ilvl w:val="0"/>
                <w:numId w:val="8"/>
              </w:numPr>
              <w:rPr>
                <w:color w:val="000000"/>
              </w:rPr>
            </w:pPr>
            <w:r>
              <w:rPr>
                <w:color w:val="000000"/>
              </w:rPr>
              <w:t>Added water quality</w:t>
            </w:r>
          </w:p>
          <w:p w14:paraId="2F1A1A70" w14:textId="77777777" w:rsidR="00E46412" w:rsidRDefault="00073600">
            <w:pPr>
              <w:numPr>
                <w:ilvl w:val="0"/>
                <w:numId w:val="8"/>
              </w:numP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17750488" w14:textId="77777777" w:rsidR="00E46412" w:rsidRDefault="00073600">
            <w:pPr>
              <w:contextualSpacing w:val="0"/>
              <w:rPr>
                <w:color w:val="000000"/>
              </w:rPr>
            </w:pPr>
            <w:r>
              <w:rPr>
                <w:color w:val="000000"/>
              </w:rPr>
              <w:t>4. Water productivity &amp; quality</w:t>
            </w:r>
          </w:p>
        </w:tc>
      </w:tr>
      <w:tr w:rsidR="00E46412" w14:paraId="70EAB78E" w14:textId="77777777" w:rsidTr="005A4AE7">
        <w:tc>
          <w:tcPr>
            <w:tcW w:w="4901" w:type="dxa"/>
            <w:shd w:val="clear" w:color="auto" w:fill="auto"/>
            <w:tcMar>
              <w:top w:w="100" w:type="dxa"/>
              <w:left w:w="100" w:type="dxa"/>
              <w:bottom w:w="100" w:type="dxa"/>
              <w:right w:w="100" w:type="dxa"/>
            </w:tcMar>
          </w:tcPr>
          <w:p w14:paraId="2CE90637" w14:textId="77777777" w:rsidR="00E46412" w:rsidRDefault="00073600">
            <w:pPr>
              <w:contextualSpacing w:val="0"/>
              <w:rPr>
                <w:color w:val="000000"/>
              </w:rPr>
            </w:pPr>
            <w:r>
              <w:rPr>
                <w:color w:val="000000"/>
              </w:rPr>
              <w:t>6. Nutrient-use efficiency: N</w:t>
            </w:r>
          </w:p>
        </w:tc>
        <w:tc>
          <w:tcPr>
            <w:tcW w:w="4902" w:type="dxa"/>
            <w:shd w:val="clear" w:color="auto" w:fill="auto"/>
            <w:tcMar>
              <w:top w:w="100" w:type="dxa"/>
              <w:left w:w="100" w:type="dxa"/>
              <w:bottom w:w="100" w:type="dxa"/>
              <w:right w:w="100" w:type="dxa"/>
            </w:tcMar>
          </w:tcPr>
          <w:p w14:paraId="02A036FD" w14:textId="77777777" w:rsidR="00E46412" w:rsidRDefault="00073600">
            <w:pPr>
              <w:numPr>
                <w:ilvl w:val="0"/>
                <w:numId w:val="8"/>
              </w:numPr>
              <w:rPr>
                <w:color w:val="000000"/>
              </w:rPr>
            </w:pPr>
            <w:r>
              <w:rPr>
                <w:color w:val="000000"/>
              </w:rPr>
              <w:t>Moved to Indicator No. 5</w:t>
            </w:r>
          </w:p>
          <w:p w14:paraId="576A3491" w14:textId="77777777" w:rsidR="00E46412" w:rsidRDefault="00073600">
            <w:pPr>
              <w:numPr>
                <w:ilvl w:val="0"/>
                <w:numId w:val="8"/>
              </w:numP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206F8269" w14:textId="77777777" w:rsidR="00E46412" w:rsidRDefault="00073600">
            <w:pPr>
              <w:pBdr>
                <w:top w:val="nil"/>
                <w:left w:val="nil"/>
                <w:bottom w:val="nil"/>
                <w:right w:val="nil"/>
                <w:between w:val="nil"/>
              </w:pBdr>
              <w:contextualSpacing w:val="0"/>
              <w:rPr>
                <w:color w:val="000000"/>
              </w:rPr>
            </w:pPr>
            <w:r>
              <w:rPr>
                <w:color w:val="000000"/>
              </w:rPr>
              <w:t>5. N-use efficiency</w:t>
            </w:r>
          </w:p>
        </w:tc>
      </w:tr>
      <w:tr w:rsidR="00E46412" w14:paraId="6CD0C7B1" w14:textId="77777777" w:rsidTr="005A4AE7">
        <w:tc>
          <w:tcPr>
            <w:tcW w:w="4901" w:type="dxa"/>
            <w:shd w:val="clear" w:color="auto" w:fill="auto"/>
            <w:tcMar>
              <w:top w:w="100" w:type="dxa"/>
              <w:left w:w="100" w:type="dxa"/>
              <w:bottom w:w="100" w:type="dxa"/>
              <w:right w:w="100" w:type="dxa"/>
            </w:tcMar>
          </w:tcPr>
          <w:p w14:paraId="7790B260" w14:textId="77777777" w:rsidR="00E46412" w:rsidRDefault="00073600">
            <w:pPr>
              <w:contextualSpacing w:val="0"/>
              <w:rPr>
                <w:color w:val="000000"/>
              </w:rPr>
            </w:pPr>
            <w:r>
              <w:rPr>
                <w:color w:val="000000"/>
              </w:rPr>
              <w:t>7. Nutrient-use efficiency: P</w:t>
            </w:r>
          </w:p>
        </w:tc>
        <w:tc>
          <w:tcPr>
            <w:tcW w:w="4902" w:type="dxa"/>
            <w:shd w:val="clear" w:color="auto" w:fill="auto"/>
            <w:tcMar>
              <w:top w:w="100" w:type="dxa"/>
              <w:left w:w="100" w:type="dxa"/>
              <w:bottom w:w="100" w:type="dxa"/>
              <w:right w:w="100" w:type="dxa"/>
            </w:tcMar>
          </w:tcPr>
          <w:p w14:paraId="05180D62" w14:textId="77777777" w:rsidR="00E46412" w:rsidRDefault="00073600">
            <w:pPr>
              <w:numPr>
                <w:ilvl w:val="0"/>
                <w:numId w:val="107"/>
              </w:numPr>
              <w:rPr>
                <w:color w:val="000000"/>
              </w:rPr>
            </w:pPr>
            <w:r>
              <w:rPr>
                <w:color w:val="000000"/>
              </w:rPr>
              <w:t>Moved to Indicator No. 6</w:t>
            </w:r>
          </w:p>
          <w:p w14:paraId="06C60980" w14:textId="77777777" w:rsidR="00E46412" w:rsidRDefault="00073600">
            <w:pPr>
              <w:numPr>
                <w:ilvl w:val="0"/>
                <w:numId w:val="107"/>
              </w:numP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76671D02" w14:textId="77777777" w:rsidR="00E46412" w:rsidRDefault="00073600">
            <w:pPr>
              <w:pBdr>
                <w:top w:val="nil"/>
                <w:left w:val="nil"/>
                <w:bottom w:val="nil"/>
                <w:right w:val="nil"/>
                <w:between w:val="nil"/>
              </w:pBdr>
              <w:contextualSpacing w:val="0"/>
              <w:rPr>
                <w:color w:val="000000"/>
              </w:rPr>
            </w:pPr>
            <w:r>
              <w:rPr>
                <w:color w:val="000000"/>
              </w:rPr>
              <w:t>6. P-use efficiency</w:t>
            </w:r>
          </w:p>
        </w:tc>
      </w:tr>
      <w:tr w:rsidR="00E46412" w14:paraId="1B9849B1" w14:textId="77777777" w:rsidTr="005A4AE7">
        <w:tc>
          <w:tcPr>
            <w:tcW w:w="4901" w:type="dxa"/>
            <w:shd w:val="clear" w:color="auto" w:fill="auto"/>
            <w:tcMar>
              <w:top w:w="100" w:type="dxa"/>
              <w:left w:w="100" w:type="dxa"/>
              <w:bottom w:w="100" w:type="dxa"/>
              <w:right w:w="100" w:type="dxa"/>
            </w:tcMar>
          </w:tcPr>
          <w:p w14:paraId="2089B5C8" w14:textId="77777777" w:rsidR="00E46412" w:rsidRDefault="00073600">
            <w:pPr>
              <w:contextualSpacing w:val="0"/>
              <w:rPr>
                <w:color w:val="000000"/>
              </w:rPr>
            </w:pPr>
            <w:r>
              <w:rPr>
                <w:color w:val="000000"/>
              </w:rPr>
              <w:t>8. Pesticide use efficiency</w:t>
            </w:r>
          </w:p>
        </w:tc>
        <w:tc>
          <w:tcPr>
            <w:tcW w:w="4902" w:type="dxa"/>
            <w:shd w:val="clear" w:color="auto" w:fill="auto"/>
            <w:tcMar>
              <w:top w:w="100" w:type="dxa"/>
              <w:left w:w="100" w:type="dxa"/>
              <w:bottom w:w="100" w:type="dxa"/>
              <w:right w:w="100" w:type="dxa"/>
            </w:tcMar>
          </w:tcPr>
          <w:p w14:paraId="5E0F8376" w14:textId="77777777" w:rsidR="00E46412" w:rsidRDefault="00073600">
            <w:pPr>
              <w:numPr>
                <w:ilvl w:val="0"/>
                <w:numId w:val="91"/>
              </w:numPr>
              <w:rPr>
                <w:color w:val="000000"/>
              </w:rPr>
            </w:pPr>
            <w:r>
              <w:rPr>
                <w:color w:val="000000"/>
              </w:rPr>
              <w:t>Replaced Indicator No. 8 (Pesticide Use) with Indicator No. 7 (Biodiversity)</w:t>
            </w:r>
          </w:p>
          <w:p w14:paraId="14331C7D" w14:textId="77777777" w:rsidR="00E46412" w:rsidRDefault="00073600">
            <w:pPr>
              <w:numPr>
                <w:ilvl w:val="0"/>
                <w:numId w:val="91"/>
              </w:numPr>
              <w:rPr>
                <w:color w:val="000000"/>
              </w:rPr>
            </w:pPr>
            <w:r>
              <w:rPr>
                <w:color w:val="000000"/>
              </w:rPr>
              <w:t xml:space="preserve">Moved entire scorecard to new locations, including: Standard, Indicator </w:t>
            </w:r>
            <w:r>
              <w:rPr>
                <w:color w:val="000000"/>
              </w:rPr>
              <w:lastRenderedPageBreak/>
              <w:t>No. 7 Biodiversity, Indicator No. 10 Worker health &amp; safety</w:t>
            </w:r>
          </w:p>
        </w:tc>
        <w:tc>
          <w:tcPr>
            <w:tcW w:w="4902" w:type="dxa"/>
            <w:shd w:val="clear" w:color="auto" w:fill="auto"/>
            <w:tcMar>
              <w:top w:w="100" w:type="dxa"/>
              <w:left w:w="100" w:type="dxa"/>
              <w:bottom w:w="100" w:type="dxa"/>
              <w:right w:w="100" w:type="dxa"/>
            </w:tcMar>
          </w:tcPr>
          <w:p w14:paraId="07D899FE" w14:textId="77777777" w:rsidR="00E46412" w:rsidRDefault="00073600">
            <w:pPr>
              <w:pBdr>
                <w:top w:val="nil"/>
                <w:left w:val="nil"/>
                <w:bottom w:val="nil"/>
                <w:right w:val="nil"/>
                <w:between w:val="nil"/>
              </w:pBdr>
              <w:contextualSpacing w:val="0"/>
              <w:rPr>
                <w:color w:val="000000"/>
              </w:rPr>
            </w:pPr>
            <w:r>
              <w:rPr>
                <w:color w:val="000000"/>
              </w:rPr>
              <w:lastRenderedPageBreak/>
              <w:t>7. Biodiversity</w:t>
            </w:r>
          </w:p>
        </w:tc>
      </w:tr>
      <w:tr w:rsidR="00E46412" w14:paraId="04C896B7" w14:textId="77777777" w:rsidTr="005A4AE7">
        <w:tc>
          <w:tcPr>
            <w:tcW w:w="4901" w:type="dxa"/>
            <w:shd w:val="clear" w:color="auto" w:fill="auto"/>
            <w:tcMar>
              <w:top w:w="100" w:type="dxa"/>
              <w:left w:w="100" w:type="dxa"/>
              <w:bottom w:w="100" w:type="dxa"/>
              <w:right w:w="100" w:type="dxa"/>
            </w:tcMar>
          </w:tcPr>
          <w:p w14:paraId="3C4FC96B" w14:textId="77777777" w:rsidR="00E46412" w:rsidRDefault="00073600">
            <w:pPr>
              <w:contextualSpacing w:val="0"/>
              <w:rPr>
                <w:color w:val="000000"/>
              </w:rPr>
            </w:pPr>
            <w:r>
              <w:rPr>
                <w:color w:val="000000"/>
              </w:rPr>
              <w:t>9. Greenhouse gas emissions</w:t>
            </w:r>
          </w:p>
        </w:tc>
        <w:tc>
          <w:tcPr>
            <w:tcW w:w="4902" w:type="dxa"/>
            <w:shd w:val="clear" w:color="auto" w:fill="auto"/>
            <w:tcMar>
              <w:top w:w="100" w:type="dxa"/>
              <w:left w:w="100" w:type="dxa"/>
              <w:bottom w:w="100" w:type="dxa"/>
              <w:right w:w="100" w:type="dxa"/>
            </w:tcMar>
          </w:tcPr>
          <w:p w14:paraId="5BEED799" w14:textId="77777777" w:rsidR="00E46412" w:rsidRDefault="00073600">
            <w:pPr>
              <w:numPr>
                <w:ilvl w:val="0"/>
                <w:numId w:val="7"/>
              </w:numPr>
              <w:rPr>
                <w:color w:val="000000"/>
              </w:rPr>
            </w:pPr>
            <w:r>
              <w:rPr>
                <w:color w:val="000000"/>
              </w:rPr>
              <w:t>Moved to Indicator No. 8</w:t>
            </w:r>
          </w:p>
          <w:p w14:paraId="74D1FE97" w14:textId="77777777" w:rsidR="00E46412" w:rsidRDefault="00073600">
            <w:pPr>
              <w:numPr>
                <w:ilvl w:val="0"/>
                <w:numId w:val="7"/>
              </w:numP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3720EA48" w14:textId="77777777" w:rsidR="00E46412" w:rsidRDefault="00073600">
            <w:pPr>
              <w:pBdr>
                <w:top w:val="nil"/>
                <w:left w:val="nil"/>
                <w:bottom w:val="nil"/>
                <w:right w:val="nil"/>
                <w:between w:val="nil"/>
              </w:pBdr>
              <w:contextualSpacing w:val="0"/>
              <w:rPr>
                <w:color w:val="000000"/>
              </w:rPr>
            </w:pPr>
            <w:r>
              <w:rPr>
                <w:color w:val="000000"/>
              </w:rPr>
              <w:t>8. Greenhouse gas emissions</w:t>
            </w:r>
          </w:p>
        </w:tc>
      </w:tr>
      <w:tr w:rsidR="00E46412" w14:paraId="073C4EA4" w14:textId="77777777" w:rsidTr="005A4AE7">
        <w:tc>
          <w:tcPr>
            <w:tcW w:w="4901" w:type="dxa"/>
            <w:shd w:val="clear" w:color="auto" w:fill="auto"/>
            <w:tcMar>
              <w:top w:w="100" w:type="dxa"/>
              <w:left w:w="100" w:type="dxa"/>
              <w:bottom w:w="100" w:type="dxa"/>
              <w:right w:w="100" w:type="dxa"/>
            </w:tcMar>
          </w:tcPr>
          <w:p w14:paraId="1E4A93B2" w14:textId="77FDA568" w:rsidR="00E46412" w:rsidRDefault="005A4AE7">
            <w:pPr>
              <w:contextualSpacing w:val="0"/>
              <w:rPr>
                <w:color w:val="000000"/>
              </w:rPr>
            </w:pPr>
            <w:r>
              <w:rPr>
                <w:color w:val="000000"/>
              </w:rPr>
              <w:t>(See insertion Version 2.0)</w:t>
            </w:r>
          </w:p>
        </w:tc>
        <w:tc>
          <w:tcPr>
            <w:tcW w:w="4902" w:type="dxa"/>
            <w:shd w:val="clear" w:color="auto" w:fill="auto"/>
            <w:tcMar>
              <w:top w:w="100" w:type="dxa"/>
              <w:left w:w="100" w:type="dxa"/>
              <w:bottom w:w="100" w:type="dxa"/>
              <w:right w:w="100" w:type="dxa"/>
            </w:tcMar>
          </w:tcPr>
          <w:p w14:paraId="2E10C365" w14:textId="77777777" w:rsidR="00E46412" w:rsidRDefault="00073600">
            <w:pPr>
              <w:numPr>
                <w:ilvl w:val="0"/>
                <w:numId w:val="35"/>
              </w:numPr>
              <w:rPr>
                <w:color w:val="000000"/>
              </w:rPr>
            </w:pPr>
            <w:r>
              <w:rPr>
                <w:color w:val="000000"/>
              </w:rPr>
              <w:t>Moved Indicator No. 4 to 9</w:t>
            </w:r>
          </w:p>
          <w:p w14:paraId="5424C837" w14:textId="77777777" w:rsidR="00E46412" w:rsidRDefault="00073600">
            <w:pPr>
              <w:numPr>
                <w:ilvl w:val="0"/>
                <w:numId w:val="35"/>
              </w:numPr>
              <w:rPr>
                <w:color w:val="000000"/>
              </w:rPr>
            </w:pPr>
            <w:r>
              <w:rPr>
                <w:color w:val="000000"/>
              </w:rPr>
              <w:t>Added household nutrition</w:t>
            </w:r>
          </w:p>
          <w:p w14:paraId="2221CD9C" w14:textId="77777777" w:rsidR="00E46412" w:rsidRDefault="00073600">
            <w:pPr>
              <w:numPr>
                <w:ilvl w:val="0"/>
                <w:numId w:val="35"/>
              </w:numPr>
              <w:rPr>
                <w:color w:val="000000"/>
              </w:rPr>
            </w:pPr>
            <w:r>
              <w:rPr>
                <w:color w:val="000000"/>
              </w:rPr>
              <w:t xml:space="preserve">Added levels 1 &amp; 3 </w:t>
            </w:r>
          </w:p>
        </w:tc>
        <w:tc>
          <w:tcPr>
            <w:tcW w:w="4902" w:type="dxa"/>
            <w:shd w:val="clear" w:color="auto" w:fill="auto"/>
            <w:tcMar>
              <w:top w:w="100" w:type="dxa"/>
              <w:left w:w="100" w:type="dxa"/>
              <w:bottom w:w="100" w:type="dxa"/>
              <w:right w:w="100" w:type="dxa"/>
            </w:tcMar>
          </w:tcPr>
          <w:p w14:paraId="05D9952B" w14:textId="77777777" w:rsidR="00E46412" w:rsidRDefault="00073600">
            <w:pPr>
              <w:pBdr>
                <w:top w:val="nil"/>
                <w:left w:val="nil"/>
                <w:bottom w:val="nil"/>
                <w:right w:val="nil"/>
                <w:between w:val="nil"/>
              </w:pBdr>
              <w:contextualSpacing w:val="0"/>
              <w:rPr>
                <w:color w:val="000000"/>
              </w:rPr>
            </w:pPr>
            <w:r>
              <w:rPr>
                <w:color w:val="000000"/>
              </w:rPr>
              <w:t>9. Food safety &amp; household nutrition</w:t>
            </w:r>
          </w:p>
        </w:tc>
      </w:tr>
      <w:tr w:rsidR="00E46412" w14:paraId="63FD802C" w14:textId="77777777" w:rsidTr="005A4AE7">
        <w:tc>
          <w:tcPr>
            <w:tcW w:w="4901" w:type="dxa"/>
            <w:shd w:val="clear" w:color="auto" w:fill="auto"/>
            <w:tcMar>
              <w:top w:w="100" w:type="dxa"/>
              <w:left w:w="100" w:type="dxa"/>
              <w:bottom w:w="100" w:type="dxa"/>
              <w:right w:w="100" w:type="dxa"/>
            </w:tcMar>
          </w:tcPr>
          <w:p w14:paraId="2FA1B003" w14:textId="77777777" w:rsidR="00E46412" w:rsidRDefault="00073600">
            <w:pPr>
              <w:contextualSpacing w:val="0"/>
              <w:rPr>
                <w:color w:val="000000"/>
              </w:rPr>
            </w:pPr>
            <w:r>
              <w:rPr>
                <w:color w:val="000000"/>
              </w:rPr>
              <w:t>10. Worker health &amp; safety</w:t>
            </w:r>
          </w:p>
        </w:tc>
        <w:tc>
          <w:tcPr>
            <w:tcW w:w="4902" w:type="dxa"/>
            <w:shd w:val="clear" w:color="auto" w:fill="auto"/>
            <w:tcMar>
              <w:top w:w="100" w:type="dxa"/>
              <w:left w:w="100" w:type="dxa"/>
              <w:bottom w:w="100" w:type="dxa"/>
              <w:right w:w="100" w:type="dxa"/>
            </w:tcMar>
          </w:tcPr>
          <w:p w14:paraId="68EA3309" w14:textId="77777777" w:rsidR="00E46412" w:rsidRDefault="00073600">
            <w:pPr>
              <w:numPr>
                <w:ilvl w:val="0"/>
                <w:numId w:val="20"/>
              </w:numP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7BB4D933" w14:textId="77777777" w:rsidR="00E46412" w:rsidRDefault="00073600">
            <w:pPr>
              <w:pBdr>
                <w:top w:val="nil"/>
                <w:left w:val="nil"/>
                <w:bottom w:val="nil"/>
                <w:right w:val="nil"/>
                <w:between w:val="nil"/>
              </w:pBdr>
              <w:contextualSpacing w:val="0"/>
              <w:rPr>
                <w:color w:val="000000"/>
              </w:rPr>
            </w:pPr>
            <w:r>
              <w:rPr>
                <w:color w:val="000000"/>
              </w:rPr>
              <w:t>10. Worker health &amp; safety</w:t>
            </w:r>
          </w:p>
        </w:tc>
      </w:tr>
      <w:tr w:rsidR="00E46412" w14:paraId="25832C65" w14:textId="77777777" w:rsidTr="005A4AE7">
        <w:tc>
          <w:tcPr>
            <w:tcW w:w="4901" w:type="dxa"/>
            <w:shd w:val="clear" w:color="auto" w:fill="auto"/>
            <w:tcMar>
              <w:top w:w="100" w:type="dxa"/>
              <w:left w:w="100" w:type="dxa"/>
              <w:bottom w:w="100" w:type="dxa"/>
              <w:right w:w="100" w:type="dxa"/>
            </w:tcMar>
          </w:tcPr>
          <w:p w14:paraId="0F2B0190" w14:textId="77777777" w:rsidR="00E46412" w:rsidRDefault="00073600">
            <w:pPr>
              <w:contextualSpacing w:val="0"/>
              <w:rPr>
                <w:color w:val="000000"/>
              </w:rPr>
            </w:pPr>
            <w:r>
              <w:rPr>
                <w:color w:val="000000"/>
              </w:rPr>
              <w:t>11. Child labor</w:t>
            </w:r>
          </w:p>
        </w:tc>
        <w:tc>
          <w:tcPr>
            <w:tcW w:w="4902" w:type="dxa"/>
            <w:shd w:val="clear" w:color="auto" w:fill="auto"/>
            <w:tcMar>
              <w:top w:w="100" w:type="dxa"/>
              <w:left w:w="100" w:type="dxa"/>
              <w:bottom w:w="100" w:type="dxa"/>
              <w:right w:w="100" w:type="dxa"/>
            </w:tcMar>
          </w:tcPr>
          <w:p w14:paraId="7FE7A22A" w14:textId="77777777" w:rsidR="00E46412" w:rsidRDefault="00073600">
            <w:pPr>
              <w:numPr>
                <w:ilvl w:val="0"/>
                <w:numId w:val="73"/>
              </w:numPr>
              <w:rPr>
                <w:color w:val="000000"/>
              </w:rPr>
            </w:pPr>
            <w:r>
              <w:rPr>
                <w:color w:val="000000"/>
              </w:rPr>
              <w:t>Added youth engagement</w:t>
            </w:r>
          </w:p>
          <w:p w14:paraId="74450F94" w14:textId="77777777" w:rsidR="00E46412" w:rsidRDefault="00073600">
            <w:pPr>
              <w:numPr>
                <w:ilvl w:val="0"/>
                <w:numId w:val="73"/>
              </w:numP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18739761" w14:textId="77777777" w:rsidR="00E46412" w:rsidRDefault="00073600">
            <w:pPr>
              <w:pBdr>
                <w:top w:val="nil"/>
                <w:left w:val="nil"/>
                <w:bottom w:val="nil"/>
                <w:right w:val="nil"/>
                <w:between w:val="nil"/>
              </w:pBdr>
              <w:contextualSpacing w:val="0"/>
              <w:rPr>
                <w:color w:val="000000"/>
              </w:rPr>
            </w:pPr>
            <w:r>
              <w:rPr>
                <w:color w:val="000000"/>
              </w:rPr>
              <w:t>11. Child labor &amp; youth engagement</w:t>
            </w:r>
          </w:p>
        </w:tc>
      </w:tr>
      <w:tr w:rsidR="00E46412" w14:paraId="00C56F9B" w14:textId="77777777" w:rsidTr="005A4AE7">
        <w:tc>
          <w:tcPr>
            <w:tcW w:w="4901" w:type="dxa"/>
            <w:shd w:val="clear" w:color="auto" w:fill="auto"/>
            <w:tcMar>
              <w:top w:w="100" w:type="dxa"/>
              <w:left w:w="100" w:type="dxa"/>
              <w:bottom w:w="100" w:type="dxa"/>
              <w:right w:w="100" w:type="dxa"/>
            </w:tcMar>
          </w:tcPr>
          <w:p w14:paraId="344AF576" w14:textId="77777777" w:rsidR="00E46412" w:rsidRDefault="00073600">
            <w:pPr>
              <w:contextualSpacing w:val="0"/>
              <w:rPr>
                <w:color w:val="000000"/>
              </w:rPr>
            </w:pPr>
            <w:r>
              <w:rPr>
                <w:color w:val="000000"/>
              </w:rPr>
              <w:t>12. Women’s empowerment</w:t>
            </w:r>
          </w:p>
        </w:tc>
        <w:tc>
          <w:tcPr>
            <w:tcW w:w="4902" w:type="dxa"/>
            <w:shd w:val="clear" w:color="auto" w:fill="auto"/>
            <w:tcMar>
              <w:top w:w="100" w:type="dxa"/>
              <w:left w:w="100" w:type="dxa"/>
              <w:bottom w:w="100" w:type="dxa"/>
              <w:right w:w="100" w:type="dxa"/>
            </w:tcMar>
          </w:tcPr>
          <w:p w14:paraId="3AB77062" w14:textId="77777777" w:rsidR="00E46412" w:rsidRDefault="00073600">
            <w:pPr>
              <w:numPr>
                <w:ilvl w:val="0"/>
                <w:numId w:val="106"/>
              </w:numPr>
              <w:rPr>
                <w:color w:val="000000"/>
              </w:rPr>
            </w:pPr>
            <w:r>
              <w:rPr>
                <w:color w:val="000000"/>
              </w:rPr>
              <w:t>Developed new scorecard</w:t>
            </w:r>
          </w:p>
          <w:p w14:paraId="2A5F2224" w14:textId="77777777" w:rsidR="00E46412" w:rsidRDefault="00073600">
            <w:pPr>
              <w:numPr>
                <w:ilvl w:val="0"/>
                <w:numId w:val="106"/>
              </w:numPr>
              <w:rPr>
                <w:color w:val="000000"/>
              </w:rPr>
            </w:pPr>
            <w:r>
              <w:rPr>
                <w:color w:val="000000"/>
              </w:rPr>
              <w:t>Added levels 1 &amp; 3</w:t>
            </w:r>
          </w:p>
        </w:tc>
        <w:tc>
          <w:tcPr>
            <w:tcW w:w="4902" w:type="dxa"/>
            <w:shd w:val="clear" w:color="auto" w:fill="auto"/>
            <w:tcMar>
              <w:top w:w="100" w:type="dxa"/>
              <w:left w:w="100" w:type="dxa"/>
              <w:bottom w:w="100" w:type="dxa"/>
              <w:right w:w="100" w:type="dxa"/>
            </w:tcMar>
          </w:tcPr>
          <w:p w14:paraId="1EAD7DF2" w14:textId="77777777" w:rsidR="00E46412" w:rsidRDefault="00073600">
            <w:pPr>
              <w:pBdr>
                <w:top w:val="nil"/>
                <w:left w:val="nil"/>
                <w:bottom w:val="nil"/>
                <w:right w:val="nil"/>
                <w:between w:val="nil"/>
              </w:pBdr>
              <w:contextualSpacing w:val="0"/>
              <w:rPr>
                <w:color w:val="000000"/>
              </w:rPr>
            </w:pPr>
            <w:r>
              <w:rPr>
                <w:color w:val="000000"/>
              </w:rPr>
              <w:t>12. Women empowerment</w:t>
            </w:r>
          </w:p>
        </w:tc>
      </w:tr>
    </w:tbl>
    <w:p w14:paraId="79690731" w14:textId="77777777" w:rsidR="00E46412" w:rsidRDefault="00E46412">
      <w:pPr>
        <w:spacing w:line="254" w:lineRule="auto"/>
        <w:contextualSpacing w:val="0"/>
        <w:jc w:val="both"/>
      </w:pPr>
    </w:p>
    <w:p w14:paraId="4D45E237"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0D044082" w14:textId="77777777" w:rsidR="00E46412" w:rsidRDefault="00073600">
      <w:pPr>
        <w:pStyle w:val="berschrift1"/>
        <w:numPr>
          <w:ilvl w:val="0"/>
          <w:numId w:val="80"/>
        </w:numPr>
        <w:tabs>
          <w:tab w:val="left" w:pos="1088"/>
        </w:tabs>
        <w:ind w:left="1088"/>
        <w:contextualSpacing w:val="0"/>
      </w:pPr>
      <w:bookmarkStart w:id="1" w:name="1fob9te" w:colFirst="0" w:colLast="0"/>
      <w:bookmarkStart w:id="2" w:name="_3znysh7" w:colFirst="0" w:colLast="0"/>
      <w:bookmarkEnd w:id="1"/>
      <w:bookmarkEnd w:id="2"/>
      <w:r>
        <w:lastRenderedPageBreak/>
        <w:t>SRP Performance Indicators (PIs) Version 2.0</w:t>
      </w:r>
    </w:p>
    <w:p w14:paraId="772B7D9C" w14:textId="77777777" w:rsidR="00E46412" w:rsidRDefault="00E46412">
      <w:pPr>
        <w:pBdr>
          <w:top w:val="nil"/>
          <w:left w:val="nil"/>
          <w:bottom w:val="nil"/>
          <w:right w:val="nil"/>
          <w:between w:val="nil"/>
        </w:pBdr>
        <w:spacing w:before="10"/>
        <w:contextualSpacing w:val="0"/>
        <w:rPr>
          <w:b/>
          <w:color w:val="000000"/>
          <w:sz w:val="43"/>
          <w:szCs w:val="43"/>
        </w:rPr>
      </w:pPr>
    </w:p>
    <w:p w14:paraId="5A7EC753" w14:textId="77777777" w:rsidR="00E46412" w:rsidRDefault="00073600">
      <w:pPr>
        <w:pStyle w:val="berschrift3"/>
        <w:numPr>
          <w:ilvl w:val="1"/>
          <w:numId w:val="80"/>
        </w:numPr>
        <w:tabs>
          <w:tab w:val="left" w:pos="777"/>
        </w:tabs>
        <w:spacing w:before="0"/>
        <w:ind w:hanging="540"/>
        <w:contextualSpacing w:val="0"/>
        <w:jc w:val="both"/>
        <w:rPr>
          <w:sz w:val="34"/>
          <w:szCs w:val="34"/>
        </w:rPr>
      </w:pPr>
      <w:bookmarkStart w:id="3" w:name="2et92p0" w:colFirst="0" w:colLast="0"/>
      <w:bookmarkStart w:id="4" w:name="_tyjcwt" w:colFirst="0" w:colLast="0"/>
      <w:bookmarkEnd w:id="3"/>
      <w:bookmarkEnd w:id="4"/>
      <w:r>
        <w:t>Introduction</w:t>
      </w:r>
    </w:p>
    <w:p w14:paraId="4CB1AC85" w14:textId="77777777" w:rsidR="00E46412" w:rsidRDefault="00E46412">
      <w:pPr>
        <w:pBdr>
          <w:top w:val="nil"/>
          <w:left w:val="nil"/>
          <w:bottom w:val="nil"/>
          <w:right w:val="nil"/>
          <w:between w:val="nil"/>
        </w:pBdr>
        <w:spacing w:before="1"/>
        <w:contextualSpacing w:val="0"/>
        <w:rPr>
          <w:b/>
          <w:color w:val="000000"/>
        </w:rPr>
      </w:pPr>
    </w:p>
    <w:p w14:paraId="57343D56" w14:textId="513386B4" w:rsidR="00E46412" w:rsidRDefault="00073600">
      <w:pPr>
        <w:spacing w:before="261" w:line="254" w:lineRule="auto"/>
        <w:ind w:left="115" w:right="113"/>
        <w:contextualSpacing w:val="0"/>
        <w:jc w:val="both"/>
        <w:rPr>
          <w:color w:val="000000"/>
        </w:rPr>
      </w:pPr>
      <w:r>
        <w:rPr>
          <w:color w:val="000000"/>
        </w:rPr>
        <w:t>The Sustainable Rice Platform (SRP) is a multi-stakeholder partnership to promote resource efficiency and sustainability both on-farm and throughout the rice value chain. The SRP is developing a range of tools to promote sustainable rice cultivation, including the Performance Indicators</w:t>
      </w:r>
      <w:r w:rsidR="00FD2744">
        <w:rPr>
          <w:color w:val="000000"/>
        </w:rPr>
        <w:t xml:space="preserve"> (PIs)</w:t>
      </w:r>
      <w:r>
        <w:rPr>
          <w:color w:val="000000"/>
        </w:rPr>
        <w:t>, a Standard, an Assurance Framework, training modules and decision-making tools. These tools are intended to be used either separately or together as appropriate to the context</w:t>
      </w:r>
      <w:r w:rsidR="00FC639F">
        <w:rPr>
          <w:color w:val="000000"/>
        </w:rPr>
        <w:t xml:space="preserve"> of implementation</w:t>
      </w:r>
      <w:r>
        <w:rPr>
          <w:color w:val="000000"/>
        </w:rPr>
        <w:t>.</w:t>
      </w:r>
      <w:r w:rsidR="00FC639F">
        <w:rPr>
          <w:color w:val="000000"/>
        </w:rPr>
        <w:t xml:space="preserve"> </w:t>
      </w:r>
    </w:p>
    <w:p w14:paraId="2D3E56E7" w14:textId="77777777" w:rsidR="006328D3" w:rsidRDefault="006328D3">
      <w:pPr>
        <w:spacing w:line="254" w:lineRule="auto"/>
        <w:ind w:left="115" w:right="114"/>
        <w:contextualSpacing w:val="0"/>
        <w:jc w:val="both"/>
        <w:rPr>
          <w:color w:val="000000"/>
        </w:rPr>
      </w:pPr>
    </w:p>
    <w:p w14:paraId="52FFF43B" w14:textId="62768B4E" w:rsidR="00E46412" w:rsidRDefault="00073600">
      <w:pPr>
        <w:spacing w:line="254" w:lineRule="auto"/>
        <w:ind w:left="115" w:right="114"/>
        <w:contextualSpacing w:val="0"/>
        <w:jc w:val="both"/>
        <w:rPr>
          <w:color w:val="000000"/>
        </w:rPr>
      </w:pPr>
      <w:r>
        <w:rPr>
          <w:color w:val="000000"/>
        </w:rPr>
        <w:t>Through a multi-stakeholder revision process, the SRP has developed th</w:t>
      </w:r>
      <w:r w:rsidR="00FC639F">
        <w:rPr>
          <w:color w:val="000000"/>
        </w:rPr>
        <w:t xml:space="preserve">is document, the </w:t>
      </w:r>
      <w:r w:rsidR="00FC639F" w:rsidRPr="00FC639F">
        <w:rPr>
          <w:b/>
          <w:color w:val="000000"/>
        </w:rPr>
        <w:t xml:space="preserve">SRP </w:t>
      </w:r>
      <w:r w:rsidR="00FC639F" w:rsidRPr="00FC639F">
        <w:rPr>
          <w:b/>
          <w:color w:val="000000"/>
        </w:rPr>
        <w:t>Performance Indicators v.2.0</w:t>
      </w:r>
      <w:r w:rsidR="00FC639F">
        <w:rPr>
          <w:b/>
          <w:color w:val="000000"/>
        </w:rPr>
        <w:t xml:space="preserve"> (PIs).</w:t>
      </w:r>
      <w:r>
        <w:rPr>
          <w:color w:val="000000"/>
        </w:rPr>
        <w:t xml:space="preserve"> The SRP </w:t>
      </w:r>
      <w:r w:rsidR="00FC639F">
        <w:rPr>
          <w:color w:val="000000"/>
        </w:rPr>
        <w:t>PI</w:t>
      </w:r>
      <w:r>
        <w:rPr>
          <w:color w:val="000000"/>
        </w:rPr>
        <w:t xml:space="preserve"> revision went parallel with the revision of the </w:t>
      </w:r>
      <w:r w:rsidR="00FC639F">
        <w:rPr>
          <w:b/>
          <w:color w:val="000000"/>
        </w:rPr>
        <w:t>SRP Standard for Sustainable Rice Cultivation</w:t>
      </w:r>
      <w:r>
        <w:rPr>
          <w:b/>
          <w:color w:val="000000"/>
        </w:rPr>
        <w:t>.</w:t>
      </w:r>
      <w:r>
        <w:rPr>
          <w:color w:val="000000"/>
        </w:rPr>
        <w:t xml:space="preserve"> The Standard defines a set of key requirements with different levels of </w:t>
      </w:r>
      <w:r w:rsidR="006328D3">
        <w:rPr>
          <w:color w:val="000000"/>
        </w:rPr>
        <w:t>compliance</w:t>
      </w:r>
      <w:r>
        <w:rPr>
          <w:color w:val="000000"/>
        </w:rPr>
        <w:t xml:space="preserve"> allowing for a stepwise improvement and </w:t>
      </w:r>
      <w:r w:rsidR="006328D3">
        <w:rPr>
          <w:color w:val="000000"/>
        </w:rPr>
        <w:t>verification</w:t>
      </w:r>
      <w:r>
        <w:rPr>
          <w:color w:val="000000"/>
        </w:rPr>
        <w:t xml:space="preserve"> process.</w:t>
      </w:r>
    </w:p>
    <w:p w14:paraId="40494DEE" w14:textId="77777777" w:rsidR="00E46412" w:rsidRDefault="00E46412">
      <w:pPr>
        <w:spacing w:before="10"/>
        <w:contextualSpacing w:val="0"/>
        <w:rPr>
          <w:color w:val="000000"/>
          <w:sz w:val="20"/>
          <w:szCs w:val="20"/>
        </w:rPr>
      </w:pPr>
    </w:p>
    <w:p w14:paraId="573F7CC6" w14:textId="78CB2A97" w:rsidR="00E46412" w:rsidRDefault="00073600">
      <w:pPr>
        <w:spacing w:line="254" w:lineRule="auto"/>
        <w:ind w:left="115" w:right="114"/>
        <w:contextualSpacing w:val="0"/>
        <w:jc w:val="both"/>
        <w:rPr>
          <w:color w:val="000000"/>
        </w:rPr>
      </w:pPr>
      <w:r>
        <w:rPr>
          <w:color w:val="000000"/>
        </w:rPr>
        <w:t>The PIs are designed to support the Standard by measuring changes resulting from adoption of on-farm sustainable best practice, e.g. through compliance with the SRP Standard, or other interventions of interest to SRP members. The PIs thus offer a flexible tool to enhance our understanding of the effectiveness of individual interventions and to create a basis to communicate on progress towards sustainability in any rice system.</w:t>
      </w:r>
      <w:r w:rsidR="005F5686">
        <w:rPr>
          <w:color w:val="000000"/>
        </w:rPr>
        <w:t xml:space="preserve"> </w:t>
      </w:r>
      <w:r w:rsidR="005F5686">
        <w:rPr>
          <w:color w:val="000000"/>
        </w:rPr>
        <w:t xml:space="preserve">According to the </w:t>
      </w:r>
      <w:r w:rsidR="005F5686">
        <w:rPr>
          <w:color w:val="000000"/>
        </w:rPr>
        <w:t xml:space="preserve">impact </w:t>
      </w:r>
      <w:r w:rsidR="005F5686">
        <w:rPr>
          <w:color w:val="000000"/>
        </w:rPr>
        <w:t>visuali</w:t>
      </w:r>
      <w:r w:rsidR="005F5686">
        <w:rPr>
          <w:color w:val="000000"/>
        </w:rPr>
        <w:t>zation below, i</w:t>
      </w:r>
      <w:r w:rsidR="005F5686">
        <w:rPr>
          <w:color w:val="000000"/>
        </w:rPr>
        <w:t xml:space="preserve">mplementation partners </w:t>
      </w:r>
      <w:r w:rsidR="005F5686">
        <w:rPr>
          <w:color w:val="000000"/>
        </w:rPr>
        <w:t>may</w:t>
      </w:r>
      <w:r w:rsidR="005F5686" w:rsidRPr="00B76DC3">
        <w:rPr>
          <w:color w:val="000000"/>
        </w:rPr>
        <w:t xml:space="preserve"> select</w:t>
      </w:r>
      <w:r w:rsidR="005F5686">
        <w:rPr>
          <w:color w:val="000000"/>
        </w:rPr>
        <w:t xml:space="preserve"> </w:t>
      </w:r>
      <w:r w:rsidR="005F5686">
        <w:rPr>
          <w:color w:val="000000"/>
        </w:rPr>
        <w:t>from the</w:t>
      </w:r>
      <w:r w:rsidR="005F5686">
        <w:rPr>
          <w:color w:val="000000"/>
        </w:rPr>
        <w:t xml:space="preserve"> </w:t>
      </w:r>
      <w:r w:rsidR="005F5686">
        <w:rPr>
          <w:color w:val="000000"/>
        </w:rPr>
        <w:t xml:space="preserve">individual </w:t>
      </w:r>
      <w:r w:rsidR="005F5686">
        <w:rPr>
          <w:color w:val="000000"/>
        </w:rPr>
        <w:t>P</w:t>
      </w:r>
      <w:r w:rsidR="005F5686">
        <w:rPr>
          <w:color w:val="000000"/>
        </w:rPr>
        <w:t>Is</w:t>
      </w:r>
      <w:r w:rsidR="005F5686">
        <w:rPr>
          <w:color w:val="000000"/>
        </w:rPr>
        <w:t xml:space="preserve"> </w:t>
      </w:r>
      <w:r w:rsidR="005F5686" w:rsidRPr="00B76DC3">
        <w:rPr>
          <w:color w:val="000000"/>
        </w:rPr>
        <w:t xml:space="preserve">to show progress </w:t>
      </w:r>
      <w:r w:rsidR="005F5686">
        <w:rPr>
          <w:color w:val="000000"/>
        </w:rPr>
        <w:t>on</w:t>
      </w:r>
      <w:r w:rsidR="005F5686" w:rsidRPr="00B76DC3">
        <w:rPr>
          <w:color w:val="000000"/>
        </w:rPr>
        <w:t xml:space="preserve"> selected goal</w:t>
      </w:r>
      <w:r w:rsidR="005F5686">
        <w:rPr>
          <w:color w:val="000000"/>
        </w:rPr>
        <w:t>s</w:t>
      </w:r>
      <w:r w:rsidR="005F5686" w:rsidRPr="00B76DC3">
        <w:rPr>
          <w:color w:val="000000"/>
        </w:rPr>
        <w:t>.</w:t>
      </w:r>
    </w:p>
    <w:p w14:paraId="252DDB58" w14:textId="77777777" w:rsidR="006328D3" w:rsidRDefault="006328D3">
      <w:pPr>
        <w:spacing w:line="254" w:lineRule="auto"/>
        <w:ind w:left="115" w:right="114"/>
        <w:contextualSpacing w:val="0"/>
        <w:jc w:val="both"/>
        <w:rPr>
          <w:color w:val="000000"/>
        </w:rPr>
      </w:pPr>
    </w:p>
    <w:p w14:paraId="39A2A58D" w14:textId="4A34FA14" w:rsidR="00E46412" w:rsidRDefault="005F5686">
      <w:pPr>
        <w:spacing w:before="7"/>
        <w:contextualSpacing w:val="0"/>
        <w:rPr>
          <w:color w:val="000000"/>
          <w:sz w:val="20"/>
          <w:szCs w:val="20"/>
        </w:rPr>
      </w:pPr>
      <w:r>
        <w:rPr>
          <w:noProof/>
          <w:color w:val="000000"/>
        </w:rPr>
        <w:drawing>
          <wp:inline distT="0" distB="0" distL="0" distR="0" wp14:anchorId="6D6AB3CB" wp14:editId="31806D7B">
            <wp:extent cx="9234170" cy="1624012"/>
            <wp:effectExtent l="0" t="0" r="0" b="0"/>
            <wp:docPr id="40" name="Diagram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76C85C3" w14:textId="77777777" w:rsidR="00EA7A6E" w:rsidRDefault="00EA7A6E">
      <w:pPr>
        <w:spacing w:before="1" w:line="254" w:lineRule="auto"/>
        <w:ind w:left="114" w:right="115"/>
        <w:contextualSpacing w:val="0"/>
        <w:jc w:val="both"/>
        <w:rPr>
          <w:color w:val="000000"/>
        </w:rPr>
      </w:pPr>
    </w:p>
    <w:p w14:paraId="404DB1FA" w14:textId="6F1F1E28" w:rsidR="00E46412" w:rsidRDefault="00073600" w:rsidP="006328D3">
      <w:pPr>
        <w:spacing w:before="1" w:line="254" w:lineRule="auto"/>
        <w:ind w:left="114" w:right="115"/>
        <w:contextualSpacing w:val="0"/>
        <w:jc w:val="both"/>
        <w:rPr>
          <w:color w:val="000000"/>
        </w:rPr>
      </w:pPr>
      <w:r>
        <w:rPr>
          <w:color w:val="000000"/>
        </w:rPr>
        <w:t>The field implementation phase of P</w:t>
      </w:r>
      <w:r w:rsidR="00FD2744">
        <w:rPr>
          <w:color w:val="000000"/>
        </w:rPr>
        <w:t>erformance Indicators and Standard</w:t>
      </w:r>
      <w:r>
        <w:rPr>
          <w:color w:val="000000"/>
        </w:rPr>
        <w:t xml:space="preserve"> Version 2.0 will be an important next step to ensure relevance, robustness and user-friendliness while demonstrating their utility as scalable tools for driving wide-scale adoption of sustainable best practice.</w:t>
      </w:r>
      <w:r w:rsidR="006328D3">
        <w:rPr>
          <w:color w:val="000000"/>
        </w:rPr>
        <w:t xml:space="preserve"> </w:t>
      </w:r>
      <w:r>
        <w:rPr>
          <w:color w:val="000000"/>
        </w:rPr>
        <w:t>The implementation might show that one set of Standard and P</w:t>
      </w:r>
      <w:r w:rsidR="00EA7A6E">
        <w:rPr>
          <w:color w:val="000000"/>
        </w:rPr>
        <w:t>Is</w:t>
      </w:r>
      <w:r>
        <w:rPr>
          <w:color w:val="000000"/>
        </w:rPr>
        <w:t xml:space="preserve"> might not address all the national or regional sustainability challenges. For these scenarios the SRP is offering members and stakeholders worldwide the opportunity to set up National SRP Chapters who can follow a Protocol for Developing SRP National or Regional Interpretation Guidelines. The emerging draft National or Regional Guidelines will be reviewed in order to ensure that they are at least as stringent as the International Standard and P</w:t>
      </w:r>
      <w:r w:rsidR="00EA7A6E">
        <w:rPr>
          <w:color w:val="000000"/>
        </w:rPr>
        <w:t>Is</w:t>
      </w:r>
      <w:r>
        <w:rPr>
          <w:color w:val="000000"/>
        </w:rPr>
        <w:t>.</w:t>
      </w:r>
    </w:p>
    <w:p w14:paraId="7FB1ACF1" w14:textId="77777777" w:rsidR="00E46412" w:rsidRDefault="00E46412">
      <w:pPr>
        <w:spacing w:before="2"/>
        <w:contextualSpacing w:val="0"/>
        <w:rPr>
          <w:color w:val="000000"/>
          <w:sz w:val="23"/>
          <w:szCs w:val="23"/>
        </w:rPr>
      </w:pPr>
    </w:p>
    <w:p w14:paraId="5E4493AF" w14:textId="650E929B" w:rsidR="00E46412" w:rsidRDefault="00073600">
      <w:pPr>
        <w:spacing w:line="254" w:lineRule="auto"/>
        <w:ind w:left="115" w:right="114"/>
        <w:contextualSpacing w:val="0"/>
        <w:jc w:val="both"/>
        <w:rPr>
          <w:color w:val="000000"/>
        </w:rPr>
      </w:pPr>
      <w:r>
        <w:rPr>
          <w:color w:val="000000"/>
        </w:rPr>
        <w:t xml:space="preserve">This document provides an introduction to the revised </w:t>
      </w:r>
      <w:r>
        <w:rPr>
          <w:b/>
          <w:color w:val="000000"/>
        </w:rPr>
        <w:t>Performance Indicators V 2.0</w:t>
      </w:r>
      <w:r>
        <w:rPr>
          <w:color w:val="000000"/>
        </w:rPr>
        <w:t xml:space="preserve">, a description of each PI and the methodologies required for sampling and data collection. The Annex provides Scorecards to be used in evaluating specific PIs: </w:t>
      </w:r>
      <w:r w:rsidR="00B76DC3">
        <w:rPr>
          <w:color w:val="000000"/>
        </w:rPr>
        <w:t xml:space="preserve">e.g. </w:t>
      </w:r>
      <w:r>
        <w:rPr>
          <w:color w:val="000000"/>
        </w:rPr>
        <w:t>health &amp; safety (PI 10), child labor (PI 11) and women’s empowerment (PI 12).</w:t>
      </w:r>
    </w:p>
    <w:p w14:paraId="07E27D6A" w14:textId="77777777" w:rsidR="00E46412" w:rsidRDefault="00E46412">
      <w:pPr>
        <w:spacing w:before="9"/>
        <w:contextualSpacing w:val="0"/>
        <w:rPr>
          <w:color w:val="000000"/>
          <w:sz w:val="24"/>
          <w:szCs w:val="24"/>
        </w:rPr>
      </w:pPr>
    </w:p>
    <w:p w14:paraId="16F20102" w14:textId="7B84F5CF" w:rsidR="00E46412" w:rsidRDefault="00073600">
      <w:pPr>
        <w:spacing w:line="254" w:lineRule="auto"/>
        <w:ind w:left="115" w:right="116"/>
        <w:contextualSpacing w:val="0"/>
        <w:jc w:val="both"/>
        <w:rPr>
          <w:color w:val="000000"/>
        </w:rPr>
      </w:pPr>
      <w:r>
        <w:rPr>
          <w:color w:val="000000"/>
        </w:rPr>
        <w:t xml:space="preserve">This document is intended to be used in conjunction with the SRP Standard and the SRP Assurance Framework. The revised Standard, PIs, Assurance Framework and Training Tools and Templates </w:t>
      </w:r>
      <w:r w:rsidR="00333ED1">
        <w:rPr>
          <w:color w:val="000000"/>
        </w:rPr>
        <w:t>will</w:t>
      </w:r>
      <w:r>
        <w:rPr>
          <w:color w:val="000000"/>
        </w:rPr>
        <w:t xml:space="preserve"> all </w:t>
      </w:r>
      <w:r w:rsidR="00333ED1">
        <w:rPr>
          <w:color w:val="000000"/>
        </w:rPr>
        <w:t xml:space="preserve">be </w:t>
      </w:r>
      <w:r>
        <w:rPr>
          <w:color w:val="000000"/>
        </w:rPr>
        <w:t xml:space="preserve">available for download </w:t>
      </w:r>
      <w:r w:rsidR="00333ED1">
        <w:rPr>
          <w:color w:val="000000"/>
        </w:rPr>
        <w:t xml:space="preserve">(once finalized) </w:t>
      </w:r>
      <w:r>
        <w:rPr>
          <w:color w:val="000000"/>
        </w:rPr>
        <w:t xml:space="preserve">at the Members’ Area of the SRP website: </w:t>
      </w:r>
      <w:hyperlink r:id="rId17">
        <w:r>
          <w:rPr>
            <w:color w:val="0000FF"/>
            <w:u w:val="single"/>
          </w:rPr>
          <w:t>www.sustainablerice.org</w:t>
        </w:r>
      </w:hyperlink>
      <w:hyperlink r:id="rId18">
        <w:r>
          <w:rPr>
            <w:color w:val="000000"/>
          </w:rPr>
          <w:t>.</w:t>
        </w:r>
      </w:hyperlink>
      <w:r>
        <w:rPr>
          <w:color w:val="000000"/>
        </w:rPr>
        <w:t xml:space="preserve"> </w:t>
      </w:r>
    </w:p>
    <w:p w14:paraId="5D1D77BA" w14:textId="77777777" w:rsidR="00E46412" w:rsidRDefault="00E46412">
      <w:pPr>
        <w:pBdr>
          <w:top w:val="nil"/>
          <w:left w:val="nil"/>
          <w:bottom w:val="nil"/>
          <w:right w:val="nil"/>
          <w:between w:val="nil"/>
        </w:pBdr>
        <w:spacing w:line="254" w:lineRule="auto"/>
        <w:ind w:left="235" w:right="115"/>
        <w:contextualSpacing w:val="0"/>
        <w:jc w:val="both"/>
        <w:rPr>
          <w:color w:val="000000"/>
        </w:rPr>
      </w:pPr>
    </w:p>
    <w:p w14:paraId="4E86F7C8" w14:textId="5733C935" w:rsidR="00E46412" w:rsidRDefault="00073600" w:rsidP="0077349A">
      <w:pPr>
        <w:spacing w:line="254" w:lineRule="auto"/>
        <w:ind w:left="115" w:right="116"/>
        <w:contextualSpacing w:val="0"/>
        <w:jc w:val="both"/>
        <w:rPr>
          <w:color w:val="000000"/>
        </w:rPr>
      </w:pPr>
      <w:r>
        <w:rPr>
          <w:color w:val="000000"/>
        </w:rPr>
        <w:t xml:space="preserve">The SRP PIs are designed to assess sustainability improvements resulting from changes in farm practice. </w:t>
      </w:r>
      <w:r w:rsidR="00BD551A">
        <w:rPr>
          <w:color w:val="000000"/>
        </w:rPr>
        <w:t>The revised PIs make measurement more simple by offering a basic level of data collection</w:t>
      </w:r>
      <w:r w:rsidR="00BD551A">
        <w:rPr>
          <w:color w:val="000000"/>
        </w:rPr>
        <w:t xml:space="preserve">. </w:t>
      </w:r>
      <w:r>
        <w:rPr>
          <w:color w:val="000000"/>
        </w:rPr>
        <w:t>The PIs cover key sustainability topics, selected according to the following criteria:</w:t>
      </w:r>
    </w:p>
    <w:p w14:paraId="2ADC8C00" w14:textId="77777777" w:rsidR="00E46412" w:rsidRDefault="00073600">
      <w:pPr>
        <w:numPr>
          <w:ilvl w:val="2"/>
          <w:numId w:val="80"/>
        </w:numPr>
        <w:pBdr>
          <w:top w:val="nil"/>
          <w:left w:val="nil"/>
          <w:bottom w:val="nil"/>
          <w:right w:val="nil"/>
          <w:between w:val="nil"/>
        </w:pBdr>
        <w:tabs>
          <w:tab w:val="left" w:pos="956"/>
          <w:tab w:val="left" w:pos="957"/>
        </w:tabs>
        <w:spacing w:before="121"/>
        <w:ind w:hanging="360"/>
        <w:contextualSpacing w:val="0"/>
      </w:pPr>
      <w:r>
        <w:rPr>
          <w:color w:val="000000"/>
        </w:rPr>
        <w:t>Perceived relevance to key sustainability issues in the rice sector</w:t>
      </w:r>
    </w:p>
    <w:p w14:paraId="69F39565" w14:textId="77777777" w:rsidR="00E46412" w:rsidRDefault="00073600">
      <w:pPr>
        <w:numPr>
          <w:ilvl w:val="2"/>
          <w:numId w:val="80"/>
        </w:numPr>
        <w:pBdr>
          <w:top w:val="nil"/>
          <w:left w:val="nil"/>
          <w:bottom w:val="nil"/>
          <w:right w:val="nil"/>
          <w:between w:val="nil"/>
        </w:pBdr>
        <w:tabs>
          <w:tab w:val="left" w:pos="956"/>
          <w:tab w:val="left" w:pos="957"/>
        </w:tabs>
        <w:spacing w:before="135"/>
        <w:ind w:hanging="360"/>
        <w:contextualSpacing w:val="0"/>
      </w:pPr>
      <w:r>
        <w:rPr>
          <w:color w:val="000000"/>
        </w:rPr>
        <w:t>Applicability across diverse rice farming systems</w:t>
      </w:r>
    </w:p>
    <w:p w14:paraId="40B722C7" w14:textId="77777777" w:rsidR="00E46412" w:rsidRDefault="00073600">
      <w:pPr>
        <w:numPr>
          <w:ilvl w:val="2"/>
          <w:numId w:val="80"/>
        </w:numPr>
        <w:pBdr>
          <w:top w:val="nil"/>
          <w:left w:val="nil"/>
          <w:bottom w:val="nil"/>
          <w:right w:val="nil"/>
          <w:between w:val="nil"/>
        </w:pBdr>
        <w:tabs>
          <w:tab w:val="left" w:pos="956"/>
          <w:tab w:val="left" w:pos="957"/>
        </w:tabs>
        <w:spacing w:before="135"/>
        <w:ind w:hanging="360"/>
        <w:contextualSpacing w:val="0"/>
      </w:pPr>
      <w:r>
        <w:rPr>
          <w:color w:val="000000"/>
        </w:rPr>
        <w:t>Ability of farmer to improve on indicator</w:t>
      </w:r>
    </w:p>
    <w:p w14:paraId="4CBDF306" w14:textId="77777777" w:rsidR="00E46412" w:rsidRDefault="00073600">
      <w:pPr>
        <w:numPr>
          <w:ilvl w:val="2"/>
          <w:numId w:val="80"/>
        </w:numPr>
        <w:pBdr>
          <w:top w:val="nil"/>
          <w:left w:val="nil"/>
          <w:bottom w:val="nil"/>
          <w:right w:val="nil"/>
          <w:between w:val="nil"/>
        </w:pBdr>
        <w:tabs>
          <w:tab w:val="left" w:pos="956"/>
          <w:tab w:val="left" w:pos="957"/>
        </w:tabs>
        <w:spacing w:before="135"/>
        <w:ind w:hanging="360"/>
        <w:contextualSpacing w:val="0"/>
      </w:pPr>
      <w:r>
        <w:rPr>
          <w:color w:val="000000"/>
        </w:rPr>
        <w:t>Ease of measurement (cost, effort, complexity)</w:t>
      </w:r>
    </w:p>
    <w:p w14:paraId="2E211901" w14:textId="77777777" w:rsidR="00E46412" w:rsidRDefault="00073600">
      <w:pPr>
        <w:numPr>
          <w:ilvl w:val="2"/>
          <w:numId w:val="80"/>
        </w:numPr>
        <w:pBdr>
          <w:top w:val="nil"/>
          <w:left w:val="nil"/>
          <w:bottom w:val="nil"/>
          <w:right w:val="nil"/>
          <w:between w:val="nil"/>
        </w:pBdr>
        <w:tabs>
          <w:tab w:val="left" w:pos="956"/>
          <w:tab w:val="left" w:pos="957"/>
        </w:tabs>
        <w:spacing w:before="135"/>
        <w:ind w:hanging="360"/>
        <w:contextualSpacing w:val="0"/>
      </w:pPr>
      <w:r>
        <w:rPr>
          <w:color w:val="000000"/>
        </w:rPr>
        <w:t>Ability to quantify performance</w:t>
      </w:r>
    </w:p>
    <w:p w14:paraId="46C8FD73" w14:textId="77777777" w:rsidR="00E46412" w:rsidRDefault="00073600">
      <w:pPr>
        <w:numPr>
          <w:ilvl w:val="2"/>
          <w:numId w:val="80"/>
        </w:numPr>
        <w:pBdr>
          <w:top w:val="nil"/>
          <w:left w:val="nil"/>
          <w:bottom w:val="nil"/>
          <w:right w:val="nil"/>
          <w:between w:val="nil"/>
        </w:pBdr>
        <w:tabs>
          <w:tab w:val="left" w:pos="956"/>
          <w:tab w:val="left" w:pos="957"/>
        </w:tabs>
        <w:spacing w:before="135"/>
        <w:ind w:hanging="360"/>
        <w:contextualSpacing w:val="0"/>
      </w:pPr>
      <w:r>
        <w:rPr>
          <w:color w:val="000000"/>
        </w:rPr>
        <w:t>Ability to measure indicators against agreed targets and thresholds.</w:t>
      </w:r>
    </w:p>
    <w:p w14:paraId="27B00690" w14:textId="77777777" w:rsidR="00E46412" w:rsidRDefault="00E46412">
      <w:pPr>
        <w:pBdr>
          <w:top w:val="nil"/>
          <w:left w:val="nil"/>
          <w:bottom w:val="nil"/>
          <w:right w:val="nil"/>
          <w:between w:val="nil"/>
        </w:pBdr>
        <w:spacing w:before="5"/>
        <w:contextualSpacing w:val="0"/>
        <w:rPr>
          <w:color w:val="000000"/>
          <w:sz w:val="24"/>
          <w:szCs w:val="24"/>
        </w:rPr>
      </w:pPr>
    </w:p>
    <w:p w14:paraId="26F8775D" w14:textId="53ECF399" w:rsidR="00E46412" w:rsidRDefault="00073600">
      <w:pPr>
        <w:pBdr>
          <w:top w:val="nil"/>
          <w:left w:val="nil"/>
          <w:bottom w:val="nil"/>
          <w:right w:val="nil"/>
          <w:between w:val="nil"/>
        </w:pBdr>
        <w:spacing w:line="254" w:lineRule="auto"/>
        <w:ind w:left="237" w:right="113" w:hanging="1"/>
        <w:contextualSpacing w:val="0"/>
        <w:jc w:val="both"/>
        <w:rPr>
          <w:color w:val="000000"/>
        </w:rPr>
      </w:pPr>
      <w:r>
        <w:rPr>
          <w:color w:val="000000"/>
        </w:rPr>
        <w:t>Table 1 below summarizes the Indicators and basis for measurement at the three different levels</w:t>
      </w:r>
      <w:r w:rsidR="00E66D39">
        <w:rPr>
          <w:color w:val="000000"/>
        </w:rPr>
        <w:t>: Basic/Intermediate/Advanced</w:t>
      </w:r>
      <w:r>
        <w:rPr>
          <w:color w:val="000000"/>
        </w:rPr>
        <w:t xml:space="preserve">. </w:t>
      </w:r>
    </w:p>
    <w:p w14:paraId="2507F557" w14:textId="17D4CFAE" w:rsidR="00E46412" w:rsidRDefault="00E46412">
      <w:pPr>
        <w:pBdr>
          <w:top w:val="nil"/>
          <w:left w:val="nil"/>
          <w:bottom w:val="nil"/>
          <w:right w:val="nil"/>
          <w:between w:val="nil"/>
        </w:pBdr>
        <w:spacing w:before="4"/>
        <w:contextualSpacing w:val="0"/>
        <w:rPr>
          <w:color w:val="000000"/>
          <w:sz w:val="23"/>
          <w:szCs w:val="23"/>
        </w:rPr>
      </w:pPr>
    </w:p>
    <w:p w14:paraId="5A301675" w14:textId="77777777" w:rsidR="006328D3" w:rsidRDefault="006328D3">
      <w:pPr>
        <w:pBdr>
          <w:top w:val="nil"/>
          <w:left w:val="nil"/>
          <w:bottom w:val="nil"/>
          <w:right w:val="nil"/>
          <w:between w:val="nil"/>
        </w:pBdr>
        <w:spacing w:before="4"/>
        <w:contextualSpacing w:val="0"/>
        <w:rPr>
          <w:color w:val="000000"/>
          <w:sz w:val="23"/>
          <w:szCs w:val="23"/>
        </w:rPr>
      </w:pPr>
    </w:p>
    <w:p w14:paraId="3D5BDA2E" w14:textId="01488341" w:rsidR="00E46412" w:rsidRPr="00360280" w:rsidRDefault="00073600" w:rsidP="005A4AE7">
      <w:pPr>
        <w:pStyle w:val="berschrift4"/>
        <w:ind w:left="237"/>
        <w:contextualSpacing w:val="0"/>
        <w:rPr>
          <w:sz w:val="28"/>
          <w:szCs w:val="28"/>
        </w:rPr>
      </w:pPr>
      <w:r w:rsidRPr="00360280">
        <w:rPr>
          <w:sz w:val="28"/>
          <w:szCs w:val="28"/>
        </w:rPr>
        <w:t xml:space="preserve">Table </w:t>
      </w:r>
      <w:r w:rsidR="005A4AE7" w:rsidRPr="00360280">
        <w:rPr>
          <w:sz w:val="28"/>
          <w:szCs w:val="28"/>
        </w:rPr>
        <w:t>1</w:t>
      </w:r>
      <w:r w:rsidRPr="00360280">
        <w:rPr>
          <w:sz w:val="28"/>
          <w:szCs w:val="28"/>
        </w:rPr>
        <w:t>: SRP Performance Indicators v. 2.0</w:t>
      </w:r>
    </w:p>
    <w:p w14:paraId="07CDECCF" w14:textId="77777777" w:rsidR="00E46412" w:rsidRDefault="00E46412">
      <w:pPr>
        <w:pBdr>
          <w:top w:val="nil"/>
          <w:left w:val="nil"/>
          <w:bottom w:val="nil"/>
          <w:right w:val="nil"/>
          <w:between w:val="nil"/>
        </w:pBdr>
        <w:spacing w:before="8"/>
        <w:contextualSpacing w:val="0"/>
        <w:rPr>
          <w:b/>
          <w:color w:val="000000"/>
          <w:sz w:val="11"/>
          <w:szCs w:val="11"/>
        </w:rPr>
      </w:pPr>
    </w:p>
    <w:tbl>
      <w:tblPr>
        <w:tblStyle w:val="a0"/>
        <w:tblW w:w="13005" w:type="dxa"/>
        <w:tblInd w:w="11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3217"/>
        <w:gridCol w:w="1769"/>
        <w:gridCol w:w="8019"/>
      </w:tblGrid>
      <w:tr w:rsidR="00E46412" w14:paraId="1FF4735E" w14:textId="77777777">
        <w:trPr>
          <w:trHeight w:val="280"/>
        </w:trPr>
        <w:tc>
          <w:tcPr>
            <w:tcW w:w="3165" w:type="dxa"/>
            <w:tcBorders>
              <w:top w:val="single" w:sz="8" w:space="0" w:color="4F81BD"/>
              <w:left w:val="single" w:sz="8" w:space="0" w:color="4F81BD"/>
              <w:bottom w:val="single" w:sz="8" w:space="0" w:color="4F81BD"/>
              <w:right w:val="single" w:sz="8" w:space="0" w:color="4F81BD"/>
            </w:tcBorders>
            <w:shd w:val="clear" w:color="auto" w:fill="4F81BD"/>
          </w:tcPr>
          <w:p w14:paraId="0202695D" w14:textId="77777777" w:rsidR="00E46412" w:rsidRDefault="00073600">
            <w:pPr>
              <w:pBdr>
                <w:top w:val="nil"/>
                <w:left w:val="nil"/>
                <w:bottom w:val="nil"/>
                <w:right w:val="nil"/>
                <w:between w:val="nil"/>
              </w:pBdr>
              <w:spacing w:before="21"/>
              <w:ind w:left="107" w:hanging="64"/>
              <w:contextualSpacing w:val="0"/>
              <w:rPr>
                <w:b/>
                <w:color w:val="000000"/>
                <w:sz w:val="20"/>
                <w:szCs w:val="20"/>
              </w:rPr>
            </w:pPr>
            <w:r>
              <w:rPr>
                <w:b/>
                <w:color w:val="FFFFFF"/>
                <w:sz w:val="20"/>
                <w:szCs w:val="20"/>
              </w:rPr>
              <w:t>Indicator</w:t>
            </w:r>
          </w:p>
        </w:tc>
        <w:tc>
          <w:tcPr>
            <w:tcW w:w="1740" w:type="dxa"/>
            <w:tcBorders>
              <w:top w:val="single" w:sz="8" w:space="0" w:color="4F81BD"/>
              <w:left w:val="single" w:sz="8" w:space="0" w:color="4F81BD"/>
              <w:bottom w:val="single" w:sz="8" w:space="0" w:color="4F81BD"/>
              <w:right w:val="single" w:sz="8" w:space="0" w:color="4F81BD"/>
            </w:tcBorders>
            <w:shd w:val="clear" w:color="auto" w:fill="4F81BD"/>
          </w:tcPr>
          <w:p w14:paraId="3190D60D" w14:textId="77777777" w:rsidR="00E46412" w:rsidRDefault="00073600">
            <w:pPr>
              <w:pBdr>
                <w:top w:val="nil"/>
                <w:left w:val="nil"/>
                <w:bottom w:val="nil"/>
                <w:right w:val="nil"/>
                <w:between w:val="nil"/>
              </w:pBdr>
              <w:spacing w:before="21"/>
              <w:ind w:left="259" w:hanging="63"/>
              <w:contextualSpacing w:val="0"/>
              <w:rPr>
                <w:b/>
                <w:color w:val="FFFFFF"/>
                <w:sz w:val="20"/>
                <w:szCs w:val="20"/>
              </w:rPr>
            </w:pPr>
            <w:r>
              <w:rPr>
                <w:b/>
                <w:color w:val="FFFFFF"/>
                <w:sz w:val="20"/>
                <w:szCs w:val="20"/>
              </w:rPr>
              <w:t>Level</w:t>
            </w:r>
          </w:p>
        </w:tc>
        <w:tc>
          <w:tcPr>
            <w:tcW w:w="7890" w:type="dxa"/>
            <w:tcBorders>
              <w:top w:val="single" w:sz="8" w:space="0" w:color="4F81BD"/>
              <w:left w:val="single" w:sz="8" w:space="0" w:color="4F81BD"/>
              <w:bottom w:val="single" w:sz="8" w:space="0" w:color="4F81BD"/>
              <w:right w:val="single" w:sz="8" w:space="0" w:color="4F81BD"/>
            </w:tcBorders>
            <w:shd w:val="clear" w:color="auto" w:fill="4F81BD"/>
          </w:tcPr>
          <w:p w14:paraId="1C706C38" w14:textId="77777777" w:rsidR="00E46412" w:rsidRDefault="00073600">
            <w:pPr>
              <w:pBdr>
                <w:top w:val="nil"/>
                <w:left w:val="nil"/>
                <w:bottom w:val="nil"/>
                <w:right w:val="nil"/>
                <w:between w:val="nil"/>
              </w:pBdr>
              <w:spacing w:before="21"/>
              <w:ind w:left="259" w:hanging="63"/>
              <w:contextualSpacing w:val="0"/>
              <w:rPr>
                <w:b/>
                <w:color w:val="000000"/>
                <w:sz w:val="20"/>
                <w:szCs w:val="20"/>
              </w:rPr>
            </w:pPr>
            <w:r>
              <w:rPr>
                <w:b/>
                <w:color w:val="FFFFFF"/>
                <w:sz w:val="20"/>
                <w:szCs w:val="20"/>
              </w:rPr>
              <w:t xml:space="preserve">Data </w:t>
            </w:r>
          </w:p>
        </w:tc>
      </w:tr>
      <w:tr w:rsidR="00E46412" w14:paraId="4C068ABA" w14:textId="77777777">
        <w:trPr>
          <w:trHeight w:val="240"/>
        </w:trPr>
        <w:tc>
          <w:tcPr>
            <w:tcW w:w="12795" w:type="dxa"/>
            <w:gridSpan w:val="3"/>
            <w:tcBorders>
              <w:top w:val="single" w:sz="8" w:space="0" w:color="4F81BD"/>
            </w:tcBorders>
            <w:shd w:val="clear" w:color="auto" w:fill="B8CCE4"/>
          </w:tcPr>
          <w:p w14:paraId="7FFA9A83" w14:textId="77777777" w:rsidR="00E46412" w:rsidRDefault="00073600">
            <w:pPr>
              <w:pBdr>
                <w:top w:val="nil"/>
                <w:left w:val="nil"/>
                <w:bottom w:val="nil"/>
                <w:right w:val="nil"/>
                <w:between w:val="nil"/>
              </w:pBdr>
              <w:spacing w:before="2"/>
              <w:ind w:left="98" w:hanging="64"/>
              <w:contextualSpacing w:val="0"/>
              <w:rPr>
                <w:b/>
                <w:color w:val="000000"/>
                <w:sz w:val="20"/>
                <w:szCs w:val="20"/>
              </w:rPr>
            </w:pPr>
            <w:r>
              <w:rPr>
                <w:b/>
                <w:color w:val="000000"/>
                <w:sz w:val="20"/>
                <w:szCs w:val="20"/>
              </w:rPr>
              <w:t>Improved Livelihoods</w:t>
            </w:r>
          </w:p>
        </w:tc>
      </w:tr>
      <w:tr w:rsidR="00E46412" w14:paraId="229C7943" w14:textId="77777777">
        <w:trPr>
          <w:trHeight w:val="440"/>
        </w:trPr>
        <w:tc>
          <w:tcPr>
            <w:tcW w:w="3165" w:type="dxa"/>
            <w:vMerge w:val="restart"/>
            <w:tcBorders>
              <w:right w:val="single" w:sz="8" w:space="0" w:color="4F81BD"/>
            </w:tcBorders>
          </w:tcPr>
          <w:p w14:paraId="3204D438" w14:textId="77777777" w:rsidR="00E46412" w:rsidRDefault="00073600">
            <w:pPr>
              <w:pBdr>
                <w:top w:val="nil"/>
                <w:left w:val="nil"/>
                <w:bottom w:val="nil"/>
                <w:right w:val="nil"/>
                <w:between w:val="nil"/>
              </w:pBdr>
              <w:spacing w:before="1"/>
              <w:ind w:left="98" w:hanging="64"/>
              <w:contextualSpacing w:val="0"/>
              <w:rPr>
                <w:b/>
                <w:color w:val="000000"/>
                <w:sz w:val="20"/>
                <w:szCs w:val="20"/>
              </w:rPr>
            </w:pPr>
            <w:r>
              <w:rPr>
                <w:b/>
                <w:color w:val="000000"/>
                <w:sz w:val="20"/>
                <w:szCs w:val="20"/>
              </w:rPr>
              <w:t>1. Profitability: net income from rice</w:t>
            </w:r>
          </w:p>
        </w:tc>
        <w:tc>
          <w:tcPr>
            <w:tcW w:w="1740" w:type="dxa"/>
            <w:tcBorders>
              <w:left w:val="single" w:sz="8" w:space="0" w:color="4F81BD"/>
              <w:right w:val="single" w:sz="8" w:space="0" w:color="4F81BD"/>
            </w:tcBorders>
          </w:tcPr>
          <w:p w14:paraId="7E4E293A" w14:textId="77777777" w:rsidR="00E46412" w:rsidRDefault="00073600">
            <w:pPr>
              <w:pBdr>
                <w:top w:val="nil"/>
                <w:left w:val="nil"/>
                <w:bottom w:val="nil"/>
                <w:right w:val="nil"/>
                <w:between w:val="nil"/>
              </w:pBd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1790A1D0" w14:textId="2D8D9584"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L</w:t>
            </w:r>
            <w:r w:rsidR="00073600">
              <w:rPr>
                <w:color w:val="000000"/>
                <w:sz w:val="20"/>
                <w:szCs w:val="20"/>
              </w:rPr>
              <w:t>ocal currency/season</w:t>
            </w:r>
          </w:p>
        </w:tc>
      </w:tr>
      <w:tr w:rsidR="00E46412" w14:paraId="204A6FC7" w14:textId="77777777">
        <w:trPr>
          <w:trHeight w:val="420"/>
        </w:trPr>
        <w:tc>
          <w:tcPr>
            <w:tcW w:w="3165" w:type="dxa"/>
            <w:vMerge/>
            <w:tcBorders>
              <w:right w:val="single" w:sz="8" w:space="0" w:color="4F81BD"/>
            </w:tcBorders>
          </w:tcPr>
          <w:p w14:paraId="67E4CADE"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4F478415"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Pr>
          <w:p w14:paraId="05A306E1" w14:textId="77777777" w:rsidR="00E46412" w:rsidRDefault="00073600">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 ha/ crop cycle</w:t>
            </w:r>
          </w:p>
          <w:p w14:paraId="5A4B92C5" w14:textId="77777777" w:rsidR="00E46412" w:rsidRDefault="00073600">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 ha/ year</w:t>
            </w:r>
          </w:p>
        </w:tc>
      </w:tr>
      <w:tr w:rsidR="00E46412" w14:paraId="41E4B6F8" w14:textId="77777777">
        <w:trPr>
          <w:trHeight w:val="440"/>
        </w:trPr>
        <w:tc>
          <w:tcPr>
            <w:tcW w:w="3165" w:type="dxa"/>
            <w:vMerge/>
            <w:tcBorders>
              <w:right w:val="single" w:sz="8" w:space="0" w:color="4F81BD"/>
            </w:tcBorders>
          </w:tcPr>
          <w:p w14:paraId="62AEE175"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6A0C403C"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Pr>
          <w:p w14:paraId="73092BDD" w14:textId="74DD4A85" w:rsidR="00E46412" w:rsidRDefault="00E66D39">
            <w:pPr>
              <w:numPr>
                <w:ilvl w:val="0"/>
                <w:numId w:val="83"/>
              </w:numPr>
              <w:spacing w:before="4" w:line="254" w:lineRule="auto"/>
              <w:ind w:right="363"/>
              <w:rPr>
                <w:color w:val="000000"/>
                <w:sz w:val="20"/>
                <w:szCs w:val="20"/>
              </w:rPr>
            </w:pPr>
            <w:r>
              <w:rPr>
                <w:color w:val="000000"/>
                <w:sz w:val="20"/>
                <w:szCs w:val="20"/>
              </w:rPr>
              <w:t>S</w:t>
            </w:r>
            <w:r w:rsidR="00073600">
              <w:rPr>
                <w:color w:val="000000"/>
                <w:sz w:val="20"/>
                <w:szCs w:val="20"/>
              </w:rPr>
              <w:t>ame as level 2, divided by opportunity cost of family labor</w:t>
            </w:r>
          </w:p>
        </w:tc>
      </w:tr>
      <w:tr w:rsidR="00E46412" w14:paraId="59CCDB63" w14:textId="77777777">
        <w:trPr>
          <w:trHeight w:val="460"/>
        </w:trPr>
        <w:tc>
          <w:tcPr>
            <w:tcW w:w="3165" w:type="dxa"/>
            <w:vMerge w:val="restart"/>
            <w:tcBorders>
              <w:right w:val="single" w:sz="8" w:space="0" w:color="4F81BD"/>
            </w:tcBorders>
          </w:tcPr>
          <w:p w14:paraId="7E4C2154" w14:textId="77777777" w:rsidR="00E46412" w:rsidRDefault="00073600">
            <w:pPr>
              <w:pBdr>
                <w:top w:val="nil"/>
                <w:left w:val="nil"/>
                <w:bottom w:val="nil"/>
                <w:right w:val="nil"/>
                <w:between w:val="nil"/>
              </w:pBdr>
              <w:spacing w:before="4"/>
              <w:ind w:left="98" w:hanging="64"/>
              <w:contextualSpacing w:val="0"/>
              <w:rPr>
                <w:b/>
                <w:color w:val="000000"/>
                <w:sz w:val="20"/>
                <w:szCs w:val="20"/>
              </w:rPr>
            </w:pPr>
            <w:r>
              <w:rPr>
                <w:b/>
                <w:color w:val="000000"/>
                <w:sz w:val="20"/>
                <w:szCs w:val="20"/>
              </w:rPr>
              <w:t>2. Labor productivity</w:t>
            </w:r>
          </w:p>
        </w:tc>
        <w:tc>
          <w:tcPr>
            <w:tcW w:w="1740" w:type="dxa"/>
            <w:tcBorders>
              <w:left w:val="single" w:sz="8" w:space="0" w:color="4F81BD"/>
              <w:right w:val="single" w:sz="8" w:space="0" w:color="4F81BD"/>
            </w:tcBorders>
          </w:tcPr>
          <w:p w14:paraId="49A7A088" w14:textId="77777777" w:rsidR="00E46412" w:rsidRDefault="00073600">
            <w:pP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3EC6558D" w14:textId="409E7F61"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L</w:t>
            </w:r>
            <w:r w:rsidR="00073600">
              <w:rPr>
                <w:color w:val="000000"/>
                <w:sz w:val="20"/>
                <w:szCs w:val="20"/>
              </w:rPr>
              <w:t>ocal unit of grain production / day</w:t>
            </w:r>
          </w:p>
        </w:tc>
      </w:tr>
      <w:tr w:rsidR="00E46412" w14:paraId="08E715AA" w14:textId="77777777">
        <w:trPr>
          <w:trHeight w:val="460"/>
        </w:trPr>
        <w:tc>
          <w:tcPr>
            <w:tcW w:w="3165" w:type="dxa"/>
            <w:vMerge/>
            <w:tcBorders>
              <w:right w:val="single" w:sz="8" w:space="0" w:color="4F81BD"/>
            </w:tcBorders>
          </w:tcPr>
          <w:p w14:paraId="230944A6"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359B6C6C"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Pr>
          <w:p w14:paraId="269B3617" w14:textId="06F4D2EA"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K</w:t>
            </w:r>
            <w:r w:rsidR="00073600">
              <w:rPr>
                <w:color w:val="000000"/>
                <w:sz w:val="20"/>
                <w:szCs w:val="20"/>
              </w:rPr>
              <w:t>g paddy rice/ day</w:t>
            </w:r>
          </w:p>
          <w:p w14:paraId="2B76D571" w14:textId="75D19CD8"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D</w:t>
            </w:r>
            <w:r w:rsidR="00073600">
              <w:rPr>
                <w:color w:val="000000"/>
                <w:sz w:val="20"/>
                <w:szCs w:val="20"/>
              </w:rPr>
              <w:t>ays/ ha/ crop cycle</w:t>
            </w:r>
          </w:p>
        </w:tc>
      </w:tr>
      <w:tr w:rsidR="00E46412" w14:paraId="77C51835" w14:textId="77777777">
        <w:trPr>
          <w:trHeight w:val="460"/>
        </w:trPr>
        <w:tc>
          <w:tcPr>
            <w:tcW w:w="3165" w:type="dxa"/>
            <w:vMerge/>
            <w:tcBorders>
              <w:right w:val="single" w:sz="8" w:space="0" w:color="4F81BD"/>
            </w:tcBorders>
          </w:tcPr>
          <w:p w14:paraId="2436C46C"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641A1669"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Pr>
          <w:p w14:paraId="57DA964E" w14:textId="77777777" w:rsidR="00E46412" w:rsidRDefault="00073600">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 gross production / day</w:t>
            </w:r>
          </w:p>
        </w:tc>
      </w:tr>
      <w:tr w:rsidR="00E46412" w14:paraId="0D0E1F68" w14:textId="77777777">
        <w:trPr>
          <w:trHeight w:val="460"/>
        </w:trPr>
        <w:tc>
          <w:tcPr>
            <w:tcW w:w="3165" w:type="dxa"/>
            <w:vMerge w:val="restart"/>
            <w:tcBorders>
              <w:right w:val="single" w:sz="8" w:space="0" w:color="4F81BD"/>
            </w:tcBorders>
          </w:tcPr>
          <w:p w14:paraId="5F3E9C58" w14:textId="77777777" w:rsidR="00E46412" w:rsidRDefault="00073600">
            <w:pPr>
              <w:pBdr>
                <w:top w:val="nil"/>
                <w:left w:val="nil"/>
                <w:bottom w:val="nil"/>
                <w:right w:val="nil"/>
                <w:between w:val="nil"/>
              </w:pBdr>
              <w:spacing w:before="1"/>
              <w:ind w:left="98" w:hanging="64"/>
              <w:contextualSpacing w:val="0"/>
              <w:rPr>
                <w:b/>
                <w:color w:val="000000"/>
                <w:sz w:val="20"/>
                <w:szCs w:val="20"/>
              </w:rPr>
            </w:pPr>
            <w:r>
              <w:rPr>
                <w:b/>
                <w:color w:val="000000"/>
                <w:sz w:val="20"/>
                <w:szCs w:val="20"/>
              </w:rPr>
              <w:t>3. Productivity: grain yield</w:t>
            </w:r>
          </w:p>
        </w:tc>
        <w:tc>
          <w:tcPr>
            <w:tcW w:w="1740" w:type="dxa"/>
            <w:tcBorders>
              <w:left w:val="single" w:sz="8" w:space="0" w:color="4F81BD"/>
              <w:right w:val="single" w:sz="8" w:space="0" w:color="4F81BD"/>
            </w:tcBorders>
          </w:tcPr>
          <w:p w14:paraId="0000B5D0" w14:textId="77777777" w:rsidR="00E46412" w:rsidRDefault="00073600">
            <w:pP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364B97DF" w14:textId="5CE4F3C3"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A</w:t>
            </w:r>
            <w:r w:rsidR="00073600">
              <w:rPr>
                <w:color w:val="000000"/>
                <w:sz w:val="20"/>
                <w:szCs w:val="20"/>
              </w:rPr>
              <w:t>mount of grain produced (local unit)/field</w:t>
            </w:r>
          </w:p>
        </w:tc>
      </w:tr>
      <w:tr w:rsidR="00E46412" w14:paraId="07047EB8" w14:textId="77777777">
        <w:trPr>
          <w:trHeight w:val="460"/>
        </w:trPr>
        <w:tc>
          <w:tcPr>
            <w:tcW w:w="3165" w:type="dxa"/>
            <w:vMerge/>
            <w:tcBorders>
              <w:right w:val="single" w:sz="8" w:space="0" w:color="4F81BD"/>
            </w:tcBorders>
          </w:tcPr>
          <w:p w14:paraId="71D78E6D"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757FEDE5"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Pr>
          <w:p w14:paraId="47D66599" w14:textId="00DCE4FE"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K</w:t>
            </w:r>
            <w:r w:rsidR="00073600">
              <w:rPr>
                <w:color w:val="000000"/>
                <w:sz w:val="20"/>
                <w:szCs w:val="20"/>
              </w:rPr>
              <w:t>g paddy/ha (adjusted to 14% moisture content), measured on whole field</w:t>
            </w:r>
          </w:p>
        </w:tc>
      </w:tr>
      <w:tr w:rsidR="00E46412" w14:paraId="37B4BDDE" w14:textId="77777777">
        <w:trPr>
          <w:trHeight w:val="460"/>
        </w:trPr>
        <w:tc>
          <w:tcPr>
            <w:tcW w:w="3165" w:type="dxa"/>
            <w:vMerge/>
            <w:tcBorders>
              <w:right w:val="single" w:sz="8" w:space="0" w:color="4F81BD"/>
            </w:tcBorders>
          </w:tcPr>
          <w:p w14:paraId="527E0E0B"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48ED947C"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Pr>
          <w:p w14:paraId="5D6646BE" w14:textId="639D0EEE"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K</w:t>
            </w:r>
            <w:r w:rsidR="00073600">
              <w:rPr>
                <w:color w:val="000000"/>
                <w:sz w:val="20"/>
                <w:szCs w:val="20"/>
              </w:rPr>
              <w:t>g paddy/ha (adjusted to 14% mc), using crop cuts from specific areas within field</w:t>
            </w:r>
          </w:p>
        </w:tc>
      </w:tr>
      <w:tr w:rsidR="00E46412" w14:paraId="000597C5" w14:textId="77777777">
        <w:trPr>
          <w:trHeight w:val="260"/>
        </w:trPr>
        <w:tc>
          <w:tcPr>
            <w:tcW w:w="12795" w:type="dxa"/>
            <w:gridSpan w:val="3"/>
            <w:shd w:val="clear" w:color="auto" w:fill="B8CCE4"/>
          </w:tcPr>
          <w:p w14:paraId="2BE4B522" w14:textId="77777777" w:rsidR="00E46412" w:rsidRDefault="00073600">
            <w:pPr>
              <w:pBdr>
                <w:top w:val="nil"/>
                <w:left w:val="nil"/>
                <w:bottom w:val="nil"/>
                <w:right w:val="nil"/>
                <w:between w:val="nil"/>
              </w:pBdr>
              <w:spacing w:before="2"/>
              <w:ind w:left="98" w:hanging="64"/>
              <w:contextualSpacing w:val="0"/>
              <w:rPr>
                <w:b/>
                <w:color w:val="000000"/>
                <w:sz w:val="20"/>
                <w:szCs w:val="20"/>
              </w:rPr>
            </w:pPr>
            <w:r>
              <w:rPr>
                <w:b/>
                <w:color w:val="000000"/>
                <w:sz w:val="20"/>
                <w:szCs w:val="20"/>
              </w:rPr>
              <w:t>Resource Use Efficiency</w:t>
            </w:r>
          </w:p>
        </w:tc>
      </w:tr>
      <w:tr w:rsidR="00E46412" w14:paraId="7D37B361" w14:textId="77777777">
        <w:trPr>
          <w:trHeight w:val="440"/>
        </w:trPr>
        <w:tc>
          <w:tcPr>
            <w:tcW w:w="3165" w:type="dxa"/>
            <w:vMerge w:val="restart"/>
            <w:tcBorders>
              <w:right w:val="single" w:sz="8" w:space="0" w:color="4F81BD"/>
            </w:tcBorders>
          </w:tcPr>
          <w:p w14:paraId="719C1FCE" w14:textId="77777777" w:rsidR="00E46412" w:rsidRDefault="00073600">
            <w:pPr>
              <w:pBdr>
                <w:top w:val="nil"/>
                <w:left w:val="nil"/>
                <w:bottom w:val="nil"/>
                <w:right w:val="nil"/>
                <w:between w:val="nil"/>
              </w:pBdr>
              <w:spacing w:before="1" w:line="256" w:lineRule="auto"/>
              <w:ind w:left="98" w:right="355" w:hanging="64"/>
              <w:contextualSpacing w:val="0"/>
              <w:rPr>
                <w:b/>
                <w:color w:val="000000"/>
                <w:sz w:val="20"/>
                <w:szCs w:val="20"/>
              </w:rPr>
            </w:pPr>
            <w:r>
              <w:rPr>
                <w:b/>
                <w:sz w:val="20"/>
                <w:szCs w:val="20"/>
              </w:rPr>
              <w:t>4</w:t>
            </w:r>
            <w:r>
              <w:rPr>
                <w:b/>
                <w:color w:val="000000"/>
                <w:sz w:val="20"/>
                <w:szCs w:val="20"/>
              </w:rPr>
              <w:t>. Water productivity and quality</w:t>
            </w:r>
          </w:p>
        </w:tc>
        <w:tc>
          <w:tcPr>
            <w:tcW w:w="1740" w:type="dxa"/>
            <w:tcBorders>
              <w:left w:val="single" w:sz="8" w:space="0" w:color="4F81BD"/>
              <w:right w:val="single" w:sz="8" w:space="0" w:color="4F81BD"/>
            </w:tcBorders>
          </w:tcPr>
          <w:p w14:paraId="0D7D075E" w14:textId="77777777" w:rsidR="00E46412" w:rsidRDefault="00073600">
            <w:pP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10906736" w14:textId="77777777" w:rsidR="00E46412" w:rsidRDefault="00073600">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No</w:t>
            </w:r>
            <w:r>
              <w:rPr>
                <w:color w:val="000000"/>
                <w:sz w:val="18"/>
                <w:szCs w:val="18"/>
              </w:rPr>
              <w:t>.</w:t>
            </w:r>
            <w:r>
              <w:rPr>
                <w:color w:val="000000"/>
                <w:sz w:val="20"/>
                <w:szCs w:val="20"/>
              </w:rPr>
              <w:t xml:space="preserve"> of irrigations/season</w:t>
            </w:r>
          </w:p>
          <w:p w14:paraId="0ED42FBA" w14:textId="77777777" w:rsidR="00E46412" w:rsidRDefault="00073600">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Water quality risk assessment checklist</w:t>
            </w:r>
          </w:p>
        </w:tc>
      </w:tr>
      <w:tr w:rsidR="00E46412" w14:paraId="05D87AC9" w14:textId="77777777">
        <w:trPr>
          <w:trHeight w:val="440"/>
        </w:trPr>
        <w:tc>
          <w:tcPr>
            <w:tcW w:w="3165" w:type="dxa"/>
            <w:vMerge/>
            <w:tcBorders>
              <w:right w:val="single" w:sz="8" w:space="0" w:color="4F81BD"/>
            </w:tcBorders>
          </w:tcPr>
          <w:p w14:paraId="5CE99503" w14:textId="77777777" w:rsidR="00E46412" w:rsidRDefault="00E46412">
            <w:pPr>
              <w:pBdr>
                <w:top w:val="nil"/>
                <w:left w:val="nil"/>
                <w:bottom w:val="nil"/>
                <w:right w:val="nil"/>
                <w:between w:val="nil"/>
              </w:pBdr>
              <w:ind w:right="355"/>
              <w:contextualSpacing w:val="0"/>
              <w:rPr>
                <w:b/>
                <w:sz w:val="18"/>
                <w:szCs w:val="18"/>
              </w:rPr>
            </w:pPr>
          </w:p>
        </w:tc>
        <w:tc>
          <w:tcPr>
            <w:tcW w:w="1740" w:type="dxa"/>
          </w:tcPr>
          <w:p w14:paraId="080668D6"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Pr>
          <w:p w14:paraId="78F09DEC" w14:textId="77777777" w:rsidR="00E46412" w:rsidRDefault="00073600">
            <w:pPr>
              <w:numPr>
                <w:ilvl w:val="0"/>
                <w:numId w:val="92"/>
              </w:numPr>
              <w:spacing w:before="4" w:line="254" w:lineRule="auto"/>
              <w:ind w:right="363"/>
              <w:rPr>
                <w:color w:val="000000"/>
                <w:sz w:val="20"/>
                <w:szCs w:val="20"/>
              </w:rPr>
            </w:pPr>
            <w:r>
              <w:rPr>
                <w:color w:val="000000"/>
                <w:sz w:val="20"/>
                <w:szCs w:val="20"/>
              </w:rPr>
              <w:t>L water (rainfall + irrigation)/kg paddy</w:t>
            </w:r>
          </w:p>
          <w:p w14:paraId="41E7722D" w14:textId="77777777" w:rsidR="00E46412" w:rsidRDefault="00073600">
            <w:pPr>
              <w:numPr>
                <w:ilvl w:val="0"/>
                <w:numId w:val="92"/>
              </w:numPr>
              <w:spacing w:before="4" w:line="254" w:lineRule="auto"/>
              <w:ind w:right="363"/>
              <w:rPr>
                <w:color w:val="000000"/>
                <w:sz w:val="20"/>
                <w:szCs w:val="20"/>
              </w:rPr>
            </w:pPr>
            <w:r>
              <w:rPr>
                <w:color w:val="000000"/>
                <w:sz w:val="20"/>
                <w:szCs w:val="20"/>
              </w:rPr>
              <w:t>% water from irrigation</w:t>
            </w:r>
          </w:p>
          <w:p w14:paraId="67140389" w14:textId="77777777" w:rsidR="00E46412" w:rsidRDefault="00073600">
            <w:pPr>
              <w:numPr>
                <w:ilvl w:val="0"/>
                <w:numId w:val="92"/>
              </w:numPr>
              <w:spacing w:before="4" w:line="254" w:lineRule="auto"/>
              <w:ind w:right="363"/>
              <w:rPr>
                <w:color w:val="000000"/>
                <w:sz w:val="20"/>
                <w:szCs w:val="20"/>
              </w:rPr>
            </w:pPr>
            <w:r>
              <w:rPr>
                <w:color w:val="000000"/>
                <w:sz w:val="20"/>
                <w:szCs w:val="20"/>
              </w:rPr>
              <w:t>Water quality risk assessment checklist + water sampling when a risk is identified</w:t>
            </w:r>
          </w:p>
        </w:tc>
      </w:tr>
      <w:tr w:rsidR="00E46412" w14:paraId="404DEFC2" w14:textId="77777777">
        <w:trPr>
          <w:trHeight w:val="440"/>
        </w:trPr>
        <w:tc>
          <w:tcPr>
            <w:tcW w:w="3165" w:type="dxa"/>
            <w:vMerge/>
            <w:tcBorders>
              <w:right w:val="single" w:sz="8" w:space="0" w:color="4F81BD"/>
            </w:tcBorders>
          </w:tcPr>
          <w:p w14:paraId="5CEB2698" w14:textId="77777777" w:rsidR="00E46412" w:rsidRDefault="00E46412">
            <w:pPr>
              <w:pBdr>
                <w:top w:val="nil"/>
                <w:left w:val="nil"/>
                <w:bottom w:val="nil"/>
                <w:right w:val="nil"/>
                <w:between w:val="nil"/>
              </w:pBdr>
              <w:ind w:right="355"/>
              <w:contextualSpacing w:val="0"/>
              <w:rPr>
                <w:b/>
                <w:sz w:val="18"/>
                <w:szCs w:val="18"/>
              </w:rPr>
            </w:pPr>
          </w:p>
        </w:tc>
        <w:tc>
          <w:tcPr>
            <w:tcW w:w="1740" w:type="dxa"/>
          </w:tcPr>
          <w:p w14:paraId="44346A30"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Pr>
          <w:p w14:paraId="29DA8C87" w14:textId="77777777" w:rsidR="00E46412" w:rsidRDefault="00073600">
            <w:pPr>
              <w:numPr>
                <w:ilvl w:val="0"/>
                <w:numId w:val="100"/>
              </w:numPr>
              <w:spacing w:before="4" w:line="254" w:lineRule="auto"/>
              <w:ind w:right="363"/>
              <w:rPr>
                <w:color w:val="000000"/>
                <w:sz w:val="20"/>
                <w:szCs w:val="20"/>
              </w:rPr>
            </w:pPr>
            <w:r>
              <w:rPr>
                <w:color w:val="000000"/>
                <w:sz w:val="20"/>
                <w:szCs w:val="20"/>
              </w:rPr>
              <w:t>Same as level 2 with greater accuracy</w:t>
            </w:r>
          </w:p>
        </w:tc>
      </w:tr>
      <w:tr w:rsidR="00E46412" w14:paraId="55B446AB" w14:textId="77777777" w:rsidTr="0064424D">
        <w:trPr>
          <w:trHeight w:val="644"/>
        </w:trPr>
        <w:tc>
          <w:tcPr>
            <w:tcW w:w="3165" w:type="dxa"/>
            <w:vMerge w:val="restart"/>
            <w:tcBorders>
              <w:right w:val="single" w:sz="8" w:space="0" w:color="4F81BD"/>
            </w:tcBorders>
          </w:tcPr>
          <w:p w14:paraId="08F3C1B8" w14:textId="77777777" w:rsidR="00E46412" w:rsidRDefault="00073600">
            <w:pPr>
              <w:pBdr>
                <w:top w:val="nil"/>
                <w:left w:val="nil"/>
                <w:bottom w:val="nil"/>
                <w:right w:val="nil"/>
                <w:between w:val="nil"/>
              </w:pBdr>
              <w:spacing w:before="4"/>
              <w:ind w:left="98" w:hanging="64"/>
              <w:contextualSpacing w:val="0"/>
              <w:rPr>
                <w:b/>
                <w:color w:val="000000"/>
                <w:sz w:val="20"/>
                <w:szCs w:val="20"/>
              </w:rPr>
            </w:pPr>
            <w:r>
              <w:rPr>
                <w:b/>
                <w:color w:val="000000"/>
                <w:sz w:val="20"/>
                <w:szCs w:val="20"/>
              </w:rPr>
              <w:t>5. Nitrogen-use efficiency</w:t>
            </w:r>
          </w:p>
        </w:tc>
        <w:tc>
          <w:tcPr>
            <w:tcW w:w="1740" w:type="dxa"/>
            <w:tcBorders>
              <w:left w:val="single" w:sz="8" w:space="0" w:color="4F81BD"/>
              <w:right w:val="single" w:sz="8" w:space="0" w:color="4F81BD"/>
            </w:tcBorders>
          </w:tcPr>
          <w:p w14:paraId="0A5B53F6" w14:textId="77777777" w:rsidR="00E46412" w:rsidRDefault="00073600">
            <w:pPr>
              <w:spacing w:before="1"/>
              <w:ind w:left="259" w:right="363"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6CB0CCF8" w14:textId="77777777" w:rsidR="00E46412" w:rsidRDefault="00073600">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Amount of grain harvested / amount of N fertilizer added through organic or inorganic sources (local units)</w:t>
            </w:r>
          </w:p>
        </w:tc>
      </w:tr>
      <w:tr w:rsidR="00E46412" w14:paraId="1893505D" w14:textId="77777777">
        <w:trPr>
          <w:trHeight w:val="900"/>
        </w:trPr>
        <w:tc>
          <w:tcPr>
            <w:tcW w:w="3165" w:type="dxa"/>
            <w:vMerge/>
            <w:tcBorders>
              <w:right w:val="single" w:sz="8" w:space="0" w:color="4F81BD"/>
            </w:tcBorders>
          </w:tcPr>
          <w:p w14:paraId="000802A4"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4E59EC00"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Pr>
          <w:p w14:paraId="6ABF8C19" w14:textId="4D30E3EF"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K</w:t>
            </w:r>
            <w:r w:rsidR="00073600">
              <w:rPr>
                <w:color w:val="000000"/>
                <w:sz w:val="20"/>
                <w:szCs w:val="20"/>
              </w:rPr>
              <w:t>g N uptake / kg N input (using table to estimate N content of organic materials)</w:t>
            </w:r>
          </w:p>
          <w:p w14:paraId="516E893A" w14:textId="48566268"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K</w:t>
            </w:r>
            <w:r w:rsidR="00073600">
              <w:rPr>
                <w:color w:val="000000"/>
                <w:sz w:val="20"/>
                <w:szCs w:val="20"/>
              </w:rPr>
              <w:t>g paddy / kg N input (organic + inorganic)</w:t>
            </w:r>
          </w:p>
        </w:tc>
      </w:tr>
      <w:tr w:rsidR="00E46412" w14:paraId="782F9D26" w14:textId="77777777">
        <w:trPr>
          <w:trHeight w:val="900"/>
        </w:trPr>
        <w:tc>
          <w:tcPr>
            <w:tcW w:w="3165" w:type="dxa"/>
            <w:vMerge/>
            <w:tcBorders>
              <w:right w:val="single" w:sz="8" w:space="0" w:color="4F81BD"/>
            </w:tcBorders>
          </w:tcPr>
          <w:p w14:paraId="667EAE8A"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24FACB29"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Pr>
          <w:p w14:paraId="4450B45E" w14:textId="5F75CF88" w:rsidR="00E46412" w:rsidRDefault="00E66D39">
            <w:pPr>
              <w:numPr>
                <w:ilvl w:val="0"/>
                <w:numId w:val="21"/>
              </w:numPr>
              <w:spacing w:before="4" w:line="254" w:lineRule="auto"/>
              <w:ind w:right="363"/>
              <w:rPr>
                <w:color w:val="000000"/>
                <w:sz w:val="20"/>
                <w:szCs w:val="20"/>
              </w:rPr>
            </w:pPr>
            <w:r>
              <w:rPr>
                <w:color w:val="000000"/>
                <w:sz w:val="20"/>
                <w:szCs w:val="20"/>
              </w:rPr>
              <w:t>K</w:t>
            </w:r>
            <w:r w:rsidR="00073600">
              <w:rPr>
                <w:color w:val="000000"/>
                <w:sz w:val="20"/>
                <w:szCs w:val="20"/>
              </w:rPr>
              <w:t>g N removal/ kg N input (using laboratory analysis of %N in organic materials)</w:t>
            </w:r>
          </w:p>
          <w:p w14:paraId="67245722" w14:textId="46F1CDE2" w:rsidR="00E46412" w:rsidRDefault="00E66D39">
            <w:pPr>
              <w:numPr>
                <w:ilvl w:val="0"/>
                <w:numId w:val="21"/>
              </w:numPr>
              <w:spacing w:before="4" w:line="254" w:lineRule="auto"/>
              <w:ind w:right="363"/>
              <w:rPr>
                <w:color w:val="000000"/>
                <w:sz w:val="20"/>
                <w:szCs w:val="20"/>
              </w:rPr>
            </w:pPr>
            <w:r>
              <w:rPr>
                <w:color w:val="000000"/>
                <w:sz w:val="20"/>
                <w:szCs w:val="20"/>
              </w:rPr>
              <w:t>K</w:t>
            </w:r>
            <w:r w:rsidR="00073600">
              <w:rPr>
                <w:color w:val="000000"/>
                <w:sz w:val="20"/>
                <w:szCs w:val="20"/>
              </w:rPr>
              <w:t>g paddy / ha / kg N input (organic + inorganic + soil-supplied N)</w:t>
            </w:r>
          </w:p>
        </w:tc>
      </w:tr>
      <w:tr w:rsidR="00E46412" w14:paraId="29AEE631" w14:textId="77777777" w:rsidTr="006328D3">
        <w:trPr>
          <w:trHeight w:val="523"/>
        </w:trPr>
        <w:tc>
          <w:tcPr>
            <w:tcW w:w="3165" w:type="dxa"/>
            <w:vMerge w:val="restart"/>
            <w:tcBorders>
              <w:right w:val="single" w:sz="8" w:space="0" w:color="4F81BD"/>
            </w:tcBorders>
          </w:tcPr>
          <w:p w14:paraId="55ACA6ED" w14:textId="77777777" w:rsidR="00E46412" w:rsidRDefault="00073600">
            <w:pPr>
              <w:pBdr>
                <w:top w:val="nil"/>
                <w:left w:val="nil"/>
                <w:bottom w:val="nil"/>
                <w:right w:val="nil"/>
                <w:between w:val="nil"/>
              </w:pBdr>
              <w:spacing w:before="2"/>
              <w:ind w:left="98" w:hanging="64"/>
              <w:contextualSpacing w:val="0"/>
              <w:rPr>
                <w:b/>
                <w:color w:val="000000"/>
                <w:sz w:val="20"/>
                <w:szCs w:val="20"/>
              </w:rPr>
            </w:pPr>
            <w:r>
              <w:rPr>
                <w:b/>
                <w:color w:val="000000"/>
                <w:sz w:val="20"/>
                <w:szCs w:val="20"/>
              </w:rPr>
              <w:t>6. Phosphorus-use efficiency</w:t>
            </w:r>
          </w:p>
        </w:tc>
        <w:tc>
          <w:tcPr>
            <w:tcW w:w="1740" w:type="dxa"/>
            <w:tcBorders>
              <w:left w:val="single" w:sz="8" w:space="0" w:color="4F81BD"/>
              <w:right w:val="single" w:sz="8" w:space="0" w:color="4F81BD"/>
            </w:tcBorders>
          </w:tcPr>
          <w:p w14:paraId="5B8CB022" w14:textId="77777777" w:rsidR="00E46412" w:rsidRDefault="00073600">
            <w:pPr>
              <w:spacing w:before="1"/>
              <w:ind w:left="259" w:right="385"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3F4DE09E" w14:textId="77777777" w:rsidR="00E46412" w:rsidRDefault="00073600">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Amount of grain harvested / amount of P fertilizer added through organic or inorganic sources (local units)</w:t>
            </w:r>
          </w:p>
        </w:tc>
      </w:tr>
      <w:tr w:rsidR="00E46412" w14:paraId="18F72BCA" w14:textId="77777777">
        <w:trPr>
          <w:trHeight w:val="880"/>
        </w:trPr>
        <w:tc>
          <w:tcPr>
            <w:tcW w:w="3165" w:type="dxa"/>
            <w:vMerge/>
            <w:tcBorders>
              <w:right w:val="single" w:sz="8" w:space="0" w:color="4F81BD"/>
            </w:tcBorders>
          </w:tcPr>
          <w:p w14:paraId="35C1A2A5"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60895A4C"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Pr>
          <w:p w14:paraId="105A04F5" w14:textId="12DFFDBF"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K</w:t>
            </w:r>
            <w:r w:rsidR="00073600">
              <w:rPr>
                <w:color w:val="000000"/>
                <w:sz w:val="20"/>
                <w:szCs w:val="20"/>
              </w:rPr>
              <w:t>g P uptake / kg P input (using table to estimate P content of organic materials)</w:t>
            </w:r>
          </w:p>
          <w:p w14:paraId="687CDB55" w14:textId="0FF78875" w:rsidR="00E46412" w:rsidRDefault="00E66D39">
            <w:pPr>
              <w:numPr>
                <w:ilvl w:val="0"/>
                <w:numId w:val="92"/>
              </w:numPr>
              <w:pBdr>
                <w:top w:val="nil"/>
                <w:left w:val="nil"/>
                <w:bottom w:val="nil"/>
                <w:right w:val="nil"/>
                <w:between w:val="nil"/>
              </w:pBdr>
              <w:spacing w:before="4" w:line="254" w:lineRule="auto"/>
              <w:ind w:right="363"/>
              <w:rPr>
                <w:color w:val="000000"/>
                <w:sz w:val="20"/>
                <w:szCs w:val="20"/>
              </w:rPr>
            </w:pPr>
            <w:r>
              <w:rPr>
                <w:color w:val="000000"/>
                <w:sz w:val="20"/>
                <w:szCs w:val="20"/>
              </w:rPr>
              <w:t>K</w:t>
            </w:r>
            <w:r w:rsidR="00073600">
              <w:rPr>
                <w:color w:val="000000"/>
                <w:sz w:val="20"/>
                <w:szCs w:val="20"/>
              </w:rPr>
              <w:t>g paddy / kg P input (organic + mineral + synthetic)</w:t>
            </w:r>
          </w:p>
        </w:tc>
      </w:tr>
      <w:tr w:rsidR="00E46412" w14:paraId="3D482BC5" w14:textId="77777777">
        <w:trPr>
          <w:trHeight w:val="880"/>
        </w:trPr>
        <w:tc>
          <w:tcPr>
            <w:tcW w:w="3165" w:type="dxa"/>
            <w:vMerge/>
            <w:tcBorders>
              <w:right w:val="single" w:sz="8" w:space="0" w:color="4F81BD"/>
            </w:tcBorders>
          </w:tcPr>
          <w:p w14:paraId="5D57AB0A"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0749837D"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Pr>
          <w:p w14:paraId="2A46189F" w14:textId="34669233" w:rsidR="00E46412" w:rsidRDefault="00E66D39">
            <w:pPr>
              <w:numPr>
                <w:ilvl w:val="0"/>
                <w:numId w:val="21"/>
              </w:numPr>
              <w:spacing w:before="4" w:line="254" w:lineRule="auto"/>
              <w:ind w:right="363"/>
              <w:rPr>
                <w:color w:val="000000"/>
                <w:sz w:val="20"/>
                <w:szCs w:val="20"/>
              </w:rPr>
            </w:pPr>
            <w:r>
              <w:rPr>
                <w:color w:val="000000"/>
                <w:sz w:val="20"/>
                <w:szCs w:val="20"/>
              </w:rPr>
              <w:t>k</w:t>
            </w:r>
            <w:r w:rsidR="00073600">
              <w:rPr>
                <w:color w:val="000000"/>
                <w:sz w:val="20"/>
                <w:szCs w:val="20"/>
              </w:rPr>
              <w:t>g P removal/ kg P input (using laboratory analysis of %P in organic materials)</w:t>
            </w:r>
          </w:p>
          <w:p w14:paraId="5E2B46CE" w14:textId="469F2653" w:rsidR="00E46412" w:rsidRDefault="00E66D39">
            <w:pPr>
              <w:numPr>
                <w:ilvl w:val="0"/>
                <w:numId w:val="21"/>
              </w:numPr>
              <w:spacing w:before="4" w:line="254" w:lineRule="auto"/>
              <w:ind w:right="363"/>
              <w:rPr>
                <w:color w:val="000000"/>
                <w:sz w:val="20"/>
                <w:szCs w:val="20"/>
              </w:rPr>
            </w:pPr>
            <w:r>
              <w:rPr>
                <w:color w:val="000000"/>
                <w:sz w:val="20"/>
                <w:szCs w:val="20"/>
              </w:rPr>
              <w:t>K</w:t>
            </w:r>
            <w:r w:rsidR="00073600">
              <w:rPr>
                <w:color w:val="000000"/>
                <w:sz w:val="20"/>
                <w:szCs w:val="20"/>
              </w:rPr>
              <w:t>g grain / ha / kg P input (organic + mineral + synthetic + soil-supplied P)</w:t>
            </w:r>
          </w:p>
        </w:tc>
      </w:tr>
      <w:tr w:rsidR="00E46412" w14:paraId="3ECFC445" w14:textId="77777777">
        <w:trPr>
          <w:trHeight w:val="260"/>
        </w:trPr>
        <w:tc>
          <w:tcPr>
            <w:tcW w:w="12795" w:type="dxa"/>
            <w:gridSpan w:val="3"/>
            <w:shd w:val="clear" w:color="auto" w:fill="B8CCE4"/>
          </w:tcPr>
          <w:p w14:paraId="14C403BA" w14:textId="77777777" w:rsidR="00E46412" w:rsidRDefault="00073600">
            <w:pPr>
              <w:pBdr>
                <w:top w:val="nil"/>
                <w:left w:val="nil"/>
                <w:bottom w:val="nil"/>
                <w:right w:val="nil"/>
                <w:between w:val="nil"/>
              </w:pBdr>
              <w:spacing w:before="2"/>
              <w:ind w:left="98" w:hanging="64"/>
              <w:contextualSpacing w:val="0"/>
              <w:rPr>
                <w:b/>
                <w:color w:val="000000"/>
                <w:sz w:val="20"/>
                <w:szCs w:val="20"/>
              </w:rPr>
            </w:pPr>
            <w:r>
              <w:rPr>
                <w:b/>
                <w:color w:val="000000"/>
                <w:sz w:val="20"/>
                <w:szCs w:val="20"/>
              </w:rPr>
              <w:t>Life on Land</w:t>
            </w:r>
          </w:p>
        </w:tc>
      </w:tr>
      <w:tr w:rsidR="00E46412" w14:paraId="2074AB5F" w14:textId="77777777">
        <w:trPr>
          <w:trHeight w:val="260"/>
        </w:trPr>
        <w:tc>
          <w:tcPr>
            <w:tcW w:w="3165" w:type="dxa"/>
            <w:vMerge w:val="restart"/>
          </w:tcPr>
          <w:p w14:paraId="43A972C4" w14:textId="77777777" w:rsidR="00E46412" w:rsidRDefault="00073600">
            <w:pPr>
              <w:pBdr>
                <w:top w:val="nil"/>
                <w:left w:val="nil"/>
                <w:bottom w:val="nil"/>
                <w:right w:val="nil"/>
                <w:between w:val="nil"/>
              </w:pBdr>
              <w:spacing w:before="2"/>
              <w:ind w:left="98" w:hanging="64"/>
              <w:contextualSpacing w:val="0"/>
              <w:rPr>
                <w:b/>
                <w:color w:val="000000"/>
                <w:sz w:val="20"/>
                <w:szCs w:val="20"/>
              </w:rPr>
            </w:pPr>
            <w:r>
              <w:rPr>
                <w:b/>
                <w:color w:val="000000"/>
                <w:sz w:val="20"/>
                <w:szCs w:val="20"/>
              </w:rPr>
              <w:t>7. Biodiversity</w:t>
            </w:r>
          </w:p>
        </w:tc>
        <w:tc>
          <w:tcPr>
            <w:tcW w:w="1740" w:type="dxa"/>
            <w:tcBorders>
              <w:left w:val="single" w:sz="8" w:space="0" w:color="4F81BD"/>
              <w:right w:val="single" w:sz="8" w:space="0" w:color="4F81BD"/>
            </w:tcBorders>
          </w:tcPr>
          <w:p w14:paraId="56A4B207" w14:textId="77777777" w:rsidR="00E46412" w:rsidRDefault="00073600">
            <w:pPr>
              <w:spacing w:before="1"/>
              <w:ind w:left="259" w:right="385" w:hanging="63"/>
              <w:contextualSpacing w:val="0"/>
              <w:rPr>
                <w:color w:val="000000"/>
                <w:sz w:val="20"/>
                <w:szCs w:val="20"/>
              </w:rPr>
            </w:pPr>
            <w:r>
              <w:rPr>
                <w:color w:val="000000"/>
                <w:sz w:val="20"/>
                <w:szCs w:val="20"/>
              </w:rPr>
              <w:t>Basic</w:t>
            </w:r>
          </w:p>
        </w:tc>
        <w:tc>
          <w:tcPr>
            <w:tcW w:w="7890" w:type="dxa"/>
          </w:tcPr>
          <w:p w14:paraId="074E94CE" w14:textId="77777777" w:rsidR="00E46412" w:rsidRDefault="00073600">
            <w:pPr>
              <w:numPr>
                <w:ilvl w:val="0"/>
                <w:numId w:val="31"/>
              </w:numPr>
              <w:pBdr>
                <w:top w:val="nil"/>
                <w:left w:val="nil"/>
                <w:bottom w:val="nil"/>
                <w:right w:val="nil"/>
                <w:between w:val="nil"/>
              </w:pBdr>
              <w:spacing w:line="276" w:lineRule="auto"/>
              <w:rPr>
                <w:color w:val="000000"/>
                <w:sz w:val="20"/>
                <w:szCs w:val="20"/>
              </w:rPr>
            </w:pPr>
            <w:r>
              <w:rPr>
                <w:color w:val="000000"/>
                <w:sz w:val="20"/>
                <w:szCs w:val="20"/>
              </w:rPr>
              <w:t>PI 7 checklist of sightings of key pests and indicator organisms</w:t>
            </w:r>
          </w:p>
          <w:p w14:paraId="6CAF69A4" w14:textId="77777777" w:rsidR="00E46412" w:rsidRDefault="00073600">
            <w:pPr>
              <w:numPr>
                <w:ilvl w:val="0"/>
                <w:numId w:val="31"/>
              </w:numPr>
              <w:pBdr>
                <w:top w:val="nil"/>
                <w:left w:val="nil"/>
                <w:bottom w:val="nil"/>
                <w:right w:val="nil"/>
                <w:between w:val="nil"/>
              </w:pBdr>
              <w:spacing w:line="276" w:lineRule="auto"/>
              <w:rPr>
                <w:color w:val="000000"/>
                <w:sz w:val="20"/>
                <w:szCs w:val="20"/>
              </w:rPr>
            </w:pPr>
            <w:r>
              <w:rPr>
                <w:color w:val="000000"/>
                <w:sz w:val="20"/>
                <w:szCs w:val="20"/>
              </w:rPr>
              <w:t>Number of pesticide sprays per season</w:t>
            </w:r>
          </w:p>
        </w:tc>
      </w:tr>
      <w:tr w:rsidR="00E46412" w14:paraId="7DC13820" w14:textId="77777777">
        <w:trPr>
          <w:trHeight w:val="260"/>
        </w:trPr>
        <w:tc>
          <w:tcPr>
            <w:tcW w:w="3165" w:type="dxa"/>
            <w:vMerge/>
          </w:tcPr>
          <w:p w14:paraId="36DF197A"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27E13F7A"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Pr>
          <w:p w14:paraId="074D0337" w14:textId="77777777" w:rsidR="00E46412" w:rsidRDefault="00073600">
            <w:pPr>
              <w:numPr>
                <w:ilvl w:val="0"/>
                <w:numId w:val="54"/>
              </w:numPr>
              <w:pBdr>
                <w:top w:val="nil"/>
                <w:left w:val="nil"/>
                <w:bottom w:val="nil"/>
                <w:right w:val="nil"/>
                <w:between w:val="nil"/>
              </w:pBdr>
              <w:spacing w:line="276" w:lineRule="auto"/>
              <w:rPr>
                <w:color w:val="000000"/>
                <w:sz w:val="20"/>
                <w:szCs w:val="20"/>
              </w:rPr>
            </w:pPr>
            <w:r>
              <w:rPr>
                <w:color w:val="000000"/>
                <w:sz w:val="20"/>
                <w:szCs w:val="20"/>
              </w:rPr>
              <w:t>Pest damage rating</w:t>
            </w:r>
          </w:p>
          <w:p w14:paraId="30810AEE" w14:textId="77777777" w:rsidR="00E46412" w:rsidRDefault="00073600">
            <w:pPr>
              <w:numPr>
                <w:ilvl w:val="0"/>
                <w:numId w:val="54"/>
              </w:numPr>
              <w:pBdr>
                <w:top w:val="nil"/>
                <w:left w:val="nil"/>
                <w:bottom w:val="nil"/>
                <w:right w:val="nil"/>
                <w:between w:val="nil"/>
              </w:pBdr>
              <w:spacing w:line="276" w:lineRule="auto"/>
              <w:rPr>
                <w:color w:val="000000"/>
                <w:sz w:val="20"/>
                <w:szCs w:val="20"/>
              </w:rPr>
            </w:pPr>
            <w:r>
              <w:rPr>
                <w:color w:val="000000"/>
                <w:sz w:val="20"/>
                <w:szCs w:val="20"/>
              </w:rPr>
              <w:t>Presence/absence of key pest and indicator species (from detailed country-specific checklist)</w:t>
            </w:r>
          </w:p>
          <w:p w14:paraId="618D1DE8" w14:textId="77777777" w:rsidR="00E46412" w:rsidRDefault="00073600">
            <w:pPr>
              <w:numPr>
                <w:ilvl w:val="0"/>
                <w:numId w:val="54"/>
              </w:numPr>
              <w:pBdr>
                <w:top w:val="nil"/>
                <w:left w:val="nil"/>
                <w:bottom w:val="nil"/>
                <w:right w:val="nil"/>
                <w:between w:val="nil"/>
              </w:pBdr>
              <w:spacing w:line="276" w:lineRule="auto"/>
              <w:rPr>
                <w:color w:val="000000"/>
                <w:sz w:val="20"/>
                <w:szCs w:val="20"/>
              </w:rPr>
            </w:pPr>
            <w:r>
              <w:rPr>
                <w:color w:val="000000"/>
                <w:sz w:val="20"/>
                <w:szCs w:val="20"/>
              </w:rPr>
              <w:t>Number of cumulative pesticide applications per season</w:t>
            </w:r>
          </w:p>
        </w:tc>
      </w:tr>
      <w:tr w:rsidR="00E46412" w14:paraId="2A4863C5" w14:textId="77777777">
        <w:trPr>
          <w:trHeight w:val="260"/>
        </w:trPr>
        <w:tc>
          <w:tcPr>
            <w:tcW w:w="3165" w:type="dxa"/>
            <w:vMerge/>
          </w:tcPr>
          <w:p w14:paraId="78932493"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3FEF0C78"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Pr>
          <w:p w14:paraId="50BE352E" w14:textId="77777777" w:rsidR="00E46412" w:rsidRDefault="00073600">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Area of land conversion (% of landscape converted to rice since 2009)</w:t>
            </w:r>
          </w:p>
          <w:p w14:paraId="2C0AFA88" w14:textId="77777777" w:rsidR="00E46412" w:rsidRDefault="00073600">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Enhancement of edge habitat (% edge habitat/arable land)</w:t>
            </w:r>
          </w:p>
          <w:p w14:paraId="3C39FE8F" w14:textId="77777777" w:rsidR="00E46412" w:rsidRDefault="00073600">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Abundance of protected/conservation target species (no. of individuals/100 ha)</w:t>
            </w:r>
          </w:p>
          <w:p w14:paraId="17E794E9" w14:textId="77777777" w:rsidR="00E46412" w:rsidRDefault="00073600">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Abundance of key biodiversity indicator species (country-specific)</w:t>
            </w:r>
          </w:p>
        </w:tc>
      </w:tr>
      <w:tr w:rsidR="00E46412" w14:paraId="434893CF" w14:textId="77777777">
        <w:trPr>
          <w:trHeight w:val="260"/>
        </w:trPr>
        <w:tc>
          <w:tcPr>
            <w:tcW w:w="12795" w:type="dxa"/>
            <w:gridSpan w:val="3"/>
            <w:shd w:val="clear" w:color="auto" w:fill="B8CCE4"/>
          </w:tcPr>
          <w:p w14:paraId="36284E17" w14:textId="77777777" w:rsidR="00E46412" w:rsidRDefault="00073600">
            <w:pPr>
              <w:pBdr>
                <w:top w:val="nil"/>
                <w:left w:val="nil"/>
                <w:bottom w:val="nil"/>
                <w:right w:val="nil"/>
                <w:between w:val="nil"/>
              </w:pBdr>
              <w:spacing w:before="2"/>
              <w:ind w:left="98" w:hanging="64"/>
              <w:contextualSpacing w:val="0"/>
              <w:rPr>
                <w:b/>
                <w:color w:val="000000"/>
                <w:sz w:val="20"/>
                <w:szCs w:val="20"/>
              </w:rPr>
            </w:pPr>
            <w:r>
              <w:rPr>
                <w:b/>
                <w:color w:val="000000"/>
                <w:sz w:val="20"/>
                <w:szCs w:val="20"/>
              </w:rPr>
              <w:t>Climate Action</w:t>
            </w:r>
          </w:p>
        </w:tc>
      </w:tr>
      <w:tr w:rsidR="00E46412" w14:paraId="5E8150AB" w14:textId="77777777" w:rsidTr="00BD551A">
        <w:trPr>
          <w:trHeight w:val="302"/>
        </w:trPr>
        <w:tc>
          <w:tcPr>
            <w:tcW w:w="3165" w:type="dxa"/>
            <w:vMerge w:val="restart"/>
            <w:tcBorders>
              <w:right w:val="single" w:sz="8" w:space="0" w:color="4F81BD"/>
            </w:tcBorders>
          </w:tcPr>
          <w:p w14:paraId="525B42AA" w14:textId="77777777" w:rsidR="00E46412" w:rsidRDefault="00073600">
            <w:pPr>
              <w:pBdr>
                <w:top w:val="nil"/>
                <w:left w:val="nil"/>
                <w:bottom w:val="nil"/>
                <w:right w:val="nil"/>
                <w:between w:val="nil"/>
              </w:pBdr>
              <w:spacing w:before="1"/>
              <w:ind w:left="98" w:hanging="64"/>
              <w:contextualSpacing w:val="0"/>
              <w:rPr>
                <w:b/>
                <w:color w:val="000000"/>
                <w:sz w:val="20"/>
                <w:szCs w:val="20"/>
              </w:rPr>
            </w:pPr>
            <w:r>
              <w:rPr>
                <w:b/>
                <w:sz w:val="20"/>
                <w:szCs w:val="20"/>
              </w:rPr>
              <w:t>8</w:t>
            </w:r>
            <w:r>
              <w:rPr>
                <w:b/>
                <w:color w:val="000000"/>
                <w:sz w:val="20"/>
                <w:szCs w:val="20"/>
              </w:rPr>
              <w:t>. Greenhouse gas emissions</w:t>
            </w:r>
          </w:p>
        </w:tc>
        <w:tc>
          <w:tcPr>
            <w:tcW w:w="1740" w:type="dxa"/>
            <w:tcBorders>
              <w:left w:val="single" w:sz="8" w:space="0" w:color="4F81BD"/>
              <w:right w:val="single" w:sz="8" w:space="0" w:color="4F81BD"/>
            </w:tcBorders>
          </w:tcPr>
          <w:p w14:paraId="12196521" w14:textId="77777777" w:rsidR="00E46412" w:rsidRDefault="00073600">
            <w:pP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73494FA5" w14:textId="0758829C" w:rsidR="00E46412" w:rsidRDefault="00073600">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w:t>
            </w:r>
            <w:r w:rsidR="00E66D39">
              <w:rPr>
                <w:color w:val="000000"/>
                <w:sz w:val="20"/>
                <w:szCs w:val="20"/>
              </w:rPr>
              <w:t>under development</w:t>
            </w:r>
            <w:r>
              <w:rPr>
                <w:color w:val="000000"/>
                <w:sz w:val="20"/>
                <w:szCs w:val="20"/>
              </w:rPr>
              <w:t>)</w:t>
            </w:r>
          </w:p>
        </w:tc>
      </w:tr>
      <w:tr w:rsidR="00E46412" w14:paraId="0A50B32F" w14:textId="77777777">
        <w:trPr>
          <w:trHeight w:val="460"/>
        </w:trPr>
        <w:tc>
          <w:tcPr>
            <w:tcW w:w="3165" w:type="dxa"/>
            <w:vMerge/>
            <w:tcBorders>
              <w:right w:val="single" w:sz="8" w:space="0" w:color="4F81BD"/>
            </w:tcBorders>
          </w:tcPr>
          <w:p w14:paraId="2200A756" w14:textId="77777777" w:rsidR="00E46412" w:rsidRDefault="00E46412">
            <w:pPr>
              <w:pBdr>
                <w:top w:val="nil"/>
                <w:left w:val="nil"/>
                <w:bottom w:val="nil"/>
                <w:right w:val="nil"/>
                <w:between w:val="nil"/>
              </w:pBdr>
              <w:contextualSpacing w:val="0"/>
              <w:rPr>
                <w:b/>
                <w:sz w:val="18"/>
                <w:szCs w:val="18"/>
              </w:rPr>
            </w:pPr>
          </w:p>
        </w:tc>
        <w:tc>
          <w:tcPr>
            <w:tcW w:w="1740" w:type="dxa"/>
          </w:tcPr>
          <w:p w14:paraId="0E204159"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Borders>
              <w:left w:val="single" w:sz="8" w:space="0" w:color="4F81BD"/>
              <w:right w:val="single" w:sz="8" w:space="0" w:color="4F81BD"/>
            </w:tcBorders>
          </w:tcPr>
          <w:p w14:paraId="0677A22B" w14:textId="77777777" w:rsidR="00E46412" w:rsidRDefault="00073600">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Mg CO2 equivalents/ ha (methane only; using IPCC default values)</w:t>
            </w:r>
          </w:p>
          <w:p w14:paraId="3694ECE4" w14:textId="77777777" w:rsidR="00E46412" w:rsidRDefault="00073600">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Mg CO2 equivalents/ kg paddy</w:t>
            </w:r>
          </w:p>
        </w:tc>
      </w:tr>
      <w:tr w:rsidR="00E46412" w14:paraId="2EEEDC28" w14:textId="77777777">
        <w:trPr>
          <w:trHeight w:val="460"/>
        </w:trPr>
        <w:tc>
          <w:tcPr>
            <w:tcW w:w="3165" w:type="dxa"/>
            <w:vMerge/>
            <w:tcBorders>
              <w:right w:val="single" w:sz="8" w:space="0" w:color="4F81BD"/>
            </w:tcBorders>
          </w:tcPr>
          <w:p w14:paraId="54F6C912" w14:textId="77777777" w:rsidR="00E46412" w:rsidRDefault="00E46412">
            <w:pPr>
              <w:pBdr>
                <w:top w:val="nil"/>
                <w:left w:val="nil"/>
                <w:bottom w:val="nil"/>
                <w:right w:val="nil"/>
                <w:between w:val="nil"/>
              </w:pBdr>
              <w:contextualSpacing w:val="0"/>
              <w:rPr>
                <w:b/>
                <w:sz w:val="18"/>
                <w:szCs w:val="18"/>
              </w:rPr>
            </w:pPr>
          </w:p>
        </w:tc>
        <w:tc>
          <w:tcPr>
            <w:tcW w:w="1740" w:type="dxa"/>
          </w:tcPr>
          <w:p w14:paraId="1A8C9DD2"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Borders>
              <w:left w:val="single" w:sz="8" w:space="0" w:color="4F81BD"/>
              <w:right w:val="single" w:sz="8" w:space="0" w:color="4F81BD"/>
            </w:tcBorders>
          </w:tcPr>
          <w:p w14:paraId="1F8F3272" w14:textId="77777777" w:rsidR="00E46412" w:rsidRDefault="00073600">
            <w:pPr>
              <w:numPr>
                <w:ilvl w:val="0"/>
                <w:numId w:val="110"/>
              </w:numPr>
              <w:spacing w:line="276" w:lineRule="auto"/>
              <w:rPr>
                <w:color w:val="000000"/>
                <w:sz w:val="20"/>
                <w:szCs w:val="20"/>
              </w:rPr>
            </w:pPr>
            <w:r>
              <w:rPr>
                <w:color w:val="000000"/>
                <w:sz w:val="20"/>
                <w:szCs w:val="20"/>
              </w:rPr>
              <w:t>Mg CO2 equivalents/ ha (methane and nitrous oxide; using country-specific baseline values)</w:t>
            </w:r>
          </w:p>
          <w:p w14:paraId="538EF8E2" w14:textId="77777777" w:rsidR="00E46412" w:rsidRDefault="00073600">
            <w:pPr>
              <w:numPr>
                <w:ilvl w:val="0"/>
                <w:numId w:val="110"/>
              </w:numPr>
              <w:spacing w:line="276" w:lineRule="auto"/>
              <w:rPr>
                <w:color w:val="000000"/>
                <w:sz w:val="20"/>
                <w:szCs w:val="20"/>
              </w:rPr>
            </w:pPr>
            <w:r>
              <w:rPr>
                <w:color w:val="000000"/>
                <w:sz w:val="20"/>
                <w:szCs w:val="20"/>
              </w:rPr>
              <w:t>Mg CO2 equivalents/ kg paddy</w:t>
            </w:r>
          </w:p>
        </w:tc>
      </w:tr>
      <w:tr w:rsidR="00E46412" w14:paraId="0F7F2A47" w14:textId="77777777">
        <w:trPr>
          <w:trHeight w:val="280"/>
        </w:trPr>
        <w:tc>
          <w:tcPr>
            <w:tcW w:w="12795" w:type="dxa"/>
            <w:gridSpan w:val="3"/>
            <w:tcBorders>
              <w:right w:val="single" w:sz="8" w:space="0" w:color="4F81BD"/>
            </w:tcBorders>
            <w:shd w:val="clear" w:color="auto" w:fill="B8CCE4"/>
          </w:tcPr>
          <w:p w14:paraId="1C80AD25" w14:textId="77777777" w:rsidR="00E46412" w:rsidRDefault="00073600">
            <w:pPr>
              <w:pBdr>
                <w:top w:val="nil"/>
                <w:left w:val="nil"/>
                <w:bottom w:val="nil"/>
                <w:right w:val="nil"/>
                <w:between w:val="nil"/>
              </w:pBdr>
              <w:spacing w:before="2"/>
              <w:ind w:left="98" w:hanging="64"/>
              <w:contextualSpacing w:val="0"/>
              <w:rPr>
                <w:color w:val="000000"/>
                <w:sz w:val="18"/>
                <w:szCs w:val="18"/>
                <w:shd w:val="clear" w:color="auto" w:fill="B8CCE4"/>
              </w:rPr>
            </w:pPr>
            <w:r>
              <w:rPr>
                <w:b/>
                <w:color w:val="000000"/>
                <w:sz w:val="20"/>
                <w:szCs w:val="20"/>
                <w:shd w:val="clear" w:color="auto" w:fill="B8CCE4"/>
              </w:rPr>
              <w:t>Consumer Needs</w:t>
            </w:r>
          </w:p>
        </w:tc>
      </w:tr>
      <w:tr w:rsidR="00E46412" w14:paraId="422DB5A4" w14:textId="77777777">
        <w:trPr>
          <w:trHeight w:val="460"/>
        </w:trPr>
        <w:tc>
          <w:tcPr>
            <w:tcW w:w="3165" w:type="dxa"/>
            <w:vMerge w:val="restart"/>
            <w:tcBorders>
              <w:right w:val="single" w:sz="8" w:space="0" w:color="4F81BD"/>
            </w:tcBorders>
          </w:tcPr>
          <w:p w14:paraId="1C85A45C" w14:textId="77777777" w:rsidR="00E46412" w:rsidRDefault="00073600">
            <w:pPr>
              <w:pBdr>
                <w:top w:val="nil"/>
                <w:left w:val="nil"/>
                <w:bottom w:val="nil"/>
                <w:right w:val="nil"/>
                <w:between w:val="nil"/>
              </w:pBdr>
              <w:spacing w:before="1"/>
              <w:ind w:left="98" w:hanging="64"/>
              <w:contextualSpacing w:val="0"/>
              <w:rPr>
                <w:b/>
                <w:color w:val="000000"/>
                <w:sz w:val="20"/>
                <w:szCs w:val="20"/>
              </w:rPr>
            </w:pPr>
            <w:r>
              <w:rPr>
                <w:b/>
                <w:color w:val="000000"/>
                <w:sz w:val="20"/>
                <w:szCs w:val="20"/>
              </w:rPr>
              <w:t>9. Food safety &amp; household nutrition</w:t>
            </w:r>
          </w:p>
        </w:tc>
        <w:tc>
          <w:tcPr>
            <w:tcW w:w="1740" w:type="dxa"/>
            <w:tcBorders>
              <w:left w:val="single" w:sz="8" w:space="0" w:color="4F81BD"/>
              <w:right w:val="single" w:sz="8" w:space="0" w:color="4F81BD"/>
            </w:tcBorders>
          </w:tcPr>
          <w:p w14:paraId="4DFF2A99" w14:textId="77777777" w:rsidR="00E46412" w:rsidRDefault="00073600">
            <w:pP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51120CDE" w14:textId="6D24F365" w:rsidR="00E46412" w:rsidRDefault="00E66D39">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C</w:t>
            </w:r>
            <w:r w:rsidR="00073600">
              <w:rPr>
                <w:color w:val="000000"/>
                <w:sz w:val="20"/>
                <w:szCs w:val="20"/>
              </w:rPr>
              <w:t>hecklist for food safety risk assessment completed</w:t>
            </w:r>
          </w:p>
          <w:p w14:paraId="3C847FF5" w14:textId="67842BDF" w:rsidR="00E46412" w:rsidRDefault="00E66D39">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C</w:t>
            </w:r>
            <w:r w:rsidR="00073600">
              <w:rPr>
                <w:color w:val="000000"/>
                <w:sz w:val="20"/>
                <w:szCs w:val="20"/>
              </w:rPr>
              <w:t>hecklist for farm product diversity completed</w:t>
            </w:r>
          </w:p>
        </w:tc>
      </w:tr>
      <w:tr w:rsidR="00E46412" w14:paraId="7E6AC39D" w14:textId="77777777">
        <w:trPr>
          <w:trHeight w:val="460"/>
        </w:trPr>
        <w:tc>
          <w:tcPr>
            <w:tcW w:w="3165" w:type="dxa"/>
            <w:vMerge/>
            <w:tcBorders>
              <w:right w:val="single" w:sz="8" w:space="0" w:color="4F81BD"/>
            </w:tcBorders>
          </w:tcPr>
          <w:p w14:paraId="6E9E3409"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463F26D8"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Borders>
              <w:left w:val="single" w:sz="8" w:space="0" w:color="4F81BD"/>
              <w:right w:val="single" w:sz="8" w:space="0" w:color="4F81BD"/>
            </w:tcBorders>
          </w:tcPr>
          <w:p w14:paraId="7FC203C2" w14:textId="4A6D7EC9" w:rsidR="00E46412" w:rsidRDefault="00E66D39">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M</w:t>
            </w:r>
            <w:r w:rsidR="00073600">
              <w:rPr>
                <w:color w:val="000000"/>
                <w:sz w:val="20"/>
                <w:szCs w:val="20"/>
              </w:rPr>
              <w:t>illed grain samples submitted to laboratory for analysis</w:t>
            </w:r>
          </w:p>
          <w:p w14:paraId="51171AC4" w14:textId="25580FE9" w:rsidR="00E46412" w:rsidRDefault="00E66D39">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C</w:t>
            </w:r>
            <w:r w:rsidR="00073600">
              <w:rPr>
                <w:color w:val="000000"/>
                <w:sz w:val="20"/>
                <w:szCs w:val="20"/>
              </w:rPr>
              <w:t>hecklist for dietary diversity</w:t>
            </w:r>
          </w:p>
        </w:tc>
      </w:tr>
      <w:tr w:rsidR="00E46412" w14:paraId="11D67BA7" w14:textId="77777777">
        <w:trPr>
          <w:trHeight w:val="460"/>
        </w:trPr>
        <w:tc>
          <w:tcPr>
            <w:tcW w:w="3165" w:type="dxa"/>
            <w:vMerge/>
            <w:tcBorders>
              <w:right w:val="single" w:sz="8" w:space="0" w:color="4F81BD"/>
            </w:tcBorders>
          </w:tcPr>
          <w:p w14:paraId="60DF6C3F" w14:textId="77777777" w:rsidR="00E46412" w:rsidRDefault="00E46412">
            <w:pPr>
              <w:pBdr>
                <w:top w:val="nil"/>
                <w:left w:val="nil"/>
                <w:bottom w:val="nil"/>
                <w:right w:val="nil"/>
                <w:between w:val="nil"/>
              </w:pBdr>
              <w:contextualSpacing w:val="0"/>
              <w:rPr>
                <w:b/>
                <w:color w:val="000000"/>
                <w:sz w:val="18"/>
                <w:szCs w:val="18"/>
              </w:rPr>
            </w:pPr>
          </w:p>
        </w:tc>
        <w:tc>
          <w:tcPr>
            <w:tcW w:w="1740" w:type="dxa"/>
          </w:tcPr>
          <w:p w14:paraId="7648A3CC"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Borders>
              <w:left w:val="single" w:sz="8" w:space="0" w:color="4F81BD"/>
              <w:right w:val="single" w:sz="8" w:space="0" w:color="4F81BD"/>
            </w:tcBorders>
          </w:tcPr>
          <w:p w14:paraId="5BC0AD10" w14:textId="16E29794" w:rsidR="00E46412" w:rsidRDefault="00E66D39">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E</w:t>
            </w:r>
            <w:r w:rsidR="00073600">
              <w:rPr>
                <w:color w:val="000000"/>
                <w:sz w:val="20"/>
                <w:szCs w:val="20"/>
              </w:rPr>
              <w:t>vidence of corrective action based on laboratory analysis results</w:t>
            </w:r>
          </w:p>
          <w:p w14:paraId="09BC24A5" w14:textId="0F5D3EC2" w:rsidR="00E46412" w:rsidRDefault="00E66D39">
            <w:pPr>
              <w:numPr>
                <w:ilvl w:val="0"/>
                <w:numId w:val="110"/>
              </w:numPr>
              <w:pBdr>
                <w:top w:val="nil"/>
                <w:left w:val="nil"/>
                <w:bottom w:val="nil"/>
                <w:right w:val="nil"/>
                <w:between w:val="nil"/>
              </w:pBdr>
              <w:spacing w:line="276" w:lineRule="auto"/>
              <w:rPr>
                <w:color w:val="000000"/>
                <w:sz w:val="20"/>
                <w:szCs w:val="20"/>
              </w:rPr>
            </w:pPr>
            <w:r>
              <w:rPr>
                <w:color w:val="000000"/>
                <w:sz w:val="20"/>
                <w:szCs w:val="20"/>
              </w:rPr>
              <w:t>F</w:t>
            </w:r>
            <w:r w:rsidR="00073600">
              <w:rPr>
                <w:color w:val="000000"/>
                <w:sz w:val="20"/>
                <w:szCs w:val="20"/>
              </w:rPr>
              <w:t>ood insecurity checklist</w:t>
            </w:r>
          </w:p>
        </w:tc>
      </w:tr>
      <w:tr w:rsidR="00E46412" w14:paraId="2F734F4E" w14:textId="77777777">
        <w:trPr>
          <w:trHeight w:val="260"/>
        </w:trPr>
        <w:tc>
          <w:tcPr>
            <w:tcW w:w="12795" w:type="dxa"/>
            <w:gridSpan w:val="3"/>
            <w:shd w:val="clear" w:color="auto" w:fill="B8CCE4"/>
          </w:tcPr>
          <w:p w14:paraId="6C526180" w14:textId="77777777" w:rsidR="00E46412" w:rsidRDefault="00073600">
            <w:pPr>
              <w:pBdr>
                <w:top w:val="nil"/>
                <w:left w:val="nil"/>
                <w:bottom w:val="nil"/>
                <w:right w:val="nil"/>
                <w:between w:val="nil"/>
              </w:pBdr>
              <w:spacing w:before="3"/>
              <w:ind w:left="98" w:hanging="64"/>
              <w:contextualSpacing w:val="0"/>
              <w:rPr>
                <w:b/>
                <w:color w:val="000000"/>
                <w:sz w:val="20"/>
                <w:szCs w:val="20"/>
              </w:rPr>
            </w:pPr>
            <w:r>
              <w:rPr>
                <w:b/>
                <w:color w:val="000000"/>
                <w:sz w:val="20"/>
                <w:szCs w:val="20"/>
              </w:rPr>
              <w:t>Labor Conditions</w:t>
            </w:r>
          </w:p>
        </w:tc>
      </w:tr>
      <w:tr w:rsidR="00E46412" w14:paraId="2E4B8F9F" w14:textId="77777777">
        <w:trPr>
          <w:trHeight w:val="240"/>
        </w:trPr>
        <w:tc>
          <w:tcPr>
            <w:tcW w:w="3165" w:type="dxa"/>
            <w:vMerge w:val="restart"/>
            <w:tcBorders>
              <w:right w:val="single" w:sz="8" w:space="0" w:color="4F81BD"/>
            </w:tcBorders>
          </w:tcPr>
          <w:p w14:paraId="75B63B13" w14:textId="77777777" w:rsidR="00E46412" w:rsidRDefault="00073600">
            <w:pPr>
              <w:pBdr>
                <w:top w:val="nil"/>
                <w:left w:val="nil"/>
                <w:bottom w:val="nil"/>
                <w:right w:val="nil"/>
                <w:between w:val="nil"/>
              </w:pBdr>
              <w:spacing w:before="4"/>
              <w:ind w:left="98" w:hanging="64"/>
              <w:contextualSpacing w:val="0"/>
              <w:rPr>
                <w:b/>
                <w:color w:val="000000"/>
                <w:sz w:val="20"/>
                <w:szCs w:val="20"/>
              </w:rPr>
            </w:pPr>
            <w:r>
              <w:rPr>
                <w:b/>
                <w:sz w:val="20"/>
                <w:szCs w:val="20"/>
              </w:rPr>
              <w:t>10</w:t>
            </w:r>
            <w:r>
              <w:rPr>
                <w:b/>
                <w:color w:val="000000"/>
                <w:sz w:val="20"/>
                <w:szCs w:val="20"/>
              </w:rPr>
              <w:t>. Health &amp; safety</w:t>
            </w:r>
          </w:p>
        </w:tc>
        <w:tc>
          <w:tcPr>
            <w:tcW w:w="1740" w:type="dxa"/>
            <w:tcBorders>
              <w:left w:val="single" w:sz="8" w:space="0" w:color="4F81BD"/>
              <w:right w:val="single" w:sz="8" w:space="0" w:color="4F81BD"/>
            </w:tcBorders>
          </w:tcPr>
          <w:p w14:paraId="6B053CA3" w14:textId="77777777" w:rsidR="00E46412" w:rsidRDefault="00073600">
            <w:pP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42F4396B" w14:textId="5F2DD692" w:rsidR="00E46412" w:rsidRDefault="00073600">
            <w:pPr>
              <w:numPr>
                <w:ilvl w:val="0"/>
                <w:numId w:val="49"/>
              </w:numPr>
              <w:pBdr>
                <w:top w:val="nil"/>
                <w:left w:val="nil"/>
                <w:bottom w:val="nil"/>
                <w:right w:val="nil"/>
                <w:between w:val="nil"/>
              </w:pBdr>
              <w:spacing w:before="4"/>
              <w:rPr>
                <w:color w:val="000000"/>
                <w:sz w:val="18"/>
                <w:szCs w:val="18"/>
              </w:rPr>
            </w:pPr>
            <w:r>
              <w:rPr>
                <w:color w:val="000000"/>
                <w:sz w:val="20"/>
                <w:szCs w:val="20"/>
              </w:rPr>
              <w:t>(</w:t>
            </w:r>
            <w:r w:rsidR="00E66D39">
              <w:rPr>
                <w:color w:val="000000"/>
                <w:sz w:val="20"/>
                <w:szCs w:val="20"/>
              </w:rPr>
              <w:t>under development</w:t>
            </w:r>
            <w:r>
              <w:rPr>
                <w:color w:val="000000"/>
                <w:sz w:val="20"/>
                <w:szCs w:val="20"/>
              </w:rPr>
              <w:t>)</w:t>
            </w:r>
          </w:p>
        </w:tc>
      </w:tr>
      <w:tr w:rsidR="00E46412" w14:paraId="0550D6AE" w14:textId="77777777">
        <w:trPr>
          <w:trHeight w:val="240"/>
        </w:trPr>
        <w:tc>
          <w:tcPr>
            <w:tcW w:w="3165" w:type="dxa"/>
            <w:vMerge/>
            <w:tcBorders>
              <w:right w:val="single" w:sz="8" w:space="0" w:color="4F81BD"/>
            </w:tcBorders>
          </w:tcPr>
          <w:p w14:paraId="23D180C2" w14:textId="77777777" w:rsidR="00E46412" w:rsidRDefault="00E46412">
            <w:pPr>
              <w:pBdr>
                <w:top w:val="nil"/>
                <w:left w:val="nil"/>
                <w:bottom w:val="nil"/>
                <w:right w:val="nil"/>
                <w:between w:val="nil"/>
              </w:pBdr>
              <w:contextualSpacing w:val="0"/>
              <w:rPr>
                <w:b/>
                <w:sz w:val="18"/>
                <w:szCs w:val="18"/>
              </w:rPr>
            </w:pPr>
          </w:p>
        </w:tc>
        <w:tc>
          <w:tcPr>
            <w:tcW w:w="1740" w:type="dxa"/>
          </w:tcPr>
          <w:p w14:paraId="37455C95"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Borders>
              <w:left w:val="single" w:sz="8" w:space="0" w:color="4F81BD"/>
              <w:right w:val="single" w:sz="8" w:space="0" w:color="4F81BD"/>
            </w:tcBorders>
          </w:tcPr>
          <w:p w14:paraId="7AFD8C41" w14:textId="77777777"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PI 10 scorecard completed</w:t>
            </w:r>
          </w:p>
          <w:p w14:paraId="6BFA886E" w14:textId="77777777"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Reports of human health concerns among field laborers</w:t>
            </w:r>
          </w:p>
        </w:tc>
      </w:tr>
      <w:tr w:rsidR="00E46412" w14:paraId="67A05CC5" w14:textId="77777777">
        <w:trPr>
          <w:trHeight w:val="240"/>
        </w:trPr>
        <w:tc>
          <w:tcPr>
            <w:tcW w:w="3165" w:type="dxa"/>
            <w:vMerge/>
            <w:tcBorders>
              <w:right w:val="single" w:sz="8" w:space="0" w:color="4F81BD"/>
            </w:tcBorders>
          </w:tcPr>
          <w:p w14:paraId="09488849" w14:textId="77777777" w:rsidR="00E46412" w:rsidRDefault="00E46412">
            <w:pPr>
              <w:pBdr>
                <w:top w:val="nil"/>
                <w:left w:val="nil"/>
                <w:bottom w:val="nil"/>
                <w:right w:val="nil"/>
                <w:between w:val="nil"/>
              </w:pBdr>
              <w:contextualSpacing w:val="0"/>
              <w:rPr>
                <w:b/>
                <w:sz w:val="18"/>
                <w:szCs w:val="18"/>
              </w:rPr>
            </w:pPr>
          </w:p>
        </w:tc>
        <w:tc>
          <w:tcPr>
            <w:tcW w:w="1740" w:type="dxa"/>
          </w:tcPr>
          <w:p w14:paraId="3EA11F67"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Borders>
              <w:left w:val="single" w:sz="8" w:space="0" w:color="4F81BD"/>
              <w:right w:val="single" w:sz="8" w:space="0" w:color="4F81BD"/>
            </w:tcBorders>
          </w:tcPr>
          <w:p w14:paraId="463E85D0" w14:textId="77777777"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Same as level 2, with greater accuracy</w:t>
            </w:r>
          </w:p>
        </w:tc>
      </w:tr>
      <w:tr w:rsidR="00E46412" w14:paraId="18C5CC28" w14:textId="77777777">
        <w:trPr>
          <w:trHeight w:val="240"/>
        </w:trPr>
        <w:tc>
          <w:tcPr>
            <w:tcW w:w="3165" w:type="dxa"/>
            <w:vMerge w:val="restart"/>
            <w:tcBorders>
              <w:right w:val="single" w:sz="8" w:space="0" w:color="4F81BD"/>
            </w:tcBorders>
          </w:tcPr>
          <w:p w14:paraId="0E13D41A" w14:textId="77777777" w:rsidR="00E46412" w:rsidRDefault="00073600">
            <w:pPr>
              <w:pBdr>
                <w:top w:val="nil"/>
                <w:left w:val="nil"/>
                <w:bottom w:val="nil"/>
                <w:right w:val="nil"/>
                <w:between w:val="nil"/>
              </w:pBdr>
              <w:spacing w:before="4"/>
              <w:ind w:left="98" w:hanging="64"/>
              <w:contextualSpacing w:val="0"/>
              <w:rPr>
                <w:b/>
                <w:color w:val="000000"/>
                <w:sz w:val="20"/>
                <w:szCs w:val="20"/>
              </w:rPr>
            </w:pPr>
            <w:r>
              <w:rPr>
                <w:b/>
                <w:sz w:val="20"/>
                <w:szCs w:val="20"/>
              </w:rPr>
              <w:t>11</w:t>
            </w:r>
            <w:r>
              <w:rPr>
                <w:b/>
                <w:color w:val="000000"/>
                <w:sz w:val="20"/>
                <w:szCs w:val="20"/>
              </w:rPr>
              <w:t>. Child labor &amp; youth engagement</w:t>
            </w:r>
          </w:p>
        </w:tc>
        <w:tc>
          <w:tcPr>
            <w:tcW w:w="1740" w:type="dxa"/>
            <w:tcBorders>
              <w:left w:val="single" w:sz="8" w:space="0" w:color="4F81BD"/>
              <w:right w:val="single" w:sz="8" w:space="0" w:color="4F81BD"/>
            </w:tcBorders>
          </w:tcPr>
          <w:p w14:paraId="29BC9774" w14:textId="77777777" w:rsidR="00E46412" w:rsidRDefault="00073600">
            <w:pP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430B04D9" w14:textId="77777777"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(not yet decided)</w:t>
            </w:r>
          </w:p>
        </w:tc>
      </w:tr>
      <w:tr w:rsidR="00E46412" w14:paraId="7C750FC1" w14:textId="77777777">
        <w:trPr>
          <w:trHeight w:val="240"/>
        </w:trPr>
        <w:tc>
          <w:tcPr>
            <w:tcW w:w="3165" w:type="dxa"/>
            <w:vMerge/>
            <w:tcBorders>
              <w:right w:val="single" w:sz="8" w:space="0" w:color="4F81BD"/>
            </w:tcBorders>
          </w:tcPr>
          <w:p w14:paraId="7735CD68" w14:textId="77777777" w:rsidR="00E46412" w:rsidRDefault="00E46412">
            <w:pPr>
              <w:pBdr>
                <w:top w:val="nil"/>
                <w:left w:val="nil"/>
                <w:bottom w:val="nil"/>
                <w:right w:val="nil"/>
                <w:between w:val="nil"/>
              </w:pBdr>
              <w:contextualSpacing w:val="0"/>
              <w:rPr>
                <w:b/>
                <w:sz w:val="18"/>
                <w:szCs w:val="18"/>
              </w:rPr>
            </w:pPr>
          </w:p>
        </w:tc>
        <w:tc>
          <w:tcPr>
            <w:tcW w:w="1740" w:type="dxa"/>
          </w:tcPr>
          <w:p w14:paraId="6615F56E"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Borders>
              <w:left w:val="single" w:sz="8" w:space="0" w:color="4F81BD"/>
              <w:right w:val="single" w:sz="8" w:space="0" w:color="4F81BD"/>
            </w:tcBorders>
          </w:tcPr>
          <w:p w14:paraId="73757777" w14:textId="77777777"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PI 11 scorecard completed</w:t>
            </w:r>
          </w:p>
        </w:tc>
      </w:tr>
      <w:tr w:rsidR="00E46412" w14:paraId="3C1ADA4B" w14:textId="77777777">
        <w:trPr>
          <w:trHeight w:val="240"/>
        </w:trPr>
        <w:tc>
          <w:tcPr>
            <w:tcW w:w="3165" w:type="dxa"/>
            <w:vMerge/>
            <w:tcBorders>
              <w:right w:val="single" w:sz="8" w:space="0" w:color="4F81BD"/>
            </w:tcBorders>
          </w:tcPr>
          <w:p w14:paraId="31EA6550" w14:textId="77777777" w:rsidR="00E46412" w:rsidRDefault="00E46412">
            <w:pPr>
              <w:pBdr>
                <w:top w:val="nil"/>
                <w:left w:val="nil"/>
                <w:bottom w:val="nil"/>
                <w:right w:val="nil"/>
                <w:between w:val="nil"/>
              </w:pBdr>
              <w:contextualSpacing w:val="0"/>
              <w:rPr>
                <w:b/>
                <w:sz w:val="18"/>
                <w:szCs w:val="18"/>
              </w:rPr>
            </w:pPr>
          </w:p>
        </w:tc>
        <w:tc>
          <w:tcPr>
            <w:tcW w:w="1740" w:type="dxa"/>
          </w:tcPr>
          <w:p w14:paraId="083D6DD5"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Borders>
              <w:left w:val="single" w:sz="8" w:space="0" w:color="4F81BD"/>
              <w:right w:val="single" w:sz="8" w:space="0" w:color="4F81BD"/>
            </w:tcBorders>
          </w:tcPr>
          <w:p w14:paraId="37AB2799" w14:textId="5EB00FE0"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w:t>
            </w:r>
            <w:r w:rsidR="00E66D39">
              <w:rPr>
                <w:color w:val="000000"/>
                <w:sz w:val="20"/>
                <w:szCs w:val="20"/>
              </w:rPr>
              <w:t>under development</w:t>
            </w:r>
            <w:r>
              <w:rPr>
                <w:color w:val="000000"/>
                <w:sz w:val="20"/>
                <w:szCs w:val="20"/>
              </w:rPr>
              <w:t>)</w:t>
            </w:r>
          </w:p>
        </w:tc>
      </w:tr>
      <w:tr w:rsidR="00E46412" w14:paraId="31F96EE1" w14:textId="77777777">
        <w:trPr>
          <w:trHeight w:val="260"/>
        </w:trPr>
        <w:tc>
          <w:tcPr>
            <w:tcW w:w="12795" w:type="dxa"/>
            <w:gridSpan w:val="3"/>
            <w:shd w:val="clear" w:color="auto" w:fill="B8CCE4"/>
          </w:tcPr>
          <w:p w14:paraId="6D35548C" w14:textId="77777777" w:rsidR="00E46412" w:rsidRDefault="00073600" w:rsidP="00E66D39">
            <w:pPr>
              <w:pBdr>
                <w:top w:val="nil"/>
                <w:left w:val="nil"/>
                <w:bottom w:val="nil"/>
                <w:right w:val="nil"/>
                <w:between w:val="nil"/>
              </w:pBdr>
              <w:spacing w:before="3"/>
              <w:ind w:left="98" w:hanging="64"/>
              <w:contextualSpacing w:val="0"/>
              <w:rPr>
                <w:color w:val="000000"/>
                <w:sz w:val="18"/>
                <w:szCs w:val="18"/>
              </w:rPr>
            </w:pPr>
            <w:r w:rsidRPr="00E66D39">
              <w:rPr>
                <w:b/>
                <w:color w:val="000000"/>
                <w:sz w:val="20"/>
                <w:szCs w:val="20"/>
              </w:rPr>
              <w:t>Social</w:t>
            </w:r>
            <w:r>
              <w:rPr>
                <w:color w:val="000000"/>
                <w:sz w:val="20"/>
                <w:szCs w:val="20"/>
              </w:rPr>
              <w:t xml:space="preserve"> </w:t>
            </w:r>
            <w:r w:rsidRPr="00E66D39">
              <w:rPr>
                <w:b/>
                <w:color w:val="000000"/>
                <w:sz w:val="20"/>
                <w:szCs w:val="20"/>
              </w:rPr>
              <w:t>Development</w:t>
            </w:r>
          </w:p>
        </w:tc>
      </w:tr>
      <w:tr w:rsidR="00E46412" w14:paraId="24BB1343" w14:textId="77777777">
        <w:trPr>
          <w:trHeight w:val="240"/>
        </w:trPr>
        <w:tc>
          <w:tcPr>
            <w:tcW w:w="3165" w:type="dxa"/>
            <w:vMerge w:val="restart"/>
            <w:tcBorders>
              <w:right w:val="single" w:sz="8" w:space="0" w:color="4F81BD"/>
            </w:tcBorders>
          </w:tcPr>
          <w:p w14:paraId="491F767E" w14:textId="77777777" w:rsidR="00E46412" w:rsidRDefault="00073600">
            <w:pPr>
              <w:pBdr>
                <w:top w:val="nil"/>
                <w:left w:val="nil"/>
                <w:bottom w:val="nil"/>
                <w:right w:val="nil"/>
                <w:between w:val="nil"/>
              </w:pBdr>
              <w:spacing w:before="4"/>
              <w:ind w:left="98" w:hanging="64"/>
              <w:contextualSpacing w:val="0"/>
              <w:rPr>
                <w:b/>
                <w:color w:val="000000"/>
                <w:sz w:val="20"/>
                <w:szCs w:val="20"/>
              </w:rPr>
            </w:pPr>
            <w:r>
              <w:rPr>
                <w:b/>
                <w:sz w:val="20"/>
                <w:szCs w:val="20"/>
              </w:rPr>
              <w:t>12</w:t>
            </w:r>
            <w:r>
              <w:rPr>
                <w:b/>
                <w:color w:val="000000"/>
                <w:sz w:val="20"/>
                <w:szCs w:val="20"/>
              </w:rPr>
              <w:t>. Women's empowerment</w:t>
            </w:r>
          </w:p>
        </w:tc>
        <w:tc>
          <w:tcPr>
            <w:tcW w:w="1740" w:type="dxa"/>
            <w:tcBorders>
              <w:left w:val="single" w:sz="8" w:space="0" w:color="4F81BD"/>
              <w:right w:val="single" w:sz="8" w:space="0" w:color="4F81BD"/>
            </w:tcBorders>
          </w:tcPr>
          <w:p w14:paraId="5711A7EC" w14:textId="77777777" w:rsidR="00E46412" w:rsidRDefault="00073600">
            <w:pPr>
              <w:spacing w:before="1"/>
              <w:ind w:left="259" w:hanging="63"/>
              <w:contextualSpacing w:val="0"/>
              <w:rPr>
                <w:color w:val="000000"/>
                <w:sz w:val="20"/>
                <w:szCs w:val="20"/>
              </w:rPr>
            </w:pPr>
            <w:r>
              <w:rPr>
                <w:color w:val="000000"/>
                <w:sz w:val="20"/>
                <w:szCs w:val="20"/>
              </w:rPr>
              <w:t>Basic</w:t>
            </w:r>
          </w:p>
        </w:tc>
        <w:tc>
          <w:tcPr>
            <w:tcW w:w="7890" w:type="dxa"/>
            <w:tcBorders>
              <w:left w:val="single" w:sz="8" w:space="0" w:color="4F81BD"/>
              <w:right w:val="single" w:sz="8" w:space="0" w:color="4F81BD"/>
            </w:tcBorders>
          </w:tcPr>
          <w:p w14:paraId="5B63F501" w14:textId="68023D86"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w:t>
            </w:r>
            <w:r w:rsidR="00E66D39">
              <w:rPr>
                <w:color w:val="000000"/>
                <w:sz w:val="20"/>
                <w:szCs w:val="20"/>
              </w:rPr>
              <w:t>under development</w:t>
            </w:r>
            <w:r>
              <w:rPr>
                <w:color w:val="000000"/>
                <w:sz w:val="20"/>
                <w:szCs w:val="20"/>
              </w:rPr>
              <w:t>)</w:t>
            </w:r>
          </w:p>
        </w:tc>
      </w:tr>
      <w:tr w:rsidR="00E46412" w14:paraId="3866F628" w14:textId="77777777">
        <w:trPr>
          <w:trHeight w:val="240"/>
        </w:trPr>
        <w:tc>
          <w:tcPr>
            <w:tcW w:w="3165" w:type="dxa"/>
            <w:vMerge/>
            <w:tcBorders>
              <w:right w:val="single" w:sz="8" w:space="0" w:color="4F81BD"/>
            </w:tcBorders>
          </w:tcPr>
          <w:p w14:paraId="37DEBA65" w14:textId="77777777" w:rsidR="00E46412" w:rsidRDefault="00E46412">
            <w:pPr>
              <w:pBdr>
                <w:top w:val="nil"/>
                <w:left w:val="nil"/>
                <w:bottom w:val="nil"/>
                <w:right w:val="nil"/>
                <w:between w:val="nil"/>
              </w:pBdr>
              <w:contextualSpacing w:val="0"/>
              <w:rPr>
                <w:b/>
                <w:sz w:val="18"/>
                <w:szCs w:val="18"/>
              </w:rPr>
            </w:pPr>
          </w:p>
        </w:tc>
        <w:tc>
          <w:tcPr>
            <w:tcW w:w="1740" w:type="dxa"/>
          </w:tcPr>
          <w:p w14:paraId="76A19259" w14:textId="77777777" w:rsidR="00E46412" w:rsidRDefault="00073600">
            <w:pPr>
              <w:spacing w:before="1" w:line="254" w:lineRule="auto"/>
              <w:ind w:left="259" w:right="385" w:hanging="63"/>
              <w:contextualSpacing w:val="0"/>
              <w:rPr>
                <w:color w:val="000000"/>
                <w:sz w:val="20"/>
                <w:szCs w:val="20"/>
              </w:rPr>
            </w:pPr>
            <w:r>
              <w:rPr>
                <w:color w:val="000000"/>
                <w:sz w:val="20"/>
                <w:szCs w:val="20"/>
              </w:rPr>
              <w:t>Intermediate</w:t>
            </w:r>
          </w:p>
        </w:tc>
        <w:tc>
          <w:tcPr>
            <w:tcW w:w="7890" w:type="dxa"/>
            <w:tcBorders>
              <w:left w:val="single" w:sz="8" w:space="0" w:color="4F81BD"/>
              <w:right w:val="single" w:sz="8" w:space="0" w:color="4F81BD"/>
            </w:tcBorders>
          </w:tcPr>
          <w:p w14:paraId="2F78627C" w14:textId="77777777"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PI 12 scorecard completed</w:t>
            </w:r>
          </w:p>
        </w:tc>
      </w:tr>
      <w:tr w:rsidR="00E46412" w14:paraId="7DD392C5" w14:textId="77777777">
        <w:trPr>
          <w:trHeight w:val="240"/>
        </w:trPr>
        <w:tc>
          <w:tcPr>
            <w:tcW w:w="3165" w:type="dxa"/>
            <w:vMerge/>
            <w:tcBorders>
              <w:right w:val="single" w:sz="8" w:space="0" w:color="4F81BD"/>
            </w:tcBorders>
          </w:tcPr>
          <w:p w14:paraId="60FE1E77" w14:textId="77777777" w:rsidR="00E46412" w:rsidRDefault="00E46412">
            <w:pPr>
              <w:pBdr>
                <w:top w:val="nil"/>
                <w:left w:val="nil"/>
                <w:bottom w:val="nil"/>
                <w:right w:val="nil"/>
                <w:between w:val="nil"/>
              </w:pBdr>
              <w:contextualSpacing w:val="0"/>
              <w:rPr>
                <w:b/>
                <w:sz w:val="18"/>
                <w:szCs w:val="18"/>
              </w:rPr>
            </w:pPr>
          </w:p>
        </w:tc>
        <w:tc>
          <w:tcPr>
            <w:tcW w:w="1740" w:type="dxa"/>
          </w:tcPr>
          <w:p w14:paraId="0FE3B571" w14:textId="77777777" w:rsidR="00E46412" w:rsidRDefault="00073600">
            <w:pPr>
              <w:spacing w:before="1" w:line="254" w:lineRule="auto"/>
              <w:ind w:left="259" w:right="385" w:hanging="63"/>
              <w:contextualSpacing w:val="0"/>
              <w:rPr>
                <w:color w:val="000000"/>
                <w:sz w:val="20"/>
                <w:szCs w:val="20"/>
              </w:rPr>
            </w:pPr>
            <w:r>
              <w:rPr>
                <w:color w:val="000000"/>
                <w:sz w:val="20"/>
                <w:szCs w:val="20"/>
              </w:rPr>
              <w:t>Advanced</w:t>
            </w:r>
          </w:p>
        </w:tc>
        <w:tc>
          <w:tcPr>
            <w:tcW w:w="7890" w:type="dxa"/>
            <w:tcBorders>
              <w:left w:val="single" w:sz="8" w:space="0" w:color="4F81BD"/>
              <w:right w:val="single" w:sz="8" w:space="0" w:color="4F81BD"/>
            </w:tcBorders>
          </w:tcPr>
          <w:p w14:paraId="2DB46D58" w14:textId="2F5282AD" w:rsidR="00E46412" w:rsidRDefault="00073600">
            <w:pPr>
              <w:numPr>
                <w:ilvl w:val="0"/>
                <w:numId w:val="4"/>
              </w:numPr>
              <w:pBdr>
                <w:top w:val="nil"/>
                <w:left w:val="nil"/>
                <w:bottom w:val="nil"/>
                <w:right w:val="nil"/>
                <w:between w:val="nil"/>
              </w:pBdr>
              <w:spacing w:before="4"/>
              <w:rPr>
                <w:color w:val="000000"/>
                <w:sz w:val="18"/>
                <w:szCs w:val="18"/>
              </w:rPr>
            </w:pPr>
            <w:r>
              <w:rPr>
                <w:color w:val="000000"/>
                <w:sz w:val="20"/>
                <w:szCs w:val="20"/>
              </w:rPr>
              <w:t>(</w:t>
            </w:r>
            <w:r w:rsidR="00E66D39">
              <w:rPr>
                <w:color w:val="000000"/>
                <w:sz w:val="20"/>
                <w:szCs w:val="20"/>
              </w:rPr>
              <w:t>under development</w:t>
            </w:r>
            <w:r>
              <w:rPr>
                <w:color w:val="000000"/>
                <w:sz w:val="20"/>
                <w:szCs w:val="20"/>
              </w:rPr>
              <w:t>)</w:t>
            </w:r>
          </w:p>
        </w:tc>
      </w:tr>
    </w:tbl>
    <w:p w14:paraId="34C6AFCD" w14:textId="7ED35442" w:rsidR="00E46412" w:rsidRDefault="00E46412">
      <w:pPr>
        <w:pBdr>
          <w:top w:val="nil"/>
          <w:left w:val="nil"/>
          <w:bottom w:val="nil"/>
          <w:right w:val="nil"/>
          <w:between w:val="nil"/>
        </w:pBdr>
        <w:spacing w:line="276" w:lineRule="auto"/>
        <w:contextualSpacing w:val="0"/>
        <w:rPr>
          <w:sz w:val="18"/>
          <w:szCs w:val="18"/>
        </w:rPr>
        <w:sectPr w:rsidR="00E46412">
          <w:type w:val="continuous"/>
          <w:pgSz w:w="16840" w:h="11910"/>
          <w:pgMar w:top="1040" w:right="1260" w:bottom="980" w:left="760" w:header="0" w:footer="722" w:gutter="0"/>
          <w:cols w:space="720"/>
        </w:sectPr>
      </w:pPr>
    </w:p>
    <w:p w14:paraId="45531640" w14:textId="4E8F75FD" w:rsidR="00E46412" w:rsidRDefault="00073600">
      <w:pPr>
        <w:pBdr>
          <w:top w:val="nil"/>
          <w:left w:val="nil"/>
          <w:bottom w:val="nil"/>
          <w:right w:val="nil"/>
          <w:between w:val="nil"/>
        </w:pBdr>
        <w:spacing w:before="86" w:line="254" w:lineRule="auto"/>
        <w:ind w:left="115" w:right="113"/>
        <w:contextualSpacing w:val="0"/>
        <w:jc w:val="both"/>
        <w:rPr>
          <w:color w:val="000000"/>
        </w:rPr>
      </w:pPr>
      <w:r>
        <w:rPr>
          <w:color w:val="000000"/>
        </w:rPr>
        <w:t xml:space="preserve">In addition to </w:t>
      </w:r>
      <w:r w:rsidR="006328D3">
        <w:rPr>
          <w:color w:val="000000"/>
        </w:rPr>
        <w:t xml:space="preserve">basic </w:t>
      </w:r>
      <w:r>
        <w:rPr>
          <w:color w:val="000000"/>
        </w:rPr>
        <w:t>data recorded by the farmers (</w:t>
      </w:r>
      <w:r w:rsidR="00046C49">
        <w:rPr>
          <w:color w:val="000000"/>
        </w:rPr>
        <w:t xml:space="preserve">for example </w:t>
      </w:r>
      <w:r>
        <w:rPr>
          <w:color w:val="000000"/>
        </w:rPr>
        <w:t xml:space="preserve">in their Farmer Field Books), it will be </w:t>
      </w:r>
      <w:r w:rsidR="00E66D39">
        <w:rPr>
          <w:color w:val="000000"/>
        </w:rPr>
        <w:t>an advantage</w:t>
      </w:r>
      <w:r>
        <w:rPr>
          <w:color w:val="000000"/>
        </w:rPr>
        <w:t xml:space="preserve"> for certain </w:t>
      </w:r>
      <w:r w:rsidR="006328D3">
        <w:rPr>
          <w:color w:val="000000"/>
        </w:rPr>
        <w:t xml:space="preserve">intermediate and advanced </w:t>
      </w:r>
      <w:r>
        <w:rPr>
          <w:color w:val="000000"/>
        </w:rPr>
        <w:t xml:space="preserve">data to be collected by </w:t>
      </w:r>
      <w:r w:rsidR="00415B27">
        <w:rPr>
          <w:color w:val="000000"/>
        </w:rPr>
        <w:t>implementing partners such as farmer group leaders, service providers</w:t>
      </w:r>
      <w:r>
        <w:rPr>
          <w:color w:val="000000"/>
        </w:rPr>
        <w:t xml:space="preserve"> or extension workers.</w:t>
      </w:r>
    </w:p>
    <w:p w14:paraId="1F8979BB" w14:textId="77777777" w:rsidR="00E46412" w:rsidRDefault="00E46412">
      <w:pPr>
        <w:pBdr>
          <w:top w:val="nil"/>
          <w:left w:val="nil"/>
          <w:bottom w:val="nil"/>
          <w:right w:val="nil"/>
          <w:between w:val="nil"/>
        </w:pBdr>
        <w:contextualSpacing w:val="0"/>
        <w:rPr>
          <w:color w:val="000000"/>
        </w:rPr>
      </w:pPr>
    </w:p>
    <w:p w14:paraId="780FC4A9" w14:textId="15E1347C" w:rsidR="00E46412" w:rsidRPr="00360280" w:rsidRDefault="00073600" w:rsidP="00360280">
      <w:pPr>
        <w:pStyle w:val="berschrift2"/>
        <w:tabs>
          <w:tab w:val="left" w:pos="495"/>
        </w:tabs>
        <w:spacing w:before="201"/>
        <w:ind w:left="0" w:firstLine="494"/>
        <w:contextualSpacing w:val="0"/>
      </w:pPr>
      <w:bookmarkStart w:id="5" w:name="_yzz8w1dtxuu1" w:colFirst="0" w:colLast="0"/>
      <w:bookmarkEnd w:id="5"/>
      <w:r w:rsidRPr="00360280">
        <w:t xml:space="preserve">Table </w:t>
      </w:r>
      <w:r w:rsidR="00360280" w:rsidRPr="00360280">
        <w:t>2</w:t>
      </w:r>
      <w:r w:rsidRPr="00360280">
        <w:t>. Performance Indicator matrix of data quality and purpose</w:t>
      </w:r>
    </w:p>
    <w:tbl>
      <w:tblPr>
        <w:tblStyle w:val="a1"/>
        <w:tblW w:w="13140" w:type="dxa"/>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4"/>
        <w:gridCol w:w="2946"/>
        <w:gridCol w:w="3360"/>
        <w:gridCol w:w="2250"/>
        <w:gridCol w:w="3060"/>
      </w:tblGrid>
      <w:tr w:rsidR="00E46412" w14:paraId="6ED497BE" w14:textId="77777777">
        <w:tc>
          <w:tcPr>
            <w:tcW w:w="10080" w:type="dxa"/>
            <w:gridSpan w:val="4"/>
          </w:tcPr>
          <w:p w14:paraId="0FF87D69" w14:textId="77777777" w:rsidR="00E46412" w:rsidRDefault="00073600">
            <w:pPr>
              <w:spacing w:before="1"/>
              <w:contextualSpacing w:val="0"/>
              <w:rPr>
                <w:b/>
              </w:rPr>
            </w:pPr>
            <w:r>
              <w:rPr>
                <w:b/>
              </w:rPr>
              <w:t>Performance Indicator Matrix of Data Quality</w:t>
            </w:r>
          </w:p>
        </w:tc>
        <w:tc>
          <w:tcPr>
            <w:tcW w:w="3060" w:type="dxa"/>
          </w:tcPr>
          <w:p w14:paraId="4AEFDBEB" w14:textId="77777777" w:rsidR="00E46412" w:rsidRDefault="00E46412">
            <w:pPr>
              <w:spacing w:line="276" w:lineRule="auto"/>
              <w:contextualSpacing w:val="0"/>
              <w:rPr>
                <w:b/>
              </w:rPr>
            </w:pPr>
          </w:p>
        </w:tc>
      </w:tr>
      <w:tr w:rsidR="00E46412" w14:paraId="3A94E3A3" w14:textId="77777777" w:rsidTr="00495EE6">
        <w:tc>
          <w:tcPr>
            <w:tcW w:w="1524" w:type="dxa"/>
            <w:tcBorders>
              <w:bottom w:val="single" w:sz="4" w:space="0" w:color="auto"/>
            </w:tcBorders>
          </w:tcPr>
          <w:p w14:paraId="6CCE37E7" w14:textId="77777777" w:rsidR="00E46412" w:rsidRDefault="00073600">
            <w:pPr>
              <w:spacing w:before="1"/>
              <w:contextualSpacing w:val="0"/>
              <w:rPr>
                <w:b/>
              </w:rPr>
            </w:pPr>
            <w:r>
              <w:rPr>
                <w:b/>
              </w:rPr>
              <w:t>Data Level</w:t>
            </w:r>
          </w:p>
        </w:tc>
        <w:tc>
          <w:tcPr>
            <w:tcW w:w="2946" w:type="dxa"/>
          </w:tcPr>
          <w:p w14:paraId="3E4377B4" w14:textId="77777777" w:rsidR="00E46412" w:rsidRDefault="00073600">
            <w:pPr>
              <w:spacing w:before="1"/>
              <w:contextualSpacing w:val="0"/>
              <w:rPr>
                <w:b/>
              </w:rPr>
            </w:pPr>
            <w:r>
              <w:rPr>
                <w:b/>
              </w:rPr>
              <w:t>Data Purpose</w:t>
            </w:r>
          </w:p>
        </w:tc>
        <w:tc>
          <w:tcPr>
            <w:tcW w:w="3360" w:type="dxa"/>
          </w:tcPr>
          <w:p w14:paraId="3D5405B0" w14:textId="77777777" w:rsidR="00E46412" w:rsidRDefault="00073600">
            <w:pPr>
              <w:spacing w:before="1"/>
              <w:contextualSpacing w:val="0"/>
              <w:rPr>
                <w:b/>
              </w:rPr>
            </w:pPr>
            <w:r>
              <w:rPr>
                <w:b/>
              </w:rPr>
              <w:t>Data Collection Scale</w:t>
            </w:r>
          </w:p>
        </w:tc>
        <w:tc>
          <w:tcPr>
            <w:tcW w:w="2250" w:type="dxa"/>
          </w:tcPr>
          <w:p w14:paraId="5B6B0DD9" w14:textId="77777777" w:rsidR="00E46412" w:rsidRDefault="00073600">
            <w:pPr>
              <w:spacing w:before="1"/>
              <w:contextualSpacing w:val="0"/>
              <w:rPr>
                <w:b/>
              </w:rPr>
            </w:pPr>
            <w:r>
              <w:rPr>
                <w:b/>
              </w:rPr>
              <w:t>Data Source</w:t>
            </w:r>
          </w:p>
        </w:tc>
        <w:tc>
          <w:tcPr>
            <w:tcW w:w="3060" w:type="dxa"/>
          </w:tcPr>
          <w:p w14:paraId="34FF20AA" w14:textId="77777777" w:rsidR="00E46412" w:rsidRDefault="00073600">
            <w:pPr>
              <w:spacing w:before="1"/>
              <w:contextualSpacing w:val="0"/>
              <w:rPr>
                <w:b/>
              </w:rPr>
            </w:pPr>
            <w:r>
              <w:rPr>
                <w:b/>
              </w:rPr>
              <w:t>Data Verification</w:t>
            </w:r>
          </w:p>
        </w:tc>
      </w:tr>
      <w:tr w:rsidR="00E46412" w14:paraId="3274E799" w14:textId="77777777" w:rsidTr="00495EE6">
        <w:tc>
          <w:tcPr>
            <w:tcW w:w="1524" w:type="dxa"/>
            <w:tcBorders>
              <w:top w:val="single" w:sz="4" w:space="0" w:color="auto"/>
              <w:left w:val="single" w:sz="4" w:space="0" w:color="auto"/>
              <w:bottom w:val="single" w:sz="4" w:space="0" w:color="auto"/>
              <w:right w:val="single" w:sz="4" w:space="0" w:color="auto"/>
            </w:tcBorders>
          </w:tcPr>
          <w:p w14:paraId="7CEDC1CC" w14:textId="77777777" w:rsidR="00E46412" w:rsidRPr="00495EE6" w:rsidRDefault="00073600" w:rsidP="00495EE6">
            <w:pPr>
              <w:spacing w:before="1"/>
            </w:pPr>
            <w:r w:rsidRPr="00495EE6">
              <w:t>Basic</w:t>
            </w:r>
          </w:p>
        </w:tc>
        <w:tc>
          <w:tcPr>
            <w:tcW w:w="2946" w:type="dxa"/>
            <w:tcBorders>
              <w:left w:val="single" w:sz="4" w:space="0" w:color="auto"/>
            </w:tcBorders>
          </w:tcPr>
          <w:p w14:paraId="4830AA4B" w14:textId="77777777" w:rsidR="00E46412" w:rsidRDefault="00073600">
            <w:pPr>
              <w:numPr>
                <w:ilvl w:val="0"/>
                <w:numId w:val="93"/>
              </w:numPr>
              <w:spacing w:before="1"/>
              <w:ind w:left="360"/>
            </w:pPr>
            <w:r>
              <w:t>Farmer learning and self-improvement</w:t>
            </w:r>
          </w:p>
          <w:p w14:paraId="0E01CA67" w14:textId="77777777" w:rsidR="00E46412" w:rsidRDefault="00073600">
            <w:pPr>
              <w:numPr>
                <w:ilvl w:val="0"/>
                <w:numId w:val="93"/>
              </w:numPr>
              <w:spacing w:before="1"/>
              <w:ind w:left="360"/>
            </w:pPr>
            <w:r>
              <w:t>Minimum record-keeping requirement on the Standard</w:t>
            </w:r>
          </w:p>
        </w:tc>
        <w:tc>
          <w:tcPr>
            <w:tcW w:w="3360" w:type="dxa"/>
          </w:tcPr>
          <w:p w14:paraId="75BE8C02" w14:textId="77777777" w:rsidR="00E46412" w:rsidRDefault="00073600">
            <w:pPr>
              <w:numPr>
                <w:ilvl w:val="0"/>
                <w:numId w:val="66"/>
              </w:numPr>
              <w:spacing w:before="1"/>
              <w:ind w:left="357"/>
            </w:pPr>
            <w:r>
              <w:t>One cropping season</w:t>
            </w:r>
          </w:p>
          <w:p w14:paraId="2A0E2A94" w14:textId="77777777" w:rsidR="00E46412" w:rsidRDefault="00073600">
            <w:pPr>
              <w:numPr>
                <w:ilvl w:val="0"/>
                <w:numId w:val="66"/>
              </w:numPr>
              <w:spacing w:before="1"/>
              <w:ind w:left="357"/>
            </w:pPr>
            <w:r>
              <w:t>One field</w:t>
            </w:r>
          </w:p>
          <w:p w14:paraId="7C84415C" w14:textId="77777777" w:rsidR="00E46412" w:rsidRDefault="00073600">
            <w:pPr>
              <w:numPr>
                <w:ilvl w:val="0"/>
                <w:numId w:val="66"/>
              </w:numPr>
              <w:spacing w:before="1"/>
              <w:ind w:left="357"/>
            </w:pPr>
            <w:r>
              <w:t>One household</w:t>
            </w:r>
          </w:p>
        </w:tc>
        <w:tc>
          <w:tcPr>
            <w:tcW w:w="2250" w:type="dxa"/>
          </w:tcPr>
          <w:p w14:paraId="78CC5F34" w14:textId="77777777" w:rsidR="00E46412" w:rsidRDefault="00073600">
            <w:pPr>
              <w:numPr>
                <w:ilvl w:val="0"/>
                <w:numId w:val="66"/>
              </w:numPr>
              <w:spacing w:before="1"/>
              <w:ind w:left="357"/>
            </w:pPr>
            <w:r>
              <w:t>Farmer</w:t>
            </w:r>
          </w:p>
          <w:p w14:paraId="536D4699" w14:textId="77777777" w:rsidR="00E46412" w:rsidRDefault="00073600">
            <w:pPr>
              <w:numPr>
                <w:ilvl w:val="0"/>
                <w:numId w:val="66"/>
              </w:numPr>
              <w:spacing w:before="1"/>
              <w:ind w:left="357"/>
            </w:pPr>
            <w:r>
              <w:t>Farmer Group</w:t>
            </w:r>
          </w:p>
          <w:p w14:paraId="223A4D66" w14:textId="77777777" w:rsidR="00E46412" w:rsidRDefault="00073600">
            <w:pPr>
              <w:numPr>
                <w:ilvl w:val="0"/>
                <w:numId w:val="66"/>
              </w:numPr>
              <w:spacing w:before="1"/>
              <w:ind w:left="357"/>
            </w:pPr>
            <w:r>
              <w:t>Service Provider</w:t>
            </w:r>
          </w:p>
          <w:p w14:paraId="31B81886" w14:textId="77777777" w:rsidR="00E46412" w:rsidRDefault="00E46412">
            <w:pPr>
              <w:spacing w:before="1"/>
              <w:ind w:left="357"/>
              <w:contextualSpacing w:val="0"/>
            </w:pPr>
          </w:p>
        </w:tc>
        <w:tc>
          <w:tcPr>
            <w:tcW w:w="3060" w:type="dxa"/>
          </w:tcPr>
          <w:p w14:paraId="7E9197AE" w14:textId="77777777" w:rsidR="00E46412" w:rsidRDefault="00073600">
            <w:pPr>
              <w:numPr>
                <w:ilvl w:val="0"/>
                <w:numId w:val="66"/>
              </w:numPr>
              <w:pBdr>
                <w:top w:val="nil"/>
                <w:left w:val="nil"/>
                <w:bottom w:val="nil"/>
                <w:right w:val="nil"/>
                <w:between w:val="nil"/>
              </w:pBdr>
              <w:spacing w:before="1"/>
              <w:ind w:left="357" w:hanging="357"/>
            </w:pPr>
            <w:r>
              <w:t>Existence of record book</w:t>
            </w:r>
          </w:p>
        </w:tc>
      </w:tr>
      <w:tr w:rsidR="00E46412" w14:paraId="1EF5A886" w14:textId="77777777" w:rsidTr="00495EE6">
        <w:tc>
          <w:tcPr>
            <w:tcW w:w="1524" w:type="dxa"/>
            <w:tcBorders>
              <w:top w:val="single" w:sz="4" w:space="0" w:color="auto"/>
            </w:tcBorders>
          </w:tcPr>
          <w:p w14:paraId="49E595F3" w14:textId="77777777" w:rsidR="00E46412" w:rsidRPr="00495EE6" w:rsidRDefault="00073600" w:rsidP="00495EE6">
            <w:pPr>
              <w:spacing w:before="1"/>
            </w:pPr>
            <w:r w:rsidRPr="00495EE6">
              <w:t>Intermediate</w:t>
            </w:r>
          </w:p>
        </w:tc>
        <w:tc>
          <w:tcPr>
            <w:tcW w:w="2946" w:type="dxa"/>
          </w:tcPr>
          <w:p w14:paraId="07B65C0E" w14:textId="77777777" w:rsidR="00E46412" w:rsidRDefault="00073600">
            <w:pPr>
              <w:numPr>
                <w:ilvl w:val="0"/>
                <w:numId w:val="16"/>
              </w:numPr>
              <w:spacing w:before="1"/>
              <w:ind w:left="360"/>
            </w:pPr>
            <w:r>
              <w:t>Farmer group management</w:t>
            </w:r>
          </w:p>
          <w:p w14:paraId="79F63137" w14:textId="77777777" w:rsidR="00E46412" w:rsidRDefault="00073600">
            <w:pPr>
              <w:numPr>
                <w:ilvl w:val="0"/>
                <w:numId w:val="16"/>
              </w:numPr>
              <w:spacing w:before="1"/>
              <w:ind w:left="360"/>
            </w:pPr>
            <w:r>
              <w:t>Internal verification</w:t>
            </w:r>
          </w:p>
          <w:p w14:paraId="74CB0AA8" w14:textId="77777777" w:rsidR="00E46412" w:rsidRDefault="00073600">
            <w:pPr>
              <w:numPr>
                <w:ilvl w:val="0"/>
                <w:numId w:val="16"/>
              </w:numPr>
              <w:spacing w:before="1"/>
              <w:ind w:left="360"/>
            </w:pPr>
            <w:r>
              <w:t>Minimum requirement for certification</w:t>
            </w:r>
          </w:p>
        </w:tc>
        <w:tc>
          <w:tcPr>
            <w:tcW w:w="3360" w:type="dxa"/>
          </w:tcPr>
          <w:p w14:paraId="2C64BCA7" w14:textId="77777777" w:rsidR="00E46412" w:rsidRDefault="00073600">
            <w:pPr>
              <w:numPr>
                <w:ilvl w:val="0"/>
                <w:numId w:val="66"/>
              </w:numPr>
              <w:spacing w:before="1"/>
              <w:ind w:left="357"/>
            </w:pPr>
            <w:r>
              <w:t>One cropping season</w:t>
            </w:r>
          </w:p>
          <w:p w14:paraId="2FA6229E" w14:textId="77777777" w:rsidR="00E46412" w:rsidRDefault="00073600">
            <w:pPr>
              <w:numPr>
                <w:ilvl w:val="0"/>
                <w:numId w:val="66"/>
              </w:numPr>
              <w:spacing w:before="1"/>
              <w:ind w:left="357"/>
            </w:pPr>
            <w:r>
              <w:t>Group of fields</w:t>
            </w:r>
          </w:p>
          <w:p w14:paraId="138AD9F9" w14:textId="77777777" w:rsidR="00E46412" w:rsidRDefault="00073600">
            <w:pPr>
              <w:numPr>
                <w:ilvl w:val="0"/>
                <w:numId w:val="66"/>
              </w:numPr>
              <w:spacing w:before="1"/>
              <w:ind w:left="357"/>
            </w:pPr>
            <w:r>
              <w:t>Group of farmers</w:t>
            </w:r>
          </w:p>
        </w:tc>
        <w:tc>
          <w:tcPr>
            <w:tcW w:w="2250" w:type="dxa"/>
          </w:tcPr>
          <w:p w14:paraId="50D8DF60" w14:textId="77777777" w:rsidR="00E46412" w:rsidRDefault="00073600">
            <w:pPr>
              <w:numPr>
                <w:ilvl w:val="0"/>
                <w:numId w:val="66"/>
              </w:numPr>
              <w:spacing w:before="1"/>
              <w:ind w:left="357"/>
            </w:pPr>
            <w:r>
              <w:t>Farmer</w:t>
            </w:r>
          </w:p>
          <w:p w14:paraId="2AFE4F60" w14:textId="77777777" w:rsidR="00E46412" w:rsidRDefault="00073600">
            <w:pPr>
              <w:numPr>
                <w:ilvl w:val="0"/>
                <w:numId w:val="66"/>
              </w:numPr>
              <w:spacing w:before="1"/>
              <w:ind w:left="357"/>
            </w:pPr>
            <w:r>
              <w:t>Farmer Group</w:t>
            </w:r>
          </w:p>
          <w:p w14:paraId="7937E61F" w14:textId="77777777" w:rsidR="00E46412" w:rsidRDefault="00073600">
            <w:pPr>
              <w:numPr>
                <w:ilvl w:val="0"/>
                <w:numId w:val="66"/>
              </w:numPr>
              <w:spacing w:before="1"/>
              <w:ind w:left="357"/>
            </w:pPr>
            <w:r>
              <w:t>Service Provider</w:t>
            </w:r>
          </w:p>
          <w:p w14:paraId="708421B4" w14:textId="77777777" w:rsidR="00E46412" w:rsidRDefault="00073600">
            <w:pPr>
              <w:numPr>
                <w:ilvl w:val="0"/>
                <w:numId w:val="66"/>
              </w:numPr>
              <w:spacing w:before="1"/>
              <w:ind w:left="357"/>
            </w:pPr>
            <w:r>
              <w:t>Scientist</w:t>
            </w:r>
          </w:p>
        </w:tc>
        <w:tc>
          <w:tcPr>
            <w:tcW w:w="3060" w:type="dxa"/>
          </w:tcPr>
          <w:p w14:paraId="180DECB5" w14:textId="77777777" w:rsidR="00E46412" w:rsidRDefault="00073600">
            <w:pPr>
              <w:numPr>
                <w:ilvl w:val="0"/>
                <w:numId w:val="66"/>
              </w:numPr>
              <w:pBdr>
                <w:top w:val="nil"/>
                <w:left w:val="nil"/>
                <w:bottom w:val="nil"/>
                <w:right w:val="nil"/>
                <w:between w:val="nil"/>
              </w:pBdr>
              <w:spacing w:before="1"/>
              <w:ind w:left="357" w:hanging="357"/>
            </w:pPr>
            <w:r>
              <w:t>High-quality survey of farmers</w:t>
            </w:r>
          </w:p>
          <w:p w14:paraId="693E8809" w14:textId="77777777" w:rsidR="00E46412" w:rsidRDefault="00073600">
            <w:pPr>
              <w:numPr>
                <w:ilvl w:val="0"/>
                <w:numId w:val="66"/>
              </w:numPr>
              <w:pBdr>
                <w:top w:val="nil"/>
                <w:left w:val="nil"/>
                <w:bottom w:val="nil"/>
                <w:right w:val="nil"/>
                <w:between w:val="nil"/>
              </w:pBdr>
              <w:spacing w:before="1"/>
              <w:ind w:left="357" w:hanging="357"/>
            </w:pPr>
            <w:r>
              <w:t>Quantitative claims verified as specified per indicator</w:t>
            </w:r>
          </w:p>
        </w:tc>
      </w:tr>
      <w:tr w:rsidR="00E46412" w14:paraId="3DC390CA" w14:textId="77777777" w:rsidTr="00495EE6">
        <w:trPr>
          <w:trHeight w:val="1500"/>
        </w:trPr>
        <w:tc>
          <w:tcPr>
            <w:tcW w:w="1524" w:type="dxa"/>
          </w:tcPr>
          <w:p w14:paraId="514EDBB2" w14:textId="77777777" w:rsidR="00E46412" w:rsidRPr="00495EE6" w:rsidRDefault="00073600" w:rsidP="00495EE6">
            <w:pPr>
              <w:spacing w:before="1"/>
            </w:pPr>
            <w:r w:rsidRPr="00495EE6">
              <w:t>Advanced</w:t>
            </w:r>
          </w:p>
        </w:tc>
        <w:tc>
          <w:tcPr>
            <w:tcW w:w="2946" w:type="dxa"/>
          </w:tcPr>
          <w:p w14:paraId="594F0C49" w14:textId="77777777" w:rsidR="00E46412" w:rsidRDefault="00073600">
            <w:pPr>
              <w:numPr>
                <w:ilvl w:val="0"/>
                <w:numId w:val="9"/>
              </w:numPr>
              <w:spacing w:before="1"/>
              <w:ind w:left="360"/>
            </w:pPr>
            <w:r>
              <w:t>Improving the Standard</w:t>
            </w:r>
          </w:p>
        </w:tc>
        <w:tc>
          <w:tcPr>
            <w:tcW w:w="3360" w:type="dxa"/>
          </w:tcPr>
          <w:p w14:paraId="48973771" w14:textId="77777777" w:rsidR="00E46412" w:rsidRDefault="00073600">
            <w:pPr>
              <w:numPr>
                <w:ilvl w:val="0"/>
                <w:numId w:val="66"/>
              </w:numPr>
              <w:spacing w:before="1"/>
              <w:ind w:left="357"/>
            </w:pPr>
            <w:r>
              <w:t>Two or more cropping seasons (including non-rice)</w:t>
            </w:r>
          </w:p>
          <w:p w14:paraId="6C36CB9B" w14:textId="77777777" w:rsidR="00E46412" w:rsidRDefault="00073600">
            <w:pPr>
              <w:numPr>
                <w:ilvl w:val="0"/>
                <w:numId w:val="66"/>
              </w:numPr>
              <w:spacing w:before="1"/>
              <w:ind w:left="357"/>
            </w:pPr>
            <w:r>
              <w:t>Contiguous group of fields (landscape) or larger</w:t>
            </w:r>
          </w:p>
          <w:p w14:paraId="0D2DE62F" w14:textId="77777777" w:rsidR="00E46412" w:rsidRDefault="00073600">
            <w:pPr>
              <w:numPr>
                <w:ilvl w:val="0"/>
                <w:numId w:val="66"/>
              </w:numPr>
              <w:spacing w:before="1"/>
              <w:ind w:left="357"/>
            </w:pPr>
            <w:r>
              <w:t>Farmer group or larger</w:t>
            </w:r>
          </w:p>
        </w:tc>
        <w:tc>
          <w:tcPr>
            <w:tcW w:w="2250" w:type="dxa"/>
          </w:tcPr>
          <w:p w14:paraId="34E449B4" w14:textId="77777777" w:rsidR="00E46412" w:rsidRDefault="00073600">
            <w:pPr>
              <w:numPr>
                <w:ilvl w:val="0"/>
                <w:numId w:val="66"/>
              </w:numPr>
              <w:spacing w:before="1"/>
              <w:ind w:left="357"/>
            </w:pPr>
            <w:r>
              <w:t>Farmer Group</w:t>
            </w:r>
          </w:p>
          <w:p w14:paraId="34EC53CF" w14:textId="77777777" w:rsidR="00E46412" w:rsidRDefault="00073600">
            <w:pPr>
              <w:numPr>
                <w:ilvl w:val="0"/>
                <w:numId w:val="66"/>
              </w:numPr>
              <w:spacing w:before="1"/>
              <w:ind w:left="357"/>
            </w:pPr>
            <w:r>
              <w:t>Service Provider</w:t>
            </w:r>
          </w:p>
          <w:p w14:paraId="695808BC" w14:textId="77777777" w:rsidR="00E46412" w:rsidRDefault="00073600">
            <w:pPr>
              <w:numPr>
                <w:ilvl w:val="0"/>
                <w:numId w:val="66"/>
              </w:numPr>
              <w:spacing w:before="1"/>
              <w:ind w:left="357"/>
            </w:pPr>
            <w:r>
              <w:t>Scientist</w:t>
            </w:r>
          </w:p>
        </w:tc>
        <w:tc>
          <w:tcPr>
            <w:tcW w:w="3060" w:type="dxa"/>
          </w:tcPr>
          <w:p w14:paraId="7153FAA5" w14:textId="77777777" w:rsidR="00E46412" w:rsidRDefault="00073600">
            <w:pPr>
              <w:numPr>
                <w:ilvl w:val="0"/>
                <w:numId w:val="66"/>
              </w:numPr>
              <w:pBdr>
                <w:top w:val="nil"/>
                <w:left w:val="nil"/>
                <w:bottom w:val="nil"/>
                <w:right w:val="nil"/>
                <w:between w:val="nil"/>
              </w:pBdr>
              <w:spacing w:before="1"/>
              <w:ind w:left="357" w:hanging="357"/>
            </w:pPr>
            <w:r>
              <w:t>Data maintained to publication standards, with evidence of  quality control</w:t>
            </w:r>
          </w:p>
        </w:tc>
      </w:tr>
    </w:tbl>
    <w:p w14:paraId="30806C05" w14:textId="77777777" w:rsidR="00E46412" w:rsidRDefault="00E46412">
      <w:pPr>
        <w:pBdr>
          <w:top w:val="nil"/>
          <w:left w:val="nil"/>
          <w:bottom w:val="nil"/>
          <w:right w:val="nil"/>
          <w:between w:val="nil"/>
        </w:pBdr>
        <w:contextualSpacing w:val="0"/>
        <w:rPr>
          <w:color w:val="000000"/>
        </w:rPr>
      </w:pPr>
    </w:p>
    <w:p w14:paraId="49BCB6C9" w14:textId="77777777" w:rsidR="00E46412" w:rsidRDefault="00E46412">
      <w:pPr>
        <w:pBdr>
          <w:top w:val="nil"/>
          <w:left w:val="nil"/>
          <w:bottom w:val="nil"/>
          <w:right w:val="nil"/>
          <w:between w:val="nil"/>
        </w:pBdr>
        <w:spacing w:before="9"/>
        <w:contextualSpacing w:val="0"/>
        <w:rPr>
          <w:color w:val="000000"/>
          <w:sz w:val="24"/>
          <w:szCs w:val="24"/>
        </w:rPr>
      </w:pPr>
    </w:p>
    <w:p w14:paraId="67BD14FC" w14:textId="0B358A93" w:rsidR="00E46412" w:rsidRDefault="00073600">
      <w:pPr>
        <w:pBdr>
          <w:top w:val="nil"/>
          <w:left w:val="nil"/>
          <w:bottom w:val="nil"/>
          <w:right w:val="nil"/>
          <w:between w:val="nil"/>
        </w:pBdr>
        <w:spacing w:line="254" w:lineRule="auto"/>
        <w:ind w:left="115" w:right="114"/>
        <w:contextualSpacing w:val="0"/>
        <w:jc w:val="both"/>
        <w:rPr>
          <w:color w:val="000000"/>
        </w:rPr>
      </w:pPr>
      <w:r>
        <w:rPr>
          <w:color w:val="000000"/>
        </w:rPr>
        <w:t xml:space="preserve">The next sections outline the overall methodology for measuring the </w:t>
      </w:r>
      <w:r w:rsidR="00415B27">
        <w:rPr>
          <w:color w:val="000000"/>
        </w:rPr>
        <w:t>P</w:t>
      </w:r>
      <w:r>
        <w:rPr>
          <w:color w:val="000000"/>
        </w:rPr>
        <w:t xml:space="preserve">erformance </w:t>
      </w:r>
      <w:r w:rsidR="00415B27">
        <w:rPr>
          <w:color w:val="000000"/>
        </w:rPr>
        <w:t>I</w:t>
      </w:r>
      <w:r>
        <w:rPr>
          <w:color w:val="000000"/>
        </w:rPr>
        <w:t>ndicators</w:t>
      </w:r>
      <w:r w:rsidR="00415B27">
        <w:rPr>
          <w:color w:val="000000"/>
        </w:rPr>
        <w:t xml:space="preserve"> (PIs)</w:t>
      </w:r>
      <w:r>
        <w:rPr>
          <w:color w:val="000000"/>
        </w:rPr>
        <w:t xml:space="preserve">, followed by a more detailed description of the </w:t>
      </w:r>
      <w:r w:rsidR="00415B27">
        <w:rPr>
          <w:color w:val="000000"/>
        </w:rPr>
        <w:t>PIs</w:t>
      </w:r>
      <w:r>
        <w:rPr>
          <w:color w:val="000000"/>
        </w:rPr>
        <w:t xml:space="preserve"> including definitions, rationale, measurement units, and more detailed information on the measurement details and data collection. The Annex contains the Scorecards </w:t>
      </w:r>
      <w:r w:rsidR="00E66D39">
        <w:rPr>
          <w:color w:val="000000"/>
        </w:rPr>
        <w:t xml:space="preserve">and Checklists </w:t>
      </w:r>
      <w:r>
        <w:rPr>
          <w:color w:val="000000"/>
        </w:rPr>
        <w:t>to be used for assessing key PIs:</w:t>
      </w:r>
    </w:p>
    <w:p w14:paraId="49D3D299" w14:textId="4CB8EF48" w:rsidR="00E66D39" w:rsidRPr="00E66D39" w:rsidRDefault="00E66D39">
      <w:pPr>
        <w:numPr>
          <w:ilvl w:val="3"/>
          <w:numId w:val="80"/>
        </w:numPr>
        <w:pBdr>
          <w:top w:val="nil"/>
          <w:left w:val="nil"/>
          <w:bottom w:val="nil"/>
          <w:right w:val="nil"/>
          <w:between w:val="nil"/>
        </w:pBdr>
        <w:tabs>
          <w:tab w:val="left" w:pos="1648"/>
        </w:tabs>
        <w:spacing w:before="130"/>
        <w:ind w:hanging="180"/>
        <w:contextualSpacing w:val="0"/>
        <w:rPr>
          <w:color w:val="000000"/>
        </w:rPr>
      </w:pPr>
      <w:r>
        <w:rPr>
          <w:color w:val="000000"/>
        </w:rPr>
        <w:t xml:space="preserve">Incoming water quality assessment checklist (PI No. 4) </w:t>
      </w:r>
    </w:p>
    <w:p w14:paraId="1F8E67F3" w14:textId="4FFFF8F6" w:rsidR="00E66D39" w:rsidRPr="00E66D39" w:rsidRDefault="00E66D39" w:rsidP="00E66D39">
      <w:pPr>
        <w:numPr>
          <w:ilvl w:val="3"/>
          <w:numId w:val="80"/>
        </w:numPr>
        <w:pBdr>
          <w:top w:val="nil"/>
          <w:left w:val="nil"/>
          <w:bottom w:val="nil"/>
          <w:right w:val="nil"/>
          <w:between w:val="nil"/>
        </w:pBdr>
        <w:tabs>
          <w:tab w:val="left" w:pos="1648"/>
        </w:tabs>
        <w:ind w:left="1650"/>
        <w:contextualSpacing w:val="0"/>
        <w:rPr>
          <w:color w:val="000000"/>
        </w:rPr>
      </w:pPr>
      <w:r>
        <w:rPr>
          <w:color w:val="000000"/>
        </w:rPr>
        <w:t>Biodiversity checklist (PI No. 7)</w:t>
      </w:r>
    </w:p>
    <w:p w14:paraId="5BDAEAD3" w14:textId="6A3C1F6C" w:rsidR="00E46412" w:rsidRDefault="00073600" w:rsidP="00E66D39">
      <w:pPr>
        <w:numPr>
          <w:ilvl w:val="3"/>
          <w:numId w:val="80"/>
        </w:numPr>
        <w:pBdr>
          <w:top w:val="nil"/>
          <w:left w:val="nil"/>
          <w:bottom w:val="nil"/>
          <w:right w:val="nil"/>
          <w:between w:val="nil"/>
        </w:pBdr>
        <w:tabs>
          <w:tab w:val="left" w:pos="1648"/>
        </w:tabs>
        <w:ind w:left="1650"/>
        <w:contextualSpacing w:val="0"/>
      </w:pPr>
      <w:r>
        <w:rPr>
          <w:color w:val="000000"/>
        </w:rPr>
        <w:t>Food safety and household nutrition (PI No. 9)</w:t>
      </w:r>
    </w:p>
    <w:p w14:paraId="786F9457" w14:textId="77777777" w:rsidR="00E46412" w:rsidRDefault="00073600">
      <w:pPr>
        <w:numPr>
          <w:ilvl w:val="3"/>
          <w:numId w:val="80"/>
        </w:numPr>
        <w:pBdr>
          <w:top w:val="nil"/>
          <w:left w:val="nil"/>
          <w:bottom w:val="nil"/>
          <w:right w:val="nil"/>
          <w:between w:val="nil"/>
        </w:pBdr>
        <w:tabs>
          <w:tab w:val="left" w:pos="1648"/>
        </w:tabs>
        <w:spacing w:before="27"/>
        <w:ind w:hanging="180"/>
        <w:contextualSpacing w:val="0"/>
      </w:pPr>
      <w:r>
        <w:rPr>
          <w:color w:val="000000"/>
        </w:rPr>
        <w:t>Health and safety (PI No. 10)</w:t>
      </w:r>
    </w:p>
    <w:p w14:paraId="6B9AB8D3" w14:textId="77777777" w:rsidR="00E46412" w:rsidRDefault="00073600">
      <w:pPr>
        <w:numPr>
          <w:ilvl w:val="3"/>
          <w:numId w:val="80"/>
        </w:numPr>
        <w:pBdr>
          <w:top w:val="nil"/>
          <w:left w:val="nil"/>
          <w:bottom w:val="nil"/>
          <w:right w:val="nil"/>
          <w:between w:val="nil"/>
        </w:pBdr>
        <w:tabs>
          <w:tab w:val="left" w:pos="1648"/>
        </w:tabs>
        <w:spacing w:before="27"/>
        <w:ind w:hanging="180"/>
        <w:contextualSpacing w:val="0"/>
      </w:pPr>
      <w:r>
        <w:rPr>
          <w:color w:val="000000"/>
        </w:rPr>
        <w:t>Child labor and youth engagement (PI No. 11)</w:t>
      </w:r>
    </w:p>
    <w:p w14:paraId="29B17429" w14:textId="77777777" w:rsidR="00E46412" w:rsidRDefault="00073600">
      <w:pPr>
        <w:numPr>
          <w:ilvl w:val="3"/>
          <w:numId w:val="80"/>
        </w:numPr>
        <w:pBdr>
          <w:top w:val="nil"/>
          <w:left w:val="nil"/>
          <w:bottom w:val="nil"/>
          <w:right w:val="nil"/>
          <w:between w:val="nil"/>
        </w:pBdr>
        <w:tabs>
          <w:tab w:val="left" w:pos="1648"/>
        </w:tabs>
        <w:spacing w:before="27"/>
        <w:ind w:hanging="180"/>
        <w:contextualSpacing w:val="0"/>
      </w:pPr>
      <w:r>
        <w:rPr>
          <w:color w:val="000000"/>
        </w:rPr>
        <w:t>Women’s empowerment (PI No. 12)</w:t>
      </w:r>
    </w:p>
    <w:p w14:paraId="17C205F7" w14:textId="70AE4D4A" w:rsidR="00E46412" w:rsidRDefault="00E46412">
      <w:pPr>
        <w:pBdr>
          <w:top w:val="nil"/>
          <w:left w:val="nil"/>
          <w:bottom w:val="nil"/>
          <w:right w:val="nil"/>
          <w:between w:val="nil"/>
        </w:pBdr>
        <w:contextualSpacing w:val="0"/>
        <w:rPr>
          <w:color w:val="000000"/>
          <w:sz w:val="28"/>
          <w:szCs w:val="28"/>
        </w:rPr>
      </w:pPr>
    </w:p>
    <w:p w14:paraId="69D7FCAD" w14:textId="1E056F29" w:rsidR="006328D3" w:rsidRDefault="006328D3">
      <w:pPr>
        <w:pBdr>
          <w:top w:val="nil"/>
          <w:left w:val="nil"/>
          <w:bottom w:val="nil"/>
          <w:right w:val="nil"/>
          <w:between w:val="nil"/>
        </w:pBdr>
        <w:contextualSpacing w:val="0"/>
        <w:rPr>
          <w:color w:val="000000"/>
          <w:sz w:val="28"/>
          <w:szCs w:val="28"/>
        </w:rPr>
      </w:pPr>
    </w:p>
    <w:p w14:paraId="51864A77" w14:textId="77777777" w:rsidR="006328D3" w:rsidRDefault="006328D3">
      <w:pPr>
        <w:pBdr>
          <w:top w:val="nil"/>
          <w:left w:val="nil"/>
          <w:bottom w:val="nil"/>
          <w:right w:val="nil"/>
          <w:between w:val="nil"/>
        </w:pBdr>
        <w:contextualSpacing w:val="0"/>
        <w:rPr>
          <w:color w:val="000000"/>
          <w:sz w:val="28"/>
          <w:szCs w:val="28"/>
        </w:rPr>
      </w:pPr>
    </w:p>
    <w:p w14:paraId="096B89A2" w14:textId="77777777" w:rsidR="00E46412" w:rsidRDefault="00073600">
      <w:pPr>
        <w:pStyle w:val="berschrift3"/>
        <w:numPr>
          <w:ilvl w:val="1"/>
          <w:numId w:val="80"/>
        </w:numPr>
        <w:tabs>
          <w:tab w:val="left" w:pos="657"/>
        </w:tabs>
        <w:spacing w:before="177"/>
        <w:ind w:left="656" w:hanging="540"/>
        <w:contextualSpacing w:val="0"/>
        <w:jc w:val="both"/>
        <w:rPr>
          <w:sz w:val="34"/>
          <w:szCs w:val="34"/>
        </w:rPr>
      </w:pPr>
      <w:bookmarkStart w:id="6" w:name="3dy6vkm" w:colFirst="0" w:colLast="0"/>
      <w:bookmarkStart w:id="7" w:name="_1t3h5sf" w:colFirst="0" w:colLast="0"/>
      <w:bookmarkEnd w:id="6"/>
      <w:bookmarkEnd w:id="7"/>
      <w:r>
        <w:lastRenderedPageBreak/>
        <w:t>Data collection methodology</w:t>
      </w:r>
    </w:p>
    <w:p w14:paraId="7D8BC877" w14:textId="77777777" w:rsidR="00E46412" w:rsidRDefault="00E46412">
      <w:pPr>
        <w:pBdr>
          <w:top w:val="nil"/>
          <w:left w:val="nil"/>
          <w:bottom w:val="nil"/>
          <w:right w:val="nil"/>
          <w:between w:val="nil"/>
        </w:pBdr>
        <w:spacing w:before="1"/>
        <w:contextualSpacing w:val="0"/>
        <w:rPr>
          <w:b/>
          <w:color w:val="000000"/>
        </w:rPr>
      </w:pPr>
    </w:p>
    <w:p w14:paraId="76967B68" w14:textId="6FE728B7" w:rsidR="00E46412" w:rsidRDefault="00073600">
      <w:pPr>
        <w:pStyle w:val="berschrift5"/>
        <w:ind w:left="115"/>
        <w:contextualSpacing w:val="0"/>
      </w:pPr>
      <w:r>
        <w:t>Responsib</w:t>
      </w:r>
      <w:r w:rsidR="000A3906">
        <w:t>le data collector</w:t>
      </w:r>
    </w:p>
    <w:p w14:paraId="0609407E" w14:textId="77777777" w:rsidR="00E46412" w:rsidRDefault="00E46412">
      <w:pPr>
        <w:pBdr>
          <w:top w:val="nil"/>
          <w:left w:val="nil"/>
          <w:bottom w:val="nil"/>
          <w:right w:val="nil"/>
          <w:between w:val="nil"/>
        </w:pBdr>
        <w:spacing w:before="8"/>
        <w:contextualSpacing w:val="0"/>
        <w:rPr>
          <w:rFonts w:ascii="Arial-BoldItalicMT" w:eastAsia="Arial-BoldItalicMT" w:hAnsi="Arial-BoldItalicMT" w:cs="Arial-BoldItalicMT"/>
          <w:b/>
          <w:i/>
          <w:color w:val="000000"/>
          <w:sz w:val="24"/>
          <w:szCs w:val="24"/>
        </w:rPr>
      </w:pPr>
    </w:p>
    <w:p w14:paraId="2BFBD10E" w14:textId="77777777" w:rsidR="00E46412" w:rsidRDefault="00073600">
      <w:pPr>
        <w:pBdr>
          <w:top w:val="nil"/>
          <w:left w:val="nil"/>
          <w:bottom w:val="nil"/>
          <w:right w:val="nil"/>
          <w:between w:val="nil"/>
        </w:pBdr>
        <w:spacing w:line="254" w:lineRule="auto"/>
        <w:ind w:left="115" w:right="113"/>
        <w:contextualSpacing w:val="0"/>
        <w:jc w:val="both"/>
        <w:rPr>
          <w:color w:val="000000"/>
        </w:rPr>
      </w:pPr>
      <w:r>
        <w:rPr>
          <w:color w:val="000000"/>
        </w:rPr>
        <w:t>The implementing partner is responsible for the data collection process. An implementing partner may be a research institute, company, extension worker, project owner, group manager or miller. Data collection can be organized in different ways. When one relies on farmer records, it is important to ensure that the farmers have the capacity, willingness and information to measure accurately. One can also visit farmers frequently (e.g. weekly) to discuss their activities over the previous period.</w:t>
      </w:r>
    </w:p>
    <w:p w14:paraId="768FD129" w14:textId="77777777" w:rsidR="00E46412" w:rsidRDefault="00E46412">
      <w:pPr>
        <w:pBdr>
          <w:top w:val="nil"/>
          <w:left w:val="nil"/>
          <w:bottom w:val="nil"/>
          <w:right w:val="nil"/>
          <w:between w:val="nil"/>
        </w:pBdr>
        <w:spacing w:before="4"/>
        <w:contextualSpacing w:val="0"/>
        <w:rPr>
          <w:color w:val="000000"/>
          <w:sz w:val="23"/>
          <w:szCs w:val="23"/>
        </w:rPr>
      </w:pPr>
    </w:p>
    <w:p w14:paraId="06581240" w14:textId="77777777" w:rsidR="00E46412" w:rsidRDefault="00073600">
      <w:pPr>
        <w:pStyle w:val="berschrift5"/>
        <w:spacing w:before="1"/>
        <w:contextualSpacing w:val="0"/>
      </w:pPr>
      <w:r>
        <w:t>Number of indicators to measure</w:t>
      </w:r>
    </w:p>
    <w:p w14:paraId="7BC0DA91" w14:textId="77777777" w:rsidR="00E46412" w:rsidRDefault="00E46412">
      <w:pPr>
        <w:pBdr>
          <w:top w:val="nil"/>
          <w:left w:val="nil"/>
          <w:bottom w:val="nil"/>
          <w:right w:val="nil"/>
          <w:between w:val="nil"/>
        </w:pBdr>
        <w:spacing w:before="8"/>
        <w:contextualSpacing w:val="0"/>
        <w:rPr>
          <w:rFonts w:ascii="Arial-BoldItalicMT" w:eastAsia="Arial-BoldItalicMT" w:hAnsi="Arial-BoldItalicMT" w:cs="Arial-BoldItalicMT"/>
          <w:b/>
          <w:i/>
          <w:color w:val="000000"/>
          <w:sz w:val="24"/>
          <w:szCs w:val="24"/>
        </w:rPr>
      </w:pPr>
    </w:p>
    <w:p w14:paraId="308DEB28" w14:textId="77777777" w:rsidR="00E46412" w:rsidRDefault="00073600">
      <w:pPr>
        <w:pBdr>
          <w:top w:val="nil"/>
          <w:left w:val="nil"/>
          <w:bottom w:val="nil"/>
          <w:right w:val="nil"/>
          <w:between w:val="nil"/>
        </w:pBdr>
        <w:spacing w:line="254" w:lineRule="auto"/>
        <w:ind w:left="116" w:right="113"/>
        <w:contextualSpacing w:val="0"/>
        <w:jc w:val="both"/>
        <w:rPr>
          <w:color w:val="000000"/>
        </w:rPr>
      </w:pPr>
      <w:r>
        <w:rPr>
          <w:color w:val="000000"/>
        </w:rPr>
        <w:t>We recommend the measurement of all indicators as this will provide the best information about possible trade-offs and as such a more reliable picture on the total concept of sustainability. We do however acknowledge that the relative importance of indicators may depend on the particular context, the intervention strategy or available resources. Implementing partners are therefore free to decide which indicators they want to measure.</w:t>
      </w:r>
    </w:p>
    <w:p w14:paraId="4F832862" w14:textId="77777777" w:rsidR="00E46412" w:rsidRDefault="00E46412">
      <w:pPr>
        <w:pBdr>
          <w:top w:val="nil"/>
          <w:left w:val="nil"/>
          <w:bottom w:val="nil"/>
          <w:right w:val="nil"/>
          <w:between w:val="nil"/>
        </w:pBdr>
        <w:spacing w:before="4"/>
        <w:contextualSpacing w:val="0"/>
        <w:rPr>
          <w:color w:val="000000"/>
          <w:sz w:val="23"/>
          <w:szCs w:val="23"/>
        </w:rPr>
      </w:pPr>
    </w:p>
    <w:p w14:paraId="75B1230C" w14:textId="77777777" w:rsidR="00E46412" w:rsidRDefault="00073600">
      <w:pPr>
        <w:pStyle w:val="berschrift5"/>
        <w:contextualSpacing w:val="0"/>
      </w:pPr>
      <w:r>
        <w:t>Frequency of data collection</w:t>
      </w:r>
    </w:p>
    <w:p w14:paraId="279A6F55" w14:textId="77777777" w:rsidR="00E46412" w:rsidRDefault="00E46412">
      <w:pPr>
        <w:pBdr>
          <w:top w:val="nil"/>
          <w:left w:val="nil"/>
          <w:bottom w:val="nil"/>
          <w:right w:val="nil"/>
          <w:between w:val="nil"/>
        </w:pBdr>
        <w:spacing w:before="7"/>
        <w:contextualSpacing w:val="0"/>
        <w:rPr>
          <w:rFonts w:ascii="Arial-BoldItalicMT" w:eastAsia="Arial-BoldItalicMT" w:hAnsi="Arial-BoldItalicMT" w:cs="Arial-BoldItalicMT"/>
          <w:b/>
          <w:i/>
          <w:color w:val="000000"/>
          <w:sz w:val="24"/>
          <w:szCs w:val="24"/>
        </w:rPr>
      </w:pPr>
    </w:p>
    <w:p w14:paraId="6AADDFFA" w14:textId="755E183B" w:rsidR="00E46412" w:rsidRDefault="00073600">
      <w:pPr>
        <w:pBdr>
          <w:top w:val="nil"/>
          <w:left w:val="nil"/>
          <w:bottom w:val="nil"/>
          <w:right w:val="nil"/>
          <w:between w:val="nil"/>
        </w:pBdr>
        <w:spacing w:line="254" w:lineRule="auto"/>
        <w:ind w:left="116" w:right="114"/>
        <w:contextualSpacing w:val="0"/>
        <w:jc w:val="both"/>
        <w:rPr>
          <w:color w:val="000000"/>
        </w:rPr>
      </w:pPr>
      <w:r>
        <w:rPr>
          <w:color w:val="000000"/>
        </w:rPr>
        <w:t>It is recommended to set a baseline at the beginning of the project, in order to be able to benchmark improvement. The ability to set baselines will depend on the availability of historical farm records</w:t>
      </w:r>
      <w:r w:rsidR="00E376E9">
        <w:rPr>
          <w:color w:val="000000"/>
        </w:rPr>
        <w:t xml:space="preserve"> (</w:t>
      </w:r>
      <w:r w:rsidR="00A76C91">
        <w:rPr>
          <w:color w:val="000000"/>
        </w:rPr>
        <w:t>f</w:t>
      </w:r>
      <w:r w:rsidR="00E376E9">
        <w:rPr>
          <w:color w:val="000000"/>
        </w:rPr>
        <w:t xml:space="preserve">or </w:t>
      </w:r>
      <w:r w:rsidR="00A76C91">
        <w:rPr>
          <w:color w:val="000000"/>
        </w:rPr>
        <w:t xml:space="preserve">example cooperative </w:t>
      </w:r>
      <w:r w:rsidR="00A76C91">
        <w:rPr>
          <w:color w:val="000000"/>
        </w:rPr>
        <w:t xml:space="preserve">accounts, </w:t>
      </w:r>
      <w:r w:rsidR="00A76C91">
        <w:rPr>
          <w:color w:val="000000"/>
        </w:rPr>
        <w:t xml:space="preserve">government data, or data </w:t>
      </w:r>
      <w:r w:rsidR="00A76C91">
        <w:rPr>
          <w:color w:val="000000"/>
        </w:rPr>
        <w:t>from</w:t>
      </w:r>
      <w:r w:rsidR="00A76C91">
        <w:rPr>
          <w:color w:val="000000"/>
        </w:rPr>
        <w:t xml:space="preserve"> international research centers)</w:t>
      </w:r>
      <w:r>
        <w:rPr>
          <w:color w:val="000000"/>
        </w:rPr>
        <w:t>.</w:t>
      </w:r>
    </w:p>
    <w:p w14:paraId="2B765A54" w14:textId="77777777" w:rsidR="00E46412" w:rsidRDefault="00E46412">
      <w:pPr>
        <w:pBdr>
          <w:top w:val="nil"/>
          <w:left w:val="nil"/>
          <w:bottom w:val="nil"/>
          <w:right w:val="nil"/>
          <w:between w:val="nil"/>
        </w:pBdr>
        <w:spacing w:before="4"/>
        <w:contextualSpacing w:val="0"/>
        <w:rPr>
          <w:color w:val="000000"/>
          <w:sz w:val="23"/>
          <w:szCs w:val="23"/>
        </w:rPr>
      </w:pPr>
    </w:p>
    <w:p w14:paraId="7674208E" w14:textId="77777777" w:rsidR="00E46412" w:rsidRDefault="00073600">
      <w:pPr>
        <w:pBdr>
          <w:top w:val="nil"/>
          <w:left w:val="nil"/>
          <w:bottom w:val="nil"/>
          <w:right w:val="nil"/>
          <w:between w:val="nil"/>
        </w:pBdr>
        <w:spacing w:line="254" w:lineRule="auto"/>
        <w:ind w:left="116" w:right="113"/>
        <w:contextualSpacing w:val="0"/>
        <w:jc w:val="both"/>
        <w:rPr>
          <w:color w:val="000000"/>
        </w:rPr>
      </w:pPr>
      <w:r>
        <w:rPr>
          <w:color w:val="000000"/>
        </w:rPr>
        <w:t>Collection of farm records, household surveys and laboratory tests should take place at the end of each crop cycle. Where applicable and possible, it is recommended to also collect data during the crop cycle as this can serve to validate the quality of record keeping.</w:t>
      </w:r>
    </w:p>
    <w:p w14:paraId="6011D1D5" w14:textId="77777777" w:rsidR="00E46412" w:rsidRDefault="00073600">
      <w:pPr>
        <w:pBdr>
          <w:top w:val="nil"/>
          <w:left w:val="nil"/>
          <w:bottom w:val="nil"/>
          <w:right w:val="nil"/>
          <w:between w:val="nil"/>
        </w:pBdr>
        <w:spacing w:before="5"/>
        <w:contextualSpacing w:val="0"/>
        <w:rPr>
          <w:color w:val="000000"/>
          <w:sz w:val="18"/>
          <w:szCs w:val="18"/>
        </w:rPr>
      </w:pPr>
      <w:r>
        <w:rPr>
          <w:noProof/>
        </w:rPr>
        <mc:AlternateContent>
          <mc:Choice Requires="wpg">
            <w:drawing>
              <wp:anchor distT="0" distB="0" distL="114300" distR="114300" simplePos="0" relativeHeight="251645440" behindDoc="1" locked="0" layoutInCell="1" hidden="0" allowOverlap="1" wp14:anchorId="1980A001" wp14:editId="50983024">
                <wp:simplePos x="0" y="0"/>
                <wp:positionH relativeFrom="margin">
                  <wp:posOffset>546735</wp:posOffset>
                </wp:positionH>
                <wp:positionV relativeFrom="paragraph">
                  <wp:posOffset>151130</wp:posOffset>
                </wp:positionV>
                <wp:extent cx="6199505" cy="708660"/>
                <wp:effectExtent l="0" t="0" r="10795" b="15240"/>
                <wp:wrapTopAndBottom distT="0" distB="0"/>
                <wp:docPr id="1" name="Gruppieren 1"/>
                <wp:cNvGraphicFramePr/>
                <a:graphic xmlns:a="http://schemas.openxmlformats.org/drawingml/2006/main">
                  <a:graphicData uri="http://schemas.microsoft.com/office/word/2010/wordprocessingGroup">
                    <wpg:wgp>
                      <wpg:cNvGrpSpPr/>
                      <wpg:grpSpPr>
                        <a:xfrm>
                          <a:off x="0" y="0"/>
                          <a:ext cx="6199505" cy="708660"/>
                          <a:chOff x="3079368" y="3425670"/>
                          <a:chExt cx="5498450" cy="708650"/>
                        </a:xfrm>
                      </wpg:grpSpPr>
                      <wpg:grpSp>
                        <wpg:cNvPr id="2" name="Gruppieren 2"/>
                        <wpg:cNvGrpSpPr/>
                        <wpg:grpSpPr>
                          <a:xfrm>
                            <a:off x="3079368" y="3425670"/>
                            <a:ext cx="5498450" cy="708650"/>
                            <a:chOff x="0" y="0"/>
                            <a:chExt cx="5498450" cy="708650"/>
                          </a:xfrm>
                        </wpg:grpSpPr>
                        <wps:wsp>
                          <wps:cNvPr id="3" name="Rechteck 3"/>
                          <wps:cNvSpPr/>
                          <wps:spPr>
                            <a:xfrm>
                              <a:off x="0" y="0"/>
                              <a:ext cx="5498450" cy="708650"/>
                            </a:xfrm>
                            <a:prstGeom prst="rect">
                              <a:avLst/>
                            </a:prstGeom>
                            <a:noFill/>
                            <a:ln>
                              <a:noFill/>
                            </a:ln>
                          </wps:spPr>
                          <wps:txbx>
                            <w:txbxContent>
                              <w:p w14:paraId="42F48792" w14:textId="77777777" w:rsidR="00B30ACC" w:rsidRDefault="00B30ACC">
                                <w:pPr>
                                  <w:textDirection w:val="btLr"/>
                                </w:pPr>
                              </w:p>
                            </w:txbxContent>
                          </wps:txbx>
                          <wps:bodyPr spcFirstLastPara="1" wrap="square" lIns="91425" tIns="91425" rIns="91425" bIns="91425" anchor="ctr" anchorCtr="0"/>
                        </wps:wsp>
                        <wps:wsp>
                          <wps:cNvPr id="4" name="Freihandform: Form 4"/>
                          <wps:cNvSpPr/>
                          <wps:spPr>
                            <a:xfrm>
                              <a:off x="0" y="12700"/>
                              <a:ext cx="2172335" cy="683260"/>
                            </a:xfrm>
                            <a:custGeom>
                              <a:avLst/>
                              <a:gdLst/>
                              <a:ahLst/>
                              <a:cxnLst/>
                              <a:rect l="l" t="t" r="r" b="b"/>
                              <a:pathLst>
                                <a:path w="2172335" h="683260" extrusionOk="0">
                                  <a:moveTo>
                                    <a:pt x="1830705" y="0"/>
                                  </a:moveTo>
                                  <a:lnTo>
                                    <a:pt x="0" y="0"/>
                                  </a:lnTo>
                                  <a:lnTo>
                                    <a:pt x="341630" y="341630"/>
                                  </a:lnTo>
                                  <a:lnTo>
                                    <a:pt x="0" y="683260"/>
                                  </a:lnTo>
                                  <a:lnTo>
                                    <a:pt x="1830705" y="683260"/>
                                  </a:lnTo>
                                  <a:lnTo>
                                    <a:pt x="2172335" y="341630"/>
                                  </a:lnTo>
                                  <a:lnTo>
                                    <a:pt x="1830705" y="0"/>
                                  </a:lnTo>
                                  <a:close/>
                                </a:path>
                              </a:pathLst>
                            </a:custGeom>
                            <a:solidFill>
                              <a:srgbClr val="4F81BD"/>
                            </a:solidFill>
                            <a:ln>
                              <a:noFill/>
                            </a:ln>
                          </wps:spPr>
                          <wps:bodyPr spcFirstLastPara="1" wrap="square" lIns="91425" tIns="91425" rIns="91425" bIns="91425" anchor="ctr" anchorCtr="0"/>
                        </wps:wsp>
                        <wps:wsp>
                          <wps:cNvPr id="5" name="Freihandform: Form 5"/>
                          <wps:cNvSpPr/>
                          <wps:spPr>
                            <a:xfrm>
                              <a:off x="1972310" y="12700"/>
                              <a:ext cx="1819909" cy="683260"/>
                            </a:xfrm>
                            <a:custGeom>
                              <a:avLst/>
                              <a:gdLst/>
                              <a:ahLst/>
                              <a:cxnLst/>
                              <a:rect l="l" t="t" r="r" b="b"/>
                              <a:pathLst>
                                <a:path w="1819909" h="683260" extrusionOk="0">
                                  <a:moveTo>
                                    <a:pt x="1477644" y="0"/>
                                  </a:moveTo>
                                  <a:lnTo>
                                    <a:pt x="0" y="0"/>
                                  </a:lnTo>
                                  <a:lnTo>
                                    <a:pt x="341629" y="341630"/>
                                  </a:lnTo>
                                  <a:lnTo>
                                    <a:pt x="0" y="683260"/>
                                  </a:lnTo>
                                  <a:lnTo>
                                    <a:pt x="1477644" y="683260"/>
                                  </a:lnTo>
                                  <a:lnTo>
                                    <a:pt x="1819274" y="341630"/>
                                  </a:lnTo>
                                  <a:lnTo>
                                    <a:pt x="1477644" y="0"/>
                                  </a:lnTo>
                                  <a:close/>
                                </a:path>
                              </a:pathLst>
                            </a:custGeom>
                            <a:solidFill>
                              <a:srgbClr val="4F81BD"/>
                            </a:solidFill>
                            <a:ln>
                              <a:noFill/>
                            </a:ln>
                          </wps:spPr>
                          <wps:bodyPr spcFirstLastPara="1" wrap="square" lIns="91425" tIns="91425" rIns="91425" bIns="91425" anchor="ctr" anchorCtr="0"/>
                        </wps:wsp>
                        <wps:wsp>
                          <wps:cNvPr id="6" name="Freihandform: Form 6"/>
                          <wps:cNvSpPr/>
                          <wps:spPr>
                            <a:xfrm>
                              <a:off x="1972310" y="12700"/>
                              <a:ext cx="1819909" cy="683260"/>
                            </a:xfrm>
                            <a:custGeom>
                              <a:avLst/>
                              <a:gdLst/>
                              <a:ahLst/>
                              <a:cxnLst/>
                              <a:rect l="l" t="t" r="r" b="b"/>
                              <a:pathLst>
                                <a:path w="1819909" h="683260" extrusionOk="0">
                                  <a:moveTo>
                                    <a:pt x="0" y="0"/>
                                  </a:moveTo>
                                  <a:lnTo>
                                    <a:pt x="1477644" y="0"/>
                                  </a:lnTo>
                                  <a:lnTo>
                                    <a:pt x="1819274" y="341630"/>
                                  </a:lnTo>
                                  <a:lnTo>
                                    <a:pt x="1477644" y="683260"/>
                                  </a:lnTo>
                                  <a:lnTo>
                                    <a:pt x="0" y="683260"/>
                                  </a:lnTo>
                                  <a:lnTo>
                                    <a:pt x="341629" y="341630"/>
                                  </a:lnTo>
                                  <a:lnTo>
                                    <a:pt x="0" y="0"/>
                                  </a:lnTo>
                                  <a:close/>
                                </a:path>
                              </a:pathLst>
                            </a:custGeom>
                            <a:noFill/>
                            <a:ln w="25400" cap="flat" cmpd="sng">
                              <a:solidFill>
                                <a:srgbClr val="FFFFFF"/>
                              </a:solidFill>
                              <a:prstDash val="solid"/>
                              <a:round/>
                              <a:headEnd type="none" w="sm" len="sm"/>
                              <a:tailEnd type="none" w="sm" len="sm"/>
                            </a:ln>
                          </wps:spPr>
                          <wps:bodyPr spcFirstLastPara="1" wrap="square" lIns="91425" tIns="91425" rIns="91425" bIns="91425" anchor="ctr" anchorCtr="0"/>
                        </wps:wsp>
                        <wps:wsp>
                          <wps:cNvPr id="7" name="Freihandform: Form 7"/>
                          <wps:cNvSpPr/>
                          <wps:spPr>
                            <a:xfrm>
                              <a:off x="3591559" y="12700"/>
                              <a:ext cx="1894205" cy="683260"/>
                            </a:xfrm>
                            <a:custGeom>
                              <a:avLst/>
                              <a:gdLst/>
                              <a:ahLst/>
                              <a:cxnLst/>
                              <a:rect l="l" t="t" r="r" b="b"/>
                              <a:pathLst>
                                <a:path w="1894205" h="683260" extrusionOk="0">
                                  <a:moveTo>
                                    <a:pt x="1552575" y="0"/>
                                  </a:moveTo>
                                  <a:lnTo>
                                    <a:pt x="0" y="0"/>
                                  </a:lnTo>
                                  <a:lnTo>
                                    <a:pt x="341630" y="341630"/>
                                  </a:lnTo>
                                  <a:lnTo>
                                    <a:pt x="0" y="683260"/>
                                  </a:lnTo>
                                  <a:lnTo>
                                    <a:pt x="1552575" y="683260"/>
                                  </a:lnTo>
                                  <a:lnTo>
                                    <a:pt x="1894205" y="341630"/>
                                  </a:lnTo>
                                  <a:lnTo>
                                    <a:pt x="1552575" y="0"/>
                                  </a:lnTo>
                                  <a:close/>
                                </a:path>
                              </a:pathLst>
                            </a:custGeom>
                            <a:solidFill>
                              <a:srgbClr val="4F81BD"/>
                            </a:solidFill>
                            <a:ln>
                              <a:noFill/>
                            </a:ln>
                          </wps:spPr>
                          <wps:bodyPr spcFirstLastPara="1" wrap="square" lIns="91425" tIns="91425" rIns="91425" bIns="91425" anchor="ctr" anchorCtr="0"/>
                        </wps:wsp>
                        <wps:wsp>
                          <wps:cNvPr id="8" name="Freihandform: Form 8"/>
                          <wps:cNvSpPr/>
                          <wps:spPr>
                            <a:xfrm>
                              <a:off x="3591559" y="12700"/>
                              <a:ext cx="1894205" cy="683260"/>
                            </a:xfrm>
                            <a:custGeom>
                              <a:avLst/>
                              <a:gdLst/>
                              <a:ahLst/>
                              <a:cxnLst/>
                              <a:rect l="l" t="t" r="r" b="b"/>
                              <a:pathLst>
                                <a:path w="1894205" h="683260" extrusionOk="0">
                                  <a:moveTo>
                                    <a:pt x="0" y="0"/>
                                  </a:moveTo>
                                  <a:lnTo>
                                    <a:pt x="1552575" y="0"/>
                                  </a:lnTo>
                                  <a:lnTo>
                                    <a:pt x="1894205" y="341630"/>
                                  </a:lnTo>
                                  <a:lnTo>
                                    <a:pt x="1552575" y="683260"/>
                                  </a:lnTo>
                                  <a:lnTo>
                                    <a:pt x="0" y="683260"/>
                                  </a:lnTo>
                                  <a:lnTo>
                                    <a:pt x="341630" y="341630"/>
                                  </a:lnTo>
                                  <a:lnTo>
                                    <a:pt x="0" y="0"/>
                                  </a:lnTo>
                                  <a:close/>
                                </a:path>
                              </a:pathLst>
                            </a:custGeom>
                            <a:noFill/>
                            <a:ln w="25400" cap="flat" cmpd="sng">
                              <a:solidFill>
                                <a:srgbClr val="FFFFFF"/>
                              </a:solidFill>
                              <a:prstDash val="solid"/>
                              <a:round/>
                              <a:headEnd type="none" w="sm" len="sm"/>
                              <a:tailEnd type="none" w="sm" len="sm"/>
                            </a:ln>
                          </wps:spPr>
                          <wps:bodyPr spcFirstLastPara="1" wrap="square" lIns="91425" tIns="91425" rIns="91425" bIns="91425" anchor="ctr" anchorCtr="0"/>
                        </wps:wsp>
                        <wps:wsp>
                          <wps:cNvPr id="9" name="Freihandform: Form 9"/>
                          <wps:cNvSpPr/>
                          <wps:spPr>
                            <a:xfrm>
                              <a:off x="467360" y="138110"/>
                              <a:ext cx="1280160" cy="570540"/>
                            </a:xfrm>
                            <a:custGeom>
                              <a:avLst/>
                              <a:gdLst/>
                              <a:ahLst/>
                              <a:cxnLst/>
                              <a:rect l="l" t="t" r="r" b="b"/>
                              <a:pathLst>
                                <a:path w="1280160" h="152400" extrusionOk="0">
                                  <a:moveTo>
                                    <a:pt x="0" y="0"/>
                                  </a:moveTo>
                                  <a:lnTo>
                                    <a:pt x="0" y="152400"/>
                                  </a:lnTo>
                                  <a:lnTo>
                                    <a:pt x="1280160" y="152400"/>
                                  </a:lnTo>
                                  <a:lnTo>
                                    <a:pt x="1280160" y="0"/>
                                  </a:lnTo>
                                  <a:close/>
                                </a:path>
                              </a:pathLst>
                            </a:custGeom>
                            <a:noFill/>
                            <a:ln>
                              <a:noFill/>
                            </a:ln>
                          </wps:spPr>
                          <wps:txbx>
                            <w:txbxContent>
                              <w:p w14:paraId="6EC3D4EB" w14:textId="77777777" w:rsidR="00B30ACC" w:rsidRDefault="00B30ACC">
                                <w:pPr>
                                  <w:spacing w:line="230" w:lineRule="auto"/>
                                  <w:textDirection w:val="btLr"/>
                                </w:pPr>
                                <w:r>
                                  <w:rPr>
                                    <w:color w:val="FFFFFF"/>
                                    <w:sz w:val="24"/>
                                  </w:rPr>
                                  <w:t>Baseline assessment</w:t>
                                </w:r>
                              </w:p>
                            </w:txbxContent>
                          </wps:txbx>
                          <wps:bodyPr spcFirstLastPara="1" wrap="square" lIns="88900" tIns="38100" rIns="88900" bIns="38100" anchor="t" anchorCtr="0"/>
                        </wps:wsp>
                        <wps:wsp>
                          <wps:cNvPr id="10" name="Freihandform: Form 10"/>
                          <wps:cNvSpPr/>
                          <wps:spPr>
                            <a:xfrm>
                              <a:off x="2333620" y="42861"/>
                              <a:ext cx="1266821" cy="647691"/>
                            </a:xfrm>
                            <a:custGeom>
                              <a:avLst/>
                              <a:gdLst/>
                              <a:ahLst/>
                              <a:cxnLst/>
                              <a:rect l="l" t="t" r="r" b="b"/>
                              <a:pathLst>
                                <a:path w="969010" h="487680" extrusionOk="0">
                                  <a:moveTo>
                                    <a:pt x="0" y="0"/>
                                  </a:moveTo>
                                  <a:lnTo>
                                    <a:pt x="0" y="487680"/>
                                  </a:lnTo>
                                  <a:lnTo>
                                    <a:pt x="969010" y="487680"/>
                                  </a:lnTo>
                                  <a:lnTo>
                                    <a:pt x="969010" y="0"/>
                                  </a:lnTo>
                                  <a:close/>
                                </a:path>
                              </a:pathLst>
                            </a:custGeom>
                            <a:noFill/>
                            <a:ln>
                              <a:noFill/>
                            </a:ln>
                          </wps:spPr>
                          <wps:txbx>
                            <w:txbxContent>
                              <w:p w14:paraId="2837EBBF" w14:textId="7E7F12CA" w:rsidR="00B30ACC" w:rsidRDefault="00B30ACC" w:rsidP="003F7E68">
                                <w:pPr>
                                  <w:spacing w:line="225" w:lineRule="auto"/>
                                  <w:ind w:left="81" w:firstLine="145"/>
                                  <w:textDirection w:val="btLr"/>
                                </w:pPr>
                                <w:r>
                                  <w:rPr>
                                    <w:color w:val="FFFFFF"/>
                                    <w:sz w:val="24"/>
                                  </w:rPr>
                                  <w:t>Intervention (intermediate data collection)</w:t>
                                </w:r>
                              </w:p>
                            </w:txbxContent>
                          </wps:txbx>
                          <wps:bodyPr spcFirstLastPara="1" wrap="square" lIns="88900" tIns="38100" rIns="88900" bIns="38100" anchor="t" anchorCtr="0"/>
                        </wps:wsp>
                        <wps:wsp>
                          <wps:cNvPr id="11" name="Freihandform: Form 11"/>
                          <wps:cNvSpPr/>
                          <wps:spPr>
                            <a:xfrm>
                              <a:off x="3781415" y="33337"/>
                              <a:ext cx="1381121" cy="647691"/>
                            </a:xfrm>
                            <a:custGeom>
                              <a:avLst/>
                              <a:gdLst/>
                              <a:ahLst/>
                              <a:cxnLst/>
                              <a:rect l="l" t="t" r="r" b="b"/>
                              <a:pathLst>
                                <a:path w="1059815" h="320040" extrusionOk="0">
                                  <a:moveTo>
                                    <a:pt x="0" y="0"/>
                                  </a:moveTo>
                                  <a:lnTo>
                                    <a:pt x="0" y="320040"/>
                                  </a:lnTo>
                                  <a:lnTo>
                                    <a:pt x="1059815" y="320040"/>
                                  </a:lnTo>
                                  <a:lnTo>
                                    <a:pt x="1059815" y="0"/>
                                  </a:lnTo>
                                  <a:close/>
                                </a:path>
                              </a:pathLst>
                            </a:custGeom>
                            <a:noFill/>
                            <a:ln>
                              <a:noFill/>
                            </a:ln>
                          </wps:spPr>
                          <wps:txbx>
                            <w:txbxContent>
                              <w:p w14:paraId="1ABDEDCA" w14:textId="77777777" w:rsidR="00B30ACC" w:rsidRDefault="00B30ACC">
                                <w:pPr>
                                  <w:spacing w:line="225" w:lineRule="auto"/>
                                  <w:ind w:right="17"/>
                                  <w:jc w:val="center"/>
                                  <w:textDirection w:val="btLr"/>
                                  <w:rPr>
                                    <w:color w:val="FFFFFF"/>
                                    <w:sz w:val="24"/>
                                  </w:rPr>
                                </w:pPr>
                                <w:r>
                                  <w:rPr>
                                    <w:color w:val="FFFFFF"/>
                                    <w:sz w:val="24"/>
                                  </w:rPr>
                                  <w:t xml:space="preserve">End of </w:t>
                                </w:r>
                              </w:p>
                              <w:p w14:paraId="510D4B8E" w14:textId="7D936606" w:rsidR="00B30ACC" w:rsidRDefault="00B30ACC">
                                <w:pPr>
                                  <w:spacing w:line="225" w:lineRule="auto"/>
                                  <w:ind w:right="17"/>
                                  <w:jc w:val="center"/>
                                  <w:textDirection w:val="btLr"/>
                                </w:pPr>
                                <w:r>
                                  <w:rPr>
                                    <w:color w:val="FFFFFF"/>
                                    <w:sz w:val="24"/>
                                  </w:rPr>
                                  <w:t>crop cycle</w:t>
                                </w:r>
                              </w:p>
                              <w:p w14:paraId="06185EA1" w14:textId="77777777" w:rsidR="00B30ACC" w:rsidRDefault="00B30ACC">
                                <w:pPr>
                                  <w:spacing w:line="270" w:lineRule="auto"/>
                                  <w:ind w:left="163" w:right="183" w:firstLine="163"/>
                                  <w:jc w:val="center"/>
                                  <w:textDirection w:val="btLr"/>
                                </w:pPr>
                                <w:r>
                                  <w:rPr>
                                    <w:color w:val="FFFFFF"/>
                                    <w:sz w:val="24"/>
                                  </w:rPr>
                                  <w:t>assessment</w:t>
                                </w:r>
                              </w:p>
                            </w:txbxContent>
                          </wps:txbx>
                          <wps:bodyPr spcFirstLastPara="1" wrap="square" lIns="88900" tIns="38100" rIns="88900" bIns="38100" anchor="t" anchorCtr="0"/>
                        </wps:wsp>
                      </wpg:grpSp>
                    </wpg:wgp>
                  </a:graphicData>
                </a:graphic>
                <wp14:sizeRelH relativeFrom="margin">
                  <wp14:pctWidth>0</wp14:pctWidth>
                </wp14:sizeRelH>
              </wp:anchor>
            </w:drawing>
          </mc:Choice>
          <mc:Fallback>
            <w:pict>
              <v:group w14:anchorId="1980A001" id="Gruppieren 1" o:spid="_x0000_s1027" style="position:absolute;margin-left:43.05pt;margin-top:11.9pt;width:488.15pt;height:55.8pt;z-index:-251671040;mso-position-horizontal-relative:margin;mso-width-relative:margin" coordorigin="30793,34256" coordsize="54984,7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">
                <v:group id="Gruppieren 2" o:spid="_x0000_s1028" style="position:absolute;left:30793;top:34256;width:54985;height:7087" coordsize="54984,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hteck 3" o:spid="_x0000_s1029" style="position:absolute;width:54984;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2F48792" w14:textId="77777777" w:rsidR="00B30ACC" w:rsidRDefault="00B30ACC">
                          <w:pPr>
                            <w:textDirection w:val="btLr"/>
                          </w:pPr>
                        </w:p>
                      </w:txbxContent>
                    </v:textbox>
                  </v:rect>
                  <v:shape id="Freihandform: Form 4" o:spid="_x0000_s1030" style="position:absolute;top:127;width:21723;height:6832;visibility:visible;mso-wrap-style:square;v-text-anchor:middle" coordsize="2172335,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" path="m1830705,l,,341630,341630,,683260r1830705,l2172335,341630,1830705,xe" fillcolor="#4f81bd" stroked="f">
                    <v:path arrowok="t" o:extrusionok="f"/>
                  </v:shape>
                  <v:shape id="Freihandform: Form 5" o:spid="_x0000_s1031" style="position:absolute;left:19723;top:127;width:18199;height:6832;visibility:visible;mso-wrap-style:square;v-text-anchor:middle" coordsize="1819909,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" path="m1477644,l,,341629,341630,,683260r1477644,l1819274,341630,1477644,xe" fillcolor="#4f81bd" stroked="f">
                    <v:path arrowok="t" o:extrusionok="f"/>
                  </v:shape>
                  <v:shape id="Freihandform: Form 6" o:spid="_x0000_s1032" style="position:absolute;left:19723;top:127;width:18199;height:6832;visibility:visible;mso-wrap-style:square;v-text-anchor:middle" coordsize="1819909,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" path="m,l1477644,r341630,341630l1477644,683260,,683260,341629,341630,,xe" filled="f" strokecolor="white" strokeweight="2pt">
                    <v:stroke startarrowwidth="narrow" startarrowlength="short" endarrowwidth="narrow" endarrowlength="short"/>
                    <v:path arrowok="t" o:extrusionok="f"/>
                  </v:shape>
                  <v:shape id="Freihandform: Form 7" o:spid="_x0000_s1033" style="position:absolute;left:35915;top:127;width:18942;height:6832;visibility:visible;mso-wrap-style:square;v-text-anchor:middle" coordsize="1894205,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" path="m1552575,l,,341630,341630,,683260r1552575,l1894205,341630,1552575,xe" fillcolor="#4f81bd" stroked="f">
                    <v:path arrowok="t" o:extrusionok="f"/>
                  </v:shape>
                  <v:shape id="Freihandform: Form 8" o:spid="_x0000_s1034" style="position:absolute;left:35915;top:127;width:18942;height:6832;visibility:visible;mso-wrap-style:square;v-text-anchor:middle" coordsize="1894205,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" path="m,l1552575,r341630,341630l1552575,683260,,683260,341630,341630,,xe" filled="f" strokecolor="white" strokeweight="2pt">
                    <v:stroke startarrowwidth="narrow" startarrowlength="short" endarrowwidth="narrow" endarrowlength="short"/>
                    <v:path arrowok="t" o:extrusionok="f"/>
                  </v:shape>
                  <v:shape id="Freihandform: Form 9" o:spid="_x0000_s1035" style="position:absolute;left:4673;top:1381;width:12802;height:5705;visibility:visible;mso-wrap-style:square;v-text-anchor:top" coordsize="1280160,152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" adj="-11796480,,5400" path="m,l,152400r1280160,l1280160,,,xe" filled="f" stroked="f">
                    <v:stroke joinstyle="miter"/>
                    <v:formulas/>
                    <v:path arrowok="t" o:extrusionok="f" o:connecttype="custom" textboxrect="0,0,1280160,152400"/>
                    <v:textbox inset="7pt,3pt,7pt,3pt">
                      <w:txbxContent>
                        <w:p w14:paraId="6EC3D4EB" w14:textId="77777777" w:rsidR="00B30ACC" w:rsidRDefault="00B30ACC">
                          <w:pPr>
                            <w:spacing w:line="230" w:lineRule="auto"/>
                            <w:textDirection w:val="btLr"/>
                          </w:pPr>
                          <w:r>
                            <w:rPr>
                              <w:color w:val="FFFFFF"/>
                              <w:sz w:val="24"/>
                            </w:rPr>
                            <w:t>Baseline assessment</w:t>
                          </w:r>
                        </w:p>
                      </w:txbxContent>
                    </v:textbox>
                  </v:shape>
                  <v:shape id="Freihandform: Form 10" o:spid="_x0000_s1036" style="position:absolute;left:23336;top:428;width:12668;height:6477;visibility:visible;mso-wrap-style:square;v-text-anchor:top" coordsize="969010,487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" adj="-11796480,,5400" path="m,l,487680r969010,l969010,,,xe" filled="f" stroked="f">
                    <v:stroke joinstyle="miter"/>
                    <v:formulas/>
                    <v:path arrowok="t" o:extrusionok="f" o:connecttype="custom" textboxrect="0,0,969010,487680"/>
                    <v:textbox inset="7pt,3pt,7pt,3pt">
                      <w:txbxContent>
                        <w:p w14:paraId="2837EBBF" w14:textId="7E7F12CA" w:rsidR="00B30ACC" w:rsidRDefault="00B30ACC" w:rsidP="003F7E68">
                          <w:pPr>
                            <w:spacing w:line="225" w:lineRule="auto"/>
                            <w:ind w:left="81" w:firstLine="145"/>
                            <w:textDirection w:val="btLr"/>
                          </w:pPr>
                          <w:r>
                            <w:rPr>
                              <w:color w:val="FFFFFF"/>
                              <w:sz w:val="24"/>
                            </w:rPr>
                            <w:t>Intervention (intermediate data collection)</w:t>
                          </w:r>
                        </w:p>
                      </w:txbxContent>
                    </v:textbox>
                  </v:shape>
                  <v:shape id="Freihandform: Form 11" o:spid="_x0000_s1037" style="position:absolute;left:37814;top:333;width:13811;height:6477;visibility:visible;mso-wrap-style:square;v-text-anchor:top" coordsize="1059815,320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" adj="-11796480,,5400" path="m,l,320040r1059815,l1059815,,,xe" filled="f" stroked="f">
                    <v:stroke joinstyle="miter"/>
                    <v:formulas/>
                    <v:path arrowok="t" o:extrusionok="f" o:connecttype="custom" textboxrect="0,0,1059815,320040"/>
                    <v:textbox inset="7pt,3pt,7pt,3pt">
                      <w:txbxContent>
                        <w:p w14:paraId="1ABDEDCA" w14:textId="77777777" w:rsidR="00B30ACC" w:rsidRDefault="00B30ACC">
                          <w:pPr>
                            <w:spacing w:line="225" w:lineRule="auto"/>
                            <w:ind w:right="17"/>
                            <w:jc w:val="center"/>
                            <w:textDirection w:val="btLr"/>
                            <w:rPr>
                              <w:color w:val="FFFFFF"/>
                              <w:sz w:val="24"/>
                            </w:rPr>
                          </w:pPr>
                          <w:r>
                            <w:rPr>
                              <w:color w:val="FFFFFF"/>
                              <w:sz w:val="24"/>
                            </w:rPr>
                            <w:t xml:space="preserve">End of </w:t>
                          </w:r>
                        </w:p>
                        <w:p w14:paraId="510D4B8E" w14:textId="7D936606" w:rsidR="00B30ACC" w:rsidRDefault="00B30ACC">
                          <w:pPr>
                            <w:spacing w:line="225" w:lineRule="auto"/>
                            <w:ind w:right="17"/>
                            <w:jc w:val="center"/>
                            <w:textDirection w:val="btLr"/>
                          </w:pPr>
                          <w:r>
                            <w:rPr>
                              <w:color w:val="FFFFFF"/>
                              <w:sz w:val="24"/>
                            </w:rPr>
                            <w:t>crop cycle</w:t>
                          </w:r>
                        </w:p>
                        <w:p w14:paraId="06185EA1" w14:textId="77777777" w:rsidR="00B30ACC" w:rsidRDefault="00B30ACC">
                          <w:pPr>
                            <w:spacing w:line="270" w:lineRule="auto"/>
                            <w:ind w:left="163" w:right="183" w:firstLine="163"/>
                            <w:jc w:val="center"/>
                            <w:textDirection w:val="btLr"/>
                          </w:pPr>
                          <w:r>
                            <w:rPr>
                              <w:color w:val="FFFFFF"/>
                              <w:sz w:val="24"/>
                            </w:rPr>
                            <w:t>assessment</w:t>
                          </w:r>
                        </w:p>
                      </w:txbxContent>
                    </v:textbox>
                  </v:shape>
                </v:group>
                <w10:wrap type="topAndBottom" anchorx="margin"/>
              </v:group>
            </w:pict>
          </mc:Fallback>
        </mc:AlternateContent>
      </w:r>
    </w:p>
    <w:p w14:paraId="26ABC819" w14:textId="77777777" w:rsidR="00E46412" w:rsidRDefault="00E46412">
      <w:pPr>
        <w:pBdr>
          <w:top w:val="nil"/>
          <w:left w:val="nil"/>
          <w:bottom w:val="nil"/>
          <w:right w:val="nil"/>
          <w:between w:val="nil"/>
        </w:pBdr>
        <w:spacing w:before="11"/>
        <w:contextualSpacing w:val="0"/>
        <w:rPr>
          <w:color w:val="000000"/>
          <w:sz w:val="21"/>
          <w:szCs w:val="21"/>
        </w:rPr>
      </w:pPr>
    </w:p>
    <w:p w14:paraId="27283A41" w14:textId="37A4BFC7" w:rsidR="00E46412" w:rsidRDefault="00073600">
      <w:pPr>
        <w:pBdr>
          <w:top w:val="nil"/>
          <w:left w:val="nil"/>
          <w:bottom w:val="nil"/>
          <w:right w:val="nil"/>
          <w:between w:val="nil"/>
        </w:pBdr>
        <w:spacing w:line="254" w:lineRule="auto"/>
        <w:ind w:left="116" w:right="114"/>
        <w:contextualSpacing w:val="0"/>
        <w:jc w:val="both"/>
        <w:rPr>
          <w:color w:val="000000"/>
        </w:rPr>
      </w:pPr>
      <w:r>
        <w:rPr>
          <w:color w:val="000000"/>
        </w:rPr>
        <w:t xml:space="preserve">It is recommended to measure </w:t>
      </w:r>
      <w:r w:rsidR="003F7E68">
        <w:rPr>
          <w:color w:val="000000"/>
        </w:rPr>
        <w:t>PIs</w:t>
      </w:r>
      <w:r>
        <w:rPr>
          <w:color w:val="000000"/>
        </w:rPr>
        <w:t xml:space="preserve"> for at least 2 consecutive crop cycles </w:t>
      </w:r>
      <w:r w:rsidR="003F7E68">
        <w:rPr>
          <w:color w:val="000000"/>
        </w:rPr>
        <w:t xml:space="preserve">(for example </w:t>
      </w:r>
      <w:r>
        <w:rPr>
          <w:color w:val="000000"/>
        </w:rPr>
        <w:t>between April 201</w:t>
      </w:r>
      <w:r w:rsidR="003F7E68">
        <w:rPr>
          <w:color w:val="000000"/>
        </w:rPr>
        <w:t>9</w:t>
      </w:r>
      <w:r>
        <w:rPr>
          <w:color w:val="000000"/>
        </w:rPr>
        <w:t xml:space="preserve"> and June 20</w:t>
      </w:r>
      <w:r w:rsidR="003F7E68">
        <w:rPr>
          <w:color w:val="000000"/>
        </w:rPr>
        <w:t>20)</w:t>
      </w:r>
      <w:r>
        <w:rPr>
          <w:color w:val="000000"/>
        </w:rPr>
        <w:t>.</w:t>
      </w:r>
    </w:p>
    <w:p w14:paraId="4D4F9AEA" w14:textId="77777777" w:rsidR="00E46412" w:rsidRDefault="00E46412">
      <w:pPr>
        <w:spacing w:line="254" w:lineRule="auto"/>
        <w:contextualSpacing w:val="0"/>
        <w:jc w:val="both"/>
      </w:pPr>
    </w:p>
    <w:p w14:paraId="01F6F1E8"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79AAFE29" w14:textId="77777777" w:rsidR="00E46412" w:rsidRDefault="00073600">
      <w:pPr>
        <w:pStyle w:val="berschrift5"/>
        <w:spacing w:before="37"/>
        <w:ind w:left="215"/>
        <w:contextualSpacing w:val="0"/>
      </w:pPr>
      <w:r>
        <w:lastRenderedPageBreak/>
        <w:t>Sampling approach</w:t>
      </w:r>
    </w:p>
    <w:p w14:paraId="2FE56388" w14:textId="77777777" w:rsidR="00E46412" w:rsidRDefault="00E46412">
      <w:pPr>
        <w:pBdr>
          <w:top w:val="nil"/>
          <w:left w:val="nil"/>
          <w:bottom w:val="nil"/>
          <w:right w:val="nil"/>
          <w:between w:val="nil"/>
        </w:pBdr>
        <w:spacing w:before="7"/>
        <w:contextualSpacing w:val="0"/>
        <w:rPr>
          <w:rFonts w:ascii="Arial-BoldItalicMT" w:eastAsia="Arial-BoldItalicMT" w:hAnsi="Arial-BoldItalicMT" w:cs="Arial-BoldItalicMT"/>
          <w:b/>
          <w:i/>
          <w:color w:val="000000"/>
          <w:sz w:val="24"/>
          <w:szCs w:val="24"/>
        </w:rPr>
      </w:pPr>
    </w:p>
    <w:p w14:paraId="0E2833E6" w14:textId="5318EF99" w:rsidR="00E46412" w:rsidRDefault="00A76C91">
      <w:pPr>
        <w:pBdr>
          <w:top w:val="nil"/>
          <w:left w:val="nil"/>
          <w:bottom w:val="nil"/>
          <w:right w:val="nil"/>
          <w:between w:val="nil"/>
        </w:pBdr>
        <w:spacing w:before="1" w:line="254" w:lineRule="auto"/>
        <w:ind w:left="216" w:right="213"/>
        <w:contextualSpacing w:val="0"/>
        <w:jc w:val="both"/>
        <w:rPr>
          <w:color w:val="000000"/>
        </w:rPr>
      </w:pPr>
      <w:r>
        <w:rPr>
          <w:color w:val="000000"/>
        </w:rPr>
        <w:t>For large number of participating producers w</w:t>
      </w:r>
      <w:r w:rsidR="00073600">
        <w:rPr>
          <w:color w:val="000000"/>
        </w:rPr>
        <w:t>e recommend applying a sampling approach per project. The implementing partner will select a number of farmers targeted by the project based on their representativeness, capacity and willingness to participate. If both women and men are part of the target population, stratification by gender is required in order to generate gender-disaggregated data.</w:t>
      </w:r>
    </w:p>
    <w:p w14:paraId="375BA9B7" w14:textId="77777777" w:rsidR="00E46412" w:rsidRDefault="00E46412">
      <w:pPr>
        <w:pBdr>
          <w:top w:val="nil"/>
          <w:left w:val="nil"/>
          <w:bottom w:val="nil"/>
          <w:right w:val="nil"/>
          <w:between w:val="nil"/>
        </w:pBdr>
        <w:spacing w:before="5"/>
        <w:contextualSpacing w:val="0"/>
        <w:rPr>
          <w:color w:val="000000"/>
          <w:sz w:val="23"/>
          <w:szCs w:val="23"/>
        </w:rPr>
      </w:pPr>
    </w:p>
    <w:p w14:paraId="528A9CEF" w14:textId="77777777" w:rsidR="00E46412" w:rsidRDefault="00073600">
      <w:pPr>
        <w:pBdr>
          <w:top w:val="nil"/>
          <w:left w:val="nil"/>
          <w:bottom w:val="nil"/>
          <w:right w:val="nil"/>
          <w:between w:val="nil"/>
        </w:pBdr>
        <w:spacing w:line="254" w:lineRule="auto"/>
        <w:ind w:left="215" w:right="214"/>
        <w:contextualSpacing w:val="0"/>
        <w:jc w:val="both"/>
        <w:rPr>
          <w:color w:val="000000"/>
        </w:rPr>
      </w:pPr>
      <w:r>
        <w:rPr>
          <w:color w:val="000000"/>
        </w:rPr>
        <w:t>Population size will determine the number of farmers to be sampled. Since population size may vary considerably across countries and projects, we propose the following guidelines to calculate sample size:</w:t>
      </w:r>
    </w:p>
    <w:p w14:paraId="2AB3534B" w14:textId="77777777" w:rsidR="00E46412" w:rsidRDefault="00073600">
      <w:pPr>
        <w:numPr>
          <w:ilvl w:val="2"/>
          <w:numId w:val="80"/>
        </w:numPr>
        <w:pBdr>
          <w:top w:val="nil"/>
          <w:left w:val="nil"/>
          <w:bottom w:val="nil"/>
          <w:right w:val="nil"/>
          <w:between w:val="nil"/>
        </w:pBdr>
        <w:tabs>
          <w:tab w:val="left" w:pos="935"/>
          <w:tab w:val="left" w:pos="937"/>
        </w:tabs>
        <w:spacing w:before="12"/>
        <w:ind w:left="936"/>
        <w:contextualSpacing w:val="0"/>
      </w:pPr>
      <w:r>
        <w:rPr>
          <w:color w:val="000000"/>
        </w:rPr>
        <w:t>A minimum of 5 farmers will be selected if the population size is equal to 50 farmers or less.</w:t>
      </w:r>
    </w:p>
    <w:p w14:paraId="3C8F2F40" w14:textId="77777777" w:rsidR="00E46412" w:rsidRDefault="00073600">
      <w:pPr>
        <w:numPr>
          <w:ilvl w:val="2"/>
          <w:numId w:val="80"/>
        </w:numPr>
        <w:pBdr>
          <w:top w:val="nil"/>
          <w:left w:val="nil"/>
          <w:bottom w:val="nil"/>
          <w:right w:val="nil"/>
          <w:between w:val="nil"/>
        </w:pBdr>
        <w:tabs>
          <w:tab w:val="left" w:pos="936"/>
          <w:tab w:val="left" w:pos="937"/>
        </w:tabs>
        <w:spacing w:before="27" w:line="254" w:lineRule="auto"/>
        <w:ind w:left="936" w:right="215" w:hanging="360"/>
        <w:contextualSpacing w:val="0"/>
      </w:pPr>
      <w:r>
        <w:rPr>
          <w:color w:val="000000"/>
        </w:rPr>
        <w:t>If the target group is between 50 and 3500 farmers, the implementing partner will select 10% of the population for the sample size.</w:t>
      </w:r>
    </w:p>
    <w:p w14:paraId="5C147D45" w14:textId="77777777" w:rsidR="00E46412" w:rsidRDefault="00073600">
      <w:pPr>
        <w:numPr>
          <w:ilvl w:val="2"/>
          <w:numId w:val="80"/>
        </w:numPr>
        <w:pBdr>
          <w:top w:val="nil"/>
          <w:left w:val="nil"/>
          <w:bottom w:val="nil"/>
          <w:right w:val="nil"/>
          <w:between w:val="nil"/>
        </w:pBdr>
        <w:tabs>
          <w:tab w:val="left" w:pos="936"/>
          <w:tab w:val="left" w:pos="937"/>
        </w:tabs>
        <w:spacing w:before="13"/>
        <w:ind w:left="936" w:hanging="360"/>
        <w:contextualSpacing w:val="0"/>
      </w:pPr>
      <w:r>
        <w:rPr>
          <w:color w:val="000000"/>
        </w:rPr>
        <w:t>If the target group is above 3500 farmers, the implementing partner will select 350 farmers.</w:t>
      </w:r>
    </w:p>
    <w:p w14:paraId="1916A3CC" w14:textId="77777777" w:rsidR="00E46412" w:rsidRDefault="00E46412">
      <w:pPr>
        <w:pBdr>
          <w:top w:val="nil"/>
          <w:left w:val="nil"/>
          <w:bottom w:val="nil"/>
          <w:right w:val="nil"/>
          <w:between w:val="nil"/>
        </w:pBdr>
        <w:spacing w:before="8"/>
        <w:contextualSpacing w:val="0"/>
        <w:rPr>
          <w:color w:val="000000"/>
          <w:sz w:val="24"/>
          <w:szCs w:val="24"/>
        </w:rPr>
      </w:pPr>
    </w:p>
    <w:p w14:paraId="149699E3" w14:textId="77777777" w:rsidR="00E46412" w:rsidRDefault="00073600">
      <w:pPr>
        <w:pBdr>
          <w:top w:val="nil"/>
          <w:left w:val="nil"/>
          <w:bottom w:val="nil"/>
          <w:right w:val="nil"/>
          <w:between w:val="nil"/>
        </w:pBdr>
        <w:spacing w:line="254" w:lineRule="auto"/>
        <w:ind w:left="215" w:right="211"/>
        <w:contextualSpacing w:val="0"/>
        <w:jc w:val="both"/>
        <w:rPr>
          <w:color w:val="000000"/>
        </w:rPr>
      </w:pPr>
      <w:r>
        <w:rPr>
          <w:color w:val="000000"/>
        </w:rPr>
        <w:t>The implementing partner is encouraged to collect additional data from a control group of non- participating farmers. This will provide a baseline to define plausible contributions of project interventions to improvements among target farmers.</w:t>
      </w:r>
    </w:p>
    <w:p w14:paraId="709A4598" w14:textId="77777777" w:rsidR="00E46412" w:rsidRDefault="00E46412">
      <w:pPr>
        <w:pBdr>
          <w:top w:val="nil"/>
          <w:left w:val="nil"/>
          <w:bottom w:val="nil"/>
          <w:right w:val="nil"/>
          <w:between w:val="nil"/>
        </w:pBdr>
        <w:spacing w:before="4"/>
        <w:contextualSpacing w:val="0"/>
        <w:rPr>
          <w:color w:val="000000"/>
          <w:sz w:val="23"/>
          <w:szCs w:val="23"/>
        </w:rPr>
      </w:pPr>
    </w:p>
    <w:p w14:paraId="696CD7E5" w14:textId="465DFC53" w:rsidR="00E46412" w:rsidRDefault="00073600">
      <w:pPr>
        <w:pBdr>
          <w:top w:val="nil"/>
          <w:left w:val="nil"/>
          <w:bottom w:val="nil"/>
          <w:right w:val="nil"/>
          <w:between w:val="nil"/>
        </w:pBdr>
        <w:spacing w:line="254" w:lineRule="auto"/>
        <w:ind w:left="215" w:right="213"/>
        <w:contextualSpacing w:val="0"/>
        <w:jc w:val="both"/>
        <w:rPr>
          <w:color w:val="000000"/>
        </w:rPr>
      </w:pPr>
      <w:r>
        <w:rPr>
          <w:color w:val="000000"/>
        </w:rPr>
        <w:t>Control farmers may live in the same village as farmers in the project, in neighboring villages or in other locations, provided they are matched with project farmers in terms of similarities in their farming systems and socio-economic characteristics such as farm size, irrigation system, number and type of employees should also be matched. It is however important to avoid selecting control farmers who may be influenced by project interventions (spin-off from the project) or who may benefit from other ongoing interventions.</w:t>
      </w:r>
    </w:p>
    <w:p w14:paraId="0FA359D1" w14:textId="77777777" w:rsidR="00E46412" w:rsidRDefault="00E46412">
      <w:pPr>
        <w:pBdr>
          <w:top w:val="nil"/>
          <w:left w:val="nil"/>
          <w:bottom w:val="nil"/>
          <w:right w:val="nil"/>
          <w:between w:val="nil"/>
        </w:pBdr>
        <w:spacing w:before="2"/>
        <w:contextualSpacing w:val="0"/>
        <w:rPr>
          <w:color w:val="000000"/>
          <w:sz w:val="23"/>
          <w:szCs w:val="23"/>
        </w:rPr>
      </w:pPr>
    </w:p>
    <w:p w14:paraId="08B95071" w14:textId="77777777" w:rsidR="00E46412" w:rsidRDefault="00073600">
      <w:pPr>
        <w:pBdr>
          <w:top w:val="nil"/>
          <w:left w:val="nil"/>
          <w:bottom w:val="nil"/>
          <w:right w:val="nil"/>
          <w:between w:val="nil"/>
        </w:pBdr>
        <w:ind w:left="215"/>
        <w:contextualSpacing w:val="0"/>
        <w:jc w:val="both"/>
        <w:rPr>
          <w:color w:val="000000"/>
        </w:rPr>
      </w:pPr>
      <w:r>
        <w:rPr>
          <w:color w:val="000000"/>
        </w:rPr>
        <w:t>We propose the following guidelines to calculate the sample size for the control groups:</w:t>
      </w:r>
    </w:p>
    <w:p w14:paraId="484FA44A" w14:textId="77777777" w:rsidR="00E46412" w:rsidRDefault="00073600">
      <w:pPr>
        <w:numPr>
          <w:ilvl w:val="2"/>
          <w:numId w:val="80"/>
        </w:numPr>
        <w:pBdr>
          <w:top w:val="nil"/>
          <w:left w:val="nil"/>
          <w:bottom w:val="nil"/>
          <w:right w:val="nil"/>
          <w:between w:val="nil"/>
        </w:pBdr>
        <w:tabs>
          <w:tab w:val="left" w:pos="935"/>
          <w:tab w:val="left" w:pos="936"/>
        </w:tabs>
        <w:spacing w:before="147"/>
        <w:ind w:left="935" w:hanging="360"/>
        <w:contextualSpacing w:val="0"/>
      </w:pPr>
      <w:r>
        <w:rPr>
          <w:color w:val="000000"/>
        </w:rPr>
        <w:t>If the sample size is 5 farmers, a minimum of 5 farmers will be selected for the control group.</w:t>
      </w:r>
    </w:p>
    <w:p w14:paraId="325E8F4A" w14:textId="77777777" w:rsidR="00E46412" w:rsidRDefault="00073600">
      <w:pPr>
        <w:numPr>
          <w:ilvl w:val="2"/>
          <w:numId w:val="80"/>
        </w:numPr>
        <w:pBdr>
          <w:top w:val="nil"/>
          <w:left w:val="nil"/>
          <w:bottom w:val="nil"/>
          <w:right w:val="nil"/>
          <w:between w:val="nil"/>
        </w:pBdr>
        <w:tabs>
          <w:tab w:val="left" w:pos="935"/>
          <w:tab w:val="left" w:pos="936"/>
        </w:tabs>
        <w:spacing w:before="27"/>
        <w:ind w:left="935" w:hanging="360"/>
        <w:contextualSpacing w:val="0"/>
      </w:pPr>
      <w:r>
        <w:rPr>
          <w:color w:val="000000"/>
        </w:rPr>
        <w:t>If the sample size is 10% of the target group, the control group shall be 5% of the sample size.</w:t>
      </w:r>
    </w:p>
    <w:p w14:paraId="70ABCCA4" w14:textId="77777777" w:rsidR="00E46412" w:rsidRDefault="00073600">
      <w:pPr>
        <w:numPr>
          <w:ilvl w:val="2"/>
          <w:numId w:val="80"/>
        </w:numPr>
        <w:pBdr>
          <w:top w:val="nil"/>
          <w:left w:val="nil"/>
          <w:bottom w:val="nil"/>
          <w:right w:val="nil"/>
          <w:between w:val="nil"/>
        </w:pBdr>
        <w:tabs>
          <w:tab w:val="left" w:pos="935"/>
          <w:tab w:val="left" w:pos="936"/>
        </w:tabs>
        <w:spacing w:before="27"/>
        <w:ind w:left="935" w:hanging="360"/>
        <w:contextualSpacing w:val="0"/>
      </w:pPr>
      <w:r>
        <w:rPr>
          <w:color w:val="000000"/>
        </w:rPr>
        <w:t>If the sample size is 350 farmers, the control group shall comprise 35 farmers.</w:t>
      </w:r>
    </w:p>
    <w:p w14:paraId="09D6A9B7" w14:textId="77777777" w:rsidR="00E46412" w:rsidRDefault="00E46412">
      <w:pPr>
        <w:pBdr>
          <w:top w:val="nil"/>
          <w:left w:val="nil"/>
          <w:bottom w:val="nil"/>
          <w:right w:val="nil"/>
          <w:between w:val="nil"/>
        </w:pBdr>
        <w:spacing w:before="7"/>
        <w:contextualSpacing w:val="0"/>
        <w:rPr>
          <w:color w:val="000000"/>
          <w:sz w:val="24"/>
          <w:szCs w:val="24"/>
        </w:rPr>
      </w:pPr>
    </w:p>
    <w:p w14:paraId="0B3987F5" w14:textId="77777777" w:rsidR="00E46412" w:rsidRDefault="00073600">
      <w:pPr>
        <w:pBdr>
          <w:top w:val="nil"/>
          <w:left w:val="nil"/>
          <w:bottom w:val="nil"/>
          <w:right w:val="nil"/>
          <w:between w:val="nil"/>
        </w:pBdr>
        <w:spacing w:before="1"/>
        <w:ind w:left="215" w:hanging="1"/>
        <w:contextualSpacing w:val="0"/>
        <w:jc w:val="both"/>
        <w:rPr>
          <w:color w:val="000000"/>
        </w:rPr>
      </w:pPr>
      <w:r>
        <w:rPr>
          <w:color w:val="000000"/>
        </w:rPr>
        <w:t>Table: sample sizes</w:t>
      </w:r>
    </w:p>
    <w:p w14:paraId="39217781" w14:textId="77777777" w:rsidR="00E46412" w:rsidRDefault="00E46412">
      <w:pPr>
        <w:pBdr>
          <w:top w:val="nil"/>
          <w:left w:val="nil"/>
          <w:bottom w:val="nil"/>
          <w:right w:val="nil"/>
          <w:between w:val="nil"/>
        </w:pBdr>
        <w:spacing w:before="7"/>
        <w:contextualSpacing w:val="0"/>
        <w:rPr>
          <w:color w:val="000000"/>
          <w:sz w:val="24"/>
          <w:szCs w:val="24"/>
        </w:rPr>
      </w:pPr>
    </w:p>
    <w:tbl>
      <w:tblPr>
        <w:tblStyle w:val="a2"/>
        <w:tblW w:w="9288" w:type="dxa"/>
        <w:tblInd w:w="103"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000" w:firstRow="0" w:lastRow="0" w:firstColumn="0" w:lastColumn="0" w:noHBand="0" w:noVBand="0"/>
      </w:tblPr>
      <w:tblGrid>
        <w:gridCol w:w="3252"/>
        <w:gridCol w:w="3139"/>
        <w:gridCol w:w="2897"/>
      </w:tblGrid>
      <w:tr w:rsidR="00E46412" w14:paraId="62C06C14" w14:textId="77777777">
        <w:trPr>
          <w:trHeight w:val="240"/>
        </w:trPr>
        <w:tc>
          <w:tcPr>
            <w:tcW w:w="3252" w:type="dxa"/>
            <w:tcBorders>
              <w:top w:val="nil"/>
              <w:left w:val="nil"/>
              <w:bottom w:val="nil"/>
              <w:right w:val="nil"/>
            </w:tcBorders>
            <w:shd w:val="clear" w:color="auto" w:fill="4F81BD"/>
          </w:tcPr>
          <w:p w14:paraId="53F25DDD" w14:textId="77777777" w:rsidR="00E46412" w:rsidRDefault="00073600">
            <w:pPr>
              <w:pBdr>
                <w:top w:val="nil"/>
                <w:left w:val="nil"/>
                <w:bottom w:val="nil"/>
                <w:right w:val="nil"/>
                <w:between w:val="nil"/>
              </w:pBdr>
              <w:spacing w:line="252" w:lineRule="auto"/>
              <w:ind w:left="107" w:hanging="64"/>
              <w:contextualSpacing w:val="0"/>
              <w:rPr>
                <w:rFonts w:ascii="Times New Roman" w:eastAsia="Times New Roman" w:hAnsi="Times New Roman" w:cs="Times New Roman"/>
                <w:b/>
                <w:color w:val="000000"/>
              </w:rPr>
            </w:pPr>
            <w:r>
              <w:rPr>
                <w:rFonts w:ascii="Times New Roman" w:eastAsia="Times New Roman" w:hAnsi="Times New Roman" w:cs="Times New Roman"/>
                <w:b/>
                <w:color w:val="FFFFFF"/>
              </w:rPr>
              <w:t>Population (N)</w:t>
            </w:r>
          </w:p>
        </w:tc>
        <w:tc>
          <w:tcPr>
            <w:tcW w:w="3139" w:type="dxa"/>
            <w:tcBorders>
              <w:top w:val="nil"/>
              <w:left w:val="nil"/>
              <w:bottom w:val="nil"/>
              <w:right w:val="nil"/>
            </w:tcBorders>
            <w:shd w:val="clear" w:color="auto" w:fill="4F81BD"/>
          </w:tcPr>
          <w:p w14:paraId="1407C480" w14:textId="77777777" w:rsidR="00E46412" w:rsidRDefault="00073600">
            <w:pPr>
              <w:pBdr>
                <w:top w:val="nil"/>
                <w:left w:val="nil"/>
                <w:bottom w:val="nil"/>
                <w:right w:val="nil"/>
                <w:between w:val="nil"/>
              </w:pBdr>
              <w:spacing w:line="252" w:lineRule="auto"/>
              <w:ind w:left="108" w:hanging="64"/>
              <w:contextualSpacing w:val="0"/>
              <w:rPr>
                <w:rFonts w:ascii="Times New Roman" w:eastAsia="Times New Roman" w:hAnsi="Times New Roman" w:cs="Times New Roman"/>
                <w:b/>
                <w:color w:val="000000"/>
              </w:rPr>
            </w:pPr>
            <w:r>
              <w:rPr>
                <w:rFonts w:ascii="Times New Roman" w:eastAsia="Times New Roman" w:hAnsi="Times New Roman" w:cs="Times New Roman"/>
                <w:b/>
                <w:color w:val="FFFFFF"/>
              </w:rPr>
              <w:t>Sample size target group</w:t>
            </w:r>
          </w:p>
        </w:tc>
        <w:tc>
          <w:tcPr>
            <w:tcW w:w="2897" w:type="dxa"/>
            <w:tcBorders>
              <w:top w:val="nil"/>
              <w:left w:val="nil"/>
              <w:bottom w:val="nil"/>
              <w:right w:val="nil"/>
            </w:tcBorders>
            <w:shd w:val="clear" w:color="auto" w:fill="4F81BD"/>
          </w:tcPr>
          <w:p w14:paraId="090A147B" w14:textId="77777777" w:rsidR="00E46412" w:rsidRDefault="00073600">
            <w:pPr>
              <w:pBdr>
                <w:top w:val="nil"/>
                <w:left w:val="nil"/>
                <w:bottom w:val="nil"/>
                <w:right w:val="nil"/>
                <w:between w:val="nil"/>
              </w:pBdr>
              <w:spacing w:line="252" w:lineRule="auto"/>
              <w:ind w:left="107" w:hanging="64"/>
              <w:contextualSpacing w:val="0"/>
              <w:rPr>
                <w:rFonts w:ascii="Times New Roman" w:eastAsia="Times New Roman" w:hAnsi="Times New Roman" w:cs="Times New Roman"/>
                <w:b/>
                <w:color w:val="000000"/>
              </w:rPr>
            </w:pPr>
            <w:r>
              <w:rPr>
                <w:rFonts w:ascii="Times New Roman" w:eastAsia="Times New Roman" w:hAnsi="Times New Roman" w:cs="Times New Roman"/>
                <w:b/>
                <w:color w:val="FFFFFF"/>
              </w:rPr>
              <w:t>Control Group</w:t>
            </w:r>
          </w:p>
        </w:tc>
      </w:tr>
      <w:tr w:rsidR="00E46412" w14:paraId="65C4AB65" w14:textId="77777777">
        <w:trPr>
          <w:trHeight w:val="600"/>
        </w:trPr>
        <w:tc>
          <w:tcPr>
            <w:tcW w:w="3252" w:type="dxa"/>
            <w:tcBorders>
              <w:top w:val="nil"/>
            </w:tcBorders>
          </w:tcPr>
          <w:p w14:paraId="0AFF1A5A" w14:textId="77777777" w:rsidR="00E46412" w:rsidRDefault="00073600">
            <w:pPr>
              <w:pBdr>
                <w:top w:val="nil"/>
                <w:left w:val="nil"/>
                <w:bottom w:val="nil"/>
                <w:right w:val="nil"/>
                <w:between w:val="nil"/>
              </w:pBdr>
              <w:spacing w:before="3"/>
              <w:ind w:left="103" w:hanging="64"/>
              <w:contextualSpacing w:val="0"/>
              <w:rPr>
                <w:rFonts w:ascii="Times New Roman" w:eastAsia="Times New Roman" w:hAnsi="Times New Roman" w:cs="Times New Roman"/>
                <w:color w:val="000000"/>
                <w:sz w:val="20"/>
                <w:szCs w:val="20"/>
              </w:rPr>
            </w:pPr>
            <w:r>
              <w:rPr>
                <w:rFonts w:ascii="Gungsuh" w:eastAsia="Gungsuh" w:hAnsi="Gungsuh" w:cs="Gungsuh"/>
                <w:color w:val="000000"/>
                <w:sz w:val="20"/>
                <w:szCs w:val="20"/>
              </w:rPr>
              <w:t>N = ≤50</w:t>
            </w:r>
          </w:p>
        </w:tc>
        <w:tc>
          <w:tcPr>
            <w:tcW w:w="3139" w:type="dxa"/>
            <w:tcBorders>
              <w:top w:val="nil"/>
            </w:tcBorders>
          </w:tcPr>
          <w:p w14:paraId="77A2B56D" w14:textId="77777777" w:rsidR="00E46412" w:rsidRDefault="00073600">
            <w:pPr>
              <w:pBdr>
                <w:top w:val="nil"/>
                <w:left w:val="nil"/>
                <w:bottom w:val="nil"/>
                <w:right w:val="nil"/>
                <w:between w:val="nil"/>
              </w:pBdr>
              <w:spacing w:before="3"/>
              <w:ind w:left="103" w:hanging="64"/>
              <w:contextualSpacing w:val="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2897" w:type="dxa"/>
            <w:tcBorders>
              <w:top w:val="nil"/>
            </w:tcBorders>
          </w:tcPr>
          <w:p w14:paraId="3817026C" w14:textId="77777777" w:rsidR="00E46412" w:rsidRDefault="00073600">
            <w:pPr>
              <w:pBdr>
                <w:top w:val="nil"/>
                <w:left w:val="nil"/>
                <w:bottom w:val="nil"/>
                <w:right w:val="nil"/>
                <w:between w:val="nil"/>
              </w:pBdr>
              <w:spacing w:before="3"/>
              <w:ind w:left="103" w:hanging="64"/>
              <w:contextualSpacing w:val="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r>
      <w:tr w:rsidR="00E46412" w14:paraId="65CA5D9B" w14:textId="77777777">
        <w:trPr>
          <w:trHeight w:val="560"/>
        </w:trPr>
        <w:tc>
          <w:tcPr>
            <w:tcW w:w="3252" w:type="dxa"/>
          </w:tcPr>
          <w:p w14:paraId="44F02A71" w14:textId="77777777" w:rsidR="00E46412" w:rsidRDefault="00073600">
            <w:pPr>
              <w:pBdr>
                <w:top w:val="nil"/>
                <w:left w:val="nil"/>
                <w:bottom w:val="nil"/>
                <w:right w:val="nil"/>
                <w:between w:val="nil"/>
              </w:pBdr>
              <w:ind w:left="103" w:hanging="64"/>
              <w:contextualSpacing w:val="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 = 50-3500</w:t>
            </w:r>
          </w:p>
        </w:tc>
        <w:tc>
          <w:tcPr>
            <w:tcW w:w="3139" w:type="dxa"/>
          </w:tcPr>
          <w:p w14:paraId="4C990858" w14:textId="77777777" w:rsidR="00E46412" w:rsidRDefault="00073600">
            <w:pPr>
              <w:pBdr>
                <w:top w:val="nil"/>
                <w:left w:val="nil"/>
                <w:bottom w:val="nil"/>
                <w:right w:val="nil"/>
                <w:between w:val="nil"/>
              </w:pBdr>
              <w:ind w:left="103" w:hanging="64"/>
              <w:contextualSpacing w:val="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2897" w:type="dxa"/>
          </w:tcPr>
          <w:p w14:paraId="25E1E2E6" w14:textId="77777777" w:rsidR="00E46412" w:rsidRDefault="00073600">
            <w:pPr>
              <w:pBdr>
                <w:top w:val="nil"/>
                <w:left w:val="nil"/>
                <w:bottom w:val="nil"/>
                <w:right w:val="nil"/>
                <w:between w:val="nil"/>
              </w:pBdr>
              <w:ind w:left="103" w:hanging="64"/>
              <w:contextualSpacing w:val="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 of sample size</w:t>
            </w:r>
          </w:p>
        </w:tc>
      </w:tr>
      <w:tr w:rsidR="00E46412" w14:paraId="7F50D342" w14:textId="77777777">
        <w:trPr>
          <w:trHeight w:val="540"/>
        </w:trPr>
        <w:tc>
          <w:tcPr>
            <w:tcW w:w="3252" w:type="dxa"/>
          </w:tcPr>
          <w:p w14:paraId="1F75EB29" w14:textId="77777777" w:rsidR="00E46412" w:rsidRDefault="00073600">
            <w:pPr>
              <w:pBdr>
                <w:top w:val="nil"/>
                <w:left w:val="nil"/>
                <w:bottom w:val="nil"/>
                <w:right w:val="nil"/>
                <w:between w:val="nil"/>
              </w:pBdr>
              <w:ind w:left="103" w:hanging="64"/>
              <w:contextualSpacing w:val="0"/>
              <w:rPr>
                <w:rFonts w:ascii="Times New Roman" w:eastAsia="Times New Roman" w:hAnsi="Times New Roman" w:cs="Times New Roman"/>
                <w:color w:val="000000"/>
                <w:sz w:val="20"/>
                <w:szCs w:val="20"/>
              </w:rPr>
            </w:pPr>
            <w:r>
              <w:rPr>
                <w:rFonts w:ascii="Gungsuh" w:eastAsia="Gungsuh" w:hAnsi="Gungsuh" w:cs="Gungsuh"/>
                <w:color w:val="000000"/>
                <w:sz w:val="20"/>
                <w:szCs w:val="20"/>
              </w:rPr>
              <w:t>N = ≥ 3500</w:t>
            </w:r>
          </w:p>
        </w:tc>
        <w:tc>
          <w:tcPr>
            <w:tcW w:w="3139" w:type="dxa"/>
          </w:tcPr>
          <w:p w14:paraId="09CB544C" w14:textId="77777777" w:rsidR="00E46412" w:rsidRDefault="00073600">
            <w:pPr>
              <w:pBdr>
                <w:top w:val="nil"/>
                <w:left w:val="nil"/>
                <w:bottom w:val="nil"/>
                <w:right w:val="nil"/>
                <w:between w:val="nil"/>
              </w:pBdr>
              <w:ind w:left="103" w:hanging="64"/>
              <w:contextualSpacing w:val="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350</w:t>
            </w:r>
          </w:p>
        </w:tc>
        <w:tc>
          <w:tcPr>
            <w:tcW w:w="2897" w:type="dxa"/>
          </w:tcPr>
          <w:p w14:paraId="586D9743" w14:textId="77777777" w:rsidR="00E46412" w:rsidRDefault="00073600">
            <w:pPr>
              <w:pBdr>
                <w:top w:val="nil"/>
                <w:left w:val="nil"/>
                <w:bottom w:val="nil"/>
                <w:right w:val="nil"/>
                <w:between w:val="nil"/>
              </w:pBdr>
              <w:ind w:left="103" w:hanging="64"/>
              <w:contextualSpacing w:val="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35</w:t>
            </w:r>
          </w:p>
        </w:tc>
      </w:tr>
    </w:tbl>
    <w:p w14:paraId="5AC576B9" w14:textId="77777777" w:rsidR="00E46412" w:rsidRDefault="00E46412">
      <w:pPr>
        <w:pBdr>
          <w:top w:val="nil"/>
          <w:left w:val="nil"/>
          <w:bottom w:val="nil"/>
          <w:right w:val="nil"/>
          <w:between w:val="nil"/>
        </w:pBdr>
        <w:contextualSpacing w:val="0"/>
        <w:rPr>
          <w:color w:val="000000"/>
        </w:rPr>
      </w:pPr>
    </w:p>
    <w:p w14:paraId="646878D6" w14:textId="77777777" w:rsidR="00E46412" w:rsidRDefault="00E46412">
      <w:pPr>
        <w:pBdr>
          <w:top w:val="nil"/>
          <w:left w:val="nil"/>
          <w:bottom w:val="nil"/>
          <w:right w:val="nil"/>
          <w:between w:val="nil"/>
        </w:pBdr>
        <w:spacing w:before="5"/>
        <w:contextualSpacing w:val="0"/>
        <w:rPr>
          <w:color w:val="000000"/>
        </w:rPr>
      </w:pPr>
    </w:p>
    <w:p w14:paraId="16F09D96" w14:textId="77777777" w:rsidR="00E46412" w:rsidRDefault="00073600">
      <w:pPr>
        <w:ind w:left="215"/>
        <w:contextualSpacing w:val="0"/>
        <w:jc w:val="both"/>
        <w:rPr>
          <w:b/>
        </w:rPr>
      </w:pPr>
      <w:r>
        <w:rPr>
          <w:b/>
        </w:rPr>
        <w:t>Data collection tool</w:t>
      </w:r>
    </w:p>
    <w:p w14:paraId="27DA2FED" w14:textId="77777777" w:rsidR="00E46412" w:rsidRDefault="00E46412">
      <w:pPr>
        <w:pBdr>
          <w:top w:val="nil"/>
          <w:left w:val="nil"/>
          <w:bottom w:val="nil"/>
          <w:right w:val="nil"/>
          <w:between w:val="nil"/>
        </w:pBdr>
        <w:contextualSpacing w:val="0"/>
        <w:rPr>
          <w:b/>
          <w:color w:val="000000"/>
        </w:rPr>
      </w:pPr>
    </w:p>
    <w:p w14:paraId="786D65EB" w14:textId="77E4F0CE" w:rsidR="00E46412" w:rsidRDefault="00073600">
      <w:pPr>
        <w:pBdr>
          <w:top w:val="nil"/>
          <w:left w:val="nil"/>
          <w:bottom w:val="nil"/>
          <w:right w:val="nil"/>
          <w:between w:val="nil"/>
        </w:pBdr>
        <w:spacing w:line="291" w:lineRule="auto"/>
        <w:ind w:left="215" w:right="202"/>
        <w:contextualSpacing w:val="0"/>
        <w:rPr>
          <w:color w:val="000000"/>
        </w:rPr>
      </w:pPr>
      <w:r>
        <w:rPr>
          <w:color w:val="000000"/>
        </w:rPr>
        <w:t xml:space="preserve">SRP </w:t>
      </w:r>
      <w:r w:rsidR="003F7E68">
        <w:rPr>
          <w:color w:val="000000"/>
        </w:rPr>
        <w:t>is</w:t>
      </w:r>
      <w:r>
        <w:rPr>
          <w:color w:val="000000"/>
        </w:rPr>
        <w:t xml:space="preserve"> developing an IT based data collection tool to facilitate the task of consistent data collection, data aggregation and analysis. The data collection tool will be supported with standardized formats for farm record keeping on the required records to measure the </w:t>
      </w:r>
      <w:r w:rsidR="003F7E68">
        <w:rPr>
          <w:color w:val="000000"/>
        </w:rPr>
        <w:t>P</w:t>
      </w:r>
      <w:r>
        <w:rPr>
          <w:color w:val="000000"/>
        </w:rPr>
        <w:t xml:space="preserve">erformance </w:t>
      </w:r>
      <w:r w:rsidR="003F7E68">
        <w:rPr>
          <w:color w:val="000000"/>
        </w:rPr>
        <w:t>I</w:t>
      </w:r>
      <w:r>
        <w:rPr>
          <w:color w:val="000000"/>
        </w:rPr>
        <w:t>ndicators.</w:t>
      </w:r>
      <w:r w:rsidR="00A76C91">
        <w:rPr>
          <w:color w:val="000000"/>
        </w:rPr>
        <w:t xml:space="preserve"> Data ownership, privacy</w:t>
      </w:r>
      <w:r w:rsidR="00A76C91">
        <w:rPr>
          <w:color w:val="000000"/>
        </w:rPr>
        <w:t xml:space="preserve">, </w:t>
      </w:r>
      <w:r w:rsidR="00A76C91">
        <w:rPr>
          <w:color w:val="000000"/>
        </w:rPr>
        <w:t xml:space="preserve">use </w:t>
      </w:r>
      <w:r w:rsidR="00A76C91">
        <w:rPr>
          <w:color w:val="000000"/>
        </w:rPr>
        <w:t xml:space="preserve">and </w:t>
      </w:r>
      <w:r w:rsidR="001B3B48">
        <w:rPr>
          <w:color w:val="000000"/>
        </w:rPr>
        <w:t xml:space="preserve">type of </w:t>
      </w:r>
      <w:r w:rsidR="00A76C91">
        <w:rPr>
          <w:color w:val="000000"/>
        </w:rPr>
        <w:t xml:space="preserve">reporting </w:t>
      </w:r>
      <w:r w:rsidR="00A76C91">
        <w:rPr>
          <w:color w:val="000000"/>
        </w:rPr>
        <w:t>will be considered duri</w:t>
      </w:r>
      <w:r w:rsidR="00A76C91">
        <w:rPr>
          <w:color w:val="000000"/>
        </w:rPr>
        <w:t>ng the development of the IT database.</w:t>
      </w:r>
    </w:p>
    <w:p w14:paraId="17EBEBDF" w14:textId="77777777" w:rsidR="00E46412" w:rsidRDefault="00E46412">
      <w:pPr>
        <w:spacing w:line="291" w:lineRule="auto"/>
        <w:contextualSpacing w:val="0"/>
      </w:pPr>
    </w:p>
    <w:p w14:paraId="50C49B75"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218CC25B" w14:textId="77777777" w:rsidR="00E46412" w:rsidRDefault="00073600">
      <w:pPr>
        <w:pStyle w:val="berschrift1"/>
        <w:numPr>
          <w:ilvl w:val="0"/>
          <w:numId w:val="80"/>
        </w:numPr>
        <w:pBdr>
          <w:top w:val="nil"/>
          <w:left w:val="nil"/>
          <w:bottom w:val="nil"/>
          <w:right w:val="nil"/>
          <w:between w:val="nil"/>
        </w:pBdr>
        <w:tabs>
          <w:tab w:val="left" w:pos="1088"/>
        </w:tabs>
        <w:ind w:left="1088"/>
        <w:contextualSpacing w:val="0"/>
      </w:pPr>
      <w:bookmarkStart w:id="8" w:name="4d34og8" w:colFirst="0" w:colLast="0"/>
      <w:bookmarkStart w:id="9" w:name="_twwc0h26ynr4" w:colFirst="0" w:colLast="0"/>
      <w:bookmarkEnd w:id="8"/>
      <w:bookmarkEnd w:id="9"/>
      <w:r>
        <w:lastRenderedPageBreak/>
        <w:t>Detailed description of the performance indicators</w:t>
      </w:r>
    </w:p>
    <w:p w14:paraId="3008D149" w14:textId="77777777" w:rsidR="00E46412" w:rsidRDefault="00E46412">
      <w:pPr>
        <w:pBdr>
          <w:top w:val="nil"/>
          <w:left w:val="nil"/>
          <w:bottom w:val="nil"/>
          <w:right w:val="nil"/>
          <w:between w:val="nil"/>
        </w:pBdr>
        <w:contextualSpacing w:val="0"/>
        <w:rPr>
          <w:b/>
          <w:sz w:val="26"/>
          <w:szCs w:val="26"/>
        </w:rPr>
      </w:pPr>
    </w:p>
    <w:p w14:paraId="5D51A826" w14:textId="06D2087F" w:rsidR="00E46412" w:rsidRDefault="003F7E68">
      <w:pPr>
        <w:pStyle w:val="berschrift2"/>
        <w:numPr>
          <w:ilvl w:val="0"/>
          <w:numId w:val="78"/>
        </w:numPr>
        <w:tabs>
          <w:tab w:val="left" w:pos="495"/>
        </w:tabs>
        <w:spacing w:before="201"/>
        <w:ind w:hanging="278"/>
        <w:contextualSpacing w:val="0"/>
      </w:pPr>
      <w:bookmarkStart w:id="10" w:name="17dp8vu" w:colFirst="0" w:colLast="0"/>
      <w:bookmarkStart w:id="11" w:name="_3rdcrjn" w:colFirst="0" w:colLast="0"/>
      <w:bookmarkEnd w:id="10"/>
      <w:bookmarkEnd w:id="11"/>
      <w:r>
        <w:t xml:space="preserve">Performance Indicator on </w:t>
      </w:r>
      <w:r w:rsidR="00073600" w:rsidRPr="003F7E68">
        <w:rPr>
          <w:u w:val="single"/>
        </w:rPr>
        <w:t>Profitability</w:t>
      </w:r>
      <w:r w:rsidR="00073600">
        <w:t>: net income from rice</w:t>
      </w:r>
      <w:r w:rsidR="00073600">
        <w:br/>
      </w:r>
    </w:p>
    <w:tbl>
      <w:tblPr>
        <w:tblStyle w:val="a3"/>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0"/>
        <w:gridCol w:w="2470"/>
        <w:gridCol w:w="2470"/>
        <w:gridCol w:w="2470"/>
        <w:gridCol w:w="2470"/>
        <w:gridCol w:w="2470"/>
      </w:tblGrid>
      <w:tr w:rsidR="00E46412" w14:paraId="1DCB7C91" w14:textId="77777777">
        <w:tc>
          <w:tcPr>
            <w:tcW w:w="2470" w:type="dxa"/>
          </w:tcPr>
          <w:p w14:paraId="20AC9059" w14:textId="77777777" w:rsidR="00E46412" w:rsidRDefault="00073600">
            <w:pPr>
              <w:spacing w:before="1"/>
              <w:contextualSpacing w:val="0"/>
              <w:rPr>
                <w:b/>
                <w:color w:val="000000"/>
              </w:rPr>
            </w:pPr>
            <w:r>
              <w:rPr>
                <w:b/>
                <w:color w:val="000000"/>
              </w:rPr>
              <w:t xml:space="preserve">Data Level </w:t>
            </w:r>
          </w:p>
        </w:tc>
        <w:tc>
          <w:tcPr>
            <w:tcW w:w="2470" w:type="dxa"/>
          </w:tcPr>
          <w:p w14:paraId="172A784E" w14:textId="77777777" w:rsidR="00E46412" w:rsidRDefault="00073600">
            <w:pPr>
              <w:spacing w:before="1"/>
              <w:contextualSpacing w:val="0"/>
              <w:rPr>
                <w:b/>
                <w:color w:val="000000"/>
              </w:rPr>
            </w:pPr>
            <w:r>
              <w:rPr>
                <w:b/>
                <w:color w:val="000000"/>
              </w:rPr>
              <w:t>Indicator Description</w:t>
            </w:r>
          </w:p>
        </w:tc>
        <w:tc>
          <w:tcPr>
            <w:tcW w:w="2470" w:type="dxa"/>
          </w:tcPr>
          <w:p w14:paraId="5356173C" w14:textId="77777777" w:rsidR="00E46412" w:rsidRDefault="00073600">
            <w:pPr>
              <w:spacing w:before="1"/>
              <w:contextualSpacing w:val="0"/>
              <w:rPr>
                <w:b/>
                <w:color w:val="000000"/>
              </w:rPr>
            </w:pPr>
            <w:r w:rsidRPr="00C04AEE">
              <w:rPr>
                <w:b/>
                <w:color w:val="auto"/>
              </w:rPr>
              <w:t>Units</w:t>
            </w:r>
          </w:p>
        </w:tc>
        <w:tc>
          <w:tcPr>
            <w:tcW w:w="2470" w:type="dxa"/>
          </w:tcPr>
          <w:p w14:paraId="28C63CE7" w14:textId="77777777" w:rsidR="00E46412" w:rsidRDefault="00073600">
            <w:pPr>
              <w:spacing w:before="1"/>
              <w:contextualSpacing w:val="0"/>
              <w:rPr>
                <w:b/>
                <w:color w:val="000000"/>
              </w:rPr>
            </w:pPr>
            <w:r>
              <w:rPr>
                <w:b/>
                <w:color w:val="000000"/>
              </w:rPr>
              <w:t>Data to be collected</w:t>
            </w:r>
          </w:p>
        </w:tc>
        <w:tc>
          <w:tcPr>
            <w:tcW w:w="2470" w:type="dxa"/>
          </w:tcPr>
          <w:p w14:paraId="581B372B" w14:textId="77777777" w:rsidR="00E46412" w:rsidRDefault="00073600">
            <w:pPr>
              <w:spacing w:before="1"/>
              <w:contextualSpacing w:val="0"/>
              <w:rPr>
                <w:b/>
                <w:color w:val="000000"/>
              </w:rPr>
            </w:pPr>
            <w:r>
              <w:rPr>
                <w:b/>
                <w:color w:val="000000"/>
              </w:rPr>
              <w:t>Measurement Methods</w:t>
            </w:r>
          </w:p>
        </w:tc>
        <w:tc>
          <w:tcPr>
            <w:tcW w:w="2470" w:type="dxa"/>
          </w:tcPr>
          <w:p w14:paraId="272050E1" w14:textId="77777777" w:rsidR="00E46412" w:rsidRDefault="00073600">
            <w:pPr>
              <w:spacing w:before="1"/>
              <w:contextualSpacing w:val="0"/>
              <w:rPr>
                <w:b/>
                <w:color w:val="000000"/>
              </w:rPr>
            </w:pPr>
            <w:r>
              <w:rPr>
                <w:b/>
                <w:color w:val="000000"/>
              </w:rPr>
              <w:t>Responsible Stakeholders</w:t>
            </w:r>
          </w:p>
        </w:tc>
      </w:tr>
      <w:tr w:rsidR="00E46412" w14:paraId="4E277F03" w14:textId="77777777">
        <w:tc>
          <w:tcPr>
            <w:tcW w:w="2470" w:type="dxa"/>
            <w:shd w:val="clear" w:color="auto" w:fill="auto"/>
            <w:tcMar>
              <w:top w:w="100" w:type="dxa"/>
              <w:left w:w="100" w:type="dxa"/>
              <w:bottom w:w="100" w:type="dxa"/>
              <w:right w:w="100" w:type="dxa"/>
            </w:tcMar>
          </w:tcPr>
          <w:p w14:paraId="22767C54" w14:textId="77777777" w:rsidR="00E46412" w:rsidRDefault="00073600">
            <w:pPr>
              <w:contextualSpacing w:val="0"/>
              <w:rPr>
                <w:b/>
              </w:rPr>
            </w:pPr>
            <w:r>
              <w:rPr>
                <w:b/>
              </w:rPr>
              <w:t>Basic</w:t>
            </w:r>
          </w:p>
        </w:tc>
        <w:tc>
          <w:tcPr>
            <w:tcW w:w="2470" w:type="dxa"/>
            <w:shd w:val="clear" w:color="auto" w:fill="auto"/>
            <w:tcMar>
              <w:top w:w="100" w:type="dxa"/>
              <w:left w:w="100" w:type="dxa"/>
              <w:bottom w:w="100" w:type="dxa"/>
              <w:right w:w="100" w:type="dxa"/>
            </w:tcMar>
          </w:tcPr>
          <w:p w14:paraId="368C5817" w14:textId="77777777" w:rsidR="00E46412" w:rsidRDefault="00073600">
            <w:pPr>
              <w:contextualSpacing w:val="0"/>
            </w:pPr>
            <w:r>
              <w:t>Net income from rice</w:t>
            </w:r>
          </w:p>
        </w:tc>
        <w:tc>
          <w:tcPr>
            <w:tcW w:w="2470" w:type="dxa"/>
            <w:shd w:val="clear" w:color="auto" w:fill="auto"/>
            <w:tcMar>
              <w:top w:w="100" w:type="dxa"/>
              <w:left w:w="100" w:type="dxa"/>
              <w:bottom w:w="100" w:type="dxa"/>
              <w:right w:w="100" w:type="dxa"/>
            </w:tcMar>
          </w:tcPr>
          <w:p w14:paraId="411C3F53" w14:textId="77777777" w:rsidR="00E46412" w:rsidRDefault="00073600">
            <w:pPr>
              <w:contextualSpacing w:val="0"/>
            </w:pPr>
            <w:r>
              <w:t>Local currency/ season</w:t>
            </w:r>
          </w:p>
        </w:tc>
        <w:tc>
          <w:tcPr>
            <w:tcW w:w="2470" w:type="dxa"/>
            <w:shd w:val="clear" w:color="auto" w:fill="auto"/>
            <w:tcMar>
              <w:top w:w="100" w:type="dxa"/>
              <w:left w:w="100" w:type="dxa"/>
              <w:bottom w:w="100" w:type="dxa"/>
              <w:right w:w="100" w:type="dxa"/>
            </w:tcMar>
          </w:tcPr>
          <w:p w14:paraId="73B62C3D" w14:textId="77777777" w:rsidR="00E46412" w:rsidRDefault="00073600">
            <w:pPr>
              <w:numPr>
                <w:ilvl w:val="0"/>
                <w:numId w:val="39"/>
              </w:numPr>
              <w:ind w:left="360"/>
            </w:pPr>
            <w:r>
              <w:t>Amount of rice produced</w:t>
            </w:r>
          </w:p>
          <w:p w14:paraId="2ECC1F3D" w14:textId="77777777" w:rsidR="00E46412" w:rsidRDefault="00073600">
            <w:pPr>
              <w:numPr>
                <w:ilvl w:val="0"/>
                <w:numId w:val="39"/>
              </w:numPr>
              <w:ind w:left="360"/>
            </w:pPr>
            <w:r>
              <w:t>Sale price of rice</w:t>
            </w:r>
          </w:p>
          <w:p w14:paraId="67D74365" w14:textId="77777777" w:rsidR="00E46412" w:rsidRDefault="00073600">
            <w:pPr>
              <w:numPr>
                <w:ilvl w:val="0"/>
                <w:numId w:val="39"/>
              </w:numPr>
              <w:ind w:left="360"/>
            </w:pPr>
            <w:r>
              <w:t>Cash costs for inputs (land, seed, labor, agrochemicals)</w:t>
            </w:r>
          </w:p>
        </w:tc>
        <w:tc>
          <w:tcPr>
            <w:tcW w:w="2470" w:type="dxa"/>
            <w:shd w:val="clear" w:color="auto" w:fill="auto"/>
            <w:tcMar>
              <w:top w:w="100" w:type="dxa"/>
              <w:left w:w="100" w:type="dxa"/>
              <w:bottom w:w="100" w:type="dxa"/>
              <w:right w:w="100" w:type="dxa"/>
            </w:tcMar>
          </w:tcPr>
          <w:p w14:paraId="48416A89" w14:textId="77777777" w:rsidR="00E46412" w:rsidRDefault="00073600">
            <w:pPr>
              <w:contextualSpacing w:val="0"/>
            </w:pPr>
            <w:r>
              <w:t>Farmer-diary record</w:t>
            </w:r>
          </w:p>
          <w:p w14:paraId="10A0D261" w14:textId="77777777" w:rsidR="00E46412" w:rsidRDefault="00073600">
            <w:pPr>
              <w:contextualSpacing w:val="0"/>
            </w:pPr>
            <w:r>
              <w:t>Recall survey</w:t>
            </w:r>
          </w:p>
        </w:tc>
        <w:tc>
          <w:tcPr>
            <w:tcW w:w="2470" w:type="dxa"/>
            <w:shd w:val="clear" w:color="auto" w:fill="auto"/>
            <w:tcMar>
              <w:top w:w="100" w:type="dxa"/>
              <w:left w:w="100" w:type="dxa"/>
              <w:bottom w:w="100" w:type="dxa"/>
              <w:right w:w="100" w:type="dxa"/>
            </w:tcMar>
          </w:tcPr>
          <w:p w14:paraId="04B38718" w14:textId="77777777" w:rsidR="00E46412" w:rsidRDefault="00073600">
            <w:pPr>
              <w:contextualSpacing w:val="0"/>
            </w:pPr>
            <w:r>
              <w:t xml:space="preserve">Farmer </w:t>
            </w:r>
          </w:p>
          <w:p w14:paraId="76524B81" w14:textId="77777777" w:rsidR="00E46412" w:rsidRDefault="00073600">
            <w:pPr>
              <w:contextualSpacing w:val="0"/>
            </w:pPr>
            <w:r>
              <w:t>Farmer group</w:t>
            </w:r>
          </w:p>
        </w:tc>
      </w:tr>
      <w:tr w:rsidR="00E46412" w14:paraId="5AF39CAB" w14:textId="77777777">
        <w:tc>
          <w:tcPr>
            <w:tcW w:w="2470" w:type="dxa"/>
            <w:shd w:val="clear" w:color="auto" w:fill="auto"/>
            <w:tcMar>
              <w:top w:w="100" w:type="dxa"/>
              <w:left w:w="100" w:type="dxa"/>
              <w:bottom w:w="100" w:type="dxa"/>
              <w:right w:w="100" w:type="dxa"/>
            </w:tcMar>
          </w:tcPr>
          <w:p w14:paraId="5C406656" w14:textId="77777777" w:rsidR="00E46412" w:rsidRDefault="00073600">
            <w:pPr>
              <w:contextualSpacing w:val="0"/>
              <w:rPr>
                <w:b/>
              </w:rPr>
            </w:pPr>
            <w:r>
              <w:rPr>
                <w:b/>
              </w:rPr>
              <w:t>Intermediate</w:t>
            </w:r>
          </w:p>
        </w:tc>
        <w:tc>
          <w:tcPr>
            <w:tcW w:w="2470" w:type="dxa"/>
            <w:shd w:val="clear" w:color="auto" w:fill="auto"/>
            <w:tcMar>
              <w:top w:w="100" w:type="dxa"/>
              <w:left w:w="100" w:type="dxa"/>
              <w:bottom w:w="100" w:type="dxa"/>
              <w:right w:w="100" w:type="dxa"/>
            </w:tcMar>
          </w:tcPr>
          <w:p w14:paraId="2DA2DFB0" w14:textId="77777777" w:rsidR="00E46412" w:rsidRDefault="00073600">
            <w:pPr>
              <w:contextualSpacing w:val="0"/>
            </w:pPr>
            <w:r>
              <w:t>Net income from rice, considered within the context of total farm income</w:t>
            </w:r>
          </w:p>
        </w:tc>
        <w:tc>
          <w:tcPr>
            <w:tcW w:w="2470" w:type="dxa"/>
            <w:shd w:val="clear" w:color="auto" w:fill="auto"/>
            <w:tcMar>
              <w:top w:w="100" w:type="dxa"/>
              <w:left w:w="100" w:type="dxa"/>
              <w:bottom w:w="100" w:type="dxa"/>
              <w:right w:w="100" w:type="dxa"/>
            </w:tcMar>
          </w:tcPr>
          <w:p w14:paraId="5C6C32BC" w14:textId="77777777" w:rsidR="00E46412" w:rsidRDefault="00073600">
            <w:pPr>
              <w:contextualSpacing w:val="0"/>
            </w:pPr>
            <w:r>
              <w:t>USD/ ha/ season</w:t>
            </w:r>
          </w:p>
        </w:tc>
        <w:tc>
          <w:tcPr>
            <w:tcW w:w="2470" w:type="dxa"/>
            <w:shd w:val="clear" w:color="auto" w:fill="auto"/>
            <w:tcMar>
              <w:top w:w="100" w:type="dxa"/>
              <w:left w:w="100" w:type="dxa"/>
              <w:bottom w:w="100" w:type="dxa"/>
              <w:right w:w="100" w:type="dxa"/>
            </w:tcMar>
          </w:tcPr>
          <w:p w14:paraId="3DE3414C" w14:textId="77777777" w:rsidR="00E46412" w:rsidRDefault="00073600">
            <w:pPr>
              <w:contextualSpacing w:val="0"/>
            </w:pPr>
            <w:r>
              <w:t xml:space="preserve">Same as Basic, plus: </w:t>
            </w:r>
          </w:p>
          <w:p w14:paraId="524CC2C5" w14:textId="77777777" w:rsidR="00E46412" w:rsidRDefault="00073600">
            <w:pPr>
              <w:numPr>
                <w:ilvl w:val="0"/>
                <w:numId w:val="99"/>
              </w:numPr>
              <w:ind w:left="360"/>
              <w:rPr>
                <w:b/>
              </w:rPr>
            </w:pPr>
            <w:r>
              <w:t>Estimated cost of family labor</w:t>
            </w:r>
            <w:r>
              <w:rPr>
                <w:b/>
              </w:rPr>
              <w:t xml:space="preserve"> </w:t>
            </w:r>
          </w:p>
        </w:tc>
        <w:tc>
          <w:tcPr>
            <w:tcW w:w="2470" w:type="dxa"/>
            <w:shd w:val="clear" w:color="auto" w:fill="auto"/>
            <w:tcMar>
              <w:top w:w="100" w:type="dxa"/>
              <w:left w:w="100" w:type="dxa"/>
              <w:bottom w:w="100" w:type="dxa"/>
              <w:right w:w="100" w:type="dxa"/>
            </w:tcMar>
          </w:tcPr>
          <w:p w14:paraId="65D8E850" w14:textId="77777777" w:rsidR="00E46412" w:rsidRDefault="00073600">
            <w:pPr>
              <w:contextualSpacing w:val="0"/>
            </w:pPr>
            <w:r>
              <w:t>Farmer-diary record</w:t>
            </w:r>
          </w:p>
          <w:p w14:paraId="4D5542B7" w14:textId="77777777" w:rsidR="00E46412" w:rsidRDefault="00073600">
            <w:pPr>
              <w:contextualSpacing w:val="0"/>
            </w:pPr>
            <w:r>
              <w:t>Recall survey (may use estimates for typical local costs of labor and other inputs)</w:t>
            </w:r>
          </w:p>
        </w:tc>
        <w:tc>
          <w:tcPr>
            <w:tcW w:w="2470" w:type="dxa"/>
            <w:shd w:val="clear" w:color="auto" w:fill="auto"/>
            <w:tcMar>
              <w:top w:w="100" w:type="dxa"/>
              <w:left w:w="100" w:type="dxa"/>
              <w:bottom w:w="100" w:type="dxa"/>
              <w:right w:w="100" w:type="dxa"/>
            </w:tcMar>
          </w:tcPr>
          <w:p w14:paraId="5AED57C5" w14:textId="77777777" w:rsidR="00E46412" w:rsidRDefault="00073600">
            <w:pPr>
              <w:contextualSpacing w:val="0"/>
            </w:pPr>
            <w:r>
              <w:t xml:space="preserve">Farmer </w:t>
            </w:r>
          </w:p>
          <w:p w14:paraId="5E4D12FB" w14:textId="77777777" w:rsidR="00E46412" w:rsidRDefault="00073600">
            <w:pPr>
              <w:contextualSpacing w:val="0"/>
            </w:pPr>
            <w:r>
              <w:t>Farmer group</w:t>
            </w:r>
          </w:p>
          <w:p w14:paraId="4DDE0F09" w14:textId="77777777" w:rsidR="00E46412" w:rsidRDefault="00073600">
            <w:pPr>
              <w:contextualSpacing w:val="0"/>
            </w:pPr>
            <w:r>
              <w:t>Service provider</w:t>
            </w:r>
          </w:p>
        </w:tc>
      </w:tr>
      <w:tr w:rsidR="00E46412" w14:paraId="36A03EBA" w14:textId="77777777">
        <w:tc>
          <w:tcPr>
            <w:tcW w:w="2470" w:type="dxa"/>
            <w:shd w:val="clear" w:color="auto" w:fill="auto"/>
            <w:tcMar>
              <w:top w:w="100" w:type="dxa"/>
              <w:left w:w="100" w:type="dxa"/>
              <w:bottom w:w="100" w:type="dxa"/>
              <w:right w:w="100" w:type="dxa"/>
            </w:tcMar>
          </w:tcPr>
          <w:p w14:paraId="4ECE2223" w14:textId="77777777" w:rsidR="00E46412" w:rsidRDefault="00073600">
            <w:pPr>
              <w:contextualSpacing w:val="0"/>
              <w:rPr>
                <w:b/>
              </w:rPr>
            </w:pPr>
            <w:r>
              <w:rPr>
                <w:b/>
              </w:rPr>
              <w:t>Advanced</w:t>
            </w:r>
          </w:p>
        </w:tc>
        <w:tc>
          <w:tcPr>
            <w:tcW w:w="2470" w:type="dxa"/>
            <w:shd w:val="clear" w:color="auto" w:fill="auto"/>
            <w:tcMar>
              <w:top w:w="100" w:type="dxa"/>
              <w:left w:w="100" w:type="dxa"/>
              <w:bottom w:w="100" w:type="dxa"/>
              <w:right w:w="100" w:type="dxa"/>
            </w:tcMar>
          </w:tcPr>
          <w:p w14:paraId="550086A2" w14:textId="77777777" w:rsidR="00E46412" w:rsidRDefault="00073600">
            <w:pPr>
              <w:contextualSpacing w:val="0"/>
            </w:pPr>
            <w:r>
              <w:t>Returns to family labor</w:t>
            </w:r>
          </w:p>
        </w:tc>
        <w:tc>
          <w:tcPr>
            <w:tcW w:w="2470" w:type="dxa"/>
            <w:shd w:val="clear" w:color="auto" w:fill="auto"/>
            <w:tcMar>
              <w:top w:w="100" w:type="dxa"/>
              <w:left w:w="100" w:type="dxa"/>
              <w:bottom w:w="100" w:type="dxa"/>
              <w:right w:w="100" w:type="dxa"/>
            </w:tcMar>
          </w:tcPr>
          <w:p w14:paraId="1039E09A" w14:textId="77777777" w:rsidR="00E46412" w:rsidRDefault="00073600">
            <w:pPr>
              <w:contextualSpacing w:val="0"/>
            </w:pPr>
            <w:r>
              <w:t>unitless ratio</w:t>
            </w:r>
          </w:p>
        </w:tc>
        <w:tc>
          <w:tcPr>
            <w:tcW w:w="2470" w:type="dxa"/>
            <w:shd w:val="clear" w:color="auto" w:fill="auto"/>
            <w:tcMar>
              <w:top w:w="100" w:type="dxa"/>
              <w:left w:w="100" w:type="dxa"/>
              <w:bottom w:w="100" w:type="dxa"/>
              <w:right w:w="100" w:type="dxa"/>
            </w:tcMar>
          </w:tcPr>
          <w:p w14:paraId="176A2F11" w14:textId="77777777" w:rsidR="00E46412" w:rsidRDefault="00073600">
            <w:pPr>
              <w:numPr>
                <w:ilvl w:val="0"/>
                <w:numId w:val="44"/>
              </w:numPr>
              <w:ind w:left="360"/>
            </w:pPr>
            <w:r>
              <w:t>Gross production</w:t>
            </w:r>
          </w:p>
          <w:p w14:paraId="5F9C5EB7" w14:textId="77777777" w:rsidR="00E46412" w:rsidRDefault="00073600">
            <w:pPr>
              <w:numPr>
                <w:ilvl w:val="0"/>
                <w:numId w:val="44"/>
              </w:numPr>
              <w:ind w:left="360"/>
            </w:pPr>
            <w:r>
              <w:t>Farm inputs and expenses</w:t>
            </w:r>
          </w:p>
          <w:p w14:paraId="0CEA6D86" w14:textId="77777777" w:rsidR="00E46412" w:rsidRDefault="00073600">
            <w:pPr>
              <w:numPr>
                <w:ilvl w:val="0"/>
                <w:numId w:val="44"/>
              </w:numPr>
              <w:ind w:left="360"/>
            </w:pPr>
            <w:r>
              <w:t>Cost of hired labor</w:t>
            </w:r>
          </w:p>
          <w:p w14:paraId="18785565" w14:textId="77777777" w:rsidR="00E46412" w:rsidRDefault="00073600">
            <w:pPr>
              <w:numPr>
                <w:ilvl w:val="0"/>
                <w:numId w:val="44"/>
              </w:numPr>
              <w:ind w:left="360"/>
            </w:pPr>
            <w:r>
              <w:t>Amount of family labor</w:t>
            </w:r>
          </w:p>
          <w:p w14:paraId="5B70C182" w14:textId="77777777" w:rsidR="00E46412" w:rsidRDefault="00073600">
            <w:pPr>
              <w:numPr>
                <w:ilvl w:val="0"/>
                <w:numId w:val="44"/>
              </w:numPr>
              <w:ind w:left="360"/>
            </w:pPr>
            <w:r>
              <w:t>Opportunity cost of family labor</w:t>
            </w:r>
          </w:p>
        </w:tc>
        <w:tc>
          <w:tcPr>
            <w:tcW w:w="2470" w:type="dxa"/>
            <w:shd w:val="clear" w:color="auto" w:fill="auto"/>
            <w:tcMar>
              <w:top w:w="100" w:type="dxa"/>
              <w:left w:w="100" w:type="dxa"/>
              <w:bottom w:w="100" w:type="dxa"/>
              <w:right w:w="100" w:type="dxa"/>
            </w:tcMar>
          </w:tcPr>
          <w:p w14:paraId="0FBC6C73" w14:textId="77777777" w:rsidR="00E46412" w:rsidRDefault="00073600">
            <w:pPr>
              <w:contextualSpacing w:val="0"/>
            </w:pPr>
            <w:r>
              <w:t>Returns to family labor = [gross production - farm inputs and expenses-cost of hired labor]/[amount of family labor * opportunity cost of family labor]</w:t>
            </w:r>
          </w:p>
        </w:tc>
        <w:tc>
          <w:tcPr>
            <w:tcW w:w="2470" w:type="dxa"/>
            <w:shd w:val="clear" w:color="auto" w:fill="auto"/>
            <w:tcMar>
              <w:top w:w="100" w:type="dxa"/>
              <w:left w:w="100" w:type="dxa"/>
              <w:bottom w:w="100" w:type="dxa"/>
              <w:right w:w="100" w:type="dxa"/>
            </w:tcMar>
          </w:tcPr>
          <w:p w14:paraId="4A99318C" w14:textId="77777777" w:rsidR="00E46412" w:rsidRDefault="00073600">
            <w:pPr>
              <w:contextualSpacing w:val="0"/>
            </w:pPr>
            <w:r>
              <w:t>Service provider</w:t>
            </w:r>
          </w:p>
          <w:p w14:paraId="720EA36B" w14:textId="77777777" w:rsidR="00E46412" w:rsidRDefault="00073600">
            <w:pPr>
              <w:contextualSpacing w:val="0"/>
            </w:pPr>
            <w:r>
              <w:t>Research and development specialist</w:t>
            </w:r>
          </w:p>
        </w:tc>
      </w:tr>
    </w:tbl>
    <w:p w14:paraId="3C932CFA" w14:textId="77777777" w:rsidR="00E46412" w:rsidRDefault="00E46412">
      <w:pPr>
        <w:pBdr>
          <w:top w:val="nil"/>
          <w:left w:val="nil"/>
          <w:bottom w:val="nil"/>
          <w:right w:val="nil"/>
          <w:between w:val="nil"/>
        </w:pBdr>
        <w:spacing w:before="1"/>
        <w:contextualSpacing w:val="0"/>
        <w:rPr>
          <w:b/>
          <w:color w:val="000000"/>
        </w:rPr>
      </w:pPr>
    </w:p>
    <w:tbl>
      <w:tblPr>
        <w:tblStyle w:val="a4"/>
        <w:tblW w:w="13470"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3470"/>
      </w:tblGrid>
      <w:tr w:rsidR="00E46412" w14:paraId="12CD6ED9" w14:textId="77777777">
        <w:trPr>
          <w:trHeight w:val="1080"/>
        </w:trPr>
        <w:tc>
          <w:tcPr>
            <w:tcW w:w="13470" w:type="dxa"/>
            <w:tcBorders>
              <w:top w:val="single" w:sz="8" w:space="0" w:color="4F81BD"/>
              <w:bottom w:val="single" w:sz="8" w:space="0" w:color="4F81BD"/>
            </w:tcBorders>
          </w:tcPr>
          <w:p w14:paraId="753150A1" w14:textId="77777777" w:rsidR="00E46412" w:rsidRDefault="00073600">
            <w:pPr>
              <w:pBdr>
                <w:top w:val="nil"/>
                <w:left w:val="nil"/>
                <w:bottom w:val="nil"/>
                <w:right w:val="nil"/>
                <w:between w:val="nil"/>
              </w:pBdr>
              <w:ind w:left="107" w:hanging="64"/>
              <w:contextualSpacing w:val="0"/>
              <w:rPr>
                <w:color w:val="000000"/>
              </w:rPr>
            </w:pPr>
            <w:r>
              <w:rPr>
                <w:b/>
              </w:rPr>
              <w:t>Indicator</w:t>
            </w:r>
            <w:r>
              <w:t>: net income from rice</w:t>
            </w:r>
          </w:p>
          <w:p w14:paraId="7FEF1A35" w14:textId="77777777" w:rsidR="00E46412" w:rsidRDefault="00073600">
            <w:pPr>
              <w:pBdr>
                <w:top w:val="nil"/>
                <w:left w:val="nil"/>
                <w:bottom w:val="nil"/>
                <w:right w:val="nil"/>
                <w:between w:val="nil"/>
              </w:pBdr>
              <w:spacing w:before="15" w:line="254" w:lineRule="auto"/>
              <w:ind w:left="108" w:right="179" w:hanging="64"/>
              <w:contextualSpacing w:val="0"/>
              <w:rPr>
                <w:color w:val="000000"/>
              </w:rPr>
            </w:pPr>
            <w:r>
              <w:t>The indicator measures profitability, defined as the farmer’s net income from rice cultivation per crop cycle and per year. An increase over time would be considered desirable.</w:t>
            </w:r>
          </w:p>
        </w:tc>
      </w:tr>
      <w:tr w:rsidR="00E46412" w14:paraId="32A1C3FD" w14:textId="77777777">
        <w:trPr>
          <w:trHeight w:val="800"/>
        </w:trPr>
        <w:tc>
          <w:tcPr>
            <w:tcW w:w="13470" w:type="dxa"/>
          </w:tcPr>
          <w:p w14:paraId="6E223D97" w14:textId="77777777" w:rsidR="00E46412" w:rsidRDefault="00073600">
            <w:pPr>
              <w:spacing w:before="15" w:line="254" w:lineRule="auto"/>
              <w:ind w:left="107" w:right="179" w:hanging="64"/>
              <w:contextualSpacing w:val="0"/>
            </w:pPr>
            <w:r>
              <w:rPr>
                <w:b/>
              </w:rPr>
              <w:lastRenderedPageBreak/>
              <w:t xml:space="preserve">Rationale: </w:t>
            </w:r>
            <w:r>
              <w:t>The rationale for this indicator is based on the SRP guiding principle of improved livelihoods. The assumption is that increased net income leads to increased household capacity to pay for food, health services and education. Increased net income increases the attractiveness of rice cultivation and provides increased ability to invest in the farm.</w:t>
            </w:r>
          </w:p>
        </w:tc>
      </w:tr>
      <w:tr w:rsidR="00E46412" w14:paraId="30F88440" w14:textId="77777777" w:rsidTr="00DA631C">
        <w:trPr>
          <w:trHeight w:val="602"/>
        </w:trPr>
        <w:tc>
          <w:tcPr>
            <w:tcW w:w="13470" w:type="dxa"/>
          </w:tcPr>
          <w:p w14:paraId="02E89DC0" w14:textId="77777777" w:rsidR="00E46412" w:rsidRDefault="00E46412">
            <w:pPr>
              <w:pBdr>
                <w:top w:val="nil"/>
                <w:left w:val="nil"/>
                <w:bottom w:val="nil"/>
                <w:right w:val="nil"/>
                <w:between w:val="nil"/>
              </w:pBdr>
              <w:spacing w:line="254" w:lineRule="auto"/>
              <w:ind w:left="107" w:right="179" w:hanging="64"/>
              <w:contextualSpacing w:val="0"/>
              <w:rPr>
                <w:color w:val="000000"/>
              </w:rPr>
            </w:pPr>
          </w:p>
        </w:tc>
      </w:tr>
      <w:tr w:rsidR="00E46412" w14:paraId="75FE045B" w14:textId="77777777" w:rsidTr="00DA631C">
        <w:trPr>
          <w:trHeight w:val="80"/>
        </w:trPr>
        <w:tc>
          <w:tcPr>
            <w:tcW w:w="13470" w:type="dxa"/>
            <w:shd w:val="clear" w:color="auto" w:fill="D3DFEE"/>
          </w:tcPr>
          <w:p w14:paraId="48F65941" w14:textId="77777777" w:rsidR="00E46412" w:rsidRDefault="00073600">
            <w:pPr>
              <w:pBdr>
                <w:top w:val="nil"/>
                <w:left w:val="nil"/>
                <w:bottom w:val="nil"/>
                <w:right w:val="nil"/>
                <w:between w:val="nil"/>
              </w:pBdr>
              <w:spacing w:line="254" w:lineRule="auto"/>
              <w:ind w:left="107" w:hanging="64"/>
              <w:contextualSpacing w:val="0"/>
              <w:rPr>
                <w:b/>
              </w:rPr>
            </w:pPr>
            <w:r>
              <w:rPr>
                <w:b/>
              </w:rPr>
              <w:t xml:space="preserve">Measurement details: </w:t>
            </w:r>
          </w:p>
          <w:p w14:paraId="2DCAE077" w14:textId="77777777" w:rsidR="00E46412" w:rsidRDefault="00073600">
            <w:pPr>
              <w:pBdr>
                <w:top w:val="nil"/>
                <w:left w:val="nil"/>
                <w:bottom w:val="nil"/>
                <w:right w:val="nil"/>
                <w:between w:val="nil"/>
              </w:pBdr>
              <w:spacing w:line="254" w:lineRule="auto"/>
              <w:ind w:left="107" w:hanging="64"/>
              <w:contextualSpacing w:val="0"/>
            </w:pPr>
            <w:r>
              <w:rPr>
                <w:b/>
              </w:rPr>
              <w:t>Basic:</w:t>
            </w:r>
            <w:r>
              <w:t xml:space="preserve"> Provides an estimate of the profit from rice production. The focus of farmer learning is keeping records of expenditures and sales to enable improvement of profitability through both increased production and decreased expenditure. </w:t>
            </w:r>
          </w:p>
          <w:p w14:paraId="5B120481" w14:textId="77777777" w:rsidR="00E46412" w:rsidRDefault="00E46412">
            <w:pPr>
              <w:pBdr>
                <w:top w:val="nil"/>
                <w:left w:val="nil"/>
                <w:bottom w:val="nil"/>
                <w:right w:val="nil"/>
                <w:between w:val="nil"/>
              </w:pBdr>
              <w:spacing w:line="254" w:lineRule="auto"/>
              <w:ind w:left="107" w:hanging="64"/>
              <w:contextualSpacing w:val="0"/>
              <w:rPr>
                <w:b/>
              </w:rPr>
            </w:pPr>
          </w:p>
          <w:p w14:paraId="5D43A972" w14:textId="77777777" w:rsidR="00E46412" w:rsidRDefault="00073600">
            <w:pPr>
              <w:pBdr>
                <w:top w:val="nil"/>
                <w:left w:val="nil"/>
                <w:bottom w:val="nil"/>
                <w:right w:val="nil"/>
                <w:between w:val="nil"/>
              </w:pBdr>
              <w:spacing w:line="254" w:lineRule="auto"/>
              <w:ind w:left="107" w:hanging="64"/>
              <w:contextualSpacing w:val="0"/>
              <w:rPr>
                <w:color w:val="000000"/>
              </w:rPr>
            </w:pPr>
            <w:r>
              <w:rPr>
                <w:b/>
              </w:rPr>
              <w:t>Intermediate:</w:t>
            </w:r>
            <w:r>
              <w:t xml:space="preserve"> The indicator is calculated as the gross income received from the sale of the rice crop minus the total fixed and variable costs of growing the rice crop. It should be interpreted within the context of total farm income, because rice production may only be a part of farming operations. The calculation should include both rice marketed and rice used for subsistence as well as the opportunity cost of family labor:</w:t>
            </w:r>
            <w:bookmarkStart w:id="12" w:name="_GoBack"/>
            <w:bookmarkEnd w:id="12"/>
          </w:p>
          <w:p w14:paraId="07C8596D" w14:textId="77777777" w:rsidR="00E46412" w:rsidRDefault="00E46412">
            <w:pPr>
              <w:pBdr>
                <w:top w:val="nil"/>
                <w:left w:val="nil"/>
                <w:bottom w:val="nil"/>
                <w:right w:val="nil"/>
                <w:between w:val="nil"/>
              </w:pBdr>
              <w:tabs>
                <w:tab w:val="left" w:pos="250"/>
              </w:tabs>
              <w:spacing w:before="1" w:line="254" w:lineRule="auto"/>
              <w:ind w:right="270"/>
              <w:contextualSpacing w:val="0"/>
            </w:pPr>
          </w:p>
          <w:p w14:paraId="2C1B6A5D" w14:textId="77777777" w:rsidR="00E46412" w:rsidRDefault="00073600">
            <w:pPr>
              <w:pBdr>
                <w:top w:val="nil"/>
                <w:left w:val="nil"/>
                <w:bottom w:val="nil"/>
                <w:right w:val="nil"/>
                <w:between w:val="nil"/>
              </w:pBdr>
              <w:tabs>
                <w:tab w:val="left" w:pos="250"/>
              </w:tabs>
              <w:spacing w:before="1" w:line="254" w:lineRule="auto"/>
              <w:ind w:right="270"/>
              <w:contextualSpacing w:val="0"/>
            </w:pPr>
            <w:r>
              <w:t>Net income from rice = gross income - costs</w:t>
            </w:r>
          </w:p>
          <w:p w14:paraId="32CC3B5E" w14:textId="77777777" w:rsidR="00E46412" w:rsidRDefault="00E46412">
            <w:pPr>
              <w:pBdr>
                <w:top w:val="nil"/>
                <w:left w:val="nil"/>
                <w:bottom w:val="nil"/>
                <w:right w:val="nil"/>
                <w:between w:val="nil"/>
              </w:pBdr>
              <w:tabs>
                <w:tab w:val="left" w:pos="250"/>
              </w:tabs>
              <w:spacing w:before="1" w:line="254" w:lineRule="auto"/>
              <w:ind w:right="270"/>
              <w:contextualSpacing w:val="0"/>
            </w:pPr>
          </w:p>
          <w:p w14:paraId="600E46DC" w14:textId="77777777" w:rsidR="00E46412" w:rsidRDefault="00073600">
            <w:pPr>
              <w:pBdr>
                <w:top w:val="nil"/>
                <w:left w:val="nil"/>
                <w:bottom w:val="nil"/>
                <w:right w:val="nil"/>
                <w:between w:val="nil"/>
              </w:pBdr>
              <w:tabs>
                <w:tab w:val="left" w:pos="250"/>
              </w:tabs>
              <w:spacing w:before="1" w:line="254" w:lineRule="auto"/>
              <w:ind w:right="270"/>
              <w:contextualSpacing w:val="0"/>
            </w:pPr>
            <w:r>
              <w:t>where:</w:t>
            </w:r>
          </w:p>
          <w:p w14:paraId="1EC14B3A" w14:textId="77777777" w:rsidR="00E46412" w:rsidRDefault="00073600">
            <w:pPr>
              <w:numPr>
                <w:ilvl w:val="0"/>
                <w:numId w:val="46"/>
              </w:numPr>
              <w:pBdr>
                <w:top w:val="nil"/>
                <w:left w:val="nil"/>
                <w:bottom w:val="nil"/>
                <w:right w:val="nil"/>
                <w:between w:val="nil"/>
              </w:pBdr>
              <w:tabs>
                <w:tab w:val="left" w:pos="250"/>
              </w:tabs>
              <w:spacing w:before="1" w:line="254" w:lineRule="auto"/>
              <w:ind w:right="270"/>
            </w:pPr>
            <w:r>
              <w:t>gross income includes both market rice and rice used for subsistence (valued at market prices; the average price of 1 kg rice sold that season)</w:t>
            </w:r>
          </w:p>
          <w:p w14:paraId="786FB9B9" w14:textId="77777777" w:rsidR="00E46412" w:rsidRDefault="00073600">
            <w:pPr>
              <w:numPr>
                <w:ilvl w:val="0"/>
                <w:numId w:val="46"/>
              </w:numPr>
              <w:pBdr>
                <w:top w:val="nil"/>
                <w:left w:val="nil"/>
                <w:bottom w:val="nil"/>
                <w:right w:val="nil"/>
                <w:between w:val="nil"/>
              </w:pBdr>
              <w:tabs>
                <w:tab w:val="left" w:pos="250"/>
              </w:tabs>
              <w:spacing w:before="1" w:line="254" w:lineRule="auto"/>
              <w:ind w:right="270"/>
            </w:pPr>
            <w:r>
              <w:t>costs include all fixed and variable costs, including opportunity cost of family labor (determined by the wage for one day of rural labor in the project area during the applicable period)</w:t>
            </w:r>
          </w:p>
          <w:p w14:paraId="7134DD40" w14:textId="77777777" w:rsidR="00E46412" w:rsidRDefault="00E46412">
            <w:pPr>
              <w:pBdr>
                <w:top w:val="nil"/>
                <w:left w:val="nil"/>
                <w:bottom w:val="nil"/>
                <w:right w:val="nil"/>
                <w:between w:val="nil"/>
              </w:pBdr>
              <w:tabs>
                <w:tab w:val="left" w:pos="250"/>
              </w:tabs>
              <w:spacing w:before="1" w:line="254" w:lineRule="auto"/>
              <w:ind w:right="270"/>
              <w:contextualSpacing w:val="0"/>
            </w:pPr>
          </w:p>
          <w:p w14:paraId="1418C196" w14:textId="77777777" w:rsidR="00E46412" w:rsidRDefault="00073600">
            <w:pPr>
              <w:pBdr>
                <w:top w:val="nil"/>
                <w:left w:val="nil"/>
                <w:bottom w:val="nil"/>
                <w:right w:val="nil"/>
                <w:between w:val="nil"/>
              </w:pBdr>
              <w:tabs>
                <w:tab w:val="left" w:pos="250"/>
              </w:tabs>
              <w:spacing w:before="1" w:line="254" w:lineRule="auto"/>
              <w:ind w:right="270"/>
              <w:contextualSpacing w:val="0"/>
            </w:pPr>
            <w:r>
              <w:rPr>
                <w:b/>
              </w:rPr>
              <w:t xml:space="preserve">Advanced: </w:t>
            </w:r>
            <w:r>
              <w:t xml:space="preserve">The indicator “Returns to family labor” measures the ratio of returns to investment of family labor of a farm. Ideally, the ratio should be greater than one in order for the farm to be sustainable because that means that family labor is rewarded at its opportunity cost and generates a surplus that can be reinvested in the farm for further growth. </w:t>
            </w:r>
          </w:p>
          <w:p w14:paraId="14C7492C" w14:textId="77777777" w:rsidR="00E46412" w:rsidRDefault="00E46412">
            <w:pPr>
              <w:pBdr>
                <w:top w:val="nil"/>
                <w:left w:val="nil"/>
                <w:bottom w:val="nil"/>
                <w:right w:val="nil"/>
                <w:between w:val="nil"/>
              </w:pBdr>
              <w:tabs>
                <w:tab w:val="left" w:pos="250"/>
              </w:tabs>
              <w:spacing w:before="1" w:line="254" w:lineRule="auto"/>
              <w:ind w:right="270"/>
              <w:contextualSpacing w:val="0"/>
            </w:pPr>
          </w:p>
          <w:p w14:paraId="3C4EE0DF" w14:textId="77777777" w:rsidR="00E46412" w:rsidRDefault="00073600">
            <w:pPr>
              <w:pBdr>
                <w:top w:val="nil"/>
                <w:left w:val="nil"/>
                <w:bottom w:val="nil"/>
                <w:right w:val="nil"/>
                <w:between w:val="nil"/>
              </w:pBdr>
              <w:tabs>
                <w:tab w:val="left" w:pos="250"/>
              </w:tabs>
              <w:spacing w:before="1" w:line="254" w:lineRule="auto"/>
              <w:ind w:right="270"/>
              <w:contextualSpacing w:val="0"/>
            </w:pPr>
            <w:r>
              <w:t>Returns to family labor = [gross production -costs - family labor cost]/[amount of family labor * opportunity cost]</w:t>
            </w:r>
          </w:p>
          <w:p w14:paraId="39159438" w14:textId="77777777" w:rsidR="00E46412" w:rsidRDefault="00E46412">
            <w:pPr>
              <w:pBdr>
                <w:top w:val="nil"/>
                <w:left w:val="nil"/>
                <w:bottom w:val="nil"/>
                <w:right w:val="nil"/>
                <w:between w:val="nil"/>
              </w:pBdr>
              <w:tabs>
                <w:tab w:val="left" w:pos="250"/>
              </w:tabs>
              <w:spacing w:before="1" w:line="254" w:lineRule="auto"/>
              <w:ind w:right="270"/>
              <w:contextualSpacing w:val="0"/>
            </w:pPr>
          </w:p>
          <w:p w14:paraId="0BE3ED95" w14:textId="77777777" w:rsidR="00E46412" w:rsidRDefault="00073600">
            <w:pPr>
              <w:pBdr>
                <w:top w:val="nil"/>
                <w:left w:val="nil"/>
                <w:bottom w:val="nil"/>
                <w:right w:val="nil"/>
                <w:between w:val="nil"/>
              </w:pBdr>
              <w:tabs>
                <w:tab w:val="left" w:pos="250"/>
              </w:tabs>
              <w:spacing w:before="1" w:line="254" w:lineRule="auto"/>
              <w:ind w:right="270"/>
              <w:contextualSpacing w:val="0"/>
            </w:pPr>
            <w:r>
              <w:t>where:</w:t>
            </w:r>
          </w:p>
          <w:p w14:paraId="421E1A50" w14:textId="77777777" w:rsidR="00E46412" w:rsidRDefault="00073600">
            <w:pPr>
              <w:numPr>
                <w:ilvl w:val="0"/>
                <w:numId w:val="118"/>
              </w:numPr>
              <w:pBdr>
                <w:top w:val="nil"/>
                <w:left w:val="nil"/>
                <w:bottom w:val="nil"/>
                <w:right w:val="nil"/>
                <w:between w:val="nil"/>
              </w:pBdr>
              <w:tabs>
                <w:tab w:val="left" w:pos="250"/>
              </w:tabs>
              <w:spacing w:before="1" w:line="254" w:lineRule="auto"/>
              <w:ind w:right="270"/>
            </w:pPr>
            <w:r>
              <w:t>gross production is measured as the paddy output times the price</w:t>
            </w:r>
          </w:p>
          <w:p w14:paraId="17E436D9" w14:textId="77777777" w:rsidR="00E46412" w:rsidRDefault="00073600">
            <w:pPr>
              <w:numPr>
                <w:ilvl w:val="0"/>
                <w:numId w:val="118"/>
              </w:numPr>
              <w:pBdr>
                <w:top w:val="nil"/>
                <w:left w:val="nil"/>
                <w:bottom w:val="nil"/>
                <w:right w:val="nil"/>
                <w:between w:val="nil"/>
              </w:pBdr>
              <w:tabs>
                <w:tab w:val="left" w:pos="250"/>
              </w:tabs>
              <w:spacing w:before="1" w:line="254" w:lineRule="auto"/>
              <w:ind w:right="270"/>
            </w:pPr>
            <w:r>
              <w:t>costs are defined as in Intermediate level above</w:t>
            </w:r>
          </w:p>
          <w:p w14:paraId="2918D6C2" w14:textId="77777777" w:rsidR="00E46412" w:rsidRDefault="00073600">
            <w:pPr>
              <w:numPr>
                <w:ilvl w:val="0"/>
                <w:numId w:val="118"/>
              </w:numPr>
              <w:pBdr>
                <w:top w:val="nil"/>
                <w:left w:val="nil"/>
                <w:bottom w:val="nil"/>
                <w:right w:val="nil"/>
                <w:between w:val="nil"/>
              </w:pBdr>
              <w:tabs>
                <w:tab w:val="left" w:pos="250"/>
              </w:tabs>
              <w:spacing w:before="1" w:line="254" w:lineRule="auto"/>
              <w:ind w:right="270"/>
            </w:pPr>
            <w:r>
              <w:t>amount of family labor includes time in record-keeping</w:t>
            </w:r>
          </w:p>
          <w:p w14:paraId="76249F3E" w14:textId="1909F584" w:rsidR="00E46412" w:rsidRDefault="00073600" w:rsidP="00DA631C">
            <w:pPr>
              <w:numPr>
                <w:ilvl w:val="0"/>
                <w:numId w:val="118"/>
              </w:numPr>
              <w:pBdr>
                <w:top w:val="nil"/>
                <w:left w:val="nil"/>
                <w:bottom w:val="nil"/>
                <w:right w:val="nil"/>
                <w:between w:val="nil"/>
              </w:pBdr>
              <w:tabs>
                <w:tab w:val="left" w:pos="250"/>
              </w:tabs>
              <w:spacing w:before="1" w:line="254" w:lineRule="auto"/>
              <w:ind w:right="270"/>
            </w:pPr>
            <w:r>
              <w:t>opportunity cost is the wage for one day of rural labor in the project area during the applicable time period</w:t>
            </w:r>
          </w:p>
        </w:tc>
      </w:tr>
      <w:tr w:rsidR="00E46412" w14:paraId="11D9B166" w14:textId="77777777" w:rsidTr="00DA631C">
        <w:trPr>
          <w:trHeight w:val="80"/>
        </w:trPr>
        <w:tc>
          <w:tcPr>
            <w:tcW w:w="13470" w:type="dxa"/>
            <w:tcBorders>
              <w:bottom w:val="single" w:sz="8" w:space="0" w:color="4F81BD"/>
            </w:tcBorders>
          </w:tcPr>
          <w:p w14:paraId="2CFA1A8F" w14:textId="77777777" w:rsidR="00E46412" w:rsidRDefault="00E46412">
            <w:pPr>
              <w:pBdr>
                <w:top w:val="nil"/>
                <w:left w:val="nil"/>
                <w:bottom w:val="nil"/>
                <w:right w:val="nil"/>
                <w:between w:val="nil"/>
              </w:pBdr>
              <w:spacing w:line="254" w:lineRule="auto"/>
              <w:ind w:left="107" w:right="179" w:hanging="64"/>
              <w:contextualSpacing w:val="0"/>
              <w:rPr>
                <w:color w:val="000000"/>
              </w:rPr>
            </w:pPr>
          </w:p>
        </w:tc>
      </w:tr>
    </w:tbl>
    <w:p w14:paraId="67775A89" w14:textId="77777777" w:rsidR="00E46412" w:rsidRDefault="00E46412">
      <w:pPr>
        <w:spacing w:line="254" w:lineRule="auto"/>
        <w:contextualSpacing w:val="0"/>
      </w:pPr>
    </w:p>
    <w:p w14:paraId="68D93AB8"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70AE95D5" w14:textId="0E73619E" w:rsidR="00E46412" w:rsidRDefault="003F7E68">
      <w:pPr>
        <w:pStyle w:val="berschrift2"/>
        <w:numPr>
          <w:ilvl w:val="0"/>
          <w:numId w:val="78"/>
        </w:numPr>
        <w:tabs>
          <w:tab w:val="left" w:pos="495"/>
        </w:tabs>
        <w:ind w:hanging="278"/>
        <w:contextualSpacing w:val="0"/>
      </w:pPr>
      <w:bookmarkStart w:id="13" w:name="26in1rg" w:colFirst="0" w:colLast="0"/>
      <w:bookmarkStart w:id="14" w:name="_lnxbz9" w:colFirst="0" w:colLast="0"/>
      <w:bookmarkEnd w:id="13"/>
      <w:bookmarkEnd w:id="14"/>
      <w:r>
        <w:lastRenderedPageBreak/>
        <w:t xml:space="preserve">Performance Indicator on </w:t>
      </w:r>
      <w:r w:rsidR="00073600" w:rsidRPr="003F7E68">
        <w:rPr>
          <w:u w:val="single"/>
        </w:rPr>
        <w:t>Labor productivity</w:t>
      </w:r>
    </w:p>
    <w:p w14:paraId="74B70948" w14:textId="77777777" w:rsidR="00E46412" w:rsidRDefault="00E46412">
      <w:pPr>
        <w:tabs>
          <w:tab w:val="left" w:pos="495"/>
        </w:tabs>
        <w:ind w:left="494"/>
        <w:contextualSpacing w:val="0"/>
      </w:pPr>
    </w:p>
    <w:p w14:paraId="2CEC0791" w14:textId="77777777" w:rsidR="00E46412" w:rsidRDefault="00E46412">
      <w:pPr>
        <w:pBdr>
          <w:top w:val="nil"/>
          <w:left w:val="nil"/>
          <w:bottom w:val="nil"/>
          <w:right w:val="nil"/>
          <w:between w:val="nil"/>
        </w:pBdr>
        <w:spacing w:before="1"/>
        <w:contextualSpacing w:val="0"/>
        <w:rPr>
          <w:b/>
        </w:rPr>
      </w:pPr>
    </w:p>
    <w:p w14:paraId="75EB1B9E" w14:textId="77777777" w:rsidR="00E46412" w:rsidRDefault="00E46412">
      <w:pPr>
        <w:spacing w:before="1"/>
        <w:contextualSpacing w:val="0"/>
        <w:rPr>
          <w:b/>
        </w:rPr>
      </w:pPr>
    </w:p>
    <w:tbl>
      <w:tblPr>
        <w:tblStyle w:val="a5"/>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0"/>
        <w:gridCol w:w="2470"/>
        <w:gridCol w:w="2470"/>
        <w:gridCol w:w="2470"/>
        <w:gridCol w:w="2470"/>
        <w:gridCol w:w="2470"/>
      </w:tblGrid>
      <w:tr w:rsidR="00E46412" w14:paraId="4C90E51F" w14:textId="77777777">
        <w:tc>
          <w:tcPr>
            <w:tcW w:w="2470" w:type="dxa"/>
          </w:tcPr>
          <w:p w14:paraId="578F6359" w14:textId="77777777" w:rsidR="00E46412" w:rsidRDefault="00073600">
            <w:pPr>
              <w:spacing w:before="1"/>
              <w:contextualSpacing w:val="0"/>
              <w:rPr>
                <w:b/>
                <w:color w:val="000000"/>
              </w:rPr>
            </w:pPr>
            <w:r>
              <w:rPr>
                <w:b/>
                <w:color w:val="000000"/>
              </w:rPr>
              <w:t xml:space="preserve">Data Level </w:t>
            </w:r>
          </w:p>
        </w:tc>
        <w:tc>
          <w:tcPr>
            <w:tcW w:w="2470" w:type="dxa"/>
          </w:tcPr>
          <w:p w14:paraId="32E33D5A" w14:textId="77777777" w:rsidR="00E46412" w:rsidRDefault="00073600">
            <w:pPr>
              <w:spacing w:before="1"/>
              <w:contextualSpacing w:val="0"/>
              <w:rPr>
                <w:b/>
                <w:color w:val="000000"/>
              </w:rPr>
            </w:pPr>
            <w:r>
              <w:rPr>
                <w:b/>
                <w:color w:val="000000"/>
              </w:rPr>
              <w:t>Indicator Description</w:t>
            </w:r>
          </w:p>
        </w:tc>
        <w:tc>
          <w:tcPr>
            <w:tcW w:w="2470" w:type="dxa"/>
          </w:tcPr>
          <w:p w14:paraId="52B56E60" w14:textId="77777777" w:rsidR="00E46412" w:rsidRDefault="00073600">
            <w:pPr>
              <w:spacing w:before="1"/>
              <w:contextualSpacing w:val="0"/>
              <w:rPr>
                <w:b/>
                <w:color w:val="000000"/>
              </w:rPr>
            </w:pPr>
            <w:r>
              <w:rPr>
                <w:b/>
              </w:rPr>
              <w:t>Units</w:t>
            </w:r>
          </w:p>
        </w:tc>
        <w:tc>
          <w:tcPr>
            <w:tcW w:w="2470" w:type="dxa"/>
          </w:tcPr>
          <w:p w14:paraId="15583A0F" w14:textId="77777777" w:rsidR="00E46412" w:rsidRDefault="00073600">
            <w:pPr>
              <w:spacing w:before="1"/>
              <w:contextualSpacing w:val="0"/>
              <w:rPr>
                <w:b/>
                <w:color w:val="000000"/>
              </w:rPr>
            </w:pPr>
            <w:r>
              <w:rPr>
                <w:b/>
                <w:color w:val="000000"/>
              </w:rPr>
              <w:t>Data to be collected</w:t>
            </w:r>
          </w:p>
        </w:tc>
        <w:tc>
          <w:tcPr>
            <w:tcW w:w="2470" w:type="dxa"/>
          </w:tcPr>
          <w:p w14:paraId="74B81B7A" w14:textId="77777777" w:rsidR="00E46412" w:rsidRDefault="00073600">
            <w:pPr>
              <w:spacing w:before="1"/>
              <w:contextualSpacing w:val="0"/>
              <w:rPr>
                <w:b/>
                <w:color w:val="000000"/>
              </w:rPr>
            </w:pPr>
            <w:r>
              <w:rPr>
                <w:b/>
                <w:color w:val="000000"/>
              </w:rPr>
              <w:t>Measurement Methods</w:t>
            </w:r>
          </w:p>
        </w:tc>
        <w:tc>
          <w:tcPr>
            <w:tcW w:w="2470" w:type="dxa"/>
          </w:tcPr>
          <w:p w14:paraId="560302D7" w14:textId="77777777" w:rsidR="00E46412" w:rsidRDefault="00073600">
            <w:pPr>
              <w:spacing w:before="1"/>
              <w:contextualSpacing w:val="0"/>
              <w:rPr>
                <w:b/>
                <w:color w:val="000000"/>
              </w:rPr>
            </w:pPr>
            <w:r>
              <w:rPr>
                <w:b/>
                <w:color w:val="000000"/>
              </w:rPr>
              <w:t>Responsible Stakeholders</w:t>
            </w:r>
          </w:p>
        </w:tc>
      </w:tr>
      <w:tr w:rsidR="00E46412" w14:paraId="04D6E63D" w14:textId="77777777">
        <w:tc>
          <w:tcPr>
            <w:tcW w:w="2470" w:type="dxa"/>
            <w:shd w:val="clear" w:color="auto" w:fill="auto"/>
            <w:tcMar>
              <w:top w:w="100" w:type="dxa"/>
              <w:left w:w="100" w:type="dxa"/>
              <w:bottom w:w="100" w:type="dxa"/>
              <w:right w:w="100" w:type="dxa"/>
            </w:tcMar>
          </w:tcPr>
          <w:p w14:paraId="6DB2A921" w14:textId="77777777" w:rsidR="00E46412" w:rsidRDefault="00073600">
            <w:pPr>
              <w:contextualSpacing w:val="0"/>
              <w:rPr>
                <w:b/>
              </w:rPr>
            </w:pPr>
            <w:r>
              <w:rPr>
                <w:b/>
              </w:rPr>
              <w:t>Basic</w:t>
            </w:r>
          </w:p>
        </w:tc>
        <w:tc>
          <w:tcPr>
            <w:tcW w:w="2470" w:type="dxa"/>
            <w:shd w:val="clear" w:color="auto" w:fill="auto"/>
            <w:tcMar>
              <w:top w:w="100" w:type="dxa"/>
              <w:left w:w="100" w:type="dxa"/>
              <w:bottom w:w="100" w:type="dxa"/>
              <w:right w:w="100" w:type="dxa"/>
            </w:tcMar>
          </w:tcPr>
          <w:p w14:paraId="7A0F5324" w14:textId="77777777" w:rsidR="00E46412" w:rsidRDefault="00073600">
            <w:pPr>
              <w:contextualSpacing w:val="0"/>
            </w:pPr>
            <w:r>
              <w:t>Field labor productivity</w:t>
            </w:r>
          </w:p>
        </w:tc>
        <w:tc>
          <w:tcPr>
            <w:tcW w:w="2470" w:type="dxa"/>
            <w:shd w:val="clear" w:color="auto" w:fill="auto"/>
            <w:tcMar>
              <w:top w:w="100" w:type="dxa"/>
              <w:left w:w="100" w:type="dxa"/>
              <w:bottom w:w="100" w:type="dxa"/>
              <w:right w:w="100" w:type="dxa"/>
            </w:tcMar>
          </w:tcPr>
          <w:p w14:paraId="38F58B88" w14:textId="77777777" w:rsidR="00E46412" w:rsidRDefault="00073600">
            <w:pPr>
              <w:contextualSpacing w:val="0"/>
            </w:pPr>
            <w:r>
              <w:t>local unit of rice produced / days labor</w:t>
            </w:r>
          </w:p>
        </w:tc>
        <w:tc>
          <w:tcPr>
            <w:tcW w:w="2470" w:type="dxa"/>
            <w:shd w:val="clear" w:color="auto" w:fill="auto"/>
            <w:tcMar>
              <w:top w:w="100" w:type="dxa"/>
              <w:left w:w="100" w:type="dxa"/>
              <w:bottom w:w="100" w:type="dxa"/>
              <w:right w:w="100" w:type="dxa"/>
            </w:tcMar>
          </w:tcPr>
          <w:p w14:paraId="3EF6B932" w14:textId="77777777" w:rsidR="00E46412" w:rsidRDefault="00073600">
            <w:pPr>
              <w:numPr>
                <w:ilvl w:val="0"/>
                <w:numId w:val="59"/>
              </w:numPr>
              <w:ind w:left="360"/>
            </w:pPr>
            <w:r>
              <w:t>number of people contributing field labor</w:t>
            </w:r>
          </w:p>
          <w:p w14:paraId="1A2B965F" w14:textId="77777777" w:rsidR="00E46412" w:rsidRDefault="00073600">
            <w:pPr>
              <w:numPr>
                <w:ilvl w:val="0"/>
                <w:numId w:val="59"/>
              </w:numPr>
              <w:ind w:left="360"/>
            </w:pPr>
            <w:r>
              <w:t>amount of time each person contributes</w:t>
            </w:r>
          </w:p>
        </w:tc>
        <w:tc>
          <w:tcPr>
            <w:tcW w:w="2470" w:type="dxa"/>
            <w:shd w:val="clear" w:color="auto" w:fill="auto"/>
            <w:tcMar>
              <w:top w:w="100" w:type="dxa"/>
              <w:left w:w="100" w:type="dxa"/>
              <w:bottom w:w="100" w:type="dxa"/>
              <w:right w:w="100" w:type="dxa"/>
            </w:tcMar>
          </w:tcPr>
          <w:p w14:paraId="153480DF" w14:textId="77777777" w:rsidR="00E46412" w:rsidRDefault="00073600">
            <w:pPr>
              <w:contextualSpacing w:val="0"/>
            </w:pPr>
            <w:r>
              <w:t>Farm-diary record</w:t>
            </w:r>
          </w:p>
          <w:p w14:paraId="1A40B3FF" w14:textId="77777777" w:rsidR="00E46412" w:rsidRDefault="00073600">
            <w:pPr>
              <w:contextualSpacing w:val="0"/>
            </w:pPr>
            <w:r>
              <w:t>Recall survey</w:t>
            </w:r>
          </w:p>
        </w:tc>
        <w:tc>
          <w:tcPr>
            <w:tcW w:w="2470" w:type="dxa"/>
            <w:shd w:val="clear" w:color="auto" w:fill="auto"/>
            <w:tcMar>
              <w:top w:w="100" w:type="dxa"/>
              <w:left w:w="100" w:type="dxa"/>
              <w:bottom w:w="100" w:type="dxa"/>
              <w:right w:w="100" w:type="dxa"/>
            </w:tcMar>
          </w:tcPr>
          <w:p w14:paraId="3F45EDF7" w14:textId="77777777" w:rsidR="00E46412" w:rsidRDefault="00073600">
            <w:pPr>
              <w:contextualSpacing w:val="0"/>
            </w:pPr>
            <w:r>
              <w:t>Farmer</w:t>
            </w:r>
          </w:p>
          <w:p w14:paraId="78C6FCA3" w14:textId="77777777" w:rsidR="00E46412" w:rsidRDefault="00073600">
            <w:pPr>
              <w:contextualSpacing w:val="0"/>
            </w:pPr>
            <w:r>
              <w:t>Farmer group</w:t>
            </w:r>
          </w:p>
        </w:tc>
      </w:tr>
      <w:tr w:rsidR="00E46412" w14:paraId="5745D9E8" w14:textId="77777777">
        <w:tc>
          <w:tcPr>
            <w:tcW w:w="2470" w:type="dxa"/>
            <w:shd w:val="clear" w:color="auto" w:fill="auto"/>
            <w:tcMar>
              <w:top w:w="100" w:type="dxa"/>
              <w:left w:w="100" w:type="dxa"/>
              <w:bottom w:w="100" w:type="dxa"/>
              <w:right w:w="100" w:type="dxa"/>
            </w:tcMar>
          </w:tcPr>
          <w:p w14:paraId="434B70BA" w14:textId="77777777" w:rsidR="00E46412" w:rsidRDefault="00073600">
            <w:pPr>
              <w:contextualSpacing w:val="0"/>
              <w:rPr>
                <w:b/>
              </w:rPr>
            </w:pPr>
            <w:r>
              <w:rPr>
                <w:b/>
              </w:rPr>
              <w:t>Intermediate</w:t>
            </w:r>
          </w:p>
        </w:tc>
        <w:tc>
          <w:tcPr>
            <w:tcW w:w="2470" w:type="dxa"/>
            <w:shd w:val="clear" w:color="auto" w:fill="auto"/>
            <w:tcMar>
              <w:top w:w="100" w:type="dxa"/>
              <w:left w:w="100" w:type="dxa"/>
              <w:bottom w:w="100" w:type="dxa"/>
              <w:right w:w="100" w:type="dxa"/>
            </w:tcMar>
          </w:tcPr>
          <w:p w14:paraId="40305CBF" w14:textId="77777777" w:rsidR="00E46412" w:rsidRDefault="00073600">
            <w:pPr>
              <w:spacing w:before="1"/>
              <w:contextualSpacing w:val="0"/>
            </w:pPr>
            <w:r>
              <w:t>Labor productivity</w:t>
            </w:r>
          </w:p>
        </w:tc>
        <w:tc>
          <w:tcPr>
            <w:tcW w:w="2470" w:type="dxa"/>
            <w:shd w:val="clear" w:color="auto" w:fill="auto"/>
            <w:tcMar>
              <w:top w:w="100" w:type="dxa"/>
              <w:left w:w="100" w:type="dxa"/>
              <w:bottom w:w="100" w:type="dxa"/>
              <w:right w:w="100" w:type="dxa"/>
            </w:tcMar>
          </w:tcPr>
          <w:p w14:paraId="1A62E8AD" w14:textId="77777777" w:rsidR="00E46412" w:rsidRDefault="00073600">
            <w:pPr>
              <w:numPr>
                <w:ilvl w:val="0"/>
                <w:numId w:val="94"/>
              </w:numPr>
              <w:ind w:left="360"/>
            </w:pPr>
            <w:r>
              <w:t>kg rice produced/ days labor</w:t>
            </w:r>
          </w:p>
          <w:p w14:paraId="5F84EDCB" w14:textId="77777777" w:rsidR="00E46412" w:rsidRDefault="00073600">
            <w:pPr>
              <w:numPr>
                <w:ilvl w:val="0"/>
                <w:numId w:val="94"/>
              </w:numPr>
              <w:ind w:left="360"/>
            </w:pPr>
            <w:r>
              <w:t xml:space="preserve">days labor /ha /season </w:t>
            </w:r>
          </w:p>
        </w:tc>
        <w:tc>
          <w:tcPr>
            <w:tcW w:w="2470" w:type="dxa"/>
            <w:shd w:val="clear" w:color="auto" w:fill="auto"/>
            <w:tcMar>
              <w:top w:w="100" w:type="dxa"/>
              <w:left w:w="100" w:type="dxa"/>
              <w:bottom w:w="100" w:type="dxa"/>
              <w:right w:w="100" w:type="dxa"/>
            </w:tcMar>
          </w:tcPr>
          <w:p w14:paraId="09A36063" w14:textId="77777777" w:rsidR="00E46412" w:rsidRDefault="00073600">
            <w:pPr>
              <w:numPr>
                <w:ilvl w:val="0"/>
                <w:numId w:val="111"/>
              </w:numPr>
              <w:ind w:left="360"/>
            </w:pPr>
            <w:r>
              <w:t>Field labor (by activity, by gender, by age)</w:t>
            </w:r>
          </w:p>
          <w:p w14:paraId="5BB56F0F" w14:textId="77777777" w:rsidR="00E46412" w:rsidRDefault="00073600">
            <w:pPr>
              <w:numPr>
                <w:ilvl w:val="0"/>
                <w:numId w:val="111"/>
              </w:numPr>
              <w:spacing w:before="1"/>
              <w:ind w:left="360"/>
              <w:rPr>
                <w:color w:val="000000"/>
              </w:rPr>
            </w:pPr>
            <w:r>
              <w:rPr>
                <w:color w:val="000000"/>
              </w:rPr>
              <w:t>Farmer and family labor (including data collection, by activity, gender &amp; age)</w:t>
            </w:r>
          </w:p>
        </w:tc>
        <w:tc>
          <w:tcPr>
            <w:tcW w:w="2470" w:type="dxa"/>
            <w:shd w:val="clear" w:color="auto" w:fill="auto"/>
            <w:tcMar>
              <w:top w:w="100" w:type="dxa"/>
              <w:left w:w="100" w:type="dxa"/>
              <w:bottom w:w="100" w:type="dxa"/>
              <w:right w:w="100" w:type="dxa"/>
            </w:tcMar>
          </w:tcPr>
          <w:p w14:paraId="5A727C06" w14:textId="77777777" w:rsidR="00E46412" w:rsidRDefault="00073600">
            <w:pPr>
              <w:contextualSpacing w:val="0"/>
            </w:pPr>
            <w:r>
              <w:t>Farm-diary record</w:t>
            </w:r>
          </w:p>
          <w:p w14:paraId="750CC965" w14:textId="77777777" w:rsidR="00E46412" w:rsidRDefault="00073600">
            <w:pPr>
              <w:contextualSpacing w:val="0"/>
            </w:pPr>
            <w:r>
              <w:t>Recall survey</w:t>
            </w:r>
          </w:p>
        </w:tc>
        <w:tc>
          <w:tcPr>
            <w:tcW w:w="2470" w:type="dxa"/>
            <w:shd w:val="clear" w:color="auto" w:fill="auto"/>
            <w:tcMar>
              <w:top w:w="100" w:type="dxa"/>
              <w:left w:w="100" w:type="dxa"/>
              <w:bottom w:w="100" w:type="dxa"/>
              <w:right w:w="100" w:type="dxa"/>
            </w:tcMar>
          </w:tcPr>
          <w:p w14:paraId="06971205" w14:textId="77777777" w:rsidR="00E46412" w:rsidRDefault="00073600">
            <w:pPr>
              <w:contextualSpacing w:val="0"/>
            </w:pPr>
            <w:r>
              <w:t>Farmer</w:t>
            </w:r>
          </w:p>
          <w:p w14:paraId="6C9AF3B3" w14:textId="77777777" w:rsidR="00E46412" w:rsidRDefault="00073600">
            <w:pPr>
              <w:contextualSpacing w:val="0"/>
            </w:pPr>
            <w:r>
              <w:t>Farmer group</w:t>
            </w:r>
          </w:p>
          <w:p w14:paraId="0F84087A" w14:textId="77777777" w:rsidR="00E46412" w:rsidRDefault="00073600">
            <w:pPr>
              <w:contextualSpacing w:val="0"/>
            </w:pPr>
            <w:r>
              <w:t>Service provider</w:t>
            </w:r>
          </w:p>
        </w:tc>
      </w:tr>
      <w:tr w:rsidR="00E46412" w14:paraId="0E46EE7F" w14:textId="77777777">
        <w:tc>
          <w:tcPr>
            <w:tcW w:w="2470" w:type="dxa"/>
            <w:shd w:val="clear" w:color="auto" w:fill="auto"/>
            <w:tcMar>
              <w:top w:w="100" w:type="dxa"/>
              <w:left w:w="100" w:type="dxa"/>
              <w:bottom w:w="100" w:type="dxa"/>
              <w:right w:w="100" w:type="dxa"/>
            </w:tcMar>
          </w:tcPr>
          <w:p w14:paraId="2DC56BDB" w14:textId="77777777" w:rsidR="00E46412" w:rsidRDefault="00073600">
            <w:pPr>
              <w:contextualSpacing w:val="0"/>
              <w:rPr>
                <w:b/>
              </w:rPr>
            </w:pPr>
            <w:r>
              <w:rPr>
                <w:b/>
              </w:rPr>
              <w:t>Advanced</w:t>
            </w:r>
          </w:p>
        </w:tc>
        <w:tc>
          <w:tcPr>
            <w:tcW w:w="2470" w:type="dxa"/>
            <w:shd w:val="clear" w:color="auto" w:fill="auto"/>
            <w:tcMar>
              <w:top w:w="100" w:type="dxa"/>
              <w:left w:w="100" w:type="dxa"/>
              <w:bottom w:w="100" w:type="dxa"/>
              <w:right w:w="100" w:type="dxa"/>
            </w:tcMar>
          </w:tcPr>
          <w:p w14:paraId="09C76A7B" w14:textId="77777777" w:rsidR="00E46412" w:rsidRDefault="00073600">
            <w:pPr>
              <w:contextualSpacing w:val="0"/>
            </w:pPr>
            <w:r>
              <w:t>Gross production per worker</w:t>
            </w:r>
          </w:p>
          <w:p w14:paraId="424CB3D2" w14:textId="77777777" w:rsidR="00E46412" w:rsidRDefault="00E46412">
            <w:pPr>
              <w:contextualSpacing w:val="0"/>
            </w:pPr>
          </w:p>
        </w:tc>
        <w:tc>
          <w:tcPr>
            <w:tcW w:w="2470" w:type="dxa"/>
            <w:shd w:val="clear" w:color="auto" w:fill="auto"/>
            <w:tcMar>
              <w:top w:w="100" w:type="dxa"/>
              <w:left w:w="100" w:type="dxa"/>
              <w:bottom w:w="100" w:type="dxa"/>
              <w:right w:w="100" w:type="dxa"/>
            </w:tcMar>
          </w:tcPr>
          <w:p w14:paraId="139B4F8A" w14:textId="77777777" w:rsidR="00E46412" w:rsidRDefault="00073600">
            <w:pPr>
              <w:numPr>
                <w:ilvl w:val="0"/>
                <w:numId w:val="3"/>
              </w:numPr>
              <w:ind w:left="360"/>
            </w:pPr>
            <w:r>
              <w:t>USD / day</w:t>
            </w:r>
          </w:p>
        </w:tc>
        <w:tc>
          <w:tcPr>
            <w:tcW w:w="2470" w:type="dxa"/>
            <w:shd w:val="clear" w:color="auto" w:fill="auto"/>
            <w:tcMar>
              <w:top w:w="100" w:type="dxa"/>
              <w:left w:w="100" w:type="dxa"/>
              <w:bottom w:w="100" w:type="dxa"/>
              <w:right w:w="100" w:type="dxa"/>
            </w:tcMar>
          </w:tcPr>
          <w:p w14:paraId="48472937" w14:textId="77777777" w:rsidR="00E46412" w:rsidRDefault="00073600">
            <w:pPr>
              <w:numPr>
                <w:ilvl w:val="0"/>
                <w:numId w:val="69"/>
              </w:numPr>
              <w:ind w:left="360"/>
            </w:pPr>
            <w:r>
              <w:t>Amount of paddy produced</w:t>
            </w:r>
          </w:p>
          <w:p w14:paraId="6D04F2C7" w14:textId="77777777" w:rsidR="00E46412" w:rsidRDefault="00073600">
            <w:pPr>
              <w:numPr>
                <w:ilvl w:val="0"/>
                <w:numId w:val="69"/>
              </w:numPr>
              <w:ind w:left="360"/>
            </w:pPr>
            <w:r>
              <w:t>Sale price of paddy</w:t>
            </w:r>
          </w:p>
          <w:p w14:paraId="71E2A74A" w14:textId="77777777" w:rsidR="00E46412" w:rsidRDefault="00073600">
            <w:pPr>
              <w:numPr>
                <w:ilvl w:val="0"/>
                <w:numId w:val="69"/>
              </w:numPr>
              <w:ind w:left="360"/>
            </w:pPr>
            <w:r>
              <w:t>Field labor</w:t>
            </w:r>
          </w:p>
          <w:p w14:paraId="1F38AA69" w14:textId="77777777" w:rsidR="00E46412" w:rsidRDefault="00073600">
            <w:pPr>
              <w:numPr>
                <w:ilvl w:val="0"/>
                <w:numId w:val="69"/>
              </w:numPr>
              <w:ind w:left="360"/>
            </w:pPr>
            <w:r>
              <w:t>Farmer and family labor</w:t>
            </w:r>
          </w:p>
        </w:tc>
        <w:tc>
          <w:tcPr>
            <w:tcW w:w="2470" w:type="dxa"/>
            <w:shd w:val="clear" w:color="auto" w:fill="auto"/>
            <w:tcMar>
              <w:top w:w="100" w:type="dxa"/>
              <w:left w:w="100" w:type="dxa"/>
              <w:bottom w:w="100" w:type="dxa"/>
              <w:right w:w="100" w:type="dxa"/>
            </w:tcMar>
          </w:tcPr>
          <w:p w14:paraId="5BEE409B" w14:textId="77777777" w:rsidR="00E46412" w:rsidRDefault="00073600">
            <w:pPr>
              <w:contextualSpacing w:val="0"/>
              <w:rPr>
                <w:b/>
              </w:rPr>
            </w:pPr>
            <w:r>
              <w:t>Farm-diary record</w:t>
            </w:r>
          </w:p>
        </w:tc>
        <w:tc>
          <w:tcPr>
            <w:tcW w:w="2470" w:type="dxa"/>
            <w:shd w:val="clear" w:color="auto" w:fill="auto"/>
            <w:tcMar>
              <w:top w:w="100" w:type="dxa"/>
              <w:left w:w="100" w:type="dxa"/>
              <w:bottom w:w="100" w:type="dxa"/>
              <w:right w:w="100" w:type="dxa"/>
            </w:tcMar>
          </w:tcPr>
          <w:p w14:paraId="5E315891" w14:textId="77777777" w:rsidR="00E46412" w:rsidRDefault="00073600">
            <w:pPr>
              <w:contextualSpacing w:val="0"/>
            </w:pPr>
            <w:r>
              <w:t>Farmer group</w:t>
            </w:r>
          </w:p>
          <w:p w14:paraId="261F9FD9" w14:textId="77777777" w:rsidR="00E46412" w:rsidRDefault="00073600">
            <w:pPr>
              <w:contextualSpacing w:val="0"/>
            </w:pPr>
            <w:r>
              <w:t>Service provider</w:t>
            </w:r>
          </w:p>
          <w:p w14:paraId="26441443" w14:textId="77777777" w:rsidR="00E46412" w:rsidRDefault="00073600">
            <w:pPr>
              <w:contextualSpacing w:val="0"/>
            </w:pPr>
            <w:r>
              <w:t>Research and development specialist</w:t>
            </w:r>
          </w:p>
          <w:p w14:paraId="1CCA0C4F" w14:textId="77777777" w:rsidR="00E46412" w:rsidRDefault="00E46412">
            <w:pPr>
              <w:contextualSpacing w:val="0"/>
              <w:rPr>
                <w:b/>
              </w:rPr>
            </w:pPr>
          </w:p>
        </w:tc>
      </w:tr>
    </w:tbl>
    <w:p w14:paraId="52382FAA" w14:textId="77777777" w:rsidR="00E46412" w:rsidRDefault="00E46412">
      <w:pPr>
        <w:pBdr>
          <w:top w:val="nil"/>
          <w:left w:val="nil"/>
          <w:bottom w:val="nil"/>
          <w:right w:val="nil"/>
          <w:between w:val="nil"/>
        </w:pBdr>
        <w:spacing w:before="1"/>
        <w:contextualSpacing w:val="0"/>
        <w:rPr>
          <w:b/>
          <w:color w:val="000000"/>
        </w:rPr>
      </w:pPr>
    </w:p>
    <w:tbl>
      <w:tblPr>
        <w:tblStyle w:val="a6"/>
        <w:tblW w:w="12360"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2360"/>
      </w:tblGrid>
      <w:tr w:rsidR="00E46412" w14:paraId="42AFB665" w14:textId="77777777">
        <w:trPr>
          <w:trHeight w:val="1080"/>
        </w:trPr>
        <w:tc>
          <w:tcPr>
            <w:tcW w:w="12360" w:type="dxa"/>
            <w:tcBorders>
              <w:top w:val="single" w:sz="8" w:space="0" w:color="4F81BD"/>
              <w:bottom w:val="single" w:sz="8" w:space="0" w:color="4F81BD"/>
            </w:tcBorders>
          </w:tcPr>
          <w:p w14:paraId="50896912" w14:textId="77777777" w:rsidR="00E46412" w:rsidRDefault="00073600">
            <w:pPr>
              <w:pBdr>
                <w:top w:val="nil"/>
                <w:left w:val="nil"/>
                <w:bottom w:val="nil"/>
                <w:right w:val="nil"/>
                <w:between w:val="nil"/>
              </w:pBdr>
              <w:ind w:left="107" w:hanging="64"/>
              <w:contextualSpacing w:val="0"/>
              <w:rPr>
                <w:color w:val="000000"/>
              </w:rPr>
            </w:pPr>
            <w:r>
              <w:rPr>
                <w:b/>
              </w:rPr>
              <w:t xml:space="preserve">Indicator: </w:t>
            </w:r>
            <w:r>
              <w:t>Labor productivity</w:t>
            </w:r>
          </w:p>
          <w:p w14:paraId="4290A8FC" w14:textId="115956F4" w:rsidR="00E46412" w:rsidRDefault="00073600">
            <w:pPr>
              <w:pBdr>
                <w:top w:val="nil"/>
                <w:left w:val="nil"/>
                <w:bottom w:val="nil"/>
                <w:right w:val="nil"/>
                <w:between w:val="nil"/>
              </w:pBdr>
              <w:spacing w:before="15" w:line="254" w:lineRule="auto"/>
              <w:ind w:left="107" w:right="179" w:hanging="64"/>
              <w:contextualSpacing w:val="0"/>
              <w:rPr>
                <w:color w:val="000000"/>
              </w:rPr>
            </w:pPr>
            <w:r>
              <w:t xml:space="preserve">The indicator measures labor productivity, defined as the total amount of days worked, per kg of rice produced or per hectare cultivated. A decrease over time would be considered desirable. </w:t>
            </w:r>
            <w:r w:rsidR="001B3B48">
              <w:t>M</w:t>
            </w:r>
            <w:r w:rsidR="001B3B48" w:rsidRPr="001B3B48">
              <w:t>aint</w:t>
            </w:r>
            <w:r w:rsidR="001B3B48">
              <w:t>e</w:t>
            </w:r>
            <w:r w:rsidR="001B3B48" w:rsidRPr="001B3B48">
              <w:t xml:space="preserve">nance of labor productivity might be sufficient in cases of already high </w:t>
            </w:r>
            <w:r w:rsidR="001B3B48">
              <w:t xml:space="preserve">labor </w:t>
            </w:r>
            <w:r w:rsidR="001B3B48" w:rsidRPr="001B3B48">
              <w:t>productivity.</w:t>
            </w:r>
          </w:p>
        </w:tc>
      </w:tr>
      <w:tr w:rsidR="00E46412" w14:paraId="7B2463C8" w14:textId="77777777">
        <w:trPr>
          <w:trHeight w:val="800"/>
        </w:trPr>
        <w:tc>
          <w:tcPr>
            <w:tcW w:w="12360" w:type="dxa"/>
          </w:tcPr>
          <w:p w14:paraId="69F51B47" w14:textId="77777777" w:rsidR="00E46412" w:rsidRDefault="00073600">
            <w:pPr>
              <w:spacing w:line="254" w:lineRule="auto"/>
              <w:ind w:left="107" w:right="105" w:hanging="64"/>
              <w:contextualSpacing w:val="0"/>
              <w:jc w:val="both"/>
            </w:pPr>
            <w:r>
              <w:rPr>
                <w:b/>
              </w:rPr>
              <w:t xml:space="preserve">Rationale: </w:t>
            </w:r>
            <w:r>
              <w:t>The rationale for this indicator is based on the SRP guiding principle: Improved Livelihoods. The assumption is that increased labor productivity leads to increased profitability, more time to spend on other activities, increased attractiveness of rice cultivation and increased willingness to invest in the farm.</w:t>
            </w:r>
          </w:p>
        </w:tc>
      </w:tr>
      <w:tr w:rsidR="00E46412" w14:paraId="43C4225C" w14:textId="77777777">
        <w:trPr>
          <w:trHeight w:val="1340"/>
        </w:trPr>
        <w:tc>
          <w:tcPr>
            <w:tcW w:w="12360" w:type="dxa"/>
          </w:tcPr>
          <w:p w14:paraId="3E14EC90" w14:textId="77777777" w:rsidR="00E46412" w:rsidRDefault="00E46412">
            <w:pPr>
              <w:pBdr>
                <w:top w:val="nil"/>
                <w:left w:val="nil"/>
                <w:bottom w:val="nil"/>
                <w:right w:val="nil"/>
                <w:between w:val="nil"/>
              </w:pBdr>
              <w:spacing w:line="254" w:lineRule="auto"/>
              <w:ind w:left="107" w:right="105" w:hanging="64"/>
              <w:contextualSpacing w:val="0"/>
              <w:jc w:val="both"/>
              <w:rPr>
                <w:color w:val="000000"/>
              </w:rPr>
            </w:pPr>
          </w:p>
        </w:tc>
      </w:tr>
      <w:tr w:rsidR="00E46412" w14:paraId="462B6B9A" w14:textId="77777777">
        <w:trPr>
          <w:trHeight w:val="1340"/>
        </w:trPr>
        <w:tc>
          <w:tcPr>
            <w:tcW w:w="12360" w:type="dxa"/>
            <w:shd w:val="clear" w:color="auto" w:fill="D3DFEE"/>
          </w:tcPr>
          <w:p w14:paraId="5666F94A" w14:textId="77777777" w:rsidR="00E46412" w:rsidRDefault="00073600">
            <w:pPr>
              <w:pBdr>
                <w:top w:val="nil"/>
                <w:left w:val="nil"/>
                <w:bottom w:val="nil"/>
                <w:right w:val="nil"/>
                <w:between w:val="nil"/>
              </w:pBdr>
              <w:spacing w:line="254" w:lineRule="auto"/>
              <w:ind w:left="107" w:hanging="64"/>
              <w:contextualSpacing w:val="0"/>
              <w:rPr>
                <w:b/>
              </w:rPr>
            </w:pPr>
            <w:r>
              <w:rPr>
                <w:b/>
              </w:rPr>
              <w:t xml:space="preserve">Measurement details: </w:t>
            </w:r>
          </w:p>
          <w:p w14:paraId="47766BDE" w14:textId="77777777" w:rsidR="00E46412" w:rsidRDefault="00073600">
            <w:pPr>
              <w:pBdr>
                <w:top w:val="nil"/>
                <w:left w:val="nil"/>
                <w:bottom w:val="nil"/>
                <w:right w:val="nil"/>
                <w:between w:val="nil"/>
              </w:pBdr>
              <w:spacing w:line="254" w:lineRule="auto"/>
              <w:ind w:left="107" w:hanging="64"/>
              <w:contextualSpacing w:val="0"/>
            </w:pPr>
            <w:r>
              <w:rPr>
                <w:b/>
              </w:rPr>
              <w:t xml:space="preserve">Basic: </w:t>
            </w:r>
            <w:r>
              <w:t xml:space="preserve">Provides an estimate of field labor productivity based on a farmer’s recall of how many people and how much time was spent working in the field during the cropping season. The focus for farmer learning is awareness that different management practices affect the amount of grain that can be produced with one person’s labor.  </w:t>
            </w:r>
          </w:p>
          <w:p w14:paraId="2514F147" w14:textId="77777777" w:rsidR="00E46412" w:rsidRDefault="00E46412">
            <w:pPr>
              <w:pBdr>
                <w:top w:val="nil"/>
                <w:left w:val="nil"/>
                <w:bottom w:val="nil"/>
                <w:right w:val="nil"/>
                <w:between w:val="nil"/>
              </w:pBdr>
              <w:spacing w:line="254" w:lineRule="auto"/>
              <w:ind w:left="107" w:hanging="64"/>
              <w:contextualSpacing w:val="0"/>
              <w:rPr>
                <w:b/>
              </w:rPr>
            </w:pPr>
          </w:p>
          <w:p w14:paraId="2F78EB2A" w14:textId="77777777" w:rsidR="00E46412" w:rsidRDefault="00073600">
            <w:pPr>
              <w:pBdr>
                <w:top w:val="nil"/>
                <w:left w:val="nil"/>
                <w:bottom w:val="nil"/>
                <w:right w:val="nil"/>
                <w:between w:val="nil"/>
              </w:pBdr>
              <w:spacing w:line="254" w:lineRule="auto"/>
              <w:ind w:left="107" w:hanging="64"/>
              <w:contextualSpacing w:val="0"/>
            </w:pPr>
            <w:r>
              <w:rPr>
                <w:b/>
              </w:rPr>
              <w:t xml:space="preserve">Intermediate: </w:t>
            </w:r>
            <w:r>
              <w:t>Provides an assessment of total labor productivity based on farm-diary records. Labor productivity includes field labor for all rice-related farm activities such as field clearing, plowing, planting, irrigation and fertilizer application, pest management, and harvesting.</w:t>
            </w:r>
            <w:r>
              <w:rPr>
                <w:color w:val="000000"/>
              </w:rPr>
              <w:t xml:space="preserve"> </w:t>
            </w:r>
            <w:r>
              <w:t xml:space="preserve">Labor includes temporary, permanent, and seasonal workers paid in cash as well as non-paid labor carried out by household members, other relatives and acquaintances. Labor includes farmer time spent in planning and record-keeping, as well as in the field. </w:t>
            </w:r>
          </w:p>
          <w:p w14:paraId="4CE270D7" w14:textId="77777777" w:rsidR="00E46412" w:rsidRDefault="00E46412">
            <w:pPr>
              <w:pBdr>
                <w:top w:val="nil"/>
                <w:left w:val="nil"/>
                <w:bottom w:val="nil"/>
                <w:right w:val="nil"/>
                <w:between w:val="nil"/>
              </w:pBdr>
              <w:spacing w:before="1" w:line="254" w:lineRule="auto"/>
              <w:ind w:left="107" w:hanging="64"/>
              <w:contextualSpacing w:val="0"/>
            </w:pPr>
          </w:p>
          <w:p w14:paraId="260FC5FE" w14:textId="77777777" w:rsidR="00E46412" w:rsidRDefault="00073600">
            <w:pPr>
              <w:pBdr>
                <w:top w:val="nil"/>
                <w:left w:val="nil"/>
                <w:bottom w:val="nil"/>
                <w:right w:val="nil"/>
                <w:between w:val="nil"/>
              </w:pBdr>
              <w:spacing w:before="1" w:line="254" w:lineRule="auto"/>
              <w:ind w:left="107" w:hanging="64"/>
              <w:contextualSpacing w:val="0"/>
            </w:pPr>
            <w:r>
              <w:rPr>
                <w:b/>
              </w:rPr>
              <w:t>Advanced</w:t>
            </w:r>
            <w:r>
              <w:t>:  Gross production per worker measures the contribution of each worker to gross output of rice valued at current prices. Gross production is measured as the paddy output times the price. Labor is calculated as described for the intermediate level.</w:t>
            </w:r>
            <w:r>
              <w:rPr>
                <w:highlight w:val="yellow"/>
              </w:rPr>
              <w:t xml:space="preserve"> </w:t>
            </w:r>
          </w:p>
        </w:tc>
      </w:tr>
      <w:tr w:rsidR="00E46412" w14:paraId="48900047" w14:textId="77777777">
        <w:trPr>
          <w:trHeight w:val="1880"/>
        </w:trPr>
        <w:tc>
          <w:tcPr>
            <w:tcW w:w="12360" w:type="dxa"/>
            <w:tcBorders>
              <w:bottom w:val="single" w:sz="8" w:space="0" w:color="4F81BD"/>
            </w:tcBorders>
          </w:tcPr>
          <w:p w14:paraId="0ACBD3FB" w14:textId="77777777" w:rsidR="00E46412" w:rsidRDefault="00E46412">
            <w:pPr>
              <w:pBdr>
                <w:top w:val="nil"/>
                <w:left w:val="nil"/>
                <w:bottom w:val="nil"/>
                <w:right w:val="nil"/>
                <w:between w:val="nil"/>
              </w:pBdr>
              <w:spacing w:line="254" w:lineRule="auto"/>
              <w:ind w:left="107" w:hanging="64"/>
              <w:contextualSpacing w:val="0"/>
              <w:rPr>
                <w:color w:val="000000"/>
              </w:rPr>
            </w:pPr>
          </w:p>
        </w:tc>
      </w:tr>
    </w:tbl>
    <w:p w14:paraId="57677131" w14:textId="77777777" w:rsidR="00E46412" w:rsidRDefault="00E46412">
      <w:pPr>
        <w:spacing w:line="254" w:lineRule="auto"/>
        <w:contextualSpacing w:val="0"/>
      </w:pPr>
    </w:p>
    <w:p w14:paraId="366E56FE"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420C2138" w14:textId="318F2DCC" w:rsidR="00E46412" w:rsidRDefault="003F7E68">
      <w:pPr>
        <w:pStyle w:val="berschrift2"/>
        <w:numPr>
          <w:ilvl w:val="0"/>
          <w:numId w:val="78"/>
        </w:numPr>
        <w:tabs>
          <w:tab w:val="left" w:pos="495"/>
        </w:tabs>
        <w:ind w:hanging="278"/>
        <w:contextualSpacing w:val="0"/>
      </w:pPr>
      <w:bookmarkStart w:id="15" w:name="35nkun2" w:colFirst="0" w:colLast="0"/>
      <w:bookmarkStart w:id="16" w:name="_1ksv4uv" w:colFirst="0" w:colLast="0"/>
      <w:bookmarkEnd w:id="15"/>
      <w:bookmarkEnd w:id="16"/>
      <w:r>
        <w:lastRenderedPageBreak/>
        <w:t xml:space="preserve">Performance Indicator on </w:t>
      </w:r>
      <w:r w:rsidR="00073600" w:rsidRPr="003F7E68">
        <w:rPr>
          <w:u w:val="single"/>
        </w:rPr>
        <w:t>Productivity</w:t>
      </w:r>
      <w:r w:rsidR="00073600">
        <w:t>: grain yield</w:t>
      </w:r>
    </w:p>
    <w:p w14:paraId="66633E1A" w14:textId="77777777" w:rsidR="00E46412" w:rsidRDefault="00E46412">
      <w:pPr>
        <w:pBdr>
          <w:top w:val="nil"/>
          <w:left w:val="nil"/>
          <w:bottom w:val="nil"/>
          <w:right w:val="nil"/>
          <w:between w:val="nil"/>
        </w:pBdr>
        <w:spacing w:before="1"/>
        <w:contextualSpacing w:val="0"/>
        <w:rPr>
          <w:b/>
        </w:rPr>
      </w:pPr>
    </w:p>
    <w:p w14:paraId="085266B5" w14:textId="77777777" w:rsidR="00E46412" w:rsidRDefault="00E46412">
      <w:pPr>
        <w:pBdr>
          <w:top w:val="nil"/>
          <w:left w:val="nil"/>
          <w:bottom w:val="nil"/>
          <w:right w:val="nil"/>
          <w:between w:val="nil"/>
        </w:pBdr>
        <w:spacing w:before="1"/>
        <w:contextualSpacing w:val="0"/>
        <w:rPr>
          <w:b/>
        </w:rPr>
      </w:pPr>
    </w:p>
    <w:p w14:paraId="5C3AD983" w14:textId="77777777" w:rsidR="00E46412" w:rsidRDefault="00E46412">
      <w:pPr>
        <w:spacing w:before="1"/>
        <w:contextualSpacing w:val="0"/>
        <w:rPr>
          <w:b/>
        </w:rPr>
      </w:pPr>
    </w:p>
    <w:tbl>
      <w:tblPr>
        <w:tblStyle w:val="a7"/>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0"/>
        <w:gridCol w:w="2470"/>
        <w:gridCol w:w="2470"/>
        <w:gridCol w:w="2470"/>
        <w:gridCol w:w="2470"/>
        <w:gridCol w:w="2470"/>
      </w:tblGrid>
      <w:tr w:rsidR="00E46412" w14:paraId="73774950" w14:textId="77777777">
        <w:tc>
          <w:tcPr>
            <w:tcW w:w="2470" w:type="dxa"/>
          </w:tcPr>
          <w:p w14:paraId="58B7536D" w14:textId="77777777" w:rsidR="00E46412" w:rsidRDefault="00073600">
            <w:pPr>
              <w:spacing w:before="1"/>
              <w:contextualSpacing w:val="0"/>
              <w:rPr>
                <w:b/>
                <w:color w:val="000000"/>
              </w:rPr>
            </w:pPr>
            <w:r>
              <w:rPr>
                <w:b/>
                <w:color w:val="000000"/>
              </w:rPr>
              <w:t xml:space="preserve">Data Level </w:t>
            </w:r>
          </w:p>
        </w:tc>
        <w:tc>
          <w:tcPr>
            <w:tcW w:w="2470" w:type="dxa"/>
          </w:tcPr>
          <w:p w14:paraId="0C085877" w14:textId="77777777" w:rsidR="00E46412" w:rsidRDefault="00073600">
            <w:pPr>
              <w:spacing w:before="1"/>
              <w:contextualSpacing w:val="0"/>
              <w:rPr>
                <w:b/>
                <w:color w:val="000000"/>
              </w:rPr>
            </w:pPr>
            <w:r>
              <w:rPr>
                <w:b/>
                <w:color w:val="000000"/>
              </w:rPr>
              <w:t>Indicator Description</w:t>
            </w:r>
          </w:p>
        </w:tc>
        <w:tc>
          <w:tcPr>
            <w:tcW w:w="2470" w:type="dxa"/>
          </w:tcPr>
          <w:p w14:paraId="373674DE" w14:textId="77777777" w:rsidR="00E46412" w:rsidRDefault="00073600">
            <w:pPr>
              <w:spacing w:before="1"/>
              <w:contextualSpacing w:val="0"/>
              <w:rPr>
                <w:b/>
                <w:color w:val="000000"/>
              </w:rPr>
            </w:pPr>
            <w:r>
              <w:rPr>
                <w:b/>
              </w:rPr>
              <w:t>Units</w:t>
            </w:r>
          </w:p>
        </w:tc>
        <w:tc>
          <w:tcPr>
            <w:tcW w:w="2470" w:type="dxa"/>
          </w:tcPr>
          <w:p w14:paraId="3F2E45DC" w14:textId="77777777" w:rsidR="00E46412" w:rsidRDefault="00073600">
            <w:pPr>
              <w:spacing w:before="1"/>
              <w:contextualSpacing w:val="0"/>
              <w:rPr>
                <w:b/>
                <w:color w:val="000000"/>
              </w:rPr>
            </w:pPr>
            <w:r>
              <w:rPr>
                <w:b/>
                <w:color w:val="000000"/>
              </w:rPr>
              <w:t>Data to be collected</w:t>
            </w:r>
          </w:p>
        </w:tc>
        <w:tc>
          <w:tcPr>
            <w:tcW w:w="2470" w:type="dxa"/>
          </w:tcPr>
          <w:p w14:paraId="6D3AE143" w14:textId="77777777" w:rsidR="00E46412" w:rsidRDefault="00073600">
            <w:pPr>
              <w:spacing w:before="1"/>
              <w:contextualSpacing w:val="0"/>
              <w:rPr>
                <w:b/>
                <w:color w:val="000000"/>
              </w:rPr>
            </w:pPr>
            <w:r>
              <w:rPr>
                <w:b/>
                <w:color w:val="000000"/>
              </w:rPr>
              <w:t>Measurement Methods</w:t>
            </w:r>
          </w:p>
        </w:tc>
        <w:tc>
          <w:tcPr>
            <w:tcW w:w="2470" w:type="dxa"/>
          </w:tcPr>
          <w:p w14:paraId="06E0A71A" w14:textId="77777777" w:rsidR="00E46412" w:rsidRDefault="00073600">
            <w:pPr>
              <w:spacing w:before="1"/>
              <w:contextualSpacing w:val="0"/>
              <w:rPr>
                <w:b/>
                <w:color w:val="000000"/>
              </w:rPr>
            </w:pPr>
            <w:r>
              <w:rPr>
                <w:b/>
                <w:color w:val="000000"/>
              </w:rPr>
              <w:t>Responsible Stakeholders</w:t>
            </w:r>
          </w:p>
        </w:tc>
      </w:tr>
      <w:tr w:rsidR="00E46412" w14:paraId="0FE3BC0B" w14:textId="77777777">
        <w:tc>
          <w:tcPr>
            <w:tcW w:w="2470" w:type="dxa"/>
            <w:shd w:val="clear" w:color="auto" w:fill="auto"/>
            <w:tcMar>
              <w:top w:w="100" w:type="dxa"/>
              <w:left w:w="100" w:type="dxa"/>
              <w:bottom w:w="100" w:type="dxa"/>
              <w:right w:w="100" w:type="dxa"/>
            </w:tcMar>
          </w:tcPr>
          <w:p w14:paraId="42447D18" w14:textId="77777777" w:rsidR="00E46412" w:rsidRDefault="00073600">
            <w:pPr>
              <w:contextualSpacing w:val="0"/>
              <w:rPr>
                <w:b/>
              </w:rPr>
            </w:pPr>
            <w:r>
              <w:rPr>
                <w:b/>
              </w:rPr>
              <w:t>Basic</w:t>
            </w:r>
          </w:p>
        </w:tc>
        <w:tc>
          <w:tcPr>
            <w:tcW w:w="2470" w:type="dxa"/>
            <w:shd w:val="clear" w:color="auto" w:fill="auto"/>
            <w:tcMar>
              <w:top w:w="100" w:type="dxa"/>
              <w:left w:w="100" w:type="dxa"/>
              <w:bottom w:w="100" w:type="dxa"/>
              <w:right w:w="100" w:type="dxa"/>
            </w:tcMar>
          </w:tcPr>
          <w:p w14:paraId="587FE572" w14:textId="77777777" w:rsidR="00E46412" w:rsidRDefault="00073600">
            <w:pPr>
              <w:contextualSpacing w:val="0"/>
            </w:pPr>
            <w:r>
              <w:t>Grain yield</w:t>
            </w:r>
          </w:p>
        </w:tc>
        <w:tc>
          <w:tcPr>
            <w:tcW w:w="2470" w:type="dxa"/>
            <w:shd w:val="clear" w:color="auto" w:fill="auto"/>
            <w:tcMar>
              <w:top w:w="100" w:type="dxa"/>
              <w:left w:w="100" w:type="dxa"/>
              <w:bottom w:w="100" w:type="dxa"/>
              <w:right w:w="100" w:type="dxa"/>
            </w:tcMar>
          </w:tcPr>
          <w:p w14:paraId="3D923D8D" w14:textId="77777777" w:rsidR="00E46412" w:rsidRDefault="00073600">
            <w:pPr>
              <w:contextualSpacing w:val="0"/>
            </w:pPr>
            <w:r>
              <w:t>local unit/ season</w:t>
            </w:r>
          </w:p>
        </w:tc>
        <w:tc>
          <w:tcPr>
            <w:tcW w:w="2470" w:type="dxa"/>
            <w:shd w:val="clear" w:color="auto" w:fill="auto"/>
            <w:tcMar>
              <w:top w:w="100" w:type="dxa"/>
              <w:left w:w="100" w:type="dxa"/>
              <w:bottom w:w="100" w:type="dxa"/>
              <w:right w:w="100" w:type="dxa"/>
            </w:tcMar>
          </w:tcPr>
          <w:p w14:paraId="2E501CB8" w14:textId="77777777" w:rsidR="00E46412" w:rsidRDefault="00073600">
            <w:pPr>
              <w:contextualSpacing w:val="0"/>
            </w:pPr>
            <w:r>
              <w:t>Amount of paddy harvested</w:t>
            </w:r>
          </w:p>
        </w:tc>
        <w:tc>
          <w:tcPr>
            <w:tcW w:w="2470" w:type="dxa"/>
            <w:shd w:val="clear" w:color="auto" w:fill="auto"/>
            <w:tcMar>
              <w:top w:w="100" w:type="dxa"/>
              <w:left w:w="100" w:type="dxa"/>
              <w:bottom w:w="100" w:type="dxa"/>
              <w:right w:w="100" w:type="dxa"/>
            </w:tcMar>
          </w:tcPr>
          <w:p w14:paraId="526A9828" w14:textId="77777777" w:rsidR="00E46412" w:rsidRDefault="00073600">
            <w:pPr>
              <w:contextualSpacing w:val="0"/>
            </w:pPr>
            <w:r>
              <w:t>Farm-diary record</w:t>
            </w:r>
          </w:p>
        </w:tc>
        <w:tc>
          <w:tcPr>
            <w:tcW w:w="2470" w:type="dxa"/>
            <w:shd w:val="clear" w:color="auto" w:fill="auto"/>
            <w:tcMar>
              <w:top w:w="100" w:type="dxa"/>
              <w:left w:w="100" w:type="dxa"/>
              <w:bottom w:w="100" w:type="dxa"/>
              <w:right w:w="100" w:type="dxa"/>
            </w:tcMar>
          </w:tcPr>
          <w:p w14:paraId="5E5C2426" w14:textId="77777777" w:rsidR="00E46412" w:rsidRDefault="00073600">
            <w:pPr>
              <w:contextualSpacing w:val="0"/>
            </w:pPr>
            <w:r>
              <w:t>Farmer</w:t>
            </w:r>
          </w:p>
        </w:tc>
      </w:tr>
      <w:tr w:rsidR="00E46412" w14:paraId="02082D40" w14:textId="77777777">
        <w:tc>
          <w:tcPr>
            <w:tcW w:w="2470" w:type="dxa"/>
            <w:shd w:val="clear" w:color="auto" w:fill="auto"/>
            <w:tcMar>
              <w:top w:w="100" w:type="dxa"/>
              <w:left w:w="100" w:type="dxa"/>
              <w:bottom w:w="100" w:type="dxa"/>
              <w:right w:w="100" w:type="dxa"/>
            </w:tcMar>
          </w:tcPr>
          <w:p w14:paraId="2EB1BD9A" w14:textId="77777777" w:rsidR="00E46412" w:rsidRDefault="00073600">
            <w:pPr>
              <w:contextualSpacing w:val="0"/>
              <w:rPr>
                <w:b/>
              </w:rPr>
            </w:pPr>
            <w:r>
              <w:rPr>
                <w:b/>
              </w:rPr>
              <w:t>Intermediate</w:t>
            </w:r>
          </w:p>
        </w:tc>
        <w:tc>
          <w:tcPr>
            <w:tcW w:w="2470" w:type="dxa"/>
            <w:shd w:val="clear" w:color="auto" w:fill="auto"/>
            <w:tcMar>
              <w:top w:w="100" w:type="dxa"/>
              <w:left w:w="100" w:type="dxa"/>
              <w:bottom w:w="100" w:type="dxa"/>
              <w:right w:w="100" w:type="dxa"/>
            </w:tcMar>
          </w:tcPr>
          <w:p w14:paraId="73C37AFC" w14:textId="77777777" w:rsidR="00E46412" w:rsidRDefault="00073600">
            <w:pPr>
              <w:contextualSpacing w:val="0"/>
            </w:pPr>
            <w:r>
              <w:t>Grain yield (at 14% moisture content)</w:t>
            </w:r>
          </w:p>
        </w:tc>
        <w:tc>
          <w:tcPr>
            <w:tcW w:w="2470" w:type="dxa"/>
            <w:shd w:val="clear" w:color="auto" w:fill="auto"/>
            <w:tcMar>
              <w:top w:w="100" w:type="dxa"/>
              <w:left w:w="100" w:type="dxa"/>
              <w:bottom w:w="100" w:type="dxa"/>
              <w:right w:w="100" w:type="dxa"/>
            </w:tcMar>
          </w:tcPr>
          <w:p w14:paraId="2D51FEAC" w14:textId="77777777" w:rsidR="00E46412" w:rsidRDefault="00073600">
            <w:pPr>
              <w:contextualSpacing w:val="0"/>
            </w:pPr>
            <w:r>
              <w:t>kg/ ha (measured on whole field)</w:t>
            </w:r>
          </w:p>
        </w:tc>
        <w:tc>
          <w:tcPr>
            <w:tcW w:w="2470" w:type="dxa"/>
            <w:shd w:val="clear" w:color="auto" w:fill="auto"/>
            <w:tcMar>
              <w:top w:w="100" w:type="dxa"/>
              <w:left w:w="100" w:type="dxa"/>
              <w:bottom w:w="100" w:type="dxa"/>
              <w:right w:w="100" w:type="dxa"/>
            </w:tcMar>
          </w:tcPr>
          <w:p w14:paraId="3DA3E054" w14:textId="77777777" w:rsidR="00E46412" w:rsidRDefault="00073600">
            <w:pPr>
              <w:numPr>
                <w:ilvl w:val="0"/>
                <w:numId w:val="85"/>
              </w:numPr>
              <w:ind w:left="360"/>
            </w:pPr>
            <w:r>
              <w:t>Field size</w:t>
            </w:r>
          </w:p>
          <w:p w14:paraId="52E1DA2B" w14:textId="77777777" w:rsidR="00E46412" w:rsidRDefault="00073600">
            <w:pPr>
              <w:numPr>
                <w:ilvl w:val="0"/>
                <w:numId w:val="85"/>
              </w:numPr>
              <w:ind w:left="360"/>
            </w:pPr>
            <w:r>
              <w:t>Amount of paddy harvested</w:t>
            </w:r>
          </w:p>
          <w:p w14:paraId="3D7B93CA" w14:textId="77777777" w:rsidR="00E46412" w:rsidRDefault="00073600">
            <w:pPr>
              <w:numPr>
                <w:ilvl w:val="0"/>
                <w:numId w:val="85"/>
              </w:numPr>
              <w:ind w:left="360"/>
            </w:pPr>
            <w:r>
              <w:t>Moisture content of paddy at time of weighing</w:t>
            </w:r>
          </w:p>
        </w:tc>
        <w:tc>
          <w:tcPr>
            <w:tcW w:w="2470" w:type="dxa"/>
            <w:shd w:val="clear" w:color="auto" w:fill="auto"/>
            <w:tcMar>
              <w:top w:w="100" w:type="dxa"/>
              <w:left w:w="100" w:type="dxa"/>
              <w:bottom w:w="100" w:type="dxa"/>
              <w:right w:w="100" w:type="dxa"/>
            </w:tcMar>
          </w:tcPr>
          <w:p w14:paraId="48E18300" w14:textId="77777777" w:rsidR="00E46412" w:rsidRDefault="00073600">
            <w:pPr>
              <w:numPr>
                <w:ilvl w:val="0"/>
                <w:numId w:val="103"/>
              </w:numPr>
              <w:ind w:left="360"/>
            </w:pPr>
            <w:r>
              <w:t>Measuring tape or map calculation</w:t>
            </w:r>
          </w:p>
          <w:p w14:paraId="0E6B6FF1" w14:textId="77777777" w:rsidR="00E46412" w:rsidRDefault="00073600">
            <w:pPr>
              <w:numPr>
                <w:ilvl w:val="0"/>
                <w:numId w:val="103"/>
              </w:numPr>
              <w:ind w:left="360"/>
            </w:pPr>
            <w:r>
              <w:t>Weighing scale</w:t>
            </w:r>
          </w:p>
          <w:p w14:paraId="4AB23B54" w14:textId="77777777" w:rsidR="00E46412" w:rsidRDefault="00073600">
            <w:pPr>
              <w:numPr>
                <w:ilvl w:val="0"/>
                <w:numId w:val="103"/>
              </w:numPr>
              <w:ind w:left="360"/>
            </w:pPr>
            <w:r>
              <w:t>Moisture meter (or oven-drying and re-weighing a subsample)</w:t>
            </w:r>
          </w:p>
        </w:tc>
        <w:tc>
          <w:tcPr>
            <w:tcW w:w="2470" w:type="dxa"/>
            <w:shd w:val="clear" w:color="auto" w:fill="auto"/>
            <w:tcMar>
              <w:top w:w="100" w:type="dxa"/>
              <w:left w:w="100" w:type="dxa"/>
              <w:bottom w:w="100" w:type="dxa"/>
              <w:right w:w="100" w:type="dxa"/>
            </w:tcMar>
          </w:tcPr>
          <w:p w14:paraId="329AE9FF" w14:textId="77777777" w:rsidR="00E46412" w:rsidRDefault="00073600">
            <w:pPr>
              <w:contextualSpacing w:val="0"/>
            </w:pPr>
            <w:r>
              <w:t>Farmer</w:t>
            </w:r>
          </w:p>
          <w:p w14:paraId="7C0FA55D" w14:textId="77777777" w:rsidR="00E46412" w:rsidRDefault="00073600">
            <w:pPr>
              <w:contextualSpacing w:val="0"/>
            </w:pPr>
            <w:r>
              <w:t>Farmer group</w:t>
            </w:r>
          </w:p>
          <w:p w14:paraId="7F47D6CB" w14:textId="77777777" w:rsidR="00E46412" w:rsidRDefault="00073600">
            <w:pPr>
              <w:contextualSpacing w:val="0"/>
            </w:pPr>
            <w:r>
              <w:t>Service provider</w:t>
            </w:r>
          </w:p>
        </w:tc>
      </w:tr>
      <w:tr w:rsidR="00E46412" w14:paraId="29A44DA7" w14:textId="77777777">
        <w:tc>
          <w:tcPr>
            <w:tcW w:w="2470" w:type="dxa"/>
            <w:shd w:val="clear" w:color="auto" w:fill="auto"/>
            <w:tcMar>
              <w:top w:w="100" w:type="dxa"/>
              <w:left w:w="100" w:type="dxa"/>
              <w:bottom w:w="100" w:type="dxa"/>
              <w:right w:w="100" w:type="dxa"/>
            </w:tcMar>
          </w:tcPr>
          <w:p w14:paraId="0EBC9B56" w14:textId="77777777" w:rsidR="00E46412" w:rsidRDefault="00073600">
            <w:pPr>
              <w:contextualSpacing w:val="0"/>
              <w:rPr>
                <w:b/>
              </w:rPr>
            </w:pPr>
            <w:r>
              <w:rPr>
                <w:b/>
              </w:rPr>
              <w:t>Advanced</w:t>
            </w:r>
          </w:p>
        </w:tc>
        <w:tc>
          <w:tcPr>
            <w:tcW w:w="2470" w:type="dxa"/>
            <w:shd w:val="clear" w:color="auto" w:fill="auto"/>
            <w:tcMar>
              <w:top w:w="100" w:type="dxa"/>
              <w:left w:w="100" w:type="dxa"/>
              <w:bottom w:w="100" w:type="dxa"/>
              <w:right w:w="100" w:type="dxa"/>
            </w:tcMar>
          </w:tcPr>
          <w:p w14:paraId="749FF6BA" w14:textId="77777777" w:rsidR="00E46412" w:rsidRDefault="00073600">
            <w:pPr>
              <w:contextualSpacing w:val="0"/>
            </w:pPr>
            <w:r>
              <w:t>Grain yield (at 14% MC)</w:t>
            </w:r>
          </w:p>
        </w:tc>
        <w:tc>
          <w:tcPr>
            <w:tcW w:w="2470" w:type="dxa"/>
            <w:shd w:val="clear" w:color="auto" w:fill="auto"/>
            <w:tcMar>
              <w:top w:w="100" w:type="dxa"/>
              <w:left w:w="100" w:type="dxa"/>
              <w:bottom w:w="100" w:type="dxa"/>
              <w:right w:w="100" w:type="dxa"/>
            </w:tcMar>
          </w:tcPr>
          <w:p w14:paraId="37C92F2A" w14:textId="77777777" w:rsidR="00E46412" w:rsidRDefault="00073600">
            <w:pPr>
              <w:contextualSpacing w:val="0"/>
            </w:pPr>
            <w:r>
              <w:t>kg/ ha (measured by crop cut)</w:t>
            </w:r>
          </w:p>
        </w:tc>
        <w:tc>
          <w:tcPr>
            <w:tcW w:w="2470" w:type="dxa"/>
            <w:shd w:val="clear" w:color="auto" w:fill="auto"/>
            <w:tcMar>
              <w:top w:w="100" w:type="dxa"/>
              <w:left w:w="100" w:type="dxa"/>
              <w:bottom w:w="100" w:type="dxa"/>
              <w:right w:w="100" w:type="dxa"/>
            </w:tcMar>
          </w:tcPr>
          <w:p w14:paraId="3C231FD2" w14:textId="77777777" w:rsidR="00E46412" w:rsidRDefault="00073600">
            <w:pPr>
              <w:numPr>
                <w:ilvl w:val="0"/>
                <w:numId w:val="85"/>
              </w:numPr>
              <w:ind w:left="360"/>
            </w:pPr>
            <w:r>
              <w:t>Field size</w:t>
            </w:r>
          </w:p>
          <w:p w14:paraId="2A8892A8" w14:textId="77777777" w:rsidR="00E46412" w:rsidRDefault="00073600">
            <w:pPr>
              <w:numPr>
                <w:ilvl w:val="0"/>
                <w:numId w:val="85"/>
              </w:numPr>
              <w:ind w:left="360"/>
            </w:pPr>
            <w:r>
              <w:t>Amount of paddy harvested from a patch of known area (e.g. 5 m</w:t>
            </w:r>
            <w:r>
              <w:rPr>
                <w:vertAlign w:val="superscript"/>
              </w:rPr>
              <w:t>2</w:t>
            </w:r>
            <w:r>
              <w:t>)</w:t>
            </w:r>
          </w:p>
          <w:p w14:paraId="546F08ED" w14:textId="77777777" w:rsidR="00E46412" w:rsidRDefault="00073600">
            <w:pPr>
              <w:numPr>
                <w:ilvl w:val="0"/>
                <w:numId w:val="85"/>
              </w:numPr>
              <w:ind w:left="360"/>
            </w:pPr>
            <w:r>
              <w:t>Moisture content of paddy at time of weighing</w:t>
            </w:r>
          </w:p>
        </w:tc>
        <w:tc>
          <w:tcPr>
            <w:tcW w:w="2470" w:type="dxa"/>
            <w:shd w:val="clear" w:color="auto" w:fill="auto"/>
            <w:tcMar>
              <w:top w:w="100" w:type="dxa"/>
              <w:left w:w="100" w:type="dxa"/>
              <w:bottom w:w="100" w:type="dxa"/>
              <w:right w:w="100" w:type="dxa"/>
            </w:tcMar>
          </w:tcPr>
          <w:p w14:paraId="42B65A64" w14:textId="77777777" w:rsidR="00E46412" w:rsidRDefault="00073600">
            <w:pPr>
              <w:numPr>
                <w:ilvl w:val="0"/>
                <w:numId w:val="103"/>
              </w:numPr>
              <w:ind w:left="360"/>
            </w:pPr>
            <w:r>
              <w:t>Measuring tape or map calculation</w:t>
            </w:r>
          </w:p>
          <w:p w14:paraId="68B6968D" w14:textId="77777777" w:rsidR="00E46412" w:rsidRDefault="00073600">
            <w:pPr>
              <w:numPr>
                <w:ilvl w:val="0"/>
                <w:numId w:val="103"/>
              </w:numPr>
              <w:ind w:left="360"/>
            </w:pPr>
            <w:r>
              <w:t>Weighing scale</w:t>
            </w:r>
          </w:p>
          <w:p w14:paraId="3FBA9276" w14:textId="77777777" w:rsidR="00E46412" w:rsidRDefault="00073600">
            <w:pPr>
              <w:numPr>
                <w:ilvl w:val="0"/>
                <w:numId w:val="103"/>
              </w:numPr>
              <w:ind w:left="360"/>
            </w:pPr>
            <w:r>
              <w:t>Moisture meter (or oven-drying and re-weighing a subsample)</w:t>
            </w:r>
          </w:p>
        </w:tc>
        <w:tc>
          <w:tcPr>
            <w:tcW w:w="2470" w:type="dxa"/>
            <w:shd w:val="clear" w:color="auto" w:fill="auto"/>
            <w:tcMar>
              <w:top w:w="100" w:type="dxa"/>
              <w:left w:w="100" w:type="dxa"/>
              <w:bottom w:w="100" w:type="dxa"/>
              <w:right w:w="100" w:type="dxa"/>
            </w:tcMar>
          </w:tcPr>
          <w:p w14:paraId="7391A0A4" w14:textId="77777777" w:rsidR="00E46412" w:rsidRDefault="00073600">
            <w:pPr>
              <w:contextualSpacing w:val="0"/>
            </w:pPr>
            <w:r>
              <w:t>Service provider</w:t>
            </w:r>
          </w:p>
          <w:p w14:paraId="34CCA35F" w14:textId="77777777" w:rsidR="00E46412" w:rsidRDefault="00073600">
            <w:pPr>
              <w:contextualSpacing w:val="0"/>
            </w:pPr>
            <w:r>
              <w:t>Research and development expert</w:t>
            </w:r>
          </w:p>
        </w:tc>
      </w:tr>
    </w:tbl>
    <w:p w14:paraId="1F43C6DA" w14:textId="77777777" w:rsidR="00E46412" w:rsidRDefault="00E46412">
      <w:pPr>
        <w:pBdr>
          <w:top w:val="nil"/>
          <w:left w:val="nil"/>
          <w:bottom w:val="nil"/>
          <w:right w:val="nil"/>
          <w:between w:val="nil"/>
        </w:pBdr>
        <w:spacing w:before="1"/>
        <w:contextualSpacing w:val="0"/>
        <w:rPr>
          <w:b/>
          <w:color w:val="000000"/>
        </w:rPr>
      </w:pPr>
    </w:p>
    <w:tbl>
      <w:tblPr>
        <w:tblStyle w:val="a8"/>
        <w:tblW w:w="13545"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3545"/>
      </w:tblGrid>
      <w:tr w:rsidR="00E46412" w14:paraId="1D5A08A7" w14:textId="77777777">
        <w:trPr>
          <w:trHeight w:val="820"/>
        </w:trPr>
        <w:tc>
          <w:tcPr>
            <w:tcW w:w="13545" w:type="dxa"/>
            <w:tcBorders>
              <w:top w:val="single" w:sz="8" w:space="0" w:color="4F81BD"/>
              <w:bottom w:val="single" w:sz="8" w:space="0" w:color="4F81BD"/>
            </w:tcBorders>
          </w:tcPr>
          <w:p w14:paraId="0630621B" w14:textId="77777777" w:rsidR="00E46412" w:rsidRDefault="00073600">
            <w:pPr>
              <w:pBdr>
                <w:top w:val="nil"/>
                <w:left w:val="nil"/>
                <w:bottom w:val="nil"/>
                <w:right w:val="nil"/>
                <w:between w:val="nil"/>
              </w:pBdr>
              <w:ind w:left="107" w:hanging="64"/>
              <w:contextualSpacing w:val="0"/>
              <w:rPr>
                <w:color w:val="000000"/>
              </w:rPr>
            </w:pPr>
            <w:r>
              <w:rPr>
                <w:b/>
              </w:rPr>
              <w:t xml:space="preserve">Indicator: </w:t>
            </w:r>
            <w:r>
              <w:t>Grain yield</w:t>
            </w:r>
          </w:p>
          <w:p w14:paraId="09304F2C" w14:textId="77777777" w:rsidR="00E46412" w:rsidRDefault="00073600">
            <w:pPr>
              <w:pBdr>
                <w:top w:val="nil"/>
                <w:left w:val="nil"/>
                <w:bottom w:val="nil"/>
                <w:right w:val="nil"/>
                <w:between w:val="nil"/>
              </w:pBdr>
              <w:spacing w:before="15"/>
              <w:ind w:left="107" w:hanging="64"/>
              <w:contextualSpacing w:val="0"/>
              <w:rPr>
                <w:color w:val="000000"/>
              </w:rPr>
            </w:pPr>
            <w:r>
              <w:t xml:space="preserve">The indicator measures productivity, defined as the recovered grain yield per hectare. An increase over time would be considered desirable. </w:t>
            </w:r>
          </w:p>
        </w:tc>
      </w:tr>
      <w:tr w:rsidR="00E46412" w14:paraId="0FCCB6A8" w14:textId="77777777">
        <w:trPr>
          <w:trHeight w:val="800"/>
        </w:trPr>
        <w:tc>
          <w:tcPr>
            <w:tcW w:w="13545" w:type="dxa"/>
            <w:tcBorders>
              <w:top w:val="single" w:sz="8" w:space="0" w:color="4F81BD"/>
            </w:tcBorders>
            <w:shd w:val="clear" w:color="auto" w:fill="D3DFEE"/>
          </w:tcPr>
          <w:p w14:paraId="220AB4F4" w14:textId="77777777" w:rsidR="00E46412" w:rsidRDefault="00073600">
            <w:pPr>
              <w:spacing w:line="254" w:lineRule="auto"/>
              <w:ind w:left="107" w:right="105" w:hanging="64"/>
              <w:contextualSpacing w:val="0"/>
              <w:jc w:val="both"/>
              <w:rPr>
                <w:color w:val="000000"/>
              </w:rPr>
            </w:pPr>
            <w:r>
              <w:rPr>
                <w:b/>
              </w:rPr>
              <w:t xml:space="preserve">Rationale: </w:t>
            </w:r>
            <w:r>
              <w:t>The rationale for this indicator is based on the SRP guiding principle: Improved Livelihoods. The assumption is that increased productivity leads to increased household food security, an increase in marketable surplus and increased national and international food security.</w:t>
            </w:r>
          </w:p>
        </w:tc>
      </w:tr>
      <w:tr w:rsidR="00E46412" w14:paraId="6B60F137" w14:textId="77777777">
        <w:trPr>
          <w:trHeight w:val="1060"/>
        </w:trPr>
        <w:tc>
          <w:tcPr>
            <w:tcW w:w="13545" w:type="dxa"/>
          </w:tcPr>
          <w:p w14:paraId="3B87FF7B" w14:textId="77777777" w:rsidR="00E46412" w:rsidRDefault="00E46412">
            <w:pPr>
              <w:pBdr>
                <w:top w:val="nil"/>
                <w:left w:val="nil"/>
                <w:bottom w:val="nil"/>
                <w:right w:val="nil"/>
                <w:between w:val="nil"/>
              </w:pBdr>
              <w:spacing w:line="254" w:lineRule="auto"/>
              <w:ind w:left="107" w:right="105" w:hanging="64"/>
              <w:contextualSpacing w:val="0"/>
              <w:jc w:val="both"/>
              <w:rPr>
                <w:color w:val="000000"/>
              </w:rPr>
            </w:pPr>
          </w:p>
        </w:tc>
      </w:tr>
      <w:tr w:rsidR="00E46412" w14:paraId="4B029E1B" w14:textId="77777777">
        <w:trPr>
          <w:trHeight w:val="4820"/>
        </w:trPr>
        <w:tc>
          <w:tcPr>
            <w:tcW w:w="13545" w:type="dxa"/>
            <w:shd w:val="clear" w:color="auto" w:fill="D3DFEE"/>
          </w:tcPr>
          <w:p w14:paraId="0112BB87" w14:textId="77777777" w:rsidR="00E46412" w:rsidRDefault="00073600">
            <w:pPr>
              <w:pBdr>
                <w:top w:val="nil"/>
                <w:left w:val="nil"/>
                <w:bottom w:val="nil"/>
                <w:right w:val="nil"/>
                <w:between w:val="nil"/>
              </w:pBdr>
              <w:ind w:left="107" w:hanging="64"/>
              <w:contextualSpacing w:val="0"/>
              <w:rPr>
                <w:b/>
              </w:rPr>
            </w:pPr>
            <w:r>
              <w:rPr>
                <w:b/>
              </w:rPr>
              <w:lastRenderedPageBreak/>
              <w:t xml:space="preserve">Measurement details: </w:t>
            </w:r>
          </w:p>
          <w:p w14:paraId="46B0D6ED" w14:textId="77777777" w:rsidR="00E46412" w:rsidRDefault="00073600">
            <w:pPr>
              <w:pBdr>
                <w:top w:val="nil"/>
                <w:left w:val="nil"/>
                <w:bottom w:val="nil"/>
                <w:right w:val="nil"/>
                <w:between w:val="nil"/>
              </w:pBdr>
              <w:ind w:left="107" w:hanging="64"/>
              <w:contextualSpacing w:val="0"/>
              <w:rPr>
                <w:b/>
              </w:rPr>
            </w:pPr>
            <w:r>
              <w:rPr>
                <w:b/>
              </w:rPr>
              <w:t xml:space="preserve">Basic: </w:t>
            </w:r>
            <w:r>
              <w:t xml:space="preserve">Provides a rough estimate of productivity, based on farmer recall of amount of grain harvested in local units (without adjusting for moisture content). The focus for farmer learning is awareness of how this season’s harvest compares with other seasons and other fields. </w:t>
            </w:r>
          </w:p>
          <w:p w14:paraId="09321460" w14:textId="77777777" w:rsidR="00E46412" w:rsidRDefault="00E46412">
            <w:pPr>
              <w:pBdr>
                <w:top w:val="nil"/>
                <w:left w:val="nil"/>
                <w:bottom w:val="nil"/>
                <w:right w:val="nil"/>
                <w:between w:val="nil"/>
              </w:pBdr>
              <w:ind w:left="107" w:hanging="64"/>
              <w:contextualSpacing w:val="0"/>
              <w:rPr>
                <w:b/>
              </w:rPr>
            </w:pPr>
          </w:p>
          <w:p w14:paraId="61445062" w14:textId="77777777" w:rsidR="00E46412" w:rsidRDefault="00073600">
            <w:pPr>
              <w:pBdr>
                <w:top w:val="nil"/>
                <w:left w:val="nil"/>
                <w:bottom w:val="nil"/>
                <w:right w:val="nil"/>
                <w:between w:val="nil"/>
              </w:pBdr>
              <w:ind w:left="107" w:hanging="64"/>
              <w:contextualSpacing w:val="0"/>
              <w:rPr>
                <w:color w:val="000000"/>
              </w:rPr>
            </w:pPr>
            <w:r>
              <w:rPr>
                <w:b/>
              </w:rPr>
              <w:t xml:space="preserve">Intermediate: </w:t>
            </w:r>
            <w:r>
              <w:t>Provides an accurate measurement of grain yield for the whole field. Field size must be verified through direct measurement with a measuring tape or calculation of area on a map, not just from farmer record. Legal records of landholding size may be used, but are less desirable than direct measurement because planted field area is not usually the same as property borders. Yield is measured in kilograms of wet grain harvested from the whole field. Before weighing, the grain should be threshed and dried to an appropriate moisture content for selling, milling or storage, depending on the intended immediate use. A moisture meter should be used to document the actual moisture content at the time of weighing. This value can be used to calculate the final grain yield, which must be reported at 14% moisture content. The entire harvest should be weighed and divided by the total land area.</w:t>
            </w:r>
            <w:r>
              <w:rPr>
                <w:color w:val="000000"/>
              </w:rPr>
              <w:t xml:space="preserve"> </w:t>
            </w:r>
            <w:r>
              <w:t>If the farmer records separate yield measurements for different fields within a farm, these should be averaged across the whole farm (total amount of grain harvested/total land area of the farm) and reported as one value per household.</w:t>
            </w:r>
          </w:p>
          <w:p w14:paraId="14CCB192" w14:textId="77777777" w:rsidR="00E46412" w:rsidRDefault="00E46412">
            <w:pPr>
              <w:pBdr>
                <w:top w:val="nil"/>
                <w:left w:val="nil"/>
                <w:bottom w:val="nil"/>
                <w:right w:val="nil"/>
                <w:between w:val="nil"/>
              </w:pBdr>
              <w:spacing w:before="4"/>
              <w:ind w:hanging="64"/>
              <w:contextualSpacing w:val="0"/>
              <w:rPr>
                <w:b/>
                <w:color w:val="000000"/>
                <w:sz w:val="23"/>
                <w:szCs w:val="23"/>
              </w:rPr>
            </w:pPr>
          </w:p>
          <w:p w14:paraId="0BC4EC15" w14:textId="77777777" w:rsidR="00E46412" w:rsidRDefault="00073600">
            <w:pPr>
              <w:pBdr>
                <w:top w:val="nil"/>
                <w:left w:val="nil"/>
                <w:bottom w:val="nil"/>
                <w:right w:val="nil"/>
                <w:between w:val="nil"/>
              </w:pBdr>
              <w:spacing w:before="4"/>
              <w:ind w:left="90"/>
              <w:contextualSpacing w:val="0"/>
              <w:rPr>
                <w:color w:val="000000"/>
                <w:sz w:val="23"/>
                <w:szCs w:val="23"/>
              </w:rPr>
            </w:pPr>
            <w:r>
              <w:rPr>
                <w:color w:val="000000"/>
                <w:sz w:val="23"/>
                <w:szCs w:val="23"/>
              </w:rPr>
              <w:t>Example moisture content adjustment calculation for 4350 kg grain at 23% moisture content (MC) at the time of weighing:</w:t>
            </w:r>
          </w:p>
          <w:p w14:paraId="1CA1A464" w14:textId="77777777" w:rsidR="00E46412" w:rsidRDefault="00E46412">
            <w:pPr>
              <w:pBdr>
                <w:top w:val="nil"/>
                <w:left w:val="nil"/>
                <w:bottom w:val="nil"/>
                <w:right w:val="nil"/>
                <w:between w:val="nil"/>
              </w:pBdr>
              <w:spacing w:before="4"/>
              <w:ind w:left="90"/>
              <w:contextualSpacing w:val="0"/>
              <w:rPr>
                <w:color w:val="000000"/>
                <w:sz w:val="23"/>
                <w:szCs w:val="23"/>
              </w:rPr>
            </w:pPr>
          </w:p>
          <w:p w14:paraId="002C641A" w14:textId="77777777" w:rsidR="00E46412" w:rsidRDefault="00073600">
            <w:pPr>
              <w:pBdr>
                <w:top w:val="nil"/>
                <w:left w:val="nil"/>
                <w:bottom w:val="nil"/>
                <w:right w:val="nil"/>
                <w:between w:val="nil"/>
              </w:pBdr>
              <w:spacing w:before="4"/>
              <w:ind w:left="90"/>
              <w:contextualSpacing w:val="0"/>
              <w:rPr>
                <w:color w:val="000000"/>
                <w:sz w:val="23"/>
                <w:szCs w:val="23"/>
              </w:rPr>
            </w:pPr>
            <w:r>
              <w:rPr>
                <w:color w:val="000000"/>
                <w:sz w:val="23"/>
                <w:szCs w:val="23"/>
              </w:rPr>
              <w:t>weight</w:t>
            </w:r>
            <w:r>
              <w:rPr>
                <w:color w:val="000000"/>
                <w:sz w:val="23"/>
                <w:szCs w:val="23"/>
                <w:vertAlign w:val="subscript"/>
              </w:rPr>
              <w:t>14%</w:t>
            </w:r>
            <w:r>
              <w:rPr>
                <w:color w:val="000000"/>
                <w:sz w:val="23"/>
                <w:szCs w:val="23"/>
              </w:rPr>
              <w:t xml:space="preserve"> = weight</w:t>
            </w:r>
            <w:r>
              <w:rPr>
                <w:color w:val="000000"/>
                <w:sz w:val="23"/>
                <w:szCs w:val="23"/>
                <w:vertAlign w:val="subscript"/>
              </w:rPr>
              <w:t>23%</w:t>
            </w:r>
            <w:r>
              <w:rPr>
                <w:color w:val="000000"/>
                <w:sz w:val="23"/>
                <w:szCs w:val="23"/>
              </w:rPr>
              <w:t xml:space="preserve"> x (100-23)/(100-14)</w:t>
            </w:r>
          </w:p>
          <w:p w14:paraId="4208EFC5" w14:textId="77777777" w:rsidR="00E46412" w:rsidRDefault="00073600">
            <w:pPr>
              <w:spacing w:before="4"/>
              <w:ind w:left="90"/>
              <w:contextualSpacing w:val="0"/>
              <w:rPr>
                <w:color w:val="000000"/>
                <w:sz w:val="23"/>
                <w:szCs w:val="23"/>
              </w:rPr>
            </w:pPr>
            <w:r>
              <w:rPr>
                <w:color w:val="000000"/>
                <w:sz w:val="23"/>
                <w:szCs w:val="23"/>
              </w:rPr>
              <w:t>weight</w:t>
            </w:r>
            <w:r>
              <w:rPr>
                <w:color w:val="000000"/>
                <w:sz w:val="23"/>
                <w:szCs w:val="23"/>
                <w:vertAlign w:val="subscript"/>
              </w:rPr>
              <w:t>14%</w:t>
            </w:r>
            <w:r>
              <w:rPr>
                <w:color w:val="000000"/>
                <w:sz w:val="23"/>
                <w:szCs w:val="23"/>
              </w:rPr>
              <w:t xml:space="preserve"> = 4350 x (77/86) = 3895 kg at 14% MC</w:t>
            </w:r>
          </w:p>
          <w:p w14:paraId="6BE3267E" w14:textId="77777777" w:rsidR="00E46412" w:rsidRDefault="00E46412">
            <w:pPr>
              <w:spacing w:before="4"/>
              <w:ind w:left="90"/>
              <w:contextualSpacing w:val="0"/>
              <w:rPr>
                <w:color w:val="000000"/>
                <w:sz w:val="23"/>
                <w:szCs w:val="23"/>
              </w:rPr>
            </w:pPr>
          </w:p>
          <w:p w14:paraId="04489468" w14:textId="77777777" w:rsidR="00E46412" w:rsidRDefault="00073600">
            <w:pPr>
              <w:pBdr>
                <w:top w:val="nil"/>
                <w:left w:val="nil"/>
                <w:bottom w:val="nil"/>
                <w:right w:val="nil"/>
                <w:between w:val="nil"/>
              </w:pBdr>
              <w:ind w:left="107" w:hanging="64"/>
              <w:contextualSpacing w:val="0"/>
              <w:rPr>
                <w:color w:val="000000"/>
              </w:rPr>
            </w:pPr>
            <w:r>
              <w:t>For interpretation and appropriate comparisons, rice yields should be disaggregated by:</w:t>
            </w:r>
          </w:p>
          <w:p w14:paraId="6F720B28" w14:textId="77777777" w:rsidR="00E46412" w:rsidRDefault="00073600">
            <w:pPr>
              <w:numPr>
                <w:ilvl w:val="0"/>
                <w:numId w:val="47"/>
              </w:numPr>
              <w:pBdr>
                <w:top w:val="nil"/>
                <w:left w:val="nil"/>
                <w:bottom w:val="nil"/>
                <w:right w:val="nil"/>
                <w:between w:val="nil"/>
              </w:pBdr>
              <w:tabs>
                <w:tab w:val="left" w:pos="250"/>
              </w:tabs>
              <w:spacing w:before="15" w:line="254" w:lineRule="auto"/>
              <w:ind w:right="650" w:hanging="141"/>
              <w:contextualSpacing w:val="0"/>
            </w:pPr>
            <w:r>
              <w:t>type of rice, to provide information on the farmer’s choice (e.g. high yielding varieties, or low-yielding, high-value specialty products such as red glutinous rice)</w:t>
            </w:r>
          </w:p>
          <w:p w14:paraId="0522F246" w14:textId="77777777" w:rsidR="00E46412" w:rsidRDefault="00073600">
            <w:pPr>
              <w:numPr>
                <w:ilvl w:val="0"/>
                <w:numId w:val="47"/>
              </w:numPr>
              <w:pBdr>
                <w:top w:val="nil"/>
                <w:left w:val="nil"/>
                <w:bottom w:val="nil"/>
                <w:right w:val="nil"/>
                <w:between w:val="nil"/>
              </w:pBdr>
              <w:tabs>
                <w:tab w:val="left" w:pos="250"/>
              </w:tabs>
              <w:spacing w:before="1"/>
              <w:ind w:hanging="141"/>
              <w:contextualSpacing w:val="0"/>
            </w:pPr>
            <w:r>
              <w:t>cropping season</w:t>
            </w:r>
          </w:p>
          <w:p w14:paraId="28B51AE8" w14:textId="77777777" w:rsidR="00E46412" w:rsidRDefault="00E46412">
            <w:pPr>
              <w:pBdr>
                <w:top w:val="nil"/>
                <w:left w:val="nil"/>
                <w:bottom w:val="nil"/>
                <w:right w:val="nil"/>
                <w:between w:val="nil"/>
              </w:pBdr>
              <w:tabs>
                <w:tab w:val="left" w:pos="250"/>
              </w:tabs>
              <w:spacing w:before="1"/>
              <w:contextualSpacing w:val="0"/>
            </w:pPr>
          </w:p>
          <w:p w14:paraId="46D607F4" w14:textId="77777777" w:rsidR="00E46412" w:rsidRDefault="00073600">
            <w:pPr>
              <w:pBdr>
                <w:top w:val="nil"/>
                <w:left w:val="nil"/>
                <w:bottom w:val="nil"/>
                <w:right w:val="nil"/>
                <w:between w:val="nil"/>
              </w:pBdr>
              <w:tabs>
                <w:tab w:val="left" w:pos="250"/>
              </w:tabs>
              <w:spacing w:before="1"/>
              <w:contextualSpacing w:val="0"/>
            </w:pPr>
            <w:r>
              <w:rPr>
                <w:b/>
              </w:rPr>
              <w:t>Advanced:</w:t>
            </w:r>
            <w:r>
              <w:t xml:space="preserve"> Provides an accurate measurement of the most and least productive parts of the farm by taking crop cuts from small sections with known area. As with the intermediate level, grain weight is measured after threshing and initial drying, and moisture content is recorded at the time of weighing so that yields can be expressed at 14% moisture content. </w:t>
            </w:r>
          </w:p>
          <w:p w14:paraId="1BFBF508" w14:textId="77777777" w:rsidR="00E46412" w:rsidRDefault="00E46412">
            <w:pPr>
              <w:pBdr>
                <w:top w:val="nil"/>
                <w:left w:val="nil"/>
                <w:bottom w:val="nil"/>
                <w:right w:val="nil"/>
                <w:between w:val="nil"/>
              </w:pBdr>
              <w:tabs>
                <w:tab w:val="left" w:pos="250"/>
              </w:tabs>
              <w:spacing w:before="1"/>
              <w:ind w:left="249"/>
              <w:contextualSpacing w:val="0"/>
            </w:pPr>
          </w:p>
          <w:p w14:paraId="2BF40222" w14:textId="77777777" w:rsidR="00E46412" w:rsidRDefault="00E46412">
            <w:pPr>
              <w:pBdr>
                <w:top w:val="nil"/>
                <w:left w:val="nil"/>
                <w:bottom w:val="nil"/>
                <w:right w:val="nil"/>
                <w:between w:val="nil"/>
              </w:pBdr>
              <w:tabs>
                <w:tab w:val="left" w:pos="250"/>
              </w:tabs>
              <w:spacing w:before="1"/>
              <w:contextualSpacing w:val="0"/>
            </w:pPr>
          </w:p>
        </w:tc>
      </w:tr>
      <w:tr w:rsidR="00E46412" w14:paraId="25E728E7" w14:textId="77777777">
        <w:trPr>
          <w:trHeight w:val="1620"/>
        </w:trPr>
        <w:tc>
          <w:tcPr>
            <w:tcW w:w="13545" w:type="dxa"/>
            <w:tcBorders>
              <w:bottom w:val="single" w:sz="8" w:space="0" w:color="4F81BD"/>
            </w:tcBorders>
          </w:tcPr>
          <w:p w14:paraId="3E783DC9" w14:textId="77777777" w:rsidR="00E46412" w:rsidRDefault="00E46412">
            <w:pPr>
              <w:pBdr>
                <w:top w:val="nil"/>
                <w:left w:val="nil"/>
                <w:bottom w:val="nil"/>
                <w:right w:val="nil"/>
                <w:between w:val="nil"/>
              </w:pBdr>
              <w:spacing w:line="254" w:lineRule="auto"/>
              <w:ind w:right="104"/>
              <w:contextualSpacing w:val="0"/>
              <w:jc w:val="both"/>
              <w:rPr>
                <w:color w:val="000000"/>
              </w:rPr>
            </w:pPr>
          </w:p>
        </w:tc>
      </w:tr>
    </w:tbl>
    <w:p w14:paraId="3018FA70" w14:textId="77777777" w:rsidR="00E46412" w:rsidRDefault="00E46412">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p>
    <w:p w14:paraId="494C7055" w14:textId="77777777" w:rsidR="00E46412" w:rsidRDefault="00E46412">
      <w:pPr>
        <w:spacing w:line="254" w:lineRule="auto"/>
        <w:contextualSpacing w:val="0"/>
        <w:jc w:val="both"/>
      </w:pPr>
    </w:p>
    <w:p w14:paraId="147E37F6"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49358BFE" w14:textId="78DD38FE" w:rsidR="00E46412" w:rsidRDefault="003F7E68">
      <w:pPr>
        <w:pStyle w:val="berschrift2"/>
        <w:numPr>
          <w:ilvl w:val="0"/>
          <w:numId w:val="78"/>
        </w:numPr>
        <w:tabs>
          <w:tab w:val="left" w:pos="495"/>
        </w:tabs>
        <w:spacing w:before="21"/>
        <w:ind w:hanging="278"/>
        <w:contextualSpacing w:val="0"/>
      </w:pPr>
      <w:bookmarkStart w:id="17" w:name="z337ya" w:colFirst="0" w:colLast="0"/>
      <w:bookmarkStart w:id="18" w:name="_3j2qqm3" w:colFirst="0" w:colLast="0"/>
      <w:bookmarkEnd w:id="17"/>
      <w:bookmarkEnd w:id="18"/>
      <w:r>
        <w:lastRenderedPageBreak/>
        <w:t>Performance Indicator</w:t>
      </w:r>
      <w:r w:rsidR="008617C6">
        <w:t xml:space="preserve"> on</w:t>
      </w:r>
      <w:r>
        <w:t xml:space="preserve"> </w:t>
      </w:r>
      <w:r w:rsidR="00073600" w:rsidRPr="008617C6">
        <w:rPr>
          <w:u w:val="single"/>
        </w:rPr>
        <w:t>Water productivity and quality</w:t>
      </w:r>
    </w:p>
    <w:p w14:paraId="26486EE2" w14:textId="77777777" w:rsidR="00E46412" w:rsidRDefault="00E46412">
      <w:pPr>
        <w:pBdr>
          <w:top w:val="nil"/>
          <w:left w:val="nil"/>
          <w:bottom w:val="nil"/>
          <w:right w:val="nil"/>
          <w:between w:val="nil"/>
        </w:pBdr>
        <w:spacing w:before="4"/>
        <w:contextualSpacing w:val="0"/>
        <w:rPr>
          <w:b/>
        </w:rPr>
      </w:pPr>
    </w:p>
    <w:p w14:paraId="43D2A540" w14:textId="77777777" w:rsidR="00E46412" w:rsidRDefault="00E46412">
      <w:pPr>
        <w:pBdr>
          <w:top w:val="nil"/>
          <w:left w:val="nil"/>
          <w:bottom w:val="nil"/>
          <w:right w:val="nil"/>
          <w:between w:val="nil"/>
        </w:pBdr>
        <w:spacing w:before="4"/>
        <w:contextualSpacing w:val="0"/>
        <w:rPr>
          <w:b/>
        </w:rPr>
      </w:pPr>
    </w:p>
    <w:p w14:paraId="031A573A" w14:textId="77777777" w:rsidR="00E46412" w:rsidRDefault="00E46412">
      <w:pPr>
        <w:pBdr>
          <w:top w:val="nil"/>
          <w:left w:val="nil"/>
          <w:bottom w:val="nil"/>
          <w:right w:val="nil"/>
          <w:between w:val="nil"/>
        </w:pBdr>
        <w:spacing w:before="4"/>
        <w:contextualSpacing w:val="0"/>
        <w:rPr>
          <w:b/>
        </w:rPr>
      </w:pPr>
    </w:p>
    <w:tbl>
      <w:tblPr>
        <w:tblStyle w:val="a9"/>
        <w:tblW w:w="148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055"/>
        <w:gridCol w:w="1935"/>
        <w:gridCol w:w="4020"/>
        <w:gridCol w:w="3315"/>
        <w:gridCol w:w="2010"/>
      </w:tblGrid>
      <w:tr w:rsidR="00E46412" w14:paraId="6F7F06DE" w14:textId="77777777">
        <w:tc>
          <w:tcPr>
            <w:tcW w:w="1470" w:type="dxa"/>
          </w:tcPr>
          <w:p w14:paraId="249110C8" w14:textId="77777777" w:rsidR="00E46412" w:rsidRDefault="00073600">
            <w:pPr>
              <w:spacing w:before="1"/>
              <w:contextualSpacing w:val="0"/>
              <w:rPr>
                <w:b/>
                <w:color w:val="000000"/>
              </w:rPr>
            </w:pPr>
            <w:r>
              <w:rPr>
                <w:b/>
                <w:color w:val="000000"/>
              </w:rPr>
              <w:t xml:space="preserve">Data Level </w:t>
            </w:r>
          </w:p>
        </w:tc>
        <w:tc>
          <w:tcPr>
            <w:tcW w:w="2055" w:type="dxa"/>
          </w:tcPr>
          <w:p w14:paraId="6C3D91C9" w14:textId="77777777" w:rsidR="00E46412" w:rsidRDefault="00073600">
            <w:pPr>
              <w:spacing w:before="1"/>
              <w:contextualSpacing w:val="0"/>
              <w:rPr>
                <w:b/>
                <w:color w:val="000000"/>
              </w:rPr>
            </w:pPr>
            <w:r>
              <w:rPr>
                <w:b/>
                <w:color w:val="000000"/>
              </w:rPr>
              <w:t>Indicator Description</w:t>
            </w:r>
          </w:p>
        </w:tc>
        <w:tc>
          <w:tcPr>
            <w:tcW w:w="1935" w:type="dxa"/>
          </w:tcPr>
          <w:p w14:paraId="110EC7A8" w14:textId="77777777" w:rsidR="00E46412" w:rsidRDefault="00073600">
            <w:pPr>
              <w:spacing w:before="1"/>
              <w:contextualSpacing w:val="0"/>
              <w:rPr>
                <w:b/>
                <w:color w:val="000000"/>
              </w:rPr>
            </w:pPr>
            <w:r w:rsidRPr="00DA436D">
              <w:rPr>
                <w:b/>
                <w:color w:val="auto"/>
              </w:rPr>
              <w:t>Units</w:t>
            </w:r>
          </w:p>
        </w:tc>
        <w:tc>
          <w:tcPr>
            <w:tcW w:w="4020" w:type="dxa"/>
          </w:tcPr>
          <w:p w14:paraId="7F0E206A" w14:textId="77777777" w:rsidR="00E46412" w:rsidRDefault="00073600">
            <w:pPr>
              <w:spacing w:before="1"/>
              <w:contextualSpacing w:val="0"/>
              <w:rPr>
                <w:b/>
                <w:color w:val="000000"/>
              </w:rPr>
            </w:pPr>
            <w:r>
              <w:rPr>
                <w:b/>
                <w:color w:val="000000"/>
              </w:rPr>
              <w:t>Data to be collected</w:t>
            </w:r>
          </w:p>
        </w:tc>
        <w:tc>
          <w:tcPr>
            <w:tcW w:w="3315" w:type="dxa"/>
          </w:tcPr>
          <w:p w14:paraId="5BFE7F0A" w14:textId="77777777" w:rsidR="00E46412" w:rsidRDefault="00073600">
            <w:pPr>
              <w:spacing w:before="1"/>
              <w:contextualSpacing w:val="0"/>
              <w:rPr>
                <w:b/>
                <w:color w:val="000000"/>
              </w:rPr>
            </w:pPr>
            <w:r>
              <w:rPr>
                <w:b/>
                <w:color w:val="000000"/>
              </w:rPr>
              <w:t>Measurement Methods</w:t>
            </w:r>
          </w:p>
        </w:tc>
        <w:tc>
          <w:tcPr>
            <w:tcW w:w="2010" w:type="dxa"/>
          </w:tcPr>
          <w:p w14:paraId="4D5C7846" w14:textId="77777777" w:rsidR="00E46412" w:rsidRDefault="00073600">
            <w:pPr>
              <w:spacing w:before="1"/>
              <w:contextualSpacing w:val="0"/>
              <w:rPr>
                <w:b/>
                <w:color w:val="000000"/>
              </w:rPr>
            </w:pPr>
            <w:r>
              <w:rPr>
                <w:b/>
                <w:color w:val="000000"/>
              </w:rPr>
              <w:t>Responsible Stakeholders</w:t>
            </w:r>
          </w:p>
        </w:tc>
      </w:tr>
      <w:tr w:rsidR="00E46412" w14:paraId="647F9ACC" w14:textId="77777777">
        <w:tc>
          <w:tcPr>
            <w:tcW w:w="1470" w:type="dxa"/>
            <w:shd w:val="clear" w:color="auto" w:fill="auto"/>
            <w:tcMar>
              <w:top w:w="100" w:type="dxa"/>
              <w:left w:w="100" w:type="dxa"/>
              <w:bottom w:w="100" w:type="dxa"/>
              <w:right w:w="100" w:type="dxa"/>
            </w:tcMar>
          </w:tcPr>
          <w:p w14:paraId="773772FF" w14:textId="77777777" w:rsidR="00E46412" w:rsidRDefault="00073600">
            <w:pPr>
              <w:pBdr>
                <w:top w:val="nil"/>
                <w:left w:val="nil"/>
                <w:bottom w:val="nil"/>
                <w:right w:val="nil"/>
                <w:between w:val="nil"/>
              </w:pBdr>
              <w:contextualSpacing w:val="0"/>
              <w:rPr>
                <w:b/>
              </w:rPr>
            </w:pPr>
            <w:r>
              <w:rPr>
                <w:b/>
              </w:rPr>
              <w:t>Basic</w:t>
            </w:r>
          </w:p>
        </w:tc>
        <w:tc>
          <w:tcPr>
            <w:tcW w:w="2055" w:type="dxa"/>
            <w:shd w:val="clear" w:color="auto" w:fill="auto"/>
            <w:tcMar>
              <w:top w:w="100" w:type="dxa"/>
              <w:left w:w="100" w:type="dxa"/>
              <w:bottom w:w="100" w:type="dxa"/>
              <w:right w:w="100" w:type="dxa"/>
            </w:tcMar>
          </w:tcPr>
          <w:p w14:paraId="2543A6AF" w14:textId="77777777" w:rsidR="00E46412" w:rsidRDefault="00073600">
            <w:pPr>
              <w:numPr>
                <w:ilvl w:val="0"/>
                <w:numId w:val="22"/>
              </w:numPr>
              <w:pBdr>
                <w:top w:val="nil"/>
                <w:left w:val="nil"/>
                <w:bottom w:val="nil"/>
                <w:right w:val="nil"/>
                <w:between w:val="nil"/>
              </w:pBdr>
              <w:ind w:left="360"/>
            </w:pPr>
            <w:r>
              <w:t>Irrigation water use</w:t>
            </w:r>
          </w:p>
          <w:p w14:paraId="2F5E5FC4" w14:textId="77777777" w:rsidR="00E46412" w:rsidRDefault="00073600">
            <w:pPr>
              <w:numPr>
                <w:ilvl w:val="0"/>
                <w:numId w:val="22"/>
              </w:numPr>
              <w:pBdr>
                <w:top w:val="nil"/>
                <w:left w:val="nil"/>
                <w:bottom w:val="nil"/>
                <w:right w:val="nil"/>
                <w:between w:val="nil"/>
              </w:pBdr>
              <w:ind w:left="360"/>
            </w:pPr>
            <w:r>
              <w:t>Irrigation water quality risk assessment</w:t>
            </w:r>
          </w:p>
        </w:tc>
        <w:tc>
          <w:tcPr>
            <w:tcW w:w="1935" w:type="dxa"/>
            <w:shd w:val="clear" w:color="auto" w:fill="auto"/>
            <w:tcMar>
              <w:top w:w="100" w:type="dxa"/>
              <w:left w:w="100" w:type="dxa"/>
              <w:bottom w:w="100" w:type="dxa"/>
              <w:right w:w="100" w:type="dxa"/>
            </w:tcMar>
          </w:tcPr>
          <w:p w14:paraId="528CB406" w14:textId="77777777" w:rsidR="00E46412" w:rsidRDefault="00073600">
            <w:pPr>
              <w:numPr>
                <w:ilvl w:val="0"/>
                <w:numId w:val="88"/>
              </w:numPr>
              <w:pBdr>
                <w:top w:val="nil"/>
                <w:left w:val="nil"/>
                <w:bottom w:val="nil"/>
                <w:right w:val="nil"/>
                <w:between w:val="nil"/>
              </w:pBdr>
              <w:ind w:left="360"/>
            </w:pPr>
            <w:r>
              <w:t>No. of irrigations/ season</w:t>
            </w:r>
          </w:p>
          <w:p w14:paraId="7AE33181" w14:textId="77777777" w:rsidR="00E46412" w:rsidRDefault="00073600">
            <w:pPr>
              <w:numPr>
                <w:ilvl w:val="0"/>
                <w:numId w:val="88"/>
              </w:numPr>
              <w:pBdr>
                <w:top w:val="nil"/>
                <w:left w:val="nil"/>
                <w:bottom w:val="nil"/>
                <w:right w:val="nil"/>
                <w:between w:val="nil"/>
              </w:pBdr>
              <w:ind w:left="360"/>
            </w:pPr>
            <w:r>
              <w:t>Checklist</w:t>
            </w:r>
          </w:p>
        </w:tc>
        <w:tc>
          <w:tcPr>
            <w:tcW w:w="4020" w:type="dxa"/>
            <w:shd w:val="clear" w:color="auto" w:fill="auto"/>
            <w:tcMar>
              <w:top w:w="100" w:type="dxa"/>
              <w:left w:w="100" w:type="dxa"/>
              <w:bottom w:w="100" w:type="dxa"/>
              <w:right w:w="100" w:type="dxa"/>
            </w:tcMar>
          </w:tcPr>
          <w:p w14:paraId="78EF0E35" w14:textId="77777777" w:rsidR="00E46412" w:rsidRDefault="00073600">
            <w:pPr>
              <w:numPr>
                <w:ilvl w:val="0"/>
                <w:numId w:val="88"/>
              </w:numPr>
              <w:pBdr>
                <w:top w:val="nil"/>
                <w:left w:val="nil"/>
                <w:bottom w:val="nil"/>
                <w:right w:val="nil"/>
                <w:between w:val="nil"/>
              </w:pBdr>
              <w:ind w:left="360"/>
            </w:pPr>
            <w:r>
              <w:t>No. of irrigations during land preparation and during the cropping season</w:t>
            </w:r>
          </w:p>
          <w:p w14:paraId="0600FA46" w14:textId="77777777" w:rsidR="00E46412" w:rsidRDefault="00073600">
            <w:pPr>
              <w:numPr>
                <w:ilvl w:val="0"/>
                <w:numId w:val="88"/>
              </w:numPr>
              <w:pBdr>
                <w:top w:val="nil"/>
                <w:left w:val="nil"/>
                <w:bottom w:val="nil"/>
                <w:right w:val="nil"/>
                <w:between w:val="nil"/>
              </w:pBdr>
              <w:ind w:left="360"/>
            </w:pPr>
            <w:r>
              <w:t>Incoming (irrigation) water quality risk assessment checklist completed</w:t>
            </w:r>
          </w:p>
        </w:tc>
        <w:tc>
          <w:tcPr>
            <w:tcW w:w="3315" w:type="dxa"/>
            <w:shd w:val="clear" w:color="auto" w:fill="auto"/>
            <w:tcMar>
              <w:top w:w="100" w:type="dxa"/>
              <w:left w:w="100" w:type="dxa"/>
              <w:bottom w:w="100" w:type="dxa"/>
              <w:right w:w="100" w:type="dxa"/>
            </w:tcMar>
          </w:tcPr>
          <w:p w14:paraId="6E8DFC02" w14:textId="77777777" w:rsidR="00E46412" w:rsidRDefault="00073600">
            <w:pPr>
              <w:numPr>
                <w:ilvl w:val="0"/>
                <w:numId w:val="51"/>
              </w:numPr>
              <w:pBdr>
                <w:top w:val="nil"/>
                <w:left w:val="nil"/>
                <w:bottom w:val="nil"/>
                <w:right w:val="nil"/>
                <w:between w:val="nil"/>
              </w:pBdr>
              <w:ind w:left="360"/>
            </w:pPr>
            <w:r>
              <w:t>Actual observations (e.g. farm diary) or recall survey</w:t>
            </w:r>
          </w:p>
          <w:p w14:paraId="5809DBDA" w14:textId="77777777" w:rsidR="00E46412" w:rsidRDefault="00073600">
            <w:pPr>
              <w:numPr>
                <w:ilvl w:val="0"/>
                <w:numId w:val="51"/>
              </w:numPr>
              <w:pBdr>
                <w:top w:val="nil"/>
                <w:left w:val="nil"/>
                <w:bottom w:val="nil"/>
                <w:right w:val="nil"/>
                <w:between w:val="nil"/>
              </w:pBdr>
              <w:ind w:left="360"/>
            </w:pPr>
            <w:r>
              <w:t>Checklist # xx</w:t>
            </w:r>
          </w:p>
        </w:tc>
        <w:tc>
          <w:tcPr>
            <w:tcW w:w="2010" w:type="dxa"/>
            <w:shd w:val="clear" w:color="auto" w:fill="auto"/>
            <w:tcMar>
              <w:top w:w="100" w:type="dxa"/>
              <w:left w:w="100" w:type="dxa"/>
              <w:bottom w:w="100" w:type="dxa"/>
              <w:right w:w="100" w:type="dxa"/>
            </w:tcMar>
          </w:tcPr>
          <w:p w14:paraId="0D440F3E" w14:textId="77777777" w:rsidR="00E46412" w:rsidRDefault="00073600">
            <w:pPr>
              <w:pBdr>
                <w:top w:val="nil"/>
                <w:left w:val="nil"/>
                <w:bottom w:val="nil"/>
                <w:right w:val="nil"/>
                <w:between w:val="nil"/>
              </w:pBdr>
              <w:contextualSpacing w:val="0"/>
            </w:pPr>
            <w:r>
              <w:t>Farmer or</w:t>
            </w:r>
          </w:p>
          <w:p w14:paraId="07097739" w14:textId="77777777" w:rsidR="00E46412" w:rsidRDefault="00073600">
            <w:pPr>
              <w:pBdr>
                <w:top w:val="nil"/>
                <w:left w:val="nil"/>
                <w:bottom w:val="nil"/>
                <w:right w:val="nil"/>
                <w:between w:val="nil"/>
              </w:pBdr>
              <w:contextualSpacing w:val="0"/>
            </w:pPr>
            <w:r>
              <w:t>Farmer group or</w:t>
            </w:r>
          </w:p>
          <w:p w14:paraId="112F73F1" w14:textId="77777777" w:rsidR="00E46412" w:rsidRDefault="00073600">
            <w:pPr>
              <w:pBdr>
                <w:top w:val="nil"/>
                <w:left w:val="nil"/>
                <w:bottom w:val="nil"/>
                <w:right w:val="nil"/>
                <w:between w:val="nil"/>
              </w:pBdr>
              <w:contextualSpacing w:val="0"/>
            </w:pPr>
            <w:r>
              <w:t>Water association</w:t>
            </w:r>
          </w:p>
        </w:tc>
      </w:tr>
      <w:tr w:rsidR="00E46412" w14:paraId="74364479" w14:textId="77777777">
        <w:tc>
          <w:tcPr>
            <w:tcW w:w="1470" w:type="dxa"/>
            <w:shd w:val="clear" w:color="auto" w:fill="auto"/>
            <w:tcMar>
              <w:top w:w="100" w:type="dxa"/>
              <w:left w:w="100" w:type="dxa"/>
              <w:bottom w:w="100" w:type="dxa"/>
              <w:right w:w="100" w:type="dxa"/>
            </w:tcMar>
          </w:tcPr>
          <w:p w14:paraId="0E62716F" w14:textId="77777777" w:rsidR="00E46412" w:rsidRDefault="00073600">
            <w:pPr>
              <w:pBdr>
                <w:top w:val="nil"/>
                <w:left w:val="nil"/>
                <w:bottom w:val="nil"/>
                <w:right w:val="nil"/>
                <w:between w:val="nil"/>
              </w:pBdr>
              <w:contextualSpacing w:val="0"/>
              <w:rPr>
                <w:b/>
              </w:rPr>
            </w:pPr>
            <w:r>
              <w:rPr>
                <w:b/>
              </w:rPr>
              <w:t>Inter- mediate</w:t>
            </w:r>
          </w:p>
        </w:tc>
        <w:tc>
          <w:tcPr>
            <w:tcW w:w="2055" w:type="dxa"/>
            <w:shd w:val="clear" w:color="auto" w:fill="auto"/>
            <w:tcMar>
              <w:top w:w="100" w:type="dxa"/>
              <w:left w:w="100" w:type="dxa"/>
              <w:bottom w:w="100" w:type="dxa"/>
              <w:right w:w="100" w:type="dxa"/>
            </w:tcMar>
          </w:tcPr>
          <w:p w14:paraId="71A66352" w14:textId="77777777" w:rsidR="00E46412" w:rsidRDefault="00073600">
            <w:pPr>
              <w:numPr>
                <w:ilvl w:val="0"/>
                <w:numId w:val="12"/>
              </w:numPr>
              <w:pBdr>
                <w:top w:val="nil"/>
                <w:left w:val="nil"/>
                <w:bottom w:val="nil"/>
                <w:right w:val="nil"/>
                <w:between w:val="nil"/>
              </w:pBdr>
              <w:ind w:left="360"/>
            </w:pPr>
            <w:r>
              <w:t>Water productivity (irrigation + rainfall)</w:t>
            </w:r>
          </w:p>
          <w:p w14:paraId="173D433E" w14:textId="77777777" w:rsidR="00E46412" w:rsidRDefault="00073600">
            <w:pPr>
              <w:numPr>
                <w:ilvl w:val="0"/>
                <w:numId w:val="12"/>
              </w:numPr>
              <w:pBdr>
                <w:top w:val="nil"/>
                <w:left w:val="nil"/>
                <w:bottom w:val="nil"/>
                <w:right w:val="nil"/>
                <w:between w:val="nil"/>
              </w:pBdr>
              <w:ind w:left="360"/>
            </w:pPr>
            <w:r>
              <w:t>Percent of total water from irrigation [L irrigation water/ L (irrigation + rainfall) * 100]</w:t>
            </w:r>
          </w:p>
          <w:p w14:paraId="24495E24" w14:textId="77777777" w:rsidR="00E46412" w:rsidRDefault="00073600">
            <w:pPr>
              <w:numPr>
                <w:ilvl w:val="0"/>
                <w:numId w:val="12"/>
              </w:numPr>
              <w:pBdr>
                <w:top w:val="nil"/>
                <w:left w:val="nil"/>
                <w:bottom w:val="nil"/>
                <w:right w:val="nil"/>
                <w:between w:val="nil"/>
              </w:pBdr>
              <w:ind w:left="360"/>
            </w:pPr>
            <w:r>
              <w:t>Irrigation water quality sample analyzed if necessary</w:t>
            </w:r>
          </w:p>
        </w:tc>
        <w:tc>
          <w:tcPr>
            <w:tcW w:w="1935" w:type="dxa"/>
            <w:shd w:val="clear" w:color="auto" w:fill="auto"/>
            <w:tcMar>
              <w:top w:w="100" w:type="dxa"/>
              <w:left w:w="100" w:type="dxa"/>
              <w:bottom w:w="100" w:type="dxa"/>
              <w:right w:w="100" w:type="dxa"/>
            </w:tcMar>
          </w:tcPr>
          <w:p w14:paraId="2DAD62E5" w14:textId="77777777" w:rsidR="00E46412" w:rsidRDefault="00073600">
            <w:pPr>
              <w:numPr>
                <w:ilvl w:val="0"/>
                <w:numId w:val="89"/>
              </w:numPr>
              <w:pBdr>
                <w:top w:val="nil"/>
                <w:left w:val="nil"/>
                <w:bottom w:val="nil"/>
                <w:right w:val="nil"/>
                <w:between w:val="nil"/>
              </w:pBdr>
              <w:ind w:left="360"/>
            </w:pPr>
            <w:r>
              <w:t>L water/ kg paddy rice</w:t>
            </w:r>
          </w:p>
          <w:p w14:paraId="6FB7C088" w14:textId="77777777" w:rsidR="00E46412" w:rsidRDefault="00E46412">
            <w:pPr>
              <w:pBdr>
                <w:top w:val="nil"/>
                <w:left w:val="nil"/>
                <w:bottom w:val="nil"/>
                <w:right w:val="nil"/>
                <w:between w:val="nil"/>
              </w:pBdr>
              <w:contextualSpacing w:val="0"/>
            </w:pPr>
          </w:p>
          <w:p w14:paraId="77621D56" w14:textId="77777777" w:rsidR="00E46412" w:rsidRDefault="00E46412">
            <w:pPr>
              <w:pBdr>
                <w:top w:val="nil"/>
                <w:left w:val="nil"/>
                <w:bottom w:val="nil"/>
                <w:right w:val="nil"/>
                <w:between w:val="nil"/>
              </w:pBdr>
              <w:contextualSpacing w:val="0"/>
            </w:pPr>
          </w:p>
          <w:p w14:paraId="0A0C56DE" w14:textId="77777777" w:rsidR="00E46412" w:rsidRDefault="00073600">
            <w:pPr>
              <w:numPr>
                <w:ilvl w:val="0"/>
                <w:numId w:val="89"/>
              </w:numPr>
              <w:pBdr>
                <w:top w:val="nil"/>
                <w:left w:val="nil"/>
                <w:bottom w:val="nil"/>
                <w:right w:val="nil"/>
                <w:between w:val="nil"/>
              </w:pBdr>
              <w:ind w:left="360"/>
            </w:pPr>
            <w:r>
              <w:t>%</w:t>
            </w:r>
          </w:p>
          <w:p w14:paraId="166D4869" w14:textId="77777777" w:rsidR="00E46412" w:rsidRDefault="00E46412">
            <w:pPr>
              <w:pBdr>
                <w:top w:val="nil"/>
                <w:left w:val="nil"/>
                <w:bottom w:val="nil"/>
                <w:right w:val="nil"/>
                <w:between w:val="nil"/>
              </w:pBdr>
              <w:contextualSpacing w:val="0"/>
            </w:pPr>
          </w:p>
          <w:p w14:paraId="797F9BBD" w14:textId="77777777" w:rsidR="00E46412" w:rsidRDefault="00E46412">
            <w:pPr>
              <w:pBdr>
                <w:top w:val="nil"/>
                <w:left w:val="nil"/>
                <w:bottom w:val="nil"/>
                <w:right w:val="nil"/>
                <w:between w:val="nil"/>
              </w:pBdr>
              <w:contextualSpacing w:val="0"/>
            </w:pPr>
          </w:p>
          <w:p w14:paraId="2F869952" w14:textId="77777777" w:rsidR="00E46412" w:rsidRDefault="00E46412">
            <w:pPr>
              <w:pBdr>
                <w:top w:val="nil"/>
                <w:left w:val="nil"/>
                <w:bottom w:val="nil"/>
                <w:right w:val="nil"/>
                <w:between w:val="nil"/>
              </w:pBdr>
              <w:contextualSpacing w:val="0"/>
            </w:pPr>
          </w:p>
          <w:p w14:paraId="59B4BBC6" w14:textId="77777777" w:rsidR="00E46412" w:rsidRDefault="00E46412">
            <w:pPr>
              <w:pBdr>
                <w:top w:val="nil"/>
                <w:left w:val="nil"/>
                <w:bottom w:val="nil"/>
                <w:right w:val="nil"/>
                <w:between w:val="nil"/>
              </w:pBdr>
              <w:contextualSpacing w:val="0"/>
            </w:pPr>
          </w:p>
          <w:p w14:paraId="059484BB" w14:textId="77777777" w:rsidR="00E46412" w:rsidRDefault="00E46412">
            <w:pPr>
              <w:pBdr>
                <w:top w:val="nil"/>
                <w:left w:val="nil"/>
                <w:bottom w:val="nil"/>
                <w:right w:val="nil"/>
                <w:between w:val="nil"/>
              </w:pBdr>
              <w:contextualSpacing w:val="0"/>
            </w:pPr>
          </w:p>
          <w:p w14:paraId="2DB4BFB1" w14:textId="77777777" w:rsidR="00E46412" w:rsidRDefault="00E46412">
            <w:pPr>
              <w:pBdr>
                <w:top w:val="nil"/>
                <w:left w:val="nil"/>
                <w:bottom w:val="nil"/>
                <w:right w:val="nil"/>
                <w:between w:val="nil"/>
              </w:pBdr>
              <w:contextualSpacing w:val="0"/>
            </w:pPr>
          </w:p>
          <w:p w14:paraId="0A2AC744" w14:textId="77777777" w:rsidR="00E46412" w:rsidRDefault="00073600">
            <w:pPr>
              <w:numPr>
                <w:ilvl w:val="0"/>
                <w:numId w:val="89"/>
              </w:numPr>
              <w:pBdr>
                <w:top w:val="nil"/>
                <w:left w:val="nil"/>
                <w:bottom w:val="nil"/>
                <w:right w:val="nil"/>
                <w:between w:val="nil"/>
              </w:pBdr>
              <w:ind w:left="360"/>
            </w:pPr>
            <w:r>
              <w:t xml:space="preserve">Checklist </w:t>
            </w:r>
          </w:p>
        </w:tc>
        <w:tc>
          <w:tcPr>
            <w:tcW w:w="4020" w:type="dxa"/>
            <w:shd w:val="clear" w:color="auto" w:fill="auto"/>
            <w:tcMar>
              <w:top w:w="100" w:type="dxa"/>
              <w:left w:w="100" w:type="dxa"/>
              <w:bottom w:w="100" w:type="dxa"/>
              <w:right w:w="100" w:type="dxa"/>
            </w:tcMar>
          </w:tcPr>
          <w:p w14:paraId="262B26A4" w14:textId="77777777" w:rsidR="00E46412" w:rsidRDefault="00073600">
            <w:pPr>
              <w:numPr>
                <w:ilvl w:val="0"/>
                <w:numId w:val="89"/>
              </w:numPr>
              <w:pBdr>
                <w:top w:val="nil"/>
                <w:left w:val="nil"/>
                <w:bottom w:val="nil"/>
                <w:right w:val="nil"/>
                <w:between w:val="nil"/>
              </w:pBdr>
              <w:ind w:left="360"/>
            </w:pPr>
            <w:r>
              <w:t>Duration of land preparation (days)</w:t>
            </w:r>
          </w:p>
          <w:p w14:paraId="60761820" w14:textId="77777777" w:rsidR="00E46412" w:rsidRDefault="00073600">
            <w:pPr>
              <w:numPr>
                <w:ilvl w:val="0"/>
                <w:numId w:val="89"/>
              </w:numPr>
              <w:pBdr>
                <w:top w:val="nil"/>
                <w:left w:val="nil"/>
                <w:bottom w:val="nil"/>
                <w:right w:val="nil"/>
                <w:between w:val="nil"/>
              </w:pBdr>
              <w:ind w:left="360"/>
            </w:pPr>
            <w:r>
              <w:t>Estimated irrigation water volume during land preparation (L)</w:t>
            </w:r>
          </w:p>
          <w:p w14:paraId="2D886675" w14:textId="77777777" w:rsidR="00E46412" w:rsidRDefault="00073600">
            <w:pPr>
              <w:numPr>
                <w:ilvl w:val="0"/>
                <w:numId w:val="89"/>
              </w:numPr>
              <w:pBdr>
                <w:top w:val="nil"/>
                <w:left w:val="nil"/>
                <w:bottom w:val="nil"/>
                <w:right w:val="nil"/>
                <w:between w:val="nil"/>
              </w:pBdr>
              <w:ind w:left="360"/>
            </w:pPr>
            <w:r>
              <w:t>Estimated irrigation water volume during the growing season (L)</w:t>
            </w:r>
          </w:p>
          <w:p w14:paraId="64CF6062" w14:textId="77777777" w:rsidR="00E46412" w:rsidRDefault="00073600">
            <w:pPr>
              <w:numPr>
                <w:ilvl w:val="0"/>
                <w:numId w:val="89"/>
              </w:numPr>
              <w:pBdr>
                <w:top w:val="nil"/>
                <w:left w:val="nil"/>
                <w:bottom w:val="nil"/>
                <w:right w:val="nil"/>
                <w:between w:val="nil"/>
              </w:pBdr>
              <w:ind w:left="360"/>
            </w:pPr>
            <w:r>
              <w:t>Total rainfall during land preparation and the growing season (L)</w:t>
            </w:r>
          </w:p>
          <w:p w14:paraId="02B16D31" w14:textId="77777777" w:rsidR="00E46412" w:rsidRDefault="00073600">
            <w:pPr>
              <w:numPr>
                <w:ilvl w:val="0"/>
                <w:numId w:val="89"/>
              </w:numPr>
              <w:pBdr>
                <w:top w:val="nil"/>
                <w:left w:val="nil"/>
                <w:bottom w:val="nil"/>
                <w:right w:val="nil"/>
                <w:between w:val="nil"/>
              </w:pBdr>
              <w:ind w:left="360"/>
            </w:pPr>
            <w:r>
              <w:t>Irrigation water samples analyzed for salinity if risks were identified through use of the checklist</w:t>
            </w:r>
          </w:p>
        </w:tc>
        <w:tc>
          <w:tcPr>
            <w:tcW w:w="3315" w:type="dxa"/>
            <w:shd w:val="clear" w:color="auto" w:fill="auto"/>
            <w:tcMar>
              <w:top w:w="100" w:type="dxa"/>
              <w:left w:w="100" w:type="dxa"/>
              <w:bottom w:w="100" w:type="dxa"/>
              <w:right w:w="100" w:type="dxa"/>
            </w:tcMar>
          </w:tcPr>
          <w:p w14:paraId="6BB69F41" w14:textId="77777777" w:rsidR="00E46412" w:rsidRDefault="00073600">
            <w:pPr>
              <w:numPr>
                <w:ilvl w:val="0"/>
                <w:numId w:val="96"/>
              </w:numPr>
              <w:pBdr>
                <w:top w:val="nil"/>
                <w:left w:val="nil"/>
                <w:bottom w:val="nil"/>
                <w:right w:val="nil"/>
                <w:between w:val="nil"/>
              </w:pBdr>
              <w:ind w:left="360"/>
            </w:pPr>
            <w:r>
              <w:t>Actual observations or recall survey</w:t>
            </w:r>
          </w:p>
          <w:p w14:paraId="58087221" w14:textId="77777777" w:rsidR="00E46412" w:rsidRDefault="00073600">
            <w:pPr>
              <w:numPr>
                <w:ilvl w:val="0"/>
                <w:numId w:val="96"/>
              </w:numPr>
              <w:pBdr>
                <w:top w:val="nil"/>
                <w:left w:val="nil"/>
                <w:bottom w:val="nil"/>
                <w:right w:val="nil"/>
                <w:between w:val="nil"/>
              </w:pBdr>
              <w:ind w:left="360"/>
            </w:pPr>
            <w:r>
              <w:t>Computation from actual observations (No. of irrigations x depth of irrigation x land area)</w:t>
            </w:r>
          </w:p>
          <w:p w14:paraId="570F53F3" w14:textId="77777777" w:rsidR="00E46412" w:rsidRDefault="00073600">
            <w:pPr>
              <w:numPr>
                <w:ilvl w:val="0"/>
                <w:numId w:val="96"/>
              </w:numPr>
              <w:pBdr>
                <w:top w:val="nil"/>
                <w:left w:val="nil"/>
                <w:bottom w:val="nil"/>
                <w:right w:val="nil"/>
                <w:between w:val="nil"/>
              </w:pBdr>
              <w:ind w:left="360"/>
            </w:pPr>
            <w:r>
              <w:t>Computation from actual observations (same as above)</w:t>
            </w:r>
          </w:p>
          <w:p w14:paraId="021463B4" w14:textId="77777777" w:rsidR="00E46412" w:rsidRDefault="00073600">
            <w:pPr>
              <w:numPr>
                <w:ilvl w:val="0"/>
                <w:numId w:val="96"/>
              </w:numPr>
              <w:pBdr>
                <w:top w:val="nil"/>
                <w:left w:val="nil"/>
                <w:bottom w:val="nil"/>
                <w:right w:val="nil"/>
                <w:between w:val="nil"/>
              </w:pBdr>
              <w:ind w:left="360"/>
            </w:pPr>
            <w:r>
              <w:t>On-site measurement (rain gauge) or nearby weather station</w:t>
            </w:r>
          </w:p>
          <w:p w14:paraId="63419C5F" w14:textId="77777777" w:rsidR="00E46412" w:rsidRDefault="00073600">
            <w:pPr>
              <w:numPr>
                <w:ilvl w:val="0"/>
                <w:numId w:val="96"/>
              </w:numPr>
              <w:pBdr>
                <w:top w:val="nil"/>
                <w:left w:val="nil"/>
                <w:bottom w:val="nil"/>
                <w:right w:val="nil"/>
                <w:between w:val="nil"/>
              </w:pBdr>
              <w:ind w:left="360"/>
            </w:pPr>
            <w:r>
              <w:t>Completed checklist + evidence of sample collection and submission for any risks identified</w:t>
            </w:r>
          </w:p>
        </w:tc>
        <w:tc>
          <w:tcPr>
            <w:tcW w:w="2010" w:type="dxa"/>
            <w:shd w:val="clear" w:color="auto" w:fill="auto"/>
            <w:tcMar>
              <w:top w:w="100" w:type="dxa"/>
              <w:left w:w="100" w:type="dxa"/>
              <w:bottom w:w="100" w:type="dxa"/>
              <w:right w:w="100" w:type="dxa"/>
            </w:tcMar>
          </w:tcPr>
          <w:p w14:paraId="6718DA41" w14:textId="77777777" w:rsidR="00E46412" w:rsidRDefault="00073600">
            <w:pPr>
              <w:contextualSpacing w:val="0"/>
            </w:pPr>
            <w:r>
              <w:t>Farmer or</w:t>
            </w:r>
          </w:p>
          <w:p w14:paraId="3F79D61E" w14:textId="77777777" w:rsidR="00E46412" w:rsidRDefault="00073600">
            <w:pPr>
              <w:contextualSpacing w:val="0"/>
            </w:pPr>
            <w:r>
              <w:t>Farmer group or</w:t>
            </w:r>
          </w:p>
          <w:p w14:paraId="401802F5" w14:textId="77777777" w:rsidR="00E46412" w:rsidRDefault="00073600">
            <w:pPr>
              <w:contextualSpacing w:val="0"/>
              <w:rPr>
                <w:b/>
              </w:rPr>
            </w:pPr>
            <w:r>
              <w:t>Water association</w:t>
            </w:r>
          </w:p>
        </w:tc>
      </w:tr>
      <w:tr w:rsidR="00E46412" w14:paraId="0610F2DC" w14:textId="77777777">
        <w:tc>
          <w:tcPr>
            <w:tcW w:w="1470" w:type="dxa"/>
            <w:shd w:val="clear" w:color="auto" w:fill="auto"/>
            <w:tcMar>
              <w:top w:w="100" w:type="dxa"/>
              <w:left w:w="100" w:type="dxa"/>
              <w:bottom w:w="100" w:type="dxa"/>
              <w:right w:w="100" w:type="dxa"/>
            </w:tcMar>
          </w:tcPr>
          <w:p w14:paraId="60EDBD22" w14:textId="77777777" w:rsidR="00E46412" w:rsidRDefault="00073600">
            <w:pPr>
              <w:pBdr>
                <w:top w:val="nil"/>
                <w:left w:val="nil"/>
                <w:bottom w:val="nil"/>
                <w:right w:val="nil"/>
                <w:between w:val="nil"/>
              </w:pBdr>
              <w:contextualSpacing w:val="0"/>
              <w:rPr>
                <w:b/>
              </w:rPr>
            </w:pPr>
            <w:r>
              <w:rPr>
                <w:b/>
              </w:rPr>
              <w:t>Advanced</w:t>
            </w:r>
          </w:p>
        </w:tc>
        <w:tc>
          <w:tcPr>
            <w:tcW w:w="2055" w:type="dxa"/>
            <w:shd w:val="clear" w:color="auto" w:fill="auto"/>
            <w:tcMar>
              <w:top w:w="100" w:type="dxa"/>
              <w:left w:w="100" w:type="dxa"/>
              <w:bottom w:w="100" w:type="dxa"/>
              <w:right w:w="100" w:type="dxa"/>
            </w:tcMar>
          </w:tcPr>
          <w:p w14:paraId="1B7D9FD7" w14:textId="77777777" w:rsidR="00E46412" w:rsidRDefault="00073600">
            <w:pPr>
              <w:pBdr>
                <w:top w:val="nil"/>
                <w:left w:val="nil"/>
                <w:bottom w:val="nil"/>
                <w:right w:val="nil"/>
                <w:between w:val="nil"/>
              </w:pBdr>
              <w:contextualSpacing w:val="0"/>
            </w:pPr>
            <w:r>
              <w:t xml:space="preserve">Same as level 2 plus: </w:t>
            </w:r>
          </w:p>
          <w:p w14:paraId="3D69B074" w14:textId="77777777" w:rsidR="00E46412" w:rsidRDefault="00073600">
            <w:pPr>
              <w:numPr>
                <w:ilvl w:val="0"/>
                <w:numId w:val="101"/>
              </w:numPr>
              <w:pBdr>
                <w:top w:val="nil"/>
                <w:left w:val="nil"/>
                <w:bottom w:val="nil"/>
                <w:right w:val="nil"/>
                <w:between w:val="nil"/>
              </w:pBdr>
              <w:ind w:left="360"/>
            </w:pPr>
            <w:r>
              <w:t>Water quality testing of outflowing (runoff) water</w:t>
            </w:r>
          </w:p>
        </w:tc>
        <w:tc>
          <w:tcPr>
            <w:tcW w:w="1935" w:type="dxa"/>
            <w:shd w:val="clear" w:color="auto" w:fill="auto"/>
            <w:tcMar>
              <w:top w:w="100" w:type="dxa"/>
              <w:left w:w="100" w:type="dxa"/>
              <w:bottom w:w="100" w:type="dxa"/>
              <w:right w:w="100" w:type="dxa"/>
            </w:tcMar>
          </w:tcPr>
          <w:p w14:paraId="1AA33892" w14:textId="77777777" w:rsidR="00E46412" w:rsidRDefault="00073600">
            <w:pPr>
              <w:pBdr>
                <w:top w:val="nil"/>
                <w:left w:val="nil"/>
                <w:bottom w:val="nil"/>
                <w:right w:val="nil"/>
                <w:between w:val="nil"/>
              </w:pBdr>
              <w:contextualSpacing w:val="0"/>
            </w:pPr>
            <w:r>
              <w:t xml:space="preserve">Same as level 2 plus: </w:t>
            </w:r>
          </w:p>
          <w:p w14:paraId="02BDF822" w14:textId="77777777" w:rsidR="00E46412" w:rsidRDefault="00073600">
            <w:pPr>
              <w:numPr>
                <w:ilvl w:val="0"/>
                <w:numId w:val="70"/>
              </w:numPr>
              <w:pBdr>
                <w:top w:val="nil"/>
                <w:left w:val="nil"/>
                <w:bottom w:val="nil"/>
                <w:right w:val="nil"/>
                <w:between w:val="nil"/>
              </w:pBdr>
              <w:ind w:left="360"/>
            </w:pPr>
            <w:r>
              <w:t xml:space="preserve">water quality analysis results </w:t>
            </w:r>
          </w:p>
        </w:tc>
        <w:tc>
          <w:tcPr>
            <w:tcW w:w="4020" w:type="dxa"/>
            <w:shd w:val="clear" w:color="auto" w:fill="auto"/>
            <w:tcMar>
              <w:top w:w="100" w:type="dxa"/>
              <w:left w:w="100" w:type="dxa"/>
              <w:bottom w:w="100" w:type="dxa"/>
              <w:right w:w="100" w:type="dxa"/>
            </w:tcMar>
          </w:tcPr>
          <w:p w14:paraId="4CE4E194" w14:textId="77777777" w:rsidR="00E46412" w:rsidRDefault="00073600">
            <w:pPr>
              <w:numPr>
                <w:ilvl w:val="0"/>
                <w:numId w:val="14"/>
              </w:numPr>
              <w:pBdr>
                <w:top w:val="nil"/>
                <w:left w:val="nil"/>
                <w:bottom w:val="nil"/>
                <w:right w:val="nil"/>
                <w:between w:val="nil"/>
              </w:pBdr>
              <w:ind w:left="360"/>
            </w:pPr>
            <w:r>
              <w:t>Duration of land preparation (days)</w:t>
            </w:r>
          </w:p>
          <w:p w14:paraId="03AED193" w14:textId="77777777" w:rsidR="00E46412" w:rsidRDefault="00073600">
            <w:pPr>
              <w:numPr>
                <w:ilvl w:val="0"/>
                <w:numId w:val="14"/>
              </w:numPr>
              <w:pBdr>
                <w:top w:val="nil"/>
                <w:left w:val="nil"/>
                <w:bottom w:val="nil"/>
                <w:right w:val="nil"/>
                <w:between w:val="nil"/>
              </w:pBdr>
              <w:ind w:left="360"/>
            </w:pPr>
            <w:r>
              <w:t>Measurement of irrigation water volume during land preparation and growing season</w:t>
            </w:r>
          </w:p>
          <w:p w14:paraId="64AAA09C" w14:textId="77777777" w:rsidR="00E46412" w:rsidRDefault="00073600">
            <w:pPr>
              <w:numPr>
                <w:ilvl w:val="0"/>
                <w:numId w:val="14"/>
              </w:numPr>
              <w:pBdr>
                <w:top w:val="nil"/>
                <w:left w:val="nil"/>
                <w:bottom w:val="nil"/>
                <w:right w:val="nil"/>
                <w:between w:val="nil"/>
              </w:pBdr>
              <w:ind w:left="360"/>
            </w:pPr>
            <w:r>
              <w:t xml:space="preserve">Rainfall data may be obtained from remote sensing data or may be simulated instead of being </w:t>
            </w:r>
            <w:r>
              <w:lastRenderedPageBreak/>
              <w:t>measured with a rain gauge</w:t>
            </w:r>
          </w:p>
          <w:p w14:paraId="00E060F5" w14:textId="77777777" w:rsidR="00E46412" w:rsidRDefault="00073600">
            <w:pPr>
              <w:numPr>
                <w:ilvl w:val="0"/>
                <w:numId w:val="14"/>
              </w:numPr>
              <w:pBdr>
                <w:top w:val="nil"/>
                <w:left w:val="nil"/>
                <w:bottom w:val="nil"/>
                <w:right w:val="nil"/>
                <w:between w:val="nil"/>
              </w:pBdr>
              <w:ind w:left="360"/>
            </w:pPr>
            <w:r>
              <w:t xml:space="preserve">Water input and output samples should be tested for net change in concentrations of the following: </w:t>
            </w:r>
          </w:p>
          <w:p w14:paraId="3AF45A24" w14:textId="77777777" w:rsidR="00E46412" w:rsidRDefault="00073600">
            <w:pPr>
              <w:numPr>
                <w:ilvl w:val="0"/>
                <w:numId w:val="14"/>
              </w:numPr>
              <w:spacing w:before="1"/>
            </w:pPr>
            <w:r>
              <w:t>pH</w:t>
            </w:r>
          </w:p>
          <w:p w14:paraId="4B32E754" w14:textId="77777777" w:rsidR="00E46412" w:rsidRDefault="00073600">
            <w:pPr>
              <w:numPr>
                <w:ilvl w:val="0"/>
                <w:numId w:val="14"/>
              </w:numPr>
              <w:spacing w:before="1"/>
            </w:pPr>
            <w:r>
              <w:t>Salinity</w:t>
            </w:r>
          </w:p>
          <w:p w14:paraId="7AE1550F" w14:textId="77777777" w:rsidR="00E46412" w:rsidRDefault="00073600">
            <w:pPr>
              <w:numPr>
                <w:ilvl w:val="0"/>
                <w:numId w:val="14"/>
              </w:numPr>
              <w:spacing w:before="1"/>
            </w:pPr>
            <w:r>
              <w:t>Turbidity</w:t>
            </w:r>
          </w:p>
          <w:p w14:paraId="31890E98" w14:textId="77777777" w:rsidR="00E46412" w:rsidRDefault="00073600">
            <w:pPr>
              <w:numPr>
                <w:ilvl w:val="0"/>
                <w:numId w:val="14"/>
              </w:numPr>
              <w:spacing w:before="1"/>
            </w:pPr>
            <w:r>
              <w:t xml:space="preserve">Dissolved oxygen </w:t>
            </w:r>
          </w:p>
          <w:p w14:paraId="7201B7A8" w14:textId="77777777" w:rsidR="00E46412" w:rsidRDefault="00073600">
            <w:pPr>
              <w:numPr>
                <w:ilvl w:val="0"/>
                <w:numId w:val="14"/>
              </w:numPr>
              <w:spacing w:before="1"/>
            </w:pPr>
            <w:r>
              <w:t>Total dissolved solids</w:t>
            </w:r>
          </w:p>
          <w:p w14:paraId="46EF8B16" w14:textId="77777777" w:rsidR="00E46412" w:rsidRDefault="00073600">
            <w:pPr>
              <w:numPr>
                <w:ilvl w:val="0"/>
                <w:numId w:val="14"/>
              </w:numPr>
              <w:spacing w:before="1"/>
            </w:pPr>
            <w:r>
              <w:t>Nitrate</w:t>
            </w:r>
          </w:p>
          <w:p w14:paraId="6EB7A9EC" w14:textId="77777777" w:rsidR="00E46412" w:rsidRDefault="00073600">
            <w:pPr>
              <w:numPr>
                <w:ilvl w:val="0"/>
                <w:numId w:val="14"/>
              </w:numPr>
              <w:spacing w:before="1"/>
            </w:pPr>
            <w:r>
              <w:t>Phosphate</w:t>
            </w:r>
          </w:p>
          <w:p w14:paraId="16FEC842" w14:textId="77777777" w:rsidR="00E46412" w:rsidRDefault="00073600">
            <w:pPr>
              <w:numPr>
                <w:ilvl w:val="0"/>
                <w:numId w:val="14"/>
              </w:numPr>
              <w:pBdr>
                <w:top w:val="nil"/>
                <w:left w:val="nil"/>
                <w:bottom w:val="nil"/>
                <w:right w:val="nil"/>
                <w:between w:val="nil"/>
              </w:pBdr>
            </w:pPr>
            <w:r>
              <w:t xml:space="preserve">Pesticide residues (focus analysis on pesticides known to be present in the system) </w:t>
            </w:r>
          </w:p>
        </w:tc>
        <w:tc>
          <w:tcPr>
            <w:tcW w:w="3315" w:type="dxa"/>
            <w:shd w:val="clear" w:color="auto" w:fill="auto"/>
            <w:tcMar>
              <w:top w:w="100" w:type="dxa"/>
              <w:left w:w="100" w:type="dxa"/>
              <w:bottom w:w="100" w:type="dxa"/>
              <w:right w:w="100" w:type="dxa"/>
            </w:tcMar>
          </w:tcPr>
          <w:p w14:paraId="475559D4" w14:textId="77777777" w:rsidR="00E46412" w:rsidRDefault="00073600">
            <w:pPr>
              <w:numPr>
                <w:ilvl w:val="0"/>
                <w:numId w:val="48"/>
              </w:numPr>
              <w:pBdr>
                <w:top w:val="nil"/>
                <w:left w:val="nil"/>
                <w:bottom w:val="nil"/>
                <w:right w:val="nil"/>
                <w:between w:val="nil"/>
              </w:pBdr>
              <w:ind w:left="360"/>
            </w:pPr>
            <w:r>
              <w:lastRenderedPageBreak/>
              <w:t>Farm records of start date of land preparation and date of crop establishment</w:t>
            </w:r>
          </w:p>
          <w:p w14:paraId="3063E94B" w14:textId="77777777" w:rsidR="00E46412" w:rsidRDefault="00073600">
            <w:pPr>
              <w:numPr>
                <w:ilvl w:val="0"/>
                <w:numId w:val="48"/>
              </w:numPr>
              <w:pBdr>
                <w:top w:val="nil"/>
                <w:left w:val="nil"/>
                <w:bottom w:val="nil"/>
                <w:right w:val="nil"/>
                <w:between w:val="nil"/>
              </w:pBdr>
              <w:ind w:left="360"/>
            </w:pPr>
            <w:r>
              <w:t xml:space="preserve">Record of volume used for each irrigation (e.g. with a flow meter) or a proxy such as amount of fuel used for a </w:t>
            </w:r>
            <w:r>
              <w:lastRenderedPageBreak/>
              <w:t>specific pump</w:t>
            </w:r>
          </w:p>
          <w:p w14:paraId="03F99C78" w14:textId="77777777" w:rsidR="00E46412" w:rsidRDefault="00073600">
            <w:pPr>
              <w:numPr>
                <w:ilvl w:val="0"/>
                <w:numId w:val="48"/>
              </w:numPr>
              <w:pBdr>
                <w:top w:val="nil"/>
                <w:left w:val="nil"/>
                <w:bottom w:val="nil"/>
                <w:right w:val="nil"/>
                <w:between w:val="nil"/>
              </w:pBdr>
              <w:ind w:left="360"/>
            </w:pPr>
            <w:r>
              <w:t>Rain gauge or remote sensing data or modeled from regional weather data</w:t>
            </w:r>
          </w:p>
          <w:p w14:paraId="19F4603E" w14:textId="77777777" w:rsidR="00E46412" w:rsidRDefault="00073600">
            <w:pPr>
              <w:numPr>
                <w:ilvl w:val="0"/>
                <w:numId w:val="48"/>
              </w:numPr>
              <w:pBdr>
                <w:top w:val="nil"/>
                <w:left w:val="nil"/>
                <w:bottom w:val="nil"/>
                <w:right w:val="nil"/>
                <w:between w:val="nil"/>
              </w:pBdr>
              <w:ind w:left="360"/>
            </w:pPr>
            <w:r>
              <w:t>Laboratory analysis using an approved standard method for the listed parameters</w:t>
            </w:r>
          </w:p>
        </w:tc>
        <w:tc>
          <w:tcPr>
            <w:tcW w:w="2010" w:type="dxa"/>
            <w:shd w:val="clear" w:color="auto" w:fill="auto"/>
            <w:tcMar>
              <w:top w:w="100" w:type="dxa"/>
              <w:left w:w="100" w:type="dxa"/>
              <w:bottom w:w="100" w:type="dxa"/>
              <w:right w:w="100" w:type="dxa"/>
            </w:tcMar>
          </w:tcPr>
          <w:p w14:paraId="4F1CEA49" w14:textId="77777777" w:rsidR="00E46412" w:rsidRDefault="00073600">
            <w:pPr>
              <w:pBdr>
                <w:top w:val="nil"/>
                <w:left w:val="nil"/>
                <w:bottom w:val="nil"/>
                <w:right w:val="nil"/>
                <w:between w:val="nil"/>
              </w:pBdr>
              <w:contextualSpacing w:val="0"/>
            </w:pPr>
            <w:r>
              <w:lastRenderedPageBreak/>
              <w:t xml:space="preserve">Water association or </w:t>
            </w:r>
          </w:p>
          <w:p w14:paraId="2354E277" w14:textId="77777777" w:rsidR="00E46412" w:rsidRDefault="00073600">
            <w:pPr>
              <w:pBdr>
                <w:top w:val="nil"/>
                <w:left w:val="nil"/>
                <w:bottom w:val="nil"/>
                <w:right w:val="nil"/>
                <w:between w:val="nil"/>
              </w:pBdr>
              <w:contextualSpacing w:val="0"/>
            </w:pPr>
            <w:r>
              <w:t>Service provider or</w:t>
            </w:r>
          </w:p>
          <w:p w14:paraId="0A80B0F2" w14:textId="77777777" w:rsidR="00E46412" w:rsidRDefault="00073600">
            <w:pPr>
              <w:pBdr>
                <w:top w:val="nil"/>
                <w:left w:val="nil"/>
                <w:bottom w:val="nil"/>
                <w:right w:val="nil"/>
                <w:between w:val="nil"/>
              </w:pBdr>
              <w:contextualSpacing w:val="0"/>
            </w:pPr>
            <w:r>
              <w:t>Research &amp; development expert</w:t>
            </w:r>
          </w:p>
        </w:tc>
      </w:tr>
    </w:tbl>
    <w:p w14:paraId="53418536" w14:textId="77777777" w:rsidR="00E46412" w:rsidRDefault="00E46412">
      <w:pPr>
        <w:pBdr>
          <w:top w:val="nil"/>
          <w:left w:val="nil"/>
          <w:bottom w:val="nil"/>
          <w:right w:val="nil"/>
          <w:between w:val="nil"/>
        </w:pBdr>
        <w:spacing w:before="4"/>
        <w:contextualSpacing w:val="0"/>
        <w:rPr>
          <w:b/>
        </w:rPr>
      </w:pPr>
    </w:p>
    <w:p w14:paraId="13A057AA" w14:textId="77777777" w:rsidR="00E46412" w:rsidRDefault="00E46412">
      <w:pPr>
        <w:pBdr>
          <w:top w:val="nil"/>
          <w:left w:val="nil"/>
          <w:bottom w:val="nil"/>
          <w:right w:val="nil"/>
          <w:between w:val="nil"/>
        </w:pBdr>
        <w:spacing w:before="4"/>
        <w:contextualSpacing w:val="0"/>
        <w:rPr>
          <w:b/>
        </w:rPr>
      </w:pPr>
    </w:p>
    <w:tbl>
      <w:tblPr>
        <w:tblStyle w:val="aa"/>
        <w:tblW w:w="12345"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2345"/>
      </w:tblGrid>
      <w:tr w:rsidR="00E46412" w14:paraId="54059944" w14:textId="77777777">
        <w:trPr>
          <w:trHeight w:val="1080"/>
        </w:trPr>
        <w:tc>
          <w:tcPr>
            <w:tcW w:w="12345" w:type="dxa"/>
            <w:tcBorders>
              <w:top w:val="single" w:sz="8" w:space="0" w:color="4F81BD"/>
              <w:bottom w:val="single" w:sz="8" w:space="0" w:color="4F81BD"/>
            </w:tcBorders>
          </w:tcPr>
          <w:p w14:paraId="094FCF95" w14:textId="77777777" w:rsidR="00E46412" w:rsidRDefault="00073600">
            <w:pPr>
              <w:pBdr>
                <w:top w:val="nil"/>
                <w:left w:val="nil"/>
                <w:bottom w:val="nil"/>
                <w:right w:val="nil"/>
                <w:between w:val="nil"/>
              </w:pBdr>
              <w:ind w:left="107" w:hanging="64"/>
              <w:contextualSpacing w:val="0"/>
              <w:rPr>
                <w:color w:val="000000"/>
              </w:rPr>
            </w:pPr>
            <w:r>
              <w:rPr>
                <w:b/>
              </w:rPr>
              <w:t xml:space="preserve">Indicator: </w:t>
            </w:r>
            <w:r>
              <w:t>Total water productivity &amp; quality</w:t>
            </w:r>
          </w:p>
          <w:p w14:paraId="55DB2ACB" w14:textId="77777777" w:rsidR="00E46412" w:rsidRDefault="00073600">
            <w:pPr>
              <w:pBdr>
                <w:top w:val="nil"/>
                <w:left w:val="nil"/>
                <w:bottom w:val="nil"/>
                <w:right w:val="nil"/>
                <w:between w:val="nil"/>
              </w:pBdr>
              <w:spacing w:before="15" w:line="254" w:lineRule="auto"/>
              <w:ind w:left="107" w:hanging="64"/>
              <w:contextualSpacing w:val="0"/>
              <w:rPr>
                <w:color w:val="000000"/>
              </w:rPr>
            </w:pPr>
            <w:r>
              <w:t>The indicator measures water productivity, defined as the total amount of water used to produce 1 kg paddy rice. A decrease over time would be considered desirable. It also provides a risk assessment for identification of incoming (irrigation) or outgoing (runoff) water quality concerns. A decrease in # of identified risks would be considered desirable.</w:t>
            </w:r>
          </w:p>
        </w:tc>
      </w:tr>
      <w:tr w:rsidR="00E46412" w14:paraId="23195DD9" w14:textId="77777777">
        <w:trPr>
          <w:trHeight w:val="800"/>
        </w:trPr>
        <w:tc>
          <w:tcPr>
            <w:tcW w:w="12345" w:type="dxa"/>
          </w:tcPr>
          <w:p w14:paraId="75D5B8A4" w14:textId="77777777" w:rsidR="00E46412" w:rsidRDefault="00073600">
            <w:pPr>
              <w:spacing w:before="15" w:line="254" w:lineRule="auto"/>
              <w:ind w:left="107" w:right="106" w:hanging="64"/>
              <w:contextualSpacing w:val="0"/>
              <w:jc w:val="both"/>
            </w:pPr>
            <w:r>
              <w:rPr>
                <w:b/>
              </w:rPr>
              <w:t xml:space="preserve">Rationale: </w:t>
            </w:r>
            <w:r>
              <w:t xml:space="preserve">The rationale for the water productivity part of this indicator is based on the SRP guiding principle: Resource Use Efficiency. The assumption is that savings in irrigation or rain water can be used for other important purposes (i.e. water availability increases). The rationale for the water quality part of this indicator is based on the SRP guiding principles: Resource Use Efficiency &amp; Environmental Protection. The assumptions are that irrigation water must be high-quality to achieve water-use efficiency and that farm management should prevent contamination of downstream water sources. </w:t>
            </w:r>
          </w:p>
        </w:tc>
      </w:tr>
      <w:tr w:rsidR="00E46412" w14:paraId="5C6EC51C" w14:textId="77777777">
        <w:trPr>
          <w:trHeight w:val="1060"/>
        </w:trPr>
        <w:tc>
          <w:tcPr>
            <w:tcW w:w="12345" w:type="dxa"/>
          </w:tcPr>
          <w:p w14:paraId="1F320176" w14:textId="77777777" w:rsidR="00E46412" w:rsidRDefault="00E46412">
            <w:pPr>
              <w:pBdr>
                <w:top w:val="nil"/>
                <w:left w:val="nil"/>
                <w:bottom w:val="nil"/>
                <w:right w:val="nil"/>
                <w:between w:val="nil"/>
              </w:pBdr>
              <w:spacing w:line="254" w:lineRule="auto"/>
              <w:ind w:left="107" w:right="106" w:hanging="64"/>
              <w:contextualSpacing w:val="0"/>
              <w:jc w:val="both"/>
              <w:rPr>
                <w:color w:val="000000"/>
              </w:rPr>
            </w:pPr>
          </w:p>
        </w:tc>
      </w:tr>
      <w:tr w:rsidR="00E46412" w14:paraId="735E60D4" w14:textId="77777777">
        <w:trPr>
          <w:trHeight w:val="6960"/>
        </w:trPr>
        <w:tc>
          <w:tcPr>
            <w:tcW w:w="12345" w:type="dxa"/>
            <w:shd w:val="clear" w:color="auto" w:fill="D3DFEE"/>
          </w:tcPr>
          <w:p w14:paraId="208CBAAF" w14:textId="77777777" w:rsidR="00E46412" w:rsidRDefault="00073600">
            <w:pPr>
              <w:pBdr>
                <w:top w:val="nil"/>
                <w:left w:val="nil"/>
                <w:bottom w:val="nil"/>
                <w:right w:val="nil"/>
                <w:between w:val="nil"/>
              </w:pBdr>
              <w:spacing w:line="254" w:lineRule="auto"/>
              <w:ind w:left="107" w:hanging="64"/>
              <w:contextualSpacing w:val="0"/>
              <w:rPr>
                <w:b/>
              </w:rPr>
            </w:pPr>
            <w:r>
              <w:rPr>
                <w:b/>
              </w:rPr>
              <w:lastRenderedPageBreak/>
              <w:t xml:space="preserve">Measurement details: (narrative form of Table 4) </w:t>
            </w:r>
          </w:p>
          <w:p w14:paraId="51E29A8C" w14:textId="77777777" w:rsidR="00E46412" w:rsidRDefault="00073600">
            <w:pPr>
              <w:pBdr>
                <w:top w:val="nil"/>
                <w:left w:val="nil"/>
                <w:bottom w:val="nil"/>
                <w:right w:val="nil"/>
                <w:between w:val="nil"/>
              </w:pBdr>
              <w:spacing w:line="254" w:lineRule="auto"/>
              <w:ind w:left="107" w:hanging="64"/>
              <w:contextualSpacing w:val="0"/>
            </w:pPr>
            <w:r>
              <w:rPr>
                <w:b/>
              </w:rPr>
              <w:t>Basic</w:t>
            </w:r>
            <w:r>
              <w:t xml:space="preserve">: The focus for farmer learning and self-improvement is awareness of the quality and quantity of irrigation water used during land preparation and during the cropping season. It is important to include land preparation, because up to ⅓ of the total season’s water may be used before the crop is planted. It is important to consider the context of the season (wet vs. dry) when interpreting the results. The checklist for incoming (irrigation) water quality is intended to make the farmer aware of potential water quality concerns that could affect productivity. </w:t>
            </w:r>
          </w:p>
          <w:p w14:paraId="7D4FD7EE" w14:textId="77777777" w:rsidR="00E46412" w:rsidRDefault="00E46412">
            <w:pPr>
              <w:pBdr>
                <w:top w:val="nil"/>
                <w:left w:val="nil"/>
                <w:bottom w:val="nil"/>
                <w:right w:val="nil"/>
                <w:between w:val="nil"/>
              </w:pBdr>
              <w:spacing w:line="254" w:lineRule="auto"/>
              <w:ind w:left="107" w:hanging="64"/>
              <w:contextualSpacing w:val="0"/>
            </w:pPr>
          </w:p>
          <w:p w14:paraId="7B1BB4F3" w14:textId="77777777" w:rsidR="00E46412" w:rsidRDefault="00073600">
            <w:pPr>
              <w:pBdr>
                <w:top w:val="nil"/>
                <w:left w:val="nil"/>
                <w:bottom w:val="nil"/>
                <w:right w:val="nil"/>
                <w:between w:val="nil"/>
              </w:pBdr>
              <w:spacing w:line="254" w:lineRule="auto"/>
              <w:ind w:left="107" w:hanging="64"/>
              <w:contextualSpacing w:val="0"/>
            </w:pPr>
            <w:r>
              <w:rPr>
                <w:b/>
              </w:rPr>
              <w:t>Intermediate:</w:t>
            </w:r>
            <w:r>
              <w:t xml:space="preserve"> Provides a good estimate of how much irrigation water is used before and during a season and an assessment of salinity risks in irrigation water. An accurate estimate of field dimensions and grain yield are required for this indicator (see Level 2 for Indicator #3). The farmer records details in the Farm Diary on the water input for each irrigation event (no. of irrigations and depth of water during irrigation). An estimate of rainfall is provided by the farmer group or water association using a rain gauge.  Water inputs are disaggregated by source: rainwater or irrigation. The water quality checklist is completed and a water sample is tested for salinity if any risks have been identified. Data are collected per farmer, at least once at the end of every rice season. However, this indicator, especially, would benefit from more frequent data collection to ensure completeness and quality of data. An extension worker or research partner can also collect and check the data via a household survey. Alternative data collection methods such as the use of mobile devices by extension workers are also</w:t>
            </w:r>
            <w:r>
              <w:rPr>
                <w:color w:val="000000"/>
              </w:rPr>
              <w:t xml:space="preserve"> </w:t>
            </w:r>
            <w:r>
              <w:t>encouraged.</w:t>
            </w:r>
          </w:p>
          <w:p w14:paraId="70F9D944" w14:textId="77777777" w:rsidR="00E46412" w:rsidRDefault="00E46412">
            <w:pPr>
              <w:pBdr>
                <w:top w:val="nil"/>
                <w:left w:val="nil"/>
                <w:bottom w:val="nil"/>
                <w:right w:val="nil"/>
                <w:between w:val="nil"/>
              </w:pBdr>
              <w:spacing w:line="254" w:lineRule="auto"/>
              <w:ind w:left="107" w:hanging="64"/>
              <w:contextualSpacing w:val="0"/>
            </w:pPr>
          </w:p>
          <w:p w14:paraId="3C1103CF" w14:textId="77777777" w:rsidR="00E46412" w:rsidRDefault="00073600">
            <w:pPr>
              <w:pBdr>
                <w:top w:val="nil"/>
                <w:left w:val="nil"/>
                <w:bottom w:val="nil"/>
                <w:right w:val="nil"/>
                <w:between w:val="nil"/>
              </w:pBdr>
              <w:spacing w:line="254" w:lineRule="auto"/>
              <w:ind w:left="107" w:hanging="64"/>
              <w:contextualSpacing w:val="0"/>
            </w:pPr>
            <w:r>
              <w:t xml:space="preserve">Suggested methods for measuring salinity in irrigation water include: </w:t>
            </w:r>
          </w:p>
          <w:p w14:paraId="73CBEAA5" w14:textId="23F6A2BC" w:rsidR="00E46412" w:rsidRDefault="008617C6">
            <w:pPr>
              <w:pBdr>
                <w:top w:val="nil"/>
                <w:left w:val="nil"/>
                <w:bottom w:val="nil"/>
                <w:right w:val="nil"/>
                <w:between w:val="nil"/>
              </w:pBdr>
              <w:spacing w:line="254" w:lineRule="auto"/>
              <w:ind w:left="107" w:hanging="64"/>
              <w:contextualSpacing w:val="0"/>
            </w:pPr>
            <w:r>
              <w:t>(reference to be provided)</w:t>
            </w:r>
          </w:p>
          <w:p w14:paraId="70F5C2F6" w14:textId="77777777" w:rsidR="00E46412" w:rsidRDefault="00E46412">
            <w:pPr>
              <w:pBdr>
                <w:top w:val="nil"/>
                <w:left w:val="nil"/>
                <w:bottom w:val="nil"/>
                <w:right w:val="nil"/>
                <w:between w:val="nil"/>
              </w:pBdr>
              <w:spacing w:line="254" w:lineRule="auto"/>
              <w:ind w:left="107" w:hanging="64"/>
              <w:contextualSpacing w:val="0"/>
            </w:pPr>
          </w:p>
          <w:p w14:paraId="1F453D7F" w14:textId="77777777" w:rsidR="00E46412" w:rsidRDefault="00073600">
            <w:pPr>
              <w:pBdr>
                <w:top w:val="nil"/>
                <w:left w:val="nil"/>
                <w:bottom w:val="nil"/>
                <w:right w:val="nil"/>
                <w:between w:val="nil"/>
              </w:pBdr>
              <w:spacing w:line="254" w:lineRule="auto"/>
              <w:ind w:left="107" w:hanging="64"/>
              <w:contextualSpacing w:val="0"/>
            </w:pPr>
            <w:r>
              <w:rPr>
                <w:b/>
              </w:rPr>
              <w:t>Advanced:</w:t>
            </w:r>
            <w:r>
              <w:t xml:space="preserve"> Provides an accurate measurement of how much water is used before and during a season and an assessment of incoming and outflowing water quality. </w:t>
            </w:r>
          </w:p>
          <w:p w14:paraId="3E54FACB" w14:textId="47CDD246" w:rsidR="00E46412" w:rsidRDefault="00073600">
            <w:pPr>
              <w:pBdr>
                <w:top w:val="nil"/>
                <w:left w:val="nil"/>
                <w:bottom w:val="nil"/>
                <w:right w:val="nil"/>
                <w:between w:val="nil"/>
              </w:pBdr>
              <w:spacing w:line="254" w:lineRule="auto"/>
              <w:ind w:left="107" w:hanging="64"/>
              <w:contextualSpacing w:val="0"/>
              <w:rPr>
                <w:color w:val="000000"/>
              </w:rPr>
            </w:pPr>
            <w:r>
              <w:t>Accurate field dimensions and grain yield measurements are required for this parameter (see Level 3 for Indicator #3). The farmer records details in the Farm Diary on the water input or energy consumption for each irrigation event. Water inputs are disaggregated by source: rainwater or irrigation. For irrigation water, inputs are disaggregated by irrigation source:</w:t>
            </w:r>
            <w:r w:rsidR="008617C6">
              <w:t xml:space="preserve"> </w:t>
            </w:r>
            <w:r>
              <w:t>groundwater or surface water.</w:t>
            </w:r>
          </w:p>
          <w:p w14:paraId="5D26066D" w14:textId="77777777" w:rsidR="00E46412" w:rsidRDefault="00E46412">
            <w:pPr>
              <w:pBdr>
                <w:top w:val="nil"/>
                <w:left w:val="nil"/>
                <w:bottom w:val="nil"/>
                <w:right w:val="nil"/>
                <w:between w:val="nil"/>
              </w:pBdr>
              <w:spacing w:before="5"/>
              <w:ind w:hanging="64"/>
              <w:contextualSpacing w:val="0"/>
              <w:rPr>
                <w:b/>
                <w:color w:val="000000"/>
                <w:sz w:val="23"/>
                <w:szCs w:val="23"/>
              </w:rPr>
            </w:pPr>
          </w:p>
          <w:p w14:paraId="16D164C8" w14:textId="77777777" w:rsidR="00E46412" w:rsidRDefault="00073600">
            <w:pPr>
              <w:numPr>
                <w:ilvl w:val="0"/>
                <w:numId w:val="43"/>
              </w:numPr>
              <w:pBdr>
                <w:top w:val="nil"/>
                <w:left w:val="nil"/>
                <w:bottom w:val="nil"/>
                <w:right w:val="nil"/>
                <w:between w:val="nil"/>
              </w:pBdr>
              <w:tabs>
                <w:tab w:val="left" w:pos="250"/>
              </w:tabs>
              <w:spacing w:line="254" w:lineRule="auto"/>
              <w:ind w:right="106" w:firstLine="0"/>
              <w:contextualSpacing w:val="0"/>
              <w:jc w:val="both"/>
            </w:pPr>
            <w:r>
              <w:t>Rainfall (mm), either within individual farmer fields or at a village level, is recorded using a rain gauge after each rainfall event. Alternatively, rainfall data can be sourced from local meteorological organizations or using global rainfall prediction models that are available through agencies such as NASA. The use of rain gauge data can be used to ground truth rainfall model data.</w:t>
            </w:r>
          </w:p>
          <w:p w14:paraId="7A1416AF" w14:textId="77777777" w:rsidR="00E46412" w:rsidRDefault="00E46412">
            <w:pPr>
              <w:pBdr>
                <w:top w:val="nil"/>
                <w:left w:val="nil"/>
                <w:bottom w:val="nil"/>
                <w:right w:val="nil"/>
                <w:between w:val="nil"/>
              </w:pBdr>
              <w:spacing w:before="2"/>
              <w:ind w:hanging="64"/>
              <w:contextualSpacing w:val="0"/>
              <w:rPr>
                <w:b/>
                <w:color w:val="000000"/>
                <w:sz w:val="23"/>
                <w:szCs w:val="23"/>
              </w:rPr>
            </w:pPr>
          </w:p>
          <w:p w14:paraId="6FB72318" w14:textId="77777777" w:rsidR="00E46412" w:rsidRDefault="00073600">
            <w:pPr>
              <w:numPr>
                <w:ilvl w:val="0"/>
                <w:numId w:val="43"/>
              </w:numPr>
              <w:pBdr>
                <w:top w:val="nil"/>
                <w:left w:val="nil"/>
                <w:bottom w:val="nil"/>
                <w:right w:val="nil"/>
                <w:between w:val="nil"/>
              </w:pBdr>
              <w:tabs>
                <w:tab w:val="left" w:pos="231"/>
              </w:tabs>
              <w:spacing w:line="254" w:lineRule="auto"/>
              <w:ind w:right="105" w:firstLine="0"/>
              <w:contextualSpacing w:val="0"/>
              <w:jc w:val="both"/>
            </w:pPr>
            <w:r>
              <w:t xml:space="preserve"> Groundwater Irrigation. The farmer records the total number of irrigation events and the depth of water in the field at the start and end of each irrigation event. The initial water depth at the start of each irrigation should be negative where AWD irrigation scheduling is used, reflecting the water level below the soil surface. Where possible the farmer records the amount </w:t>
            </w:r>
            <w:r>
              <w:lastRenderedPageBreak/>
              <w:t>of pumped groundwater, by installing a flow meter or calibrated pump and then records the time it is open or the amount of energy used to pump the water. Alternatively, the discharge capacity (in terms of liters per second or equivalent units) and size of the pump, depth of groundwater (m) and the amount of energy consumed, either volume (diesel, gasoline) or kWh (electricity), during each irrigation event or total irrigation energy consumption per season should be recorded.</w:t>
            </w:r>
          </w:p>
          <w:p w14:paraId="5FCA42BB" w14:textId="77777777" w:rsidR="00E46412" w:rsidRDefault="00E46412">
            <w:pPr>
              <w:pBdr>
                <w:top w:val="nil"/>
                <w:left w:val="nil"/>
                <w:bottom w:val="nil"/>
                <w:right w:val="nil"/>
                <w:between w:val="nil"/>
              </w:pBdr>
              <w:spacing w:before="6"/>
              <w:ind w:hanging="64"/>
              <w:contextualSpacing w:val="0"/>
              <w:rPr>
                <w:b/>
                <w:color w:val="000000"/>
              </w:rPr>
            </w:pPr>
          </w:p>
          <w:p w14:paraId="6D6EF93D" w14:textId="77777777" w:rsidR="00E46412" w:rsidRDefault="00073600">
            <w:pPr>
              <w:numPr>
                <w:ilvl w:val="0"/>
                <w:numId w:val="43"/>
              </w:numPr>
              <w:pBdr>
                <w:top w:val="nil"/>
                <w:left w:val="nil"/>
                <w:bottom w:val="nil"/>
                <w:right w:val="nil"/>
                <w:between w:val="nil"/>
              </w:pBdr>
              <w:tabs>
                <w:tab w:val="left" w:pos="262"/>
              </w:tabs>
              <w:spacing w:line="254" w:lineRule="auto"/>
              <w:ind w:right="105" w:firstLine="0"/>
              <w:contextualSpacing w:val="0"/>
              <w:jc w:val="both"/>
            </w:pPr>
            <w:r>
              <w:t>Surface water irrigation. The farmer records the number of irrigation events and the depth of water in the field at the start and end of each irrigation event. The initial water depth at the start of each irrigation should be negative where AWD irrigation scheduling is used, reflecting the water level below the soil surface. Where possible the farmer should install an appropriate flow measuring device for open or closed channels, such as a weir, flume, submerged orifice or current meter.</w:t>
            </w:r>
          </w:p>
          <w:p w14:paraId="555C9C49" w14:textId="77777777" w:rsidR="00E46412" w:rsidRDefault="00E46412">
            <w:pPr>
              <w:pBdr>
                <w:top w:val="nil"/>
                <w:left w:val="nil"/>
                <w:bottom w:val="nil"/>
                <w:right w:val="nil"/>
                <w:between w:val="nil"/>
              </w:pBdr>
              <w:tabs>
                <w:tab w:val="left" w:pos="262"/>
              </w:tabs>
              <w:spacing w:line="254" w:lineRule="auto"/>
              <w:ind w:right="105"/>
              <w:contextualSpacing w:val="0"/>
              <w:jc w:val="both"/>
            </w:pPr>
          </w:p>
          <w:p w14:paraId="5CE47190" w14:textId="77777777" w:rsidR="00E46412" w:rsidRDefault="00073600">
            <w:pPr>
              <w:pBdr>
                <w:top w:val="nil"/>
                <w:left w:val="nil"/>
                <w:bottom w:val="nil"/>
                <w:right w:val="nil"/>
                <w:between w:val="nil"/>
              </w:pBdr>
              <w:tabs>
                <w:tab w:val="left" w:pos="262"/>
              </w:tabs>
              <w:spacing w:line="254" w:lineRule="auto"/>
              <w:ind w:right="105"/>
              <w:contextualSpacing w:val="0"/>
              <w:jc w:val="both"/>
            </w:pPr>
            <w:r>
              <w:t xml:space="preserve">For water quality analysis, most service laboratories will provide information about which standard method(s) were used, and this information should be included with any report for SRP. The table below provides a list of possible methods, but there are many others that may be acceptable if there is an adequate laboratory quality assurance system. </w:t>
            </w:r>
          </w:p>
          <w:p w14:paraId="42E5815F" w14:textId="77777777" w:rsidR="00E46412" w:rsidRDefault="00E46412">
            <w:pPr>
              <w:pBdr>
                <w:top w:val="nil"/>
                <w:left w:val="nil"/>
                <w:bottom w:val="nil"/>
                <w:right w:val="nil"/>
                <w:between w:val="nil"/>
              </w:pBdr>
              <w:tabs>
                <w:tab w:val="left" w:pos="262"/>
              </w:tabs>
              <w:spacing w:line="254" w:lineRule="auto"/>
              <w:ind w:right="105"/>
              <w:contextualSpacing w:val="0"/>
              <w:jc w:val="both"/>
            </w:pPr>
          </w:p>
          <w:tbl>
            <w:tblPr>
              <w:tblStyle w:val="ab"/>
              <w:tblW w:w="8685"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655"/>
            </w:tblGrid>
            <w:tr w:rsidR="00E46412" w14:paraId="53C21C31" w14:textId="77777777">
              <w:tc>
                <w:tcPr>
                  <w:tcW w:w="3030" w:type="dxa"/>
                  <w:shd w:val="clear" w:color="auto" w:fill="auto"/>
                  <w:tcMar>
                    <w:top w:w="100" w:type="dxa"/>
                    <w:left w:w="100" w:type="dxa"/>
                    <w:bottom w:w="100" w:type="dxa"/>
                    <w:right w:w="100" w:type="dxa"/>
                  </w:tcMar>
                </w:tcPr>
                <w:p w14:paraId="79A0EE1A" w14:textId="77777777" w:rsidR="00E46412" w:rsidRDefault="00073600">
                  <w:pPr>
                    <w:pBdr>
                      <w:top w:val="nil"/>
                      <w:left w:val="nil"/>
                      <w:bottom w:val="nil"/>
                      <w:right w:val="nil"/>
                      <w:between w:val="nil"/>
                    </w:pBdr>
                    <w:contextualSpacing w:val="0"/>
                  </w:pPr>
                  <w:r>
                    <w:t>Water quality parameter</w:t>
                  </w:r>
                </w:p>
              </w:tc>
              <w:tc>
                <w:tcPr>
                  <w:tcW w:w="5655" w:type="dxa"/>
                  <w:shd w:val="clear" w:color="auto" w:fill="auto"/>
                  <w:tcMar>
                    <w:top w:w="100" w:type="dxa"/>
                    <w:left w:w="100" w:type="dxa"/>
                    <w:bottom w:w="100" w:type="dxa"/>
                    <w:right w:w="100" w:type="dxa"/>
                  </w:tcMar>
                </w:tcPr>
                <w:p w14:paraId="2DDB5E6C" w14:textId="79905A86" w:rsidR="00E46412" w:rsidRDefault="00073600">
                  <w:pPr>
                    <w:pBdr>
                      <w:top w:val="nil"/>
                      <w:left w:val="nil"/>
                      <w:bottom w:val="nil"/>
                      <w:right w:val="nil"/>
                      <w:between w:val="nil"/>
                    </w:pBdr>
                    <w:contextualSpacing w:val="0"/>
                  </w:pPr>
                  <w:r>
                    <w:t>Suggested laboratory analysis methods</w:t>
                  </w:r>
                  <w:r w:rsidR="008617C6">
                    <w:t xml:space="preserve"> (to be provided)</w:t>
                  </w:r>
                </w:p>
              </w:tc>
            </w:tr>
            <w:tr w:rsidR="00E46412" w14:paraId="1F490BE0" w14:textId="77777777">
              <w:tc>
                <w:tcPr>
                  <w:tcW w:w="3030" w:type="dxa"/>
                  <w:shd w:val="clear" w:color="auto" w:fill="auto"/>
                  <w:tcMar>
                    <w:top w:w="100" w:type="dxa"/>
                    <w:left w:w="100" w:type="dxa"/>
                    <w:bottom w:w="100" w:type="dxa"/>
                    <w:right w:w="100" w:type="dxa"/>
                  </w:tcMar>
                </w:tcPr>
                <w:p w14:paraId="58C05E2A" w14:textId="77777777" w:rsidR="00E46412" w:rsidRDefault="00073600">
                  <w:pPr>
                    <w:pBdr>
                      <w:top w:val="nil"/>
                      <w:left w:val="nil"/>
                      <w:bottom w:val="nil"/>
                      <w:right w:val="nil"/>
                      <w:between w:val="nil"/>
                    </w:pBdr>
                    <w:contextualSpacing w:val="0"/>
                  </w:pPr>
                  <w:r>
                    <w:t>pH</w:t>
                  </w:r>
                </w:p>
              </w:tc>
              <w:tc>
                <w:tcPr>
                  <w:tcW w:w="5655" w:type="dxa"/>
                  <w:shd w:val="clear" w:color="auto" w:fill="auto"/>
                  <w:tcMar>
                    <w:top w:w="100" w:type="dxa"/>
                    <w:left w:w="100" w:type="dxa"/>
                    <w:bottom w:w="100" w:type="dxa"/>
                    <w:right w:w="100" w:type="dxa"/>
                  </w:tcMar>
                </w:tcPr>
                <w:p w14:paraId="66E94D58" w14:textId="5F709AA3" w:rsidR="00E46412" w:rsidRDefault="008617C6">
                  <w:pPr>
                    <w:pBdr>
                      <w:top w:val="nil"/>
                      <w:left w:val="nil"/>
                      <w:bottom w:val="nil"/>
                      <w:right w:val="nil"/>
                      <w:between w:val="nil"/>
                    </w:pBdr>
                    <w:contextualSpacing w:val="0"/>
                  </w:pPr>
                  <w:r>
                    <w:t>(to be provided)</w:t>
                  </w:r>
                </w:p>
              </w:tc>
            </w:tr>
            <w:tr w:rsidR="00E46412" w14:paraId="107AEA2E" w14:textId="77777777">
              <w:tc>
                <w:tcPr>
                  <w:tcW w:w="3030" w:type="dxa"/>
                  <w:shd w:val="clear" w:color="auto" w:fill="auto"/>
                  <w:tcMar>
                    <w:top w:w="100" w:type="dxa"/>
                    <w:left w:w="100" w:type="dxa"/>
                    <w:bottom w:w="100" w:type="dxa"/>
                    <w:right w:w="100" w:type="dxa"/>
                  </w:tcMar>
                </w:tcPr>
                <w:p w14:paraId="50596139" w14:textId="77777777" w:rsidR="00E46412" w:rsidRDefault="00073600">
                  <w:pPr>
                    <w:pBdr>
                      <w:top w:val="nil"/>
                      <w:left w:val="nil"/>
                      <w:bottom w:val="nil"/>
                      <w:right w:val="nil"/>
                      <w:between w:val="nil"/>
                    </w:pBdr>
                    <w:contextualSpacing w:val="0"/>
                  </w:pPr>
                  <w:r>
                    <w:t>salinity</w:t>
                  </w:r>
                </w:p>
              </w:tc>
              <w:tc>
                <w:tcPr>
                  <w:tcW w:w="5655" w:type="dxa"/>
                  <w:shd w:val="clear" w:color="auto" w:fill="auto"/>
                  <w:tcMar>
                    <w:top w:w="100" w:type="dxa"/>
                    <w:left w:w="100" w:type="dxa"/>
                    <w:bottom w:w="100" w:type="dxa"/>
                    <w:right w:w="100" w:type="dxa"/>
                  </w:tcMar>
                </w:tcPr>
                <w:p w14:paraId="0FF3A12D" w14:textId="7DE9579F" w:rsidR="00E46412" w:rsidRDefault="008617C6">
                  <w:pPr>
                    <w:pBdr>
                      <w:top w:val="nil"/>
                      <w:left w:val="nil"/>
                      <w:bottom w:val="nil"/>
                      <w:right w:val="nil"/>
                      <w:between w:val="nil"/>
                    </w:pBdr>
                    <w:contextualSpacing w:val="0"/>
                  </w:pPr>
                  <w:r>
                    <w:t>(to be provided)</w:t>
                  </w:r>
                </w:p>
              </w:tc>
            </w:tr>
            <w:tr w:rsidR="00E46412" w14:paraId="22965127" w14:textId="77777777">
              <w:tc>
                <w:tcPr>
                  <w:tcW w:w="3030" w:type="dxa"/>
                  <w:shd w:val="clear" w:color="auto" w:fill="auto"/>
                  <w:tcMar>
                    <w:top w:w="100" w:type="dxa"/>
                    <w:left w:w="100" w:type="dxa"/>
                    <w:bottom w:w="100" w:type="dxa"/>
                    <w:right w:w="100" w:type="dxa"/>
                  </w:tcMar>
                </w:tcPr>
                <w:p w14:paraId="5676AE57" w14:textId="77777777" w:rsidR="00E46412" w:rsidRDefault="00073600">
                  <w:pPr>
                    <w:pBdr>
                      <w:top w:val="nil"/>
                      <w:left w:val="nil"/>
                      <w:bottom w:val="nil"/>
                      <w:right w:val="nil"/>
                      <w:between w:val="nil"/>
                    </w:pBdr>
                    <w:contextualSpacing w:val="0"/>
                  </w:pPr>
                  <w:r>
                    <w:t>turbidity</w:t>
                  </w:r>
                </w:p>
              </w:tc>
              <w:tc>
                <w:tcPr>
                  <w:tcW w:w="5655" w:type="dxa"/>
                  <w:shd w:val="clear" w:color="auto" w:fill="auto"/>
                  <w:tcMar>
                    <w:top w:w="100" w:type="dxa"/>
                    <w:left w:w="100" w:type="dxa"/>
                    <w:bottom w:w="100" w:type="dxa"/>
                    <w:right w:w="100" w:type="dxa"/>
                  </w:tcMar>
                </w:tcPr>
                <w:p w14:paraId="220B3253" w14:textId="7BD36AFD" w:rsidR="00E46412" w:rsidRDefault="008617C6">
                  <w:pPr>
                    <w:pBdr>
                      <w:top w:val="nil"/>
                      <w:left w:val="nil"/>
                      <w:bottom w:val="nil"/>
                      <w:right w:val="nil"/>
                      <w:between w:val="nil"/>
                    </w:pBdr>
                    <w:contextualSpacing w:val="0"/>
                  </w:pPr>
                  <w:r>
                    <w:t>(to be provided)</w:t>
                  </w:r>
                </w:p>
              </w:tc>
            </w:tr>
            <w:tr w:rsidR="00E46412" w14:paraId="12784147" w14:textId="77777777">
              <w:tc>
                <w:tcPr>
                  <w:tcW w:w="3030" w:type="dxa"/>
                  <w:shd w:val="clear" w:color="auto" w:fill="auto"/>
                  <w:tcMar>
                    <w:top w:w="100" w:type="dxa"/>
                    <w:left w:w="100" w:type="dxa"/>
                    <w:bottom w:w="100" w:type="dxa"/>
                    <w:right w:w="100" w:type="dxa"/>
                  </w:tcMar>
                </w:tcPr>
                <w:p w14:paraId="7BB40514" w14:textId="77777777" w:rsidR="00E46412" w:rsidRDefault="00073600">
                  <w:pPr>
                    <w:pBdr>
                      <w:top w:val="nil"/>
                      <w:left w:val="nil"/>
                      <w:bottom w:val="nil"/>
                      <w:right w:val="nil"/>
                      <w:between w:val="nil"/>
                    </w:pBdr>
                    <w:contextualSpacing w:val="0"/>
                  </w:pPr>
                  <w:r>
                    <w:t>dissolved oxygen concentration</w:t>
                  </w:r>
                </w:p>
              </w:tc>
              <w:tc>
                <w:tcPr>
                  <w:tcW w:w="5655" w:type="dxa"/>
                  <w:shd w:val="clear" w:color="auto" w:fill="auto"/>
                  <w:tcMar>
                    <w:top w:w="100" w:type="dxa"/>
                    <w:left w:w="100" w:type="dxa"/>
                    <w:bottom w:w="100" w:type="dxa"/>
                    <w:right w:w="100" w:type="dxa"/>
                  </w:tcMar>
                </w:tcPr>
                <w:p w14:paraId="4433CE25" w14:textId="78BC7267" w:rsidR="00E46412" w:rsidRDefault="008617C6">
                  <w:pPr>
                    <w:pBdr>
                      <w:top w:val="nil"/>
                      <w:left w:val="nil"/>
                      <w:bottom w:val="nil"/>
                      <w:right w:val="nil"/>
                      <w:between w:val="nil"/>
                    </w:pBdr>
                    <w:contextualSpacing w:val="0"/>
                  </w:pPr>
                  <w:r>
                    <w:t>(to be provided)</w:t>
                  </w:r>
                </w:p>
              </w:tc>
            </w:tr>
            <w:tr w:rsidR="00E46412" w14:paraId="6507B43A" w14:textId="77777777">
              <w:tc>
                <w:tcPr>
                  <w:tcW w:w="3030" w:type="dxa"/>
                  <w:shd w:val="clear" w:color="auto" w:fill="auto"/>
                  <w:tcMar>
                    <w:top w:w="100" w:type="dxa"/>
                    <w:left w:w="100" w:type="dxa"/>
                    <w:bottom w:w="100" w:type="dxa"/>
                    <w:right w:w="100" w:type="dxa"/>
                  </w:tcMar>
                </w:tcPr>
                <w:p w14:paraId="2A6D007C" w14:textId="77777777" w:rsidR="00E46412" w:rsidRDefault="00073600">
                  <w:pPr>
                    <w:pBdr>
                      <w:top w:val="nil"/>
                      <w:left w:val="nil"/>
                      <w:bottom w:val="nil"/>
                      <w:right w:val="nil"/>
                      <w:between w:val="nil"/>
                    </w:pBdr>
                    <w:contextualSpacing w:val="0"/>
                  </w:pPr>
                  <w:r>
                    <w:t>total dissolved solids</w:t>
                  </w:r>
                </w:p>
              </w:tc>
              <w:tc>
                <w:tcPr>
                  <w:tcW w:w="5655" w:type="dxa"/>
                  <w:shd w:val="clear" w:color="auto" w:fill="auto"/>
                  <w:tcMar>
                    <w:top w:w="100" w:type="dxa"/>
                    <w:left w:w="100" w:type="dxa"/>
                    <w:bottom w:w="100" w:type="dxa"/>
                    <w:right w:w="100" w:type="dxa"/>
                  </w:tcMar>
                </w:tcPr>
                <w:p w14:paraId="32B857A9" w14:textId="707DDB6A" w:rsidR="00E46412" w:rsidRDefault="008617C6">
                  <w:pPr>
                    <w:pBdr>
                      <w:top w:val="nil"/>
                      <w:left w:val="nil"/>
                      <w:bottom w:val="nil"/>
                      <w:right w:val="nil"/>
                      <w:between w:val="nil"/>
                    </w:pBdr>
                    <w:contextualSpacing w:val="0"/>
                  </w:pPr>
                  <w:r>
                    <w:t>(to be provided)</w:t>
                  </w:r>
                </w:p>
              </w:tc>
            </w:tr>
            <w:tr w:rsidR="00E46412" w14:paraId="4C9F5EC8" w14:textId="77777777">
              <w:tc>
                <w:tcPr>
                  <w:tcW w:w="3030" w:type="dxa"/>
                  <w:shd w:val="clear" w:color="auto" w:fill="auto"/>
                  <w:tcMar>
                    <w:top w:w="100" w:type="dxa"/>
                    <w:left w:w="100" w:type="dxa"/>
                    <w:bottom w:w="100" w:type="dxa"/>
                    <w:right w:w="100" w:type="dxa"/>
                  </w:tcMar>
                </w:tcPr>
                <w:p w14:paraId="7399F9FF" w14:textId="77777777" w:rsidR="00E46412" w:rsidRDefault="00073600">
                  <w:pPr>
                    <w:pBdr>
                      <w:top w:val="nil"/>
                      <w:left w:val="nil"/>
                      <w:bottom w:val="nil"/>
                      <w:right w:val="nil"/>
                      <w:between w:val="nil"/>
                    </w:pBdr>
                    <w:contextualSpacing w:val="0"/>
                  </w:pPr>
                  <w:r>
                    <w:t>nitrate concentration</w:t>
                  </w:r>
                </w:p>
              </w:tc>
              <w:tc>
                <w:tcPr>
                  <w:tcW w:w="5655" w:type="dxa"/>
                  <w:shd w:val="clear" w:color="auto" w:fill="auto"/>
                  <w:tcMar>
                    <w:top w:w="100" w:type="dxa"/>
                    <w:left w:w="100" w:type="dxa"/>
                    <w:bottom w:w="100" w:type="dxa"/>
                    <w:right w:w="100" w:type="dxa"/>
                  </w:tcMar>
                </w:tcPr>
                <w:p w14:paraId="75189F2C" w14:textId="27577768" w:rsidR="00E46412" w:rsidRDefault="008617C6">
                  <w:pPr>
                    <w:pBdr>
                      <w:top w:val="nil"/>
                      <w:left w:val="nil"/>
                      <w:bottom w:val="nil"/>
                      <w:right w:val="nil"/>
                      <w:between w:val="nil"/>
                    </w:pBdr>
                    <w:contextualSpacing w:val="0"/>
                  </w:pPr>
                  <w:r>
                    <w:t>(to be provided)</w:t>
                  </w:r>
                </w:p>
              </w:tc>
            </w:tr>
            <w:tr w:rsidR="00E46412" w14:paraId="49ACF729" w14:textId="77777777">
              <w:tc>
                <w:tcPr>
                  <w:tcW w:w="3030" w:type="dxa"/>
                  <w:shd w:val="clear" w:color="auto" w:fill="auto"/>
                  <w:tcMar>
                    <w:top w:w="100" w:type="dxa"/>
                    <w:left w:w="100" w:type="dxa"/>
                    <w:bottom w:w="100" w:type="dxa"/>
                    <w:right w:w="100" w:type="dxa"/>
                  </w:tcMar>
                </w:tcPr>
                <w:p w14:paraId="19040BFB" w14:textId="77777777" w:rsidR="00E46412" w:rsidRDefault="00073600">
                  <w:pPr>
                    <w:pBdr>
                      <w:top w:val="nil"/>
                      <w:left w:val="nil"/>
                      <w:bottom w:val="nil"/>
                      <w:right w:val="nil"/>
                      <w:between w:val="nil"/>
                    </w:pBdr>
                    <w:contextualSpacing w:val="0"/>
                  </w:pPr>
                  <w:r>
                    <w:t>phosphate concentration</w:t>
                  </w:r>
                </w:p>
              </w:tc>
              <w:tc>
                <w:tcPr>
                  <w:tcW w:w="5655" w:type="dxa"/>
                  <w:shd w:val="clear" w:color="auto" w:fill="auto"/>
                  <w:tcMar>
                    <w:top w:w="100" w:type="dxa"/>
                    <w:left w:w="100" w:type="dxa"/>
                    <w:bottom w:w="100" w:type="dxa"/>
                    <w:right w:w="100" w:type="dxa"/>
                  </w:tcMar>
                </w:tcPr>
                <w:p w14:paraId="4B4C502F" w14:textId="618C9B09" w:rsidR="00E46412" w:rsidRDefault="008617C6">
                  <w:pPr>
                    <w:pBdr>
                      <w:top w:val="nil"/>
                      <w:left w:val="nil"/>
                      <w:bottom w:val="nil"/>
                      <w:right w:val="nil"/>
                      <w:between w:val="nil"/>
                    </w:pBdr>
                    <w:contextualSpacing w:val="0"/>
                  </w:pPr>
                  <w:r>
                    <w:t>(to be provided)</w:t>
                  </w:r>
                </w:p>
              </w:tc>
            </w:tr>
            <w:tr w:rsidR="00E46412" w14:paraId="1DB43A42" w14:textId="77777777">
              <w:tc>
                <w:tcPr>
                  <w:tcW w:w="3030" w:type="dxa"/>
                  <w:shd w:val="clear" w:color="auto" w:fill="auto"/>
                  <w:tcMar>
                    <w:top w:w="100" w:type="dxa"/>
                    <w:left w:w="100" w:type="dxa"/>
                    <w:bottom w:w="100" w:type="dxa"/>
                    <w:right w:w="100" w:type="dxa"/>
                  </w:tcMar>
                </w:tcPr>
                <w:p w14:paraId="0B92C2CE" w14:textId="77777777" w:rsidR="00E46412" w:rsidRDefault="00073600">
                  <w:pPr>
                    <w:pBdr>
                      <w:top w:val="nil"/>
                      <w:left w:val="nil"/>
                      <w:bottom w:val="nil"/>
                      <w:right w:val="nil"/>
                      <w:between w:val="nil"/>
                    </w:pBdr>
                    <w:contextualSpacing w:val="0"/>
                  </w:pPr>
                  <w:r>
                    <w:t>pesticide concentration</w:t>
                  </w:r>
                </w:p>
              </w:tc>
              <w:tc>
                <w:tcPr>
                  <w:tcW w:w="5655" w:type="dxa"/>
                  <w:shd w:val="clear" w:color="auto" w:fill="auto"/>
                  <w:tcMar>
                    <w:top w:w="100" w:type="dxa"/>
                    <w:left w:w="100" w:type="dxa"/>
                    <w:bottom w:w="100" w:type="dxa"/>
                    <w:right w:w="100" w:type="dxa"/>
                  </w:tcMar>
                </w:tcPr>
                <w:p w14:paraId="18480353" w14:textId="6A248255" w:rsidR="00E46412" w:rsidRDefault="008617C6">
                  <w:pPr>
                    <w:pBdr>
                      <w:top w:val="nil"/>
                      <w:left w:val="nil"/>
                      <w:bottom w:val="nil"/>
                      <w:right w:val="nil"/>
                      <w:between w:val="nil"/>
                    </w:pBdr>
                    <w:contextualSpacing w:val="0"/>
                  </w:pPr>
                  <w:r>
                    <w:t>(to be provided)</w:t>
                  </w:r>
                </w:p>
              </w:tc>
            </w:tr>
          </w:tbl>
          <w:p w14:paraId="262BA4CF" w14:textId="77777777" w:rsidR="00E46412" w:rsidRDefault="00073600">
            <w:pPr>
              <w:pBdr>
                <w:top w:val="nil"/>
                <w:left w:val="nil"/>
                <w:bottom w:val="nil"/>
                <w:right w:val="nil"/>
                <w:between w:val="nil"/>
              </w:pBdr>
              <w:tabs>
                <w:tab w:val="left" w:pos="262"/>
              </w:tabs>
              <w:spacing w:line="254" w:lineRule="auto"/>
              <w:ind w:right="105"/>
              <w:contextualSpacing w:val="0"/>
              <w:jc w:val="both"/>
            </w:pPr>
            <w:r>
              <w:t xml:space="preserve"> </w:t>
            </w:r>
          </w:p>
        </w:tc>
      </w:tr>
    </w:tbl>
    <w:p w14:paraId="4A933B3C" w14:textId="15A8DD75" w:rsidR="00E46412" w:rsidRDefault="00E46412">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p>
    <w:p w14:paraId="7DDE51A9" w14:textId="77777777" w:rsidR="008617C6" w:rsidRDefault="008617C6">
      <w:pPr>
        <w:rPr>
          <w:b/>
          <w:sz w:val="28"/>
          <w:szCs w:val="28"/>
        </w:rPr>
      </w:pPr>
      <w:bookmarkStart w:id="19" w:name="1y810tw" w:colFirst="0" w:colLast="0"/>
      <w:bookmarkStart w:id="20" w:name="_4i7ojhp" w:colFirst="0" w:colLast="0"/>
      <w:bookmarkEnd w:id="19"/>
      <w:bookmarkEnd w:id="20"/>
      <w:r>
        <w:br w:type="page"/>
      </w:r>
    </w:p>
    <w:p w14:paraId="0D545AF2" w14:textId="096A3EE2" w:rsidR="00E46412" w:rsidRPr="008617C6" w:rsidRDefault="008617C6">
      <w:pPr>
        <w:pStyle w:val="berschrift2"/>
        <w:numPr>
          <w:ilvl w:val="0"/>
          <w:numId w:val="78"/>
        </w:numPr>
        <w:tabs>
          <w:tab w:val="left" w:pos="515"/>
        </w:tabs>
        <w:ind w:left="514" w:hanging="278"/>
        <w:contextualSpacing w:val="0"/>
        <w:rPr>
          <w:u w:val="single"/>
        </w:rPr>
      </w:pPr>
      <w:r>
        <w:lastRenderedPageBreak/>
        <w:t xml:space="preserve">Performance Indicator: </w:t>
      </w:r>
      <w:r w:rsidR="00073600" w:rsidRPr="008617C6">
        <w:rPr>
          <w:u w:val="single"/>
        </w:rPr>
        <w:t>Nutrient use efficiency: N</w:t>
      </w:r>
    </w:p>
    <w:p w14:paraId="7831A9D6" w14:textId="77777777" w:rsidR="00E46412" w:rsidRDefault="00E46412">
      <w:pPr>
        <w:pBdr>
          <w:top w:val="nil"/>
          <w:left w:val="nil"/>
          <w:bottom w:val="nil"/>
          <w:right w:val="nil"/>
          <w:between w:val="nil"/>
        </w:pBdr>
        <w:spacing w:before="7"/>
        <w:contextualSpacing w:val="0"/>
        <w:rPr>
          <w:b/>
          <w:color w:val="000000"/>
          <w:sz w:val="18"/>
          <w:szCs w:val="18"/>
        </w:rPr>
      </w:pPr>
    </w:p>
    <w:tbl>
      <w:tblPr>
        <w:tblStyle w:val="ac"/>
        <w:tblW w:w="149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2685"/>
        <w:gridCol w:w="2670"/>
        <w:gridCol w:w="2655"/>
        <w:gridCol w:w="2655"/>
        <w:gridCol w:w="2628"/>
      </w:tblGrid>
      <w:tr w:rsidR="00E46412" w14:paraId="4A23DBBC" w14:textId="77777777">
        <w:trPr>
          <w:trHeight w:val="220"/>
        </w:trPr>
        <w:tc>
          <w:tcPr>
            <w:tcW w:w="14928" w:type="dxa"/>
            <w:gridSpan w:val="6"/>
          </w:tcPr>
          <w:p w14:paraId="244D723A" w14:textId="77777777" w:rsidR="00E46412" w:rsidRDefault="00073600">
            <w:pPr>
              <w:pBdr>
                <w:top w:val="nil"/>
                <w:left w:val="nil"/>
                <w:bottom w:val="nil"/>
                <w:right w:val="nil"/>
                <w:between w:val="nil"/>
              </w:pBdr>
              <w:spacing w:before="1"/>
              <w:contextualSpacing w:val="0"/>
              <w:rPr>
                <w:b/>
                <w:color w:val="000000"/>
              </w:rPr>
            </w:pPr>
            <w:r>
              <w:rPr>
                <w:b/>
                <w:color w:val="000000"/>
              </w:rPr>
              <w:t xml:space="preserve">Performance Indicator </w:t>
            </w:r>
            <w:r>
              <w:rPr>
                <w:b/>
              </w:rPr>
              <w:t>5</w:t>
            </w:r>
            <w:r>
              <w:rPr>
                <w:b/>
                <w:color w:val="000000"/>
              </w:rPr>
              <w:t>: NITROGEN USE EFFICIENCY</w:t>
            </w:r>
          </w:p>
        </w:tc>
      </w:tr>
      <w:tr w:rsidR="00E46412" w14:paraId="4864355B" w14:textId="77777777">
        <w:tc>
          <w:tcPr>
            <w:tcW w:w="1635" w:type="dxa"/>
          </w:tcPr>
          <w:p w14:paraId="5CB18BC5" w14:textId="77777777" w:rsidR="00E46412" w:rsidRDefault="00073600">
            <w:pPr>
              <w:pBdr>
                <w:top w:val="nil"/>
                <w:left w:val="nil"/>
                <w:bottom w:val="nil"/>
                <w:right w:val="nil"/>
                <w:between w:val="nil"/>
              </w:pBdr>
              <w:spacing w:before="1"/>
              <w:contextualSpacing w:val="0"/>
              <w:rPr>
                <w:b/>
                <w:color w:val="000000"/>
              </w:rPr>
            </w:pPr>
            <w:r>
              <w:rPr>
                <w:b/>
                <w:color w:val="000000"/>
              </w:rPr>
              <w:t xml:space="preserve">Data Level </w:t>
            </w:r>
          </w:p>
        </w:tc>
        <w:tc>
          <w:tcPr>
            <w:tcW w:w="2685" w:type="dxa"/>
          </w:tcPr>
          <w:p w14:paraId="224BE18E" w14:textId="4BFB1255" w:rsidR="00E46412" w:rsidRDefault="00073600">
            <w:pPr>
              <w:pBdr>
                <w:top w:val="nil"/>
                <w:left w:val="nil"/>
                <w:bottom w:val="nil"/>
                <w:right w:val="nil"/>
                <w:between w:val="nil"/>
              </w:pBdr>
              <w:spacing w:before="1"/>
              <w:contextualSpacing w:val="0"/>
              <w:rPr>
                <w:b/>
                <w:color w:val="000000"/>
              </w:rPr>
            </w:pPr>
            <w:r>
              <w:rPr>
                <w:b/>
                <w:color w:val="000000"/>
              </w:rPr>
              <w:t>Indicator</w:t>
            </w:r>
            <w:r w:rsidR="008617C6">
              <w:rPr>
                <w:b/>
                <w:color w:val="000000"/>
              </w:rPr>
              <w:t xml:space="preserve"> </w:t>
            </w:r>
            <w:r>
              <w:rPr>
                <w:b/>
                <w:color w:val="000000"/>
              </w:rPr>
              <w:t>Description</w:t>
            </w:r>
          </w:p>
        </w:tc>
        <w:tc>
          <w:tcPr>
            <w:tcW w:w="2670" w:type="dxa"/>
          </w:tcPr>
          <w:p w14:paraId="5418C805" w14:textId="77777777" w:rsidR="00E46412" w:rsidRDefault="00073600">
            <w:pPr>
              <w:pBdr>
                <w:top w:val="nil"/>
                <w:left w:val="nil"/>
                <w:bottom w:val="nil"/>
                <w:right w:val="nil"/>
                <w:between w:val="nil"/>
              </w:pBdr>
              <w:spacing w:before="1"/>
              <w:contextualSpacing w:val="0"/>
              <w:rPr>
                <w:b/>
                <w:color w:val="000000"/>
              </w:rPr>
            </w:pPr>
            <w:r>
              <w:rPr>
                <w:b/>
              </w:rPr>
              <w:t>Units</w:t>
            </w:r>
          </w:p>
        </w:tc>
        <w:tc>
          <w:tcPr>
            <w:tcW w:w="2655" w:type="dxa"/>
          </w:tcPr>
          <w:p w14:paraId="55BE53F0" w14:textId="77777777" w:rsidR="00E46412" w:rsidRDefault="00073600">
            <w:pPr>
              <w:pBdr>
                <w:top w:val="nil"/>
                <w:left w:val="nil"/>
                <w:bottom w:val="nil"/>
                <w:right w:val="nil"/>
                <w:between w:val="nil"/>
              </w:pBdr>
              <w:spacing w:before="1"/>
              <w:contextualSpacing w:val="0"/>
              <w:rPr>
                <w:b/>
                <w:color w:val="000000"/>
              </w:rPr>
            </w:pPr>
            <w:r>
              <w:rPr>
                <w:b/>
                <w:color w:val="000000"/>
              </w:rPr>
              <w:t>Data to be collected</w:t>
            </w:r>
          </w:p>
        </w:tc>
        <w:tc>
          <w:tcPr>
            <w:tcW w:w="2655" w:type="dxa"/>
          </w:tcPr>
          <w:p w14:paraId="01A6FC27" w14:textId="77777777" w:rsidR="00E46412" w:rsidRDefault="00073600">
            <w:pPr>
              <w:pBdr>
                <w:top w:val="nil"/>
                <w:left w:val="nil"/>
                <w:bottom w:val="nil"/>
                <w:right w:val="nil"/>
                <w:between w:val="nil"/>
              </w:pBdr>
              <w:spacing w:before="1"/>
              <w:contextualSpacing w:val="0"/>
              <w:rPr>
                <w:b/>
                <w:color w:val="000000"/>
              </w:rPr>
            </w:pPr>
            <w:r>
              <w:rPr>
                <w:b/>
                <w:color w:val="000000"/>
              </w:rPr>
              <w:t>Measurement Methods</w:t>
            </w:r>
          </w:p>
        </w:tc>
        <w:tc>
          <w:tcPr>
            <w:tcW w:w="2628" w:type="dxa"/>
          </w:tcPr>
          <w:p w14:paraId="7E240F19" w14:textId="77777777" w:rsidR="00E46412" w:rsidRDefault="00073600">
            <w:pPr>
              <w:pBdr>
                <w:top w:val="nil"/>
                <w:left w:val="nil"/>
                <w:bottom w:val="nil"/>
                <w:right w:val="nil"/>
                <w:between w:val="nil"/>
              </w:pBdr>
              <w:spacing w:before="1"/>
              <w:contextualSpacing w:val="0"/>
              <w:rPr>
                <w:b/>
                <w:color w:val="000000"/>
              </w:rPr>
            </w:pPr>
            <w:r>
              <w:rPr>
                <w:b/>
                <w:color w:val="000000"/>
              </w:rPr>
              <w:t>Responsible Stakeholders</w:t>
            </w:r>
          </w:p>
        </w:tc>
      </w:tr>
      <w:tr w:rsidR="00E46412" w14:paraId="280F3E32" w14:textId="77777777">
        <w:trPr>
          <w:trHeight w:val="220"/>
        </w:trPr>
        <w:tc>
          <w:tcPr>
            <w:tcW w:w="1635" w:type="dxa"/>
          </w:tcPr>
          <w:p w14:paraId="475FD26E" w14:textId="77777777" w:rsidR="00E46412" w:rsidRDefault="00073600">
            <w:pPr>
              <w:pBdr>
                <w:top w:val="nil"/>
                <w:left w:val="nil"/>
                <w:bottom w:val="nil"/>
                <w:right w:val="nil"/>
                <w:between w:val="nil"/>
              </w:pBdr>
              <w:spacing w:before="1"/>
              <w:contextualSpacing w:val="0"/>
              <w:rPr>
                <w:b/>
                <w:color w:val="000000"/>
              </w:rPr>
            </w:pPr>
            <w:r>
              <w:rPr>
                <w:b/>
                <w:color w:val="000000"/>
              </w:rPr>
              <w:t>Basic</w:t>
            </w:r>
          </w:p>
          <w:p w14:paraId="42188ECB" w14:textId="77777777" w:rsidR="00E46412" w:rsidRDefault="00E46412">
            <w:pPr>
              <w:pBdr>
                <w:top w:val="nil"/>
                <w:left w:val="nil"/>
                <w:bottom w:val="nil"/>
                <w:right w:val="nil"/>
                <w:between w:val="nil"/>
              </w:pBdr>
              <w:spacing w:before="1"/>
              <w:contextualSpacing w:val="0"/>
              <w:rPr>
                <w:b/>
                <w:color w:val="000000"/>
              </w:rPr>
            </w:pPr>
          </w:p>
        </w:tc>
        <w:tc>
          <w:tcPr>
            <w:tcW w:w="2685" w:type="dxa"/>
          </w:tcPr>
          <w:p w14:paraId="432ACA80" w14:textId="77777777" w:rsidR="00E46412" w:rsidRDefault="00073600">
            <w:pPr>
              <w:pBdr>
                <w:top w:val="nil"/>
                <w:left w:val="nil"/>
                <w:bottom w:val="nil"/>
                <w:right w:val="nil"/>
                <w:between w:val="nil"/>
              </w:pBdr>
              <w:spacing w:before="1"/>
              <w:contextualSpacing w:val="0"/>
              <w:rPr>
                <w:b/>
                <w:color w:val="000000"/>
              </w:rPr>
            </w:pPr>
            <w:r>
              <w:rPr>
                <w:color w:val="000000"/>
              </w:rPr>
              <w:t>N fertilizer productivity: amount of grain produced / unit fertilizer added</w:t>
            </w:r>
          </w:p>
        </w:tc>
        <w:tc>
          <w:tcPr>
            <w:tcW w:w="2670" w:type="dxa"/>
          </w:tcPr>
          <w:p w14:paraId="42CC6494" w14:textId="77777777" w:rsidR="00E46412" w:rsidRDefault="00073600">
            <w:pPr>
              <w:numPr>
                <w:ilvl w:val="0"/>
                <w:numId w:val="66"/>
              </w:numPr>
              <w:pBdr>
                <w:top w:val="nil"/>
                <w:left w:val="nil"/>
                <w:bottom w:val="nil"/>
                <w:right w:val="nil"/>
                <w:between w:val="nil"/>
              </w:pBdr>
              <w:spacing w:before="1"/>
              <w:ind w:left="357" w:hanging="357"/>
              <w:contextualSpacing w:val="0"/>
            </w:pPr>
            <w:r>
              <w:t>local units for grain yield and fertilizer amount</w:t>
            </w:r>
          </w:p>
        </w:tc>
        <w:tc>
          <w:tcPr>
            <w:tcW w:w="2655" w:type="dxa"/>
          </w:tcPr>
          <w:p w14:paraId="363B474D"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No. of times fertilizer was applied</w:t>
            </w:r>
          </w:p>
          <w:p w14:paraId="1B2B1E08"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Amount of fertilizer applied</w:t>
            </w:r>
          </w:p>
          <w:p w14:paraId="602BD034"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Type of fertilizer applied (synthetic or organic)</w:t>
            </w:r>
          </w:p>
          <w:p w14:paraId="0BDF36AE"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Amount of grain harvested</w:t>
            </w:r>
          </w:p>
        </w:tc>
        <w:tc>
          <w:tcPr>
            <w:tcW w:w="2655" w:type="dxa"/>
          </w:tcPr>
          <w:p w14:paraId="0D41783F"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Farmer records</w:t>
            </w:r>
          </w:p>
          <w:p w14:paraId="23AEC3DB"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t>Farmer recall survey</w:t>
            </w:r>
          </w:p>
          <w:p w14:paraId="029C8087" w14:textId="77777777" w:rsidR="00E46412" w:rsidRDefault="00E46412">
            <w:pPr>
              <w:pBdr>
                <w:top w:val="nil"/>
                <w:left w:val="nil"/>
                <w:bottom w:val="nil"/>
                <w:right w:val="nil"/>
                <w:between w:val="nil"/>
              </w:pBdr>
              <w:spacing w:before="1"/>
              <w:ind w:left="720"/>
              <w:contextualSpacing w:val="0"/>
              <w:rPr>
                <w:b/>
                <w:color w:val="000000"/>
              </w:rPr>
            </w:pPr>
          </w:p>
          <w:p w14:paraId="48FB77F6" w14:textId="77777777" w:rsidR="00E46412" w:rsidRDefault="00E46412">
            <w:pPr>
              <w:pBdr>
                <w:top w:val="nil"/>
                <w:left w:val="nil"/>
                <w:bottom w:val="nil"/>
                <w:right w:val="nil"/>
                <w:between w:val="nil"/>
              </w:pBdr>
              <w:spacing w:before="1"/>
              <w:ind w:left="357"/>
              <w:contextualSpacing w:val="0"/>
              <w:rPr>
                <w:b/>
                <w:color w:val="000000"/>
              </w:rPr>
            </w:pPr>
          </w:p>
        </w:tc>
        <w:tc>
          <w:tcPr>
            <w:tcW w:w="2628" w:type="dxa"/>
          </w:tcPr>
          <w:p w14:paraId="7235E5B1" w14:textId="77777777" w:rsidR="00E46412" w:rsidRDefault="00073600">
            <w:pPr>
              <w:numPr>
                <w:ilvl w:val="0"/>
                <w:numId w:val="55"/>
              </w:numPr>
              <w:pBdr>
                <w:top w:val="nil"/>
                <w:left w:val="nil"/>
                <w:bottom w:val="nil"/>
                <w:right w:val="nil"/>
                <w:between w:val="nil"/>
              </w:pBdr>
              <w:spacing w:before="1"/>
              <w:ind w:left="360"/>
              <w:rPr>
                <w:color w:val="000000"/>
              </w:rPr>
            </w:pPr>
            <w:r>
              <w:rPr>
                <w:color w:val="000000"/>
              </w:rPr>
              <w:t>Farmer</w:t>
            </w:r>
          </w:p>
          <w:p w14:paraId="18B9B987" w14:textId="77777777" w:rsidR="00E46412" w:rsidRDefault="00073600">
            <w:pPr>
              <w:numPr>
                <w:ilvl w:val="0"/>
                <w:numId w:val="55"/>
              </w:numPr>
              <w:pBdr>
                <w:top w:val="nil"/>
                <w:left w:val="nil"/>
                <w:bottom w:val="nil"/>
                <w:right w:val="nil"/>
                <w:between w:val="nil"/>
              </w:pBdr>
              <w:spacing w:before="1"/>
              <w:ind w:left="360"/>
              <w:rPr>
                <w:color w:val="000000"/>
              </w:rPr>
            </w:pPr>
            <w:r>
              <w:rPr>
                <w:color w:val="000000"/>
              </w:rPr>
              <w:t>Farmer group</w:t>
            </w:r>
          </w:p>
        </w:tc>
      </w:tr>
      <w:tr w:rsidR="00E46412" w14:paraId="6E603C0E" w14:textId="77777777">
        <w:tc>
          <w:tcPr>
            <w:tcW w:w="1635" w:type="dxa"/>
          </w:tcPr>
          <w:p w14:paraId="6BD1C8F2" w14:textId="77777777" w:rsidR="00E46412" w:rsidRDefault="00073600">
            <w:pPr>
              <w:pBdr>
                <w:top w:val="nil"/>
                <w:left w:val="nil"/>
                <w:bottom w:val="nil"/>
                <w:right w:val="nil"/>
                <w:between w:val="nil"/>
              </w:pBdr>
              <w:spacing w:before="1"/>
              <w:contextualSpacing w:val="0"/>
              <w:rPr>
                <w:b/>
                <w:color w:val="000000"/>
              </w:rPr>
            </w:pPr>
            <w:r>
              <w:rPr>
                <w:b/>
                <w:color w:val="000000"/>
              </w:rPr>
              <w:t xml:space="preserve">Intermediate </w:t>
            </w:r>
          </w:p>
        </w:tc>
        <w:tc>
          <w:tcPr>
            <w:tcW w:w="2685" w:type="dxa"/>
          </w:tcPr>
          <w:p w14:paraId="6A16E260" w14:textId="77777777" w:rsidR="00E46412" w:rsidRDefault="00073600">
            <w:pPr>
              <w:pBdr>
                <w:top w:val="nil"/>
                <w:left w:val="nil"/>
                <w:bottom w:val="nil"/>
                <w:right w:val="nil"/>
                <w:between w:val="nil"/>
              </w:pBdr>
              <w:spacing w:before="1"/>
              <w:contextualSpacing w:val="0"/>
              <w:rPr>
                <w:color w:val="000000"/>
              </w:rPr>
            </w:pPr>
            <w:r>
              <w:rPr>
                <w:color w:val="000000"/>
              </w:rPr>
              <w:t>Partial factor productivity of N input</w:t>
            </w:r>
          </w:p>
          <w:p w14:paraId="0AF75D76" w14:textId="77777777" w:rsidR="00E46412" w:rsidRDefault="00E46412">
            <w:pPr>
              <w:pBdr>
                <w:top w:val="nil"/>
                <w:left w:val="nil"/>
                <w:bottom w:val="nil"/>
                <w:right w:val="nil"/>
                <w:between w:val="nil"/>
              </w:pBdr>
              <w:spacing w:before="1"/>
              <w:contextualSpacing w:val="0"/>
              <w:rPr>
                <w:color w:val="000000"/>
              </w:rPr>
            </w:pPr>
          </w:p>
          <w:p w14:paraId="4EC93083" w14:textId="77777777" w:rsidR="00E46412" w:rsidRDefault="00073600">
            <w:pPr>
              <w:pBdr>
                <w:top w:val="nil"/>
                <w:left w:val="nil"/>
                <w:bottom w:val="nil"/>
                <w:right w:val="nil"/>
                <w:between w:val="nil"/>
              </w:pBdr>
              <w:spacing w:before="1"/>
              <w:contextualSpacing w:val="0"/>
              <w:rPr>
                <w:color w:val="000000"/>
              </w:rPr>
            </w:pPr>
            <w:r>
              <w:rPr>
                <w:color w:val="000000"/>
              </w:rPr>
              <w:t xml:space="preserve">and </w:t>
            </w:r>
          </w:p>
          <w:p w14:paraId="1756F7B8" w14:textId="77777777" w:rsidR="00E46412" w:rsidRDefault="00E46412">
            <w:pPr>
              <w:pBdr>
                <w:top w:val="nil"/>
                <w:left w:val="nil"/>
                <w:bottom w:val="nil"/>
                <w:right w:val="nil"/>
                <w:between w:val="nil"/>
              </w:pBdr>
              <w:spacing w:before="1"/>
              <w:contextualSpacing w:val="0"/>
              <w:rPr>
                <w:color w:val="000000"/>
              </w:rPr>
            </w:pPr>
          </w:p>
          <w:p w14:paraId="7E6A176B" w14:textId="77777777" w:rsidR="00E46412" w:rsidRDefault="00073600">
            <w:pPr>
              <w:pBdr>
                <w:top w:val="nil"/>
                <w:left w:val="nil"/>
                <w:bottom w:val="nil"/>
                <w:right w:val="nil"/>
                <w:between w:val="nil"/>
              </w:pBdr>
              <w:spacing w:before="1"/>
              <w:contextualSpacing w:val="0"/>
              <w:rPr>
                <w:b/>
                <w:color w:val="000000"/>
              </w:rPr>
            </w:pPr>
            <w:r>
              <w:rPr>
                <w:color w:val="000000"/>
              </w:rPr>
              <w:t>N output/input ratio</w:t>
            </w:r>
          </w:p>
        </w:tc>
        <w:tc>
          <w:tcPr>
            <w:tcW w:w="2670" w:type="dxa"/>
          </w:tcPr>
          <w:p w14:paraId="4711724F"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t xml:space="preserve">kg grain yield / kg N input </w:t>
            </w:r>
          </w:p>
          <w:p w14:paraId="035B2615" w14:textId="77777777" w:rsidR="00E46412" w:rsidRDefault="00E46412">
            <w:pPr>
              <w:pBdr>
                <w:top w:val="nil"/>
                <w:left w:val="nil"/>
                <w:bottom w:val="nil"/>
                <w:right w:val="nil"/>
                <w:between w:val="nil"/>
              </w:pBdr>
              <w:spacing w:before="1"/>
              <w:contextualSpacing w:val="0"/>
            </w:pPr>
          </w:p>
          <w:p w14:paraId="5AD09DE3" w14:textId="77777777" w:rsidR="00E46412" w:rsidRDefault="00073600">
            <w:pPr>
              <w:pBdr>
                <w:top w:val="nil"/>
                <w:left w:val="nil"/>
                <w:bottom w:val="nil"/>
                <w:right w:val="nil"/>
                <w:between w:val="nil"/>
              </w:pBdr>
              <w:spacing w:before="1"/>
              <w:contextualSpacing w:val="0"/>
            </w:pPr>
            <w:r>
              <w:t xml:space="preserve">and </w:t>
            </w:r>
          </w:p>
          <w:p w14:paraId="1045F864" w14:textId="77777777" w:rsidR="00E46412" w:rsidRDefault="00E46412">
            <w:pPr>
              <w:pBdr>
                <w:top w:val="nil"/>
                <w:left w:val="nil"/>
                <w:bottom w:val="nil"/>
                <w:right w:val="nil"/>
                <w:between w:val="nil"/>
              </w:pBdr>
              <w:spacing w:before="1"/>
              <w:ind w:left="720"/>
              <w:contextualSpacing w:val="0"/>
            </w:pPr>
          </w:p>
          <w:p w14:paraId="6756CF85" w14:textId="77777777" w:rsidR="00E46412" w:rsidRDefault="00073600">
            <w:pPr>
              <w:numPr>
                <w:ilvl w:val="0"/>
                <w:numId w:val="66"/>
              </w:numPr>
              <w:pBdr>
                <w:top w:val="nil"/>
                <w:left w:val="nil"/>
                <w:bottom w:val="nil"/>
                <w:right w:val="nil"/>
                <w:between w:val="nil"/>
              </w:pBdr>
              <w:spacing w:before="1"/>
              <w:ind w:left="357" w:hanging="357"/>
              <w:contextualSpacing w:val="0"/>
            </w:pPr>
            <w:r>
              <w:t>kg N output/ kg N input (unitless ratio)</w:t>
            </w:r>
          </w:p>
        </w:tc>
        <w:tc>
          <w:tcPr>
            <w:tcW w:w="2655" w:type="dxa"/>
          </w:tcPr>
          <w:p w14:paraId="08640E31"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Dates of fertilizer application</w:t>
            </w:r>
          </w:p>
          <w:p w14:paraId="01811E5C"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Amount of fertilizer applied (kg)</w:t>
            </w:r>
          </w:p>
          <w:p w14:paraId="51765782"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Type of fertilizer applied (with labeled N analysis or estimated N content according to table)</w:t>
            </w:r>
          </w:p>
          <w:p w14:paraId="4407F6E3"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Grain yield (measured at level 2)</w:t>
            </w:r>
          </w:p>
          <w:p w14:paraId="00972D8C"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Estimated straw yield (approximately equivalent to grain yield)</w:t>
            </w:r>
          </w:p>
          <w:p w14:paraId="42BB077C"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 xml:space="preserve">Estimated straw and grain N content (according to table) </w:t>
            </w:r>
          </w:p>
        </w:tc>
        <w:tc>
          <w:tcPr>
            <w:tcW w:w="2655" w:type="dxa"/>
          </w:tcPr>
          <w:p w14:paraId="1C1AFFA9"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Farmer records</w:t>
            </w:r>
          </w:p>
          <w:p w14:paraId="52CEACA4"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Farmer recall survey</w:t>
            </w:r>
          </w:p>
          <w:p w14:paraId="5DC1FCE6" w14:textId="77777777" w:rsidR="00E46412" w:rsidRDefault="00E46412">
            <w:pPr>
              <w:pBdr>
                <w:top w:val="nil"/>
                <w:left w:val="nil"/>
                <w:bottom w:val="nil"/>
                <w:right w:val="nil"/>
                <w:between w:val="nil"/>
              </w:pBdr>
              <w:spacing w:before="1"/>
              <w:ind w:left="720"/>
              <w:contextualSpacing w:val="0"/>
              <w:rPr>
                <w:color w:val="000000"/>
              </w:rPr>
            </w:pPr>
          </w:p>
          <w:p w14:paraId="760FDDEA" w14:textId="77777777" w:rsidR="00E46412" w:rsidRDefault="00E46412">
            <w:pPr>
              <w:numPr>
                <w:ilvl w:val="0"/>
                <w:numId w:val="66"/>
              </w:numPr>
              <w:pBdr>
                <w:top w:val="nil"/>
                <w:left w:val="nil"/>
                <w:bottom w:val="nil"/>
                <w:right w:val="nil"/>
                <w:between w:val="nil"/>
              </w:pBdr>
              <w:spacing w:before="1"/>
              <w:ind w:left="357" w:hanging="357"/>
              <w:contextualSpacing w:val="0"/>
              <w:rPr>
                <w:b/>
                <w:color w:val="000000"/>
              </w:rPr>
            </w:pPr>
          </w:p>
        </w:tc>
        <w:tc>
          <w:tcPr>
            <w:tcW w:w="2628" w:type="dxa"/>
          </w:tcPr>
          <w:p w14:paraId="59C15C75" w14:textId="77777777" w:rsidR="00E46412" w:rsidRDefault="00073600">
            <w:pPr>
              <w:numPr>
                <w:ilvl w:val="0"/>
                <w:numId w:val="95"/>
              </w:numPr>
              <w:pBdr>
                <w:top w:val="nil"/>
                <w:left w:val="nil"/>
                <w:bottom w:val="nil"/>
                <w:right w:val="nil"/>
                <w:between w:val="nil"/>
              </w:pBdr>
              <w:spacing w:before="1"/>
              <w:ind w:left="270"/>
              <w:rPr>
                <w:color w:val="000000"/>
              </w:rPr>
            </w:pPr>
            <w:r>
              <w:rPr>
                <w:color w:val="000000"/>
              </w:rPr>
              <w:t>Farmer</w:t>
            </w:r>
          </w:p>
          <w:p w14:paraId="6A04D77B" w14:textId="77777777" w:rsidR="00E46412" w:rsidRDefault="00073600">
            <w:pPr>
              <w:numPr>
                <w:ilvl w:val="0"/>
                <w:numId w:val="95"/>
              </w:numPr>
              <w:pBdr>
                <w:top w:val="nil"/>
                <w:left w:val="nil"/>
                <w:bottom w:val="nil"/>
                <w:right w:val="nil"/>
                <w:between w:val="nil"/>
              </w:pBdr>
              <w:spacing w:before="1"/>
              <w:ind w:left="270"/>
              <w:rPr>
                <w:color w:val="000000"/>
              </w:rPr>
            </w:pPr>
            <w:r>
              <w:rPr>
                <w:color w:val="000000"/>
              </w:rPr>
              <w:t>Farmer group</w:t>
            </w:r>
          </w:p>
          <w:p w14:paraId="56CB87DD" w14:textId="77777777" w:rsidR="00E46412" w:rsidRDefault="00073600">
            <w:pPr>
              <w:numPr>
                <w:ilvl w:val="0"/>
                <w:numId w:val="95"/>
              </w:numPr>
              <w:pBdr>
                <w:top w:val="nil"/>
                <w:left w:val="nil"/>
                <w:bottom w:val="nil"/>
                <w:right w:val="nil"/>
                <w:between w:val="nil"/>
              </w:pBdr>
              <w:spacing w:before="1"/>
              <w:ind w:left="270"/>
              <w:rPr>
                <w:color w:val="000000"/>
              </w:rPr>
            </w:pPr>
            <w:r>
              <w:rPr>
                <w:color w:val="000000"/>
              </w:rPr>
              <w:t>Fertilizer retailer</w:t>
            </w:r>
          </w:p>
          <w:p w14:paraId="5927FEA1" w14:textId="77777777" w:rsidR="00E46412" w:rsidRDefault="00073600">
            <w:pPr>
              <w:numPr>
                <w:ilvl w:val="0"/>
                <w:numId w:val="95"/>
              </w:numPr>
              <w:pBdr>
                <w:top w:val="nil"/>
                <w:left w:val="nil"/>
                <w:bottom w:val="nil"/>
                <w:right w:val="nil"/>
                <w:between w:val="nil"/>
              </w:pBdr>
              <w:spacing w:before="1"/>
              <w:ind w:left="270"/>
              <w:rPr>
                <w:color w:val="000000"/>
              </w:rPr>
            </w:pPr>
            <w:r>
              <w:rPr>
                <w:color w:val="000000"/>
              </w:rPr>
              <w:t>Service provider</w:t>
            </w:r>
          </w:p>
        </w:tc>
      </w:tr>
      <w:tr w:rsidR="00E46412" w14:paraId="7525F8B9" w14:textId="77777777">
        <w:tc>
          <w:tcPr>
            <w:tcW w:w="1635" w:type="dxa"/>
          </w:tcPr>
          <w:p w14:paraId="7CECCF8E" w14:textId="77777777" w:rsidR="00E46412" w:rsidRDefault="00073600">
            <w:pPr>
              <w:pBdr>
                <w:top w:val="nil"/>
                <w:left w:val="nil"/>
                <w:bottom w:val="nil"/>
                <w:right w:val="nil"/>
                <w:between w:val="nil"/>
              </w:pBdr>
              <w:spacing w:before="1"/>
              <w:contextualSpacing w:val="0"/>
              <w:rPr>
                <w:b/>
                <w:color w:val="000000"/>
              </w:rPr>
            </w:pPr>
            <w:r>
              <w:rPr>
                <w:b/>
                <w:color w:val="000000"/>
              </w:rPr>
              <w:t>Advanced</w:t>
            </w:r>
          </w:p>
          <w:p w14:paraId="23E37F23" w14:textId="77777777" w:rsidR="00E46412" w:rsidRDefault="00E46412">
            <w:pPr>
              <w:pBdr>
                <w:top w:val="nil"/>
                <w:left w:val="nil"/>
                <w:bottom w:val="nil"/>
                <w:right w:val="nil"/>
                <w:between w:val="nil"/>
              </w:pBdr>
              <w:spacing w:before="1"/>
              <w:contextualSpacing w:val="0"/>
              <w:rPr>
                <w:b/>
                <w:color w:val="000000"/>
              </w:rPr>
            </w:pPr>
          </w:p>
        </w:tc>
        <w:tc>
          <w:tcPr>
            <w:tcW w:w="2685" w:type="dxa"/>
          </w:tcPr>
          <w:p w14:paraId="699121A0" w14:textId="77777777" w:rsidR="00E46412" w:rsidRDefault="00073600">
            <w:pPr>
              <w:pBdr>
                <w:top w:val="nil"/>
                <w:left w:val="nil"/>
                <w:bottom w:val="nil"/>
                <w:right w:val="nil"/>
                <w:between w:val="nil"/>
              </w:pBdr>
              <w:spacing w:before="1"/>
              <w:contextualSpacing w:val="0"/>
              <w:rPr>
                <w:color w:val="000000"/>
              </w:rPr>
            </w:pPr>
            <w:r>
              <w:rPr>
                <w:color w:val="000000"/>
              </w:rPr>
              <w:t xml:space="preserve">Partial factor productivity of N: </w:t>
            </w:r>
          </w:p>
          <w:p w14:paraId="7FC3F500" w14:textId="77777777" w:rsidR="00E46412" w:rsidRDefault="00E46412">
            <w:pPr>
              <w:pBdr>
                <w:top w:val="nil"/>
                <w:left w:val="nil"/>
                <w:bottom w:val="nil"/>
                <w:right w:val="nil"/>
                <w:between w:val="nil"/>
              </w:pBdr>
              <w:spacing w:before="1"/>
              <w:contextualSpacing w:val="0"/>
              <w:rPr>
                <w:color w:val="000000"/>
              </w:rPr>
            </w:pPr>
          </w:p>
          <w:p w14:paraId="1B9B0733" w14:textId="77777777" w:rsidR="00E46412" w:rsidRDefault="00073600">
            <w:pPr>
              <w:pBdr>
                <w:top w:val="nil"/>
                <w:left w:val="nil"/>
                <w:bottom w:val="nil"/>
                <w:right w:val="nil"/>
                <w:between w:val="nil"/>
              </w:pBdr>
              <w:spacing w:before="1"/>
              <w:contextualSpacing w:val="0"/>
              <w:rPr>
                <w:color w:val="000000"/>
              </w:rPr>
            </w:pPr>
            <w:r>
              <w:rPr>
                <w:color w:val="000000"/>
              </w:rPr>
              <w:t>kg grain yield/ kg N input (from fertilizers &amp; soil)</w:t>
            </w:r>
          </w:p>
          <w:p w14:paraId="256FEF4B" w14:textId="77777777" w:rsidR="00E46412" w:rsidRDefault="00E46412">
            <w:pPr>
              <w:pBdr>
                <w:top w:val="nil"/>
                <w:left w:val="nil"/>
                <w:bottom w:val="nil"/>
                <w:right w:val="nil"/>
                <w:between w:val="nil"/>
              </w:pBdr>
              <w:spacing w:before="1"/>
              <w:contextualSpacing w:val="0"/>
              <w:rPr>
                <w:color w:val="000000"/>
              </w:rPr>
            </w:pPr>
          </w:p>
          <w:p w14:paraId="523BD9D3" w14:textId="77777777" w:rsidR="00E46412" w:rsidRDefault="00073600">
            <w:pPr>
              <w:pBdr>
                <w:top w:val="nil"/>
                <w:left w:val="nil"/>
                <w:bottom w:val="nil"/>
                <w:right w:val="nil"/>
                <w:between w:val="nil"/>
              </w:pBdr>
              <w:spacing w:before="1"/>
              <w:contextualSpacing w:val="0"/>
              <w:rPr>
                <w:color w:val="000000"/>
              </w:rPr>
            </w:pPr>
            <w:r>
              <w:rPr>
                <w:color w:val="000000"/>
              </w:rPr>
              <w:lastRenderedPageBreak/>
              <w:t>and</w:t>
            </w:r>
          </w:p>
          <w:p w14:paraId="5D205BBA" w14:textId="77777777" w:rsidR="00E46412" w:rsidRDefault="00E46412">
            <w:pPr>
              <w:pBdr>
                <w:top w:val="nil"/>
                <w:left w:val="nil"/>
                <w:bottom w:val="nil"/>
                <w:right w:val="nil"/>
                <w:between w:val="nil"/>
              </w:pBdr>
              <w:spacing w:before="1"/>
              <w:contextualSpacing w:val="0"/>
              <w:rPr>
                <w:color w:val="000000"/>
              </w:rPr>
            </w:pPr>
          </w:p>
          <w:p w14:paraId="3D6BD3E0" w14:textId="77777777" w:rsidR="00E46412" w:rsidRDefault="00073600">
            <w:pPr>
              <w:pBdr>
                <w:top w:val="nil"/>
                <w:left w:val="nil"/>
                <w:bottom w:val="nil"/>
                <w:right w:val="nil"/>
                <w:between w:val="nil"/>
              </w:pBdr>
              <w:spacing w:before="1"/>
              <w:contextualSpacing w:val="0"/>
              <w:rPr>
                <w:color w:val="000000"/>
              </w:rPr>
            </w:pPr>
            <w:r>
              <w:rPr>
                <w:color w:val="000000"/>
              </w:rPr>
              <w:t xml:space="preserve">N output/input ratio: </w:t>
            </w:r>
          </w:p>
          <w:p w14:paraId="6CAC0207" w14:textId="77777777" w:rsidR="00E46412" w:rsidRDefault="00E46412">
            <w:pPr>
              <w:pBdr>
                <w:top w:val="nil"/>
                <w:left w:val="nil"/>
                <w:bottom w:val="nil"/>
                <w:right w:val="nil"/>
                <w:between w:val="nil"/>
              </w:pBdr>
              <w:spacing w:before="1"/>
              <w:contextualSpacing w:val="0"/>
              <w:rPr>
                <w:color w:val="000000"/>
              </w:rPr>
            </w:pPr>
          </w:p>
          <w:p w14:paraId="1DD6B597" w14:textId="77777777" w:rsidR="00E46412" w:rsidRDefault="00073600">
            <w:pPr>
              <w:pBdr>
                <w:top w:val="nil"/>
                <w:left w:val="nil"/>
                <w:bottom w:val="nil"/>
                <w:right w:val="nil"/>
                <w:between w:val="nil"/>
              </w:pBdr>
              <w:spacing w:before="1"/>
              <w:contextualSpacing w:val="0"/>
              <w:rPr>
                <w:color w:val="000000"/>
              </w:rPr>
            </w:pPr>
            <w:r>
              <w:rPr>
                <w:color w:val="000000"/>
              </w:rPr>
              <w:t>kg N removed from field/ kg N added to field</w:t>
            </w:r>
          </w:p>
          <w:p w14:paraId="51011CD3" w14:textId="77777777" w:rsidR="00E46412" w:rsidRDefault="00E46412">
            <w:pPr>
              <w:pBdr>
                <w:top w:val="nil"/>
                <w:left w:val="nil"/>
                <w:bottom w:val="nil"/>
                <w:right w:val="nil"/>
                <w:between w:val="nil"/>
              </w:pBdr>
              <w:spacing w:before="1"/>
              <w:contextualSpacing w:val="0"/>
              <w:rPr>
                <w:color w:val="000000"/>
              </w:rPr>
            </w:pPr>
          </w:p>
        </w:tc>
        <w:tc>
          <w:tcPr>
            <w:tcW w:w="2670" w:type="dxa"/>
          </w:tcPr>
          <w:p w14:paraId="32BBA29F"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lastRenderedPageBreak/>
              <w:t xml:space="preserve">kg grain/ kg N </w:t>
            </w:r>
          </w:p>
          <w:p w14:paraId="635A6AAD" w14:textId="77777777" w:rsidR="00E46412" w:rsidRDefault="00E46412">
            <w:pPr>
              <w:pBdr>
                <w:top w:val="nil"/>
                <w:left w:val="nil"/>
                <w:bottom w:val="nil"/>
                <w:right w:val="nil"/>
                <w:between w:val="nil"/>
              </w:pBdr>
              <w:spacing w:before="1"/>
              <w:ind w:left="720"/>
              <w:contextualSpacing w:val="0"/>
            </w:pPr>
          </w:p>
          <w:p w14:paraId="1EBB628A"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t>unitless ratio</w:t>
            </w:r>
          </w:p>
        </w:tc>
        <w:tc>
          <w:tcPr>
            <w:tcW w:w="2655" w:type="dxa"/>
          </w:tcPr>
          <w:p w14:paraId="15C00CFF" w14:textId="77777777" w:rsidR="00E46412" w:rsidRDefault="00073600">
            <w:pPr>
              <w:pBdr>
                <w:top w:val="nil"/>
                <w:left w:val="nil"/>
                <w:bottom w:val="nil"/>
                <w:right w:val="nil"/>
                <w:between w:val="nil"/>
              </w:pBdr>
              <w:spacing w:before="1"/>
              <w:contextualSpacing w:val="0"/>
              <w:rPr>
                <w:color w:val="000000"/>
              </w:rPr>
            </w:pPr>
            <w:r>
              <w:rPr>
                <w:color w:val="000000"/>
              </w:rPr>
              <w:t xml:space="preserve">Same as level 2 except: </w:t>
            </w:r>
          </w:p>
          <w:p w14:paraId="03BF4358" w14:textId="77777777" w:rsidR="00E46412" w:rsidRDefault="00073600">
            <w:pPr>
              <w:numPr>
                <w:ilvl w:val="0"/>
                <w:numId w:val="109"/>
              </w:numPr>
              <w:pBdr>
                <w:top w:val="nil"/>
                <w:left w:val="nil"/>
                <w:bottom w:val="nil"/>
                <w:right w:val="nil"/>
                <w:between w:val="nil"/>
              </w:pBdr>
              <w:spacing w:before="1"/>
              <w:ind w:left="360"/>
              <w:rPr>
                <w:color w:val="000000"/>
              </w:rPr>
            </w:pPr>
            <w:r>
              <w:rPr>
                <w:color w:val="000000"/>
              </w:rPr>
              <w:t>Analysis of N content for any organic material applied at &gt;1 t/ha</w:t>
            </w:r>
          </w:p>
          <w:p w14:paraId="5B873CFE" w14:textId="77777777" w:rsidR="00E46412" w:rsidRDefault="00073600">
            <w:pPr>
              <w:numPr>
                <w:ilvl w:val="0"/>
                <w:numId w:val="109"/>
              </w:numPr>
              <w:pBdr>
                <w:top w:val="nil"/>
                <w:left w:val="nil"/>
                <w:bottom w:val="nil"/>
                <w:right w:val="nil"/>
                <w:between w:val="nil"/>
              </w:pBdr>
              <w:spacing w:before="1"/>
              <w:ind w:left="360"/>
              <w:rPr>
                <w:color w:val="000000"/>
              </w:rPr>
            </w:pPr>
            <w:r>
              <w:rPr>
                <w:color w:val="000000"/>
              </w:rPr>
              <w:t xml:space="preserve">Grain yield </w:t>
            </w:r>
            <w:r>
              <w:rPr>
                <w:color w:val="000000"/>
              </w:rPr>
              <w:lastRenderedPageBreak/>
              <w:t>measured at level 3</w:t>
            </w:r>
          </w:p>
          <w:p w14:paraId="6E3BB4B0" w14:textId="77777777" w:rsidR="00E46412" w:rsidRDefault="00073600">
            <w:pPr>
              <w:numPr>
                <w:ilvl w:val="0"/>
                <w:numId w:val="109"/>
              </w:numPr>
              <w:pBdr>
                <w:top w:val="nil"/>
                <w:left w:val="nil"/>
                <w:bottom w:val="nil"/>
                <w:right w:val="nil"/>
                <w:between w:val="nil"/>
              </w:pBdr>
              <w:spacing w:before="1"/>
              <w:ind w:left="360"/>
              <w:rPr>
                <w:color w:val="000000"/>
              </w:rPr>
            </w:pPr>
            <w:r>
              <w:rPr>
                <w:color w:val="000000"/>
              </w:rPr>
              <w:t>Estimate or measurement of straw removed from field</w:t>
            </w:r>
          </w:p>
          <w:p w14:paraId="038FAAAB" w14:textId="77777777" w:rsidR="00E46412" w:rsidRDefault="00073600">
            <w:pPr>
              <w:numPr>
                <w:ilvl w:val="0"/>
                <w:numId w:val="109"/>
              </w:numPr>
              <w:pBdr>
                <w:top w:val="nil"/>
                <w:left w:val="nil"/>
                <w:bottom w:val="nil"/>
                <w:right w:val="nil"/>
                <w:between w:val="nil"/>
              </w:pBdr>
              <w:spacing w:before="1"/>
              <w:ind w:left="360"/>
              <w:rPr>
                <w:color w:val="000000"/>
              </w:rPr>
            </w:pPr>
            <w:r>
              <w:rPr>
                <w:color w:val="000000"/>
              </w:rPr>
              <w:t xml:space="preserve">Estimate of soil-supplied N </w:t>
            </w:r>
          </w:p>
        </w:tc>
        <w:tc>
          <w:tcPr>
            <w:tcW w:w="2655" w:type="dxa"/>
          </w:tcPr>
          <w:p w14:paraId="399316CC" w14:textId="77777777" w:rsidR="00E46412" w:rsidRDefault="00073600">
            <w:pPr>
              <w:numPr>
                <w:ilvl w:val="0"/>
                <w:numId w:val="29"/>
              </w:numPr>
              <w:pBdr>
                <w:top w:val="nil"/>
                <w:left w:val="nil"/>
                <w:bottom w:val="nil"/>
                <w:right w:val="nil"/>
                <w:between w:val="nil"/>
              </w:pBdr>
              <w:spacing w:before="1"/>
              <w:ind w:left="360"/>
              <w:rPr>
                <w:color w:val="000000"/>
              </w:rPr>
            </w:pPr>
            <w:r>
              <w:rPr>
                <w:color w:val="000000"/>
              </w:rPr>
              <w:lastRenderedPageBreak/>
              <w:t>Standard laboratory method (refer to a list of methods for different types of samples)</w:t>
            </w:r>
          </w:p>
          <w:p w14:paraId="5ADE5E2F" w14:textId="77777777" w:rsidR="00E46412" w:rsidRDefault="00073600">
            <w:pPr>
              <w:numPr>
                <w:ilvl w:val="0"/>
                <w:numId w:val="29"/>
              </w:numPr>
              <w:pBdr>
                <w:top w:val="nil"/>
                <w:left w:val="nil"/>
                <w:bottom w:val="nil"/>
                <w:right w:val="nil"/>
                <w:between w:val="nil"/>
              </w:pBdr>
              <w:spacing w:before="1"/>
              <w:ind w:left="360"/>
              <w:rPr>
                <w:color w:val="000000"/>
              </w:rPr>
            </w:pPr>
            <w:r>
              <w:rPr>
                <w:color w:val="000000"/>
              </w:rPr>
              <w:t>(see Indicator #3)</w:t>
            </w:r>
          </w:p>
          <w:p w14:paraId="1FD01541" w14:textId="77777777" w:rsidR="00E46412" w:rsidRDefault="00073600">
            <w:pPr>
              <w:numPr>
                <w:ilvl w:val="0"/>
                <w:numId w:val="29"/>
              </w:numPr>
              <w:pBdr>
                <w:top w:val="nil"/>
                <w:left w:val="nil"/>
                <w:bottom w:val="nil"/>
                <w:right w:val="nil"/>
                <w:between w:val="nil"/>
              </w:pBdr>
              <w:spacing w:before="1"/>
              <w:ind w:left="360"/>
              <w:rPr>
                <w:color w:val="000000"/>
              </w:rPr>
            </w:pPr>
            <w:r>
              <w:rPr>
                <w:color w:val="000000"/>
              </w:rPr>
              <w:lastRenderedPageBreak/>
              <w:t>Weight of straw removed (preferred) or estimate from height of harvest</w:t>
            </w:r>
          </w:p>
          <w:p w14:paraId="0CCC32D6" w14:textId="77777777" w:rsidR="00E46412" w:rsidRDefault="00073600">
            <w:pPr>
              <w:pBdr>
                <w:top w:val="nil"/>
                <w:left w:val="nil"/>
                <w:bottom w:val="nil"/>
                <w:right w:val="nil"/>
                <w:between w:val="nil"/>
              </w:pBdr>
              <w:spacing w:before="1"/>
              <w:contextualSpacing w:val="0"/>
              <w:rPr>
                <w:color w:val="000000"/>
              </w:rPr>
            </w:pPr>
            <w:r>
              <w:rPr>
                <w:color w:val="000000"/>
              </w:rPr>
              <w:t>Nutrient omission plot trials (preferred) OR soil analysis: total organic carbon &amp; % clay content</w:t>
            </w:r>
          </w:p>
          <w:p w14:paraId="10C6F584" w14:textId="77777777" w:rsidR="00E46412" w:rsidRDefault="00E46412">
            <w:pPr>
              <w:numPr>
                <w:ilvl w:val="0"/>
                <w:numId w:val="66"/>
              </w:numPr>
              <w:pBdr>
                <w:top w:val="nil"/>
                <w:left w:val="nil"/>
                <w:bottom w:val="nil"/>
                <w:right w:val="nil"/>
                <w:between w:val="nil"/>
              </w:pBdr>
              <w:spacing w:before="1"/>
              <w:ind w:left="357" w:hanging="357"/>
              <w:contextualSpacing w:val="0"/>
              <w:rPr>
                <w:color w:val="000000"/>
              </w:rPr>
            </w:pPr>
          </w:p>
        </w:tc>
        <w:tc>
          <w:tcPr>
            <w:tcW w:w="2628" w:type="dxa"/>
          </w:tcPr>
          <w:p w14:paraId="3BC57E27" w14:textId="77777777" w:rsidR="00E46412" w:rsidRDefault="00073600">
            <w:pPr>
              <w:numPr>
                <w:ilvl w:val="0"/>
                <w:numId w:val="66"/>
              </w:numPr>
              <w:spacing w:before="1"/>
              <w:ind w:left="357"/>
              <w:contextualSpacing w:val="0"/>
              <w:rPr>
                <w:color w:val="000000"/>
              </w:rPr>
            </w:pPr>
            <w:r>
              <w:rPr>
                <w:color w:val="000000"/>
              </w:rPr>
              <w:lastRenderedPageBreak/>
              <w:t>Service Provider</w:t>
            </w:r>
          </w:p>
          <w:p w14:paraId="228576A9" w14:textId="77777777" w:rsidR="00E46412" w:rsidRDefault="00073600">
            <w:pPr>
              <w:numPr>
                <w:ilvl w:val="0"/>
                <w:numId w:val="66"/>
              </w:numPr>
              <w:spacing w:before="1"/>
              <w:ind w:left="357"/>
              <w:contextualSpacing w:val="0"/>
              <w:rPr>
                <w:color w:val="000000"/>
              </w:rPr>
            </w:pPr>
            <w:r>
              <w:rPr>
                <w:color w:val="000000"/>
              </w:rPr>
              <w:t>Research and Development Expert (Scientist)</w:t>
            </w:r>
          </w:p>
        </w:tc>
      </w:tr>
    </w:tbl>
    <w:p w14:paraId="4CC3CE69" w14:textId="77777777" w:rsidR="00E46412" w:rsidRDefault="00E46412">
      <w:pPr>
        <w:pBdr>
          <w:top w:val="nil"/>
          <w:left w:val="nil"/>
          <w:bottom w:val="nil"/>
          <w:right w:val="nil"/>
          <w:between w:val="nil"/>
        </w:pBdr>
        <w:spacing w:before="7"/>
        <w:contextualSpacing w:val="0"/>
        <w:rPr>
          <w:b/>
          <w:color w:val="000000"/>
          <w:sz w:val="18"/>
          <w:szCs w:val="18"/>
        </w:rPr>
      </w:pPr>
    </w:p>
    <w:p w14:paraId="0ED28011" w14:textId="77777777" w:rsidR="00E46412" w:rsidRDefault="00073600">
      <w:pPr>
        <w:pBdr>
          <w:top w:val="nil"/>
          <w:left w:val="nil"/>
          <w:bottom w:val="nil"/>
          <w:right w:val="nil"/>
          <w:between w:val="nil"/>
        </w:pBdr>
        <w:spacing w:before="7"/>
        <w:contextualSpacing w:val="0"/>
        <w:rPr>
          <w:b/>
          <w:color w:val="000000"/>
          <w:sz w:val="18"/>
          <w:szCs w:val="18"/>
        </w:rPr>
      </w:pPr>
      <w:r>
        <w:rPr>
          <w:noProof/>
        </w:rPr>
        <mc:AlternateContent>
          <mc:Choice Requires="wps">
            <w:drawing>
              <wp:anchor distT="0" distB="0" distL="114300" distR="114300" simplePos="0" relativeHeight="251647488" behindDoc="1" locked="0" layoutInCell="1" hidden="0" allowOverlap="1" wp14:anchorId="33791B49" wp14:editId="48189CCE">
                <wp:simplePos x="0" y="0"/>
                <wp:positionH relativeFrom="margin">
                  <wp:posOffset>-368299</wp:posOffset>
                </wp:positionH>
                <wp:positionV relativeFrom="paragraph">
                  <wp:posOffset>0</wp:posOffset>
                </wp:positionV>
                <wp:extent cx="12700" cy="12700"/>
                <wp:effectExtent l="0" t="0" r="0" b="0"/>
                <wp:wrapTopAndBottom distT="0" distB="0"/>
                <wp:docPr id="12" name="Gerade Verbindung mit Pfeil 12"/>
                <wp:cNvGraphicFramePr/>
                <a:graphic xmlns:a="http://schemas.openxmlformats.org/drawingml/2006/main">
                  <a:graphicData uri="http://schemas.microsoft.com/office/word/2010/wordprocessingShape">
                    <wps:wsp>
                      <wps:cNvCnPr/>
                      <wps:spPr>
                        <a:xfrm>
                          <a:off x="6659180" y="3947640"/>
                          <a:ext cx="5848985" cy="0"/>
                        </a:xfrm>
                        <a:prstGeom prst="straightConnector1">
                          <a:avLst/>
                        </a:prstGeom>
                        <a:solidFill>
                          <a:srgbClr val="FFFFFF"/>
                        </a:solidFill>
                        <a:ln w="12175" cap="flat" cmpd="sng">
                          <a:solidFill>
                            <a:srgbClr val="4F81BD"/>
                          </a:solidFill>
                          <a:prstDash val="solid"/>
                          <a:round/>
                          <a:headEnd type="none" w="sm" len="sm"/>
                          <a:tailEnd type="none" w="sm" len="sm"/>
                        </a:ln>
                      </wps:spPr>
                      <wps:bodyPr/>
                    </wps:wsp>
                  </a:graphicData>
                </a:graphic>
              </wp:anchor>
            </w:drawing>
          </mc:Choice>
          <mc:Fallback>
            <w:pict>
              <v:shapetype w14:anchorId="0B8AC3D4" id="_x0000_t32" coordsize="21600,21600" o:spt="32" o:oned="t" path="m,l21600,21600e" filled="f">
                <v:path arrowok="t" fillok="f" o:connecttype="none"/>
                <o:lock v:ext="edit" shapetype="t"/>
              </v:shapetype>
              <v:shape id="Gerade Verbindung mit Pfeil 12" o:spid="_x0000_s1026" type="#_x0000_t32" style="position:absolute;margin-left:-29pt;margin-top:0;width:1pt;height:1pt;z-index:-2516689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" filled="t" strokecolor="#4f81bd" strokeweight=".33819mm">
                <v:stroke startarrowwidth="narrow" startarrowlength="short" endarrowwidth="narrow" endarrowlength="short"/>
                <w10:wrap type="topAndBottom" anchorx="margin"/>
              </v:shape>
            </w:pict>
          </mc:Fallback>
        </mc:AlternateContent>
      </w:r>
    </w:p>
    <w:p w14:paraId="3C87D18F" w14:textId="77777777" w:rsidR="00E46412" w:rsidRDefault="00073600">
      <w:pPr>
        <w:pBdr>
          <w:top w:val="nil"/>
          <w:left w:val="nil"/>
          <w:bottom w:val="nil"/>
          <w:right w:val="nil"/>
          <w:between w:val="nil"/>
        </w:pBdr>
        <w:ind w:left="235"/>
        <w:contextualSpacing w:val="0"/>
        <w:rPr>
          <w:color w:val="000000"/>
        </w:rPr>
      </w:pPr>
      <w:r>
        <w:rPr>
          <w:b/>
        </w:rPr>
        <w:t xml:space="preserve">Indicator: </w:t>
      </w:r>
      <w:r>
        <w:t>Nitrogen-use efficiency</w:t>
      </w:r>
    </w:p>
    <w:p w14:paraId="417F3C6E" w14:textId="77777777" w:rsidR="00E46412" w:rsidRDefault="00E46412">
      <w:pPr>
        <w:pBdr>
          <w:top w:val="nil"/>
          <w:left w:val="nil"/>
          <w:bottom w:val="nil"/>
          <w:right w:val="nil"/>
          <w:between w:val="nil"/>
        </w:pBdr>
        <w:spacing w:before="8"/>
        <w:contextualSpacing w:val="0"/>
        <w:rPr>
          <w:color w:val="000000"/>
          <w:sz w:val="24"/>
          <w:szCs w:val="24"/>
        </w:rPr>
      </w:pPr>
    </w:p>
    <w:p w14:paraId="493E2DDD" w14:textId="77777777" w:rsidR="00E46412" w:rsidRDefault="00073600">
      <w:pPr>
        <w:pBdr>
          <w:top w:val="nil"/>
          <w:left w:val="nil"/>
          <w:bottom w:val="nil"/>
          <w:right w:val="nil"/>
          <w:between w:val="nil"/>
        </w:pBdr>
        <w:spacing w:line="254" w:lineRule="auto"/>
        <w:ind w:left="236" w:right="789"/>
        <w:contextualSpacing w:val="0"/>
        <w:rPr>
          <w:color w:val="000000"/>
        </w:rPr>
      </w:pPr>
      <w:r>
        <w:t>The nutrient use efficiency is defined as the recovered gain yield per unit of nitrogen input. An increase over time would be considered desirable. The partial nutrient balance measures the output/input ratio of nitrogen. A value &gt;1 means that the soil is being mined of its N content. A value &lt;1 indicates inefficient use of N and possible release of excess N into the environment.</w:t>
      </w:r>
    </w:p>
    <w:p w14:paraId="71725252" w14:textId="77777777" w:rsidR="00E46412" w:rsidRDefault="00E46412">
      <w:pPr>
        <w:pBdr>
          <w:top w:val="nil"/>
          <w:left w:val="nil"/>
          <w:bottom w:val="nil"/>
          <w:right w:val="nil"/>
          <w:between w:val="nil"/>
        </w:pBdr>
        <w:contextualSpacing w:val="0"/>
        <w:rPr>
          <w:color w:val="000000"/>
          <w:sz w:val="20"/>
          <w:szCs w:val="20"/>
        </w:rPr>
      </w:pPr>
    </w:p>
    <w:p w14:paraId="49CD083A" w14:textId="77777777" w:rsidR="00E46412" w:rsidRDefault="00073600">
      <w:pPr>
        <w:pBdr>
          <w:top w:val="nil"/>
          <w:left w:val="nil"/>
          <w:bottom w:val="nil"/>
          <w:right w:val="nil"/>
          <w:between w:val="nil"/>
        </w:pBdr>
        <w:ind w:left="235"/>
        <w:contextualSpacing w:val="0"/>
        <w:jc w:val="both"/>
      </w:pPr>
      <w:r>
        <w:rPr>
          <w:b/>
        </w:rPr>
        <w:t xml:space="preserve">Rationale: </w:t>
      </w:r>
      <w:r>
        <w:t>The rationale for this indicator is based on the SRP guiding principle: Resource Use</w:t>
      </w:r>
      <w:r>
        <w:rPr>
          <w:color w:val="000000"/>
        </w:rPr>
        <w:t xml:space="preserve"> </w:t>
      </w:r>
      <w:r>
        <w:t xml:space="preserve">Efficiency. The assumption is that improved N management leads to improved yields or reduced input costs, higher farm profitability, increased food security, less N lost to the environment, reduced eutrophication of waterways, reduced emissions of greenhouse gases (GHG) from paddy fields, and reduced energy consumption and GHG emissions from production, transportation and use of N-containing fertilizers. Organic and synthetic sources of N are both included. </w:t>
      </w:r>
    </w:p>
    <w:p w14:paraId="59C17D66" w14:textId="77777777" w:rsidR="00E46412" w:rsidRDefault="00E46412">
      <w:pPr>
        <w:spacing w:before="1"/>
        <w:contextualSpacing w:val="0"/>
        <w:rPr>
          <w:b/>
        </w:rPr>
      </w:pPr>
    </w:p>
    <w:tbl>
      <w:tblPr>
        <w:tblStyle w:val="ad"/>
        <w:tblW w:w="13485"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3485"/>
      </w:tblGrid>
      <w:tr w:rsidR="00E46412" w14:paraId="37E6B382" w14:textId="77777777">
        <w:trPr>
          <w:trHeight w:val="1600"/>
        </w:trPr>
        <w:tc>
          <w:tcPr>
            <w:tcW w:w="13485" w:type="dxa"/>
          </w:tcPr>
          <w:p w14:paraId="6EF49435" w14:textId="77777777" w:rsidR="00E46412" w:rsidRDefault="00E46412">
            <w:pPr>
              <w:spacing w:line="254" w:lineRule="auto"/>
              <w:ind w:left="107" w:right="105" w:hanging="64"/>
              <w:contextualSpacing w:val="0"/>
              <w:jc w:val="both"/>
            </w:pPr>
          </w:p>
        </w:tc>
      </w:tr>
      <w:tr w:rsidR="00E46412" w14:paraId="46506D96" w14:textId="77777777">
        <w:trPr>
          <w:trHeight w:val="5900"/>
        </w:trPr>
        <w:tc>
          <w:tcPr>
            <w:tcW w:w="13485" w:type="dxa"/>
            <w:shd w:val="clear" w:color="auto" w:fill="D3DFEE"/>
          </w:tcPr>
          <w:p w14:paraId="28815E9D" w14:textId="77777777" w:rsidR="00E46412" w:rsidRDefault="00073600">
            <w:pPr>
              <w:ind w:left="107" w:hanging="64"/>
              <w:contextualSpacing w:val="0"/>
              <w:rPr>
                <w:b/>
              </w:rPr>
            </w:pPr>
            <w:r>
              <w:rPr>
                <w:b/>
              </w:rPr>
              <w:lastRenderedPageBreak/>
              <w:t xml:space="preserve">Measurement details: </w:t>
            </w:r>
          </w:p>
          <w:p w14:paraId="06178574" w14:textId="77777777" w:rsidR="00E46412" w:rsidRDefault="00073600">
            <w:pPr>
              <w:ind w:left="107" w:hanging="64"/>
              <w:contextualSpacing w:val="0"/>
            </w:pPr>
            <w:r>
              <w:rPr>
                <w:b/>
              </w:rPr>
              <w:t>Basic:</w:t>
            </w:r>
            <w:r>
              <w:t xml:space="preserve"> Provides a rough estimate in local units for the N fertilizer use efficiency as the amount of grain produced divided by the amount of N-containing fertilizer used. The focus for farmer learning and self-improvement in nitrogen management is awareness of the amount and timing of fertilizer application and how this affects grain yield. It is important for the farmer to keep a record of what types of nutrients were added to the field and when they were added, and to be aware of the presence of N in organic inputs, such as manure or straw, even though it may not be labeled. The farmer-reported dates of application are used to check the appropriateness of the timing of application relative to the stage of the rice crop. If it is feasible to delay the addition of some N until one to two months after crop establishment, that will improve fertilizer-use efficiency.  </w:t>
            </w:r>
          </w:p>
          <w:p w14:paraId="4F677381" w14:textId="77777777" w:rsidR="00E46412" w:rsidRDefault="00E46412">
            <w:pPr>
              <w:ind w:left="107" w:right="-5460" w:hanging="64"/>
              <w:contextualSpacing w:val="0"/>
            </w:pPr>
          </w:p>
          <w:p w14:paraId="4EC6F6D3" w14:textId="77777777" w:rsidR="00E46412" w:rsidRDefault="00073600">
            <w:pPr>
              <w:ind w:left="107" w:hanging="64"/>
              <w:contextualSpacing w:val="0"/>
            </w:pPr>
            <w:r>
              <w:rPr>
                <w:b/>
              </w:rPr>
              <w:t>Intermediate:</w:t>
            </w:r>
            <w:r>
              <w:t xml:space="preserve"> Provides two robust assessments of N-use efficiency, one as a unitless ratio of N uptake/ N input, and one as partial factor productivity of N as the amount of grain produced (in kg) per unit of N applied (in kg). Requires an accurate record of the total amount of elemental N that is applied to a field, and requires an accurate yield estimation (see level 2 of Indicator #3). Records are kept of the total amount in kilograms of each type of fertilizer or soil conditioner applied to each rice field either prior to planting or during the season and the date of application. Record keeping should commence after harvest of the previous crop on the same field (whether rice or other crop). Records should be kept of all types of fertilizers applied (mineral, organic or synthetic). Sources of N that are not readily controlled by the farmer are excluded (e.g. biological nitrogen fixation from algae, indigenous soil N supply and N contributed through decomposition of roots from previous seasons). The amount of elemental N applied to the field is calculated from the amount of fertilizer multiplied by the N content (% elemental N) of the fertilizer. For packaged fertilizers, the amount of N is usually included on the label. For various types of organic materials, the amount of N can be estimated according to the table below. </w:t>
            </w:r>
          </w:p>
          <w:p w14:paraId="41F7EA1F" w14:textId="77777777" w:rsidR="00E46412" w:rsidRDefault="00E46412">
            <w:pPr>
              <w:ind w:left="107" w:hanging="64"/>
              <w:contextualSpacing w:val="0"/>
            </w:pPr>
          </w:p>
          <w:tbl>
            <w:tblPr>
              <w:tblStyle w:val="ae"/>
              <w:tblW w:w="8430" w:type="dxa"/>
              <w:tblInd w:w="1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3975"/>
            </w:tblGrid>
            <w:tr w:rsidR="00E46412" w14:paraId="518AF12F" w14:textId="77777777">
              <w:tc>
                <w:tcPr>
                  <w:tcW w:w="4455" w:type="dxa"/>
                  <w:shd w:val="clear" w:color="auto" w:fill="4A86E8"/>
                  <w:tcMar>
                    <w:top w:w="57" w:type="dxa"/>
                    <w:left w:w="57" w:type="dxa"/>
                    <w:bottom w:w="57" w:type="dxa"/>
                    <w:right w:w="57" w:type="dxa"/>
                  </w:tcMar>
                </w:tcPr>
                <w:p w14:paraId="5EDD8F8F" w14:textId="77777777" w:rsidR="00E46412" w:rsidRDefault="00073600">
                  <w:pPr>
                    <w:pBdr>
                      <w:top w:val="nil"/>
                      <w:left w:val="nil"/>
                      <w:bottom w:val="nil"/>
                      <w:right w:val="nil"/>
                      <w:between w:val="nil"/>
                    </w:pBdr>
                    <w:contextualSpacing w:val="0"/>
                    <w:rPr>
                      <w:b/>
                      <w:color w:val="FFFFFF"/>
                    </w:rPr>
                  </w:pPr>
                  <w:r>
                    <w:rPr>
                      <w:b/>
                      <w:color w:val="FFFFFF"/>
                    </w:rPr>
                    <w:t>Sources of N</w:t>
                  </w:r>
                </w:p>
              </w:tc>
              <w:tc>
                <w:tcPr>
                  <w:tcW w:w="3975" w:type="dxa"/>
                  <w:shd w:val="clear" w:color="auto" w:fill="4A86E8"/>
                  <w:tcMar>
                    <w:top w:w="57" w:type="dxa"/>
                    <w:left w:w="57" w:type="dxa"/>
                    <w:bottom w:w="57" w:type="dxa"/>
                    <w:right w:w="57" w:type="dxa"/>
                  </w:tcMar>
                </w:tcPr>
                <w:p w14:paraId="74D95B28" w14:textId="77777777" w:rsidR="00E46412" w:rsidRDefault="00073600">
                  <w:pPr>
                    <w:spacing w:line="208" w:lineRule="auto"/>
                    <w:contextualSpacing w:val="0"/>
                    <w:rPr>
                      <w:color w:val="FFFFFF"/>
                    </w:rPr>
                  </w:pPr>
                  <w:r>
                    <w:rPr>
                      <w:b/>
                      <w:color w:val="FFFFFF"/>
                      <w:sz w:val="20"/>
                      <w:szCs w:val="20"/>
                    </w:rPr>
                    <w:t>Percentage of elemental N (%)</w:t>
                  </w:r>
                </w:p>
              </w:tc>
            </w:tr>
            <w:tr w:rsidR="00E46412" w14:paraId="268CD6CD" w14:textId="77777777">
              <w:trPr>
                <w:trHeight w:val="300"/>
              </w:trPr>
              <w:tc>
                <w:tcPr>
                  <w:tcW w:w="4455" w:type="dxa"/>
                  <w:shd w:val="clear" w:color="auto" w:fill="auto"/>
                  <w:tcMar>
                    <w:top w:w="43" w:type="dxa"/>
                    <w:left w:w="43" w:type="dxa"/>
                    <w:bottom w:w="43" w:type="dxa"/>
                    <w:right w:w="43" w:type="dxa"/>
                  </w:tcMar>
                </w:tcPr>
                <w:p w14:paraId="5A538864" w14:textId="77777777" w:rsidR="00E46412" w:rsidRDefault="00073600">
                  <w:pPr>
                    <w:contextualSpacing w:val="0"/>
                  </w:pPr>
                  <w:r>
                    <w:t>Rice straw</w:t>
                  </w:r>
                </w:p>
              </w:tc>
              <w:tc>
                <w:tcPr>
                  <w:tcW w:w="3975" w:type="dxa"/>
                  <w:shd w:val="clear" w:color="auto" w:fill="auto"/>
                  <w:tcMar>
                    <w:top w:w="43" w:type="dxa"/>
                    <w:left w:w="43" w:type="dxa"/>
                    <w:bottom w:w="43" w:type="dxa"/>
                    <w:right w:w="43" w:type="dxa"/>
                  </w:tcMar>
                </w:tcPr>
                <w:p w14:paraId="51A448E2" w14:textId="77777777" w:rsidR="00E46412" w:rsidRDefault="00073600">
                  <w:pPr>
                    <w:spacing w:before="40"/>
                    <w:contextualSpacing w:val="0"/>
                    <w:jc w:val="center"/>
                    <w:rPr>
                      <w:sz w:val="20"/>
                      <w:szCs w:val="20"/>
                    </w:rPr>
                  </w:pPr>
                  <w:r>
                    <w:rPr>
                      <w:sz w:val="20"/>
                      <w:szCs w:val="20"/>
                    </w:rPr>
                    <w:t>0.65</w:t>
                  </w:r>
                </w:p>
              </w:tc>
            </w:tr>
            <w:tr w:rsidR="00E46412" w14:paraId="7326AA91" w14:textId="77777777">
              <w:trPr>
                <w:trHeight w:val="300"/>
              </w:trPr>
              <w:tc>
                <w:tcPr>
                  <w:tcW w:w="4455" w:type="dxa"/>
                  <w:shd w:val="clear" w:color="auto" w:fill="auto"/>
                  <w:tcMar>
                    <w:top w:w="43" w:type="dxa"/>
                    <w:left w:w="43" w:type="dxa"/>
                    <w:bottom w:w="43" w:type="dxa"/>
                    <w:right w:w="43" w:type="dxa"/>
                  </w:tcMar>
                </w:tcPr>
                <w:p w14:paraId="04194201" w14:textId="77777777" w:rsidR="00E46412" w:rsidRDefault="00073600">
                  <w:pPr>
                    <w:pBdr>
                      <w:top w:val="nil"/>
                      <w:left w:val="nil"/>
                      <w:bottom w:val="nil"/>
                      <w:right w:val="nil"/>
                      <w:between w:val="nil"/>
                    </w:pBdr>
                    <w:contextualSpacing w:val="0"/>
                  </w:pPr>
                  <w:r>
                    <w:t>Cattle manure</w:t>
                  </w:r>
                </w:p>
              </w:tc>
              <w:tc>
                <w:tcPr>
                  <w:tcW w:w="3975" w:type="dxa"/>
                  <w:shd w:val="clear" w:color="auto" w:fill="auto"/>
                  <w:tcMar>
                    <w:top w:w="43" w:type="dxa"/>
                    <w:left w:w="43" w:type="dxa"/>
                    <w:bottom w:w="43" w:type="dxa"/>
                    <w:right w:w="43" w:type="dxa"/>
                  </w:tcMar>
                </w:tcPr>
                <w:p w14:paraId="5805D76F" w14:textId="77777777" w:rsidR="00E46412" w:rsidRDefault="00073600">
                  <w:pPr>
                    <w:spacing w:before="40"/>
                    <w:contextualSpacing w:val="0"/>
                    <w:jc w:val="center"/>
                    <w:rPr>
                      <w:sz w:val="20"/>
                      <w:szCs w:val="20"/>
                    </w:rPr>
                  </w:pPr>
                  <w:r>
                    <w:rPr>
                      <w:sz w:val="20"/>
                      <w:szCs w:val="20"/>
                    </w:rPr>
                    <w:t>0.5</w:t>
                  </w:r>
                </w:p>
              </w:tc>
            </w:tr>
            <w:tr w:rsidR="00E46412" w14:paraId="21DD03CF" w14:textId="77777777">
              <w:trPr>
                <w:trHeight w:val="300"/>
              </w:trPr>
              <w:tc>
                <w:tcPr>
                  <w:tcW w:w="4455" w:type="dxa"/>
                  <w:shd w:val="clear" w:color="auto" w:fill="auto"/>
                  <w:tcMar>
                    <w:top w:w="43" w:type="dxa"/>
                    <w:left w:w="43" w:type="dxa"/>
                    <w:bottom w:w="43" w:type="dxa"/>
                    <w:right w:w="43" w:type="dxa"/>
                  </w:tcMar>
                </w:tcPr>
                <w:p w14:paraId="2D6A7670" w14:textId="77777777" w:rsidR="00E46412" w:rsidRDefault="00073600">
                  <w:pPr>
                    <w:pBdr>
                      <w:top w:val="nil"/>
                      <w:left w:val="nil"/>
                      <w:bottom w:val="nil"/>
                      <w:right w:val="nil"/>
                      <w:between w:val="nil"/>
                    </w:pBdr>
                    <w:contextualSpacing w:val="0"/>
                  </w:pPr>
                  <w:r>
                    <w:t>Poultry manure</w:t>
                  </w:r>
                </w:p>
              </w:tc>
              <w:tc>
                <w:tcPr>
                  <w:tcW w:w="3975" w:type="dxa"/>
                  <w:shd w:val="clear" w:color="auto" w:fill="auto"/>
                  <w:tcMar>
                    <w:top w:w="43" w:type="dxa"/>
                    <w:left w:w="43" w:type="dxa"/>
                    <w:bottom w:w="43" w:type="dxa"/>
                    <w:right w:w="43" w:type="dxa"/>
                  </w:tcMar>
                </w:tcPr>
                <w:p w14:paraId="684E609B" w14:textId="77777777" w:rsidR="00E46412" w:rsidRDefault="00073600">
                  <w:pPr>
                    <w:spacing w:before="40"/>
                    <w:contextualSpacing w:val="0"/>
                    <w:jc w:val="center"/>
                    <w:rPr>
                      <w:sz w:val="20"/>
                      <w:szCs w:val="20"/>
                    </w:rPr>
                  </w:pPr>
                  <w:r>
                    <w:rPr>
                      <w:sz w:val="20"/>
                      <w:szCs w:val="20"/>
                    </w:rPr>
                    <w:t>1.5</w:t>
                  </w:r>
                </w:p>
              </w:tc>
            </w:tr>
            <w:tr w:rsidR="00E46412" w14:paraId="52DB2AB8" w14:textId="77777777">
              <w:trPr>
                <w:trHeight w:val="300"/>
              </w:trPr>
              <w:tc>
                <w:tcPr>
                  <w:tcW w:w="4455" w:type="dxa"/>
                  <w:shd w:val="clear" w:color="auto" w:fill="auto"/>
                  <w:tcMar>
                    <w:top w:w="43" w:type="dxa"/>
                    <w:left w:w="43" w:type="dxa"/>
                    <w:bottom w:w="43" w:type="dxa"/>
                    <w:right w:w="43" w:type="dxa"/>
                  </w:tcMar>
                </w:tcPr>
                <w:p w14:paraId="36E7EC73" w14:textId="77777777" w:rsidR="00E46412" w:rsidRDefault="00073600">
                  <w:pPr>
                    <w:pBdr>
                      <w:top w:val="nil"/>
                      <w:left w:val="nil"/>
                      <w:bottom w:val="nil"/>
                      <w:right w:val="nil"/>
                      <w:between w:val="nil"/>
                    </w:pBdr>
                    <w:contextualSpacing w:val="0"/>
                  </w:pPr>
                  <w:r>
                    <w:t>Pig manure</w:t>
                  </w:r>
                </w:p>
              </w:tc>
              <w:tc>
                <w:tcPr>
                  <w:tcW w:w="3975" w:type="dxa"/>
                  <w:shd w:val="clear" w:color="auto" w:fill="auto"/>
                  <w:tcMar>
                    <w:top w:w="43" w:type="dxa"/>
                    <w:left w:w="43" w:type="dxa"/>
                    <w:bottom w:w="43" w:type="dxa"/>
                    <w:right w:w="43" w:type="dxa"/>
                  </w:tcMar>
                </w:tcPr>
                <w:p w14:paraId="7A66BFDB" w14:textId="77777777" w:rsidR="00E46412" w:rsidRDefault="00073600">
                  <w:pPr>
                    <w:spacing w:before="40"/>
                    <w:contextualSpacing w:val="0"/>
                    <w:jc w:val="center"/>
                    <w:rPr>
                      <w:sz w:val="20"/>
                      <w:szCs w:val="20"/>
                    </w:rPr>
                  </w:pPr>
                  <w:r>
                    <w:rPr>
                      <w:sz w:val="20"/>
                      <w:szCs w:val="20"/>
                    </w:rPr>
                    <w:t>0.85</w:t>
                  </w:r>
                </w:p>
              </w:tc>
            </w:tr>
            <w:tr w:rsidR="00E46412" w14:paraId="0ABB0A22" w14:textId="77777777">
              <w:trPr>
                <w:trHeight w:val="300"/>
              </w:trPr>
              <w:tc>
                <w:tcPr>
                  <w:tcW w:w="4455" w:type="dxa"/>
                  <w:shd w:val="clear" w:color="auto" w:fill="auto"/>
                  <w:tcMar>
                    <w:top w:w="43" w:type="dxa"/>
                    <w:left w:w="43" w:type="dxa"/>
                    <w:bottom w:w="43" w:type="dxa"/>
                    <w:right w:w="43" w:type="dxa"/>
                  </w:tcMar>
                </w:tcPr>
                <w:p w14:paraId="3D02BFEB" w14:textId="77777777" w:rsidR="00E46412" w:rsidRDefault="00073600">
                  <w:pPr>
                    <w:pBdr>
                      <w:top w:val="nil"/>
                      <w:left w:val="nil"/>
                      <w:bottom w:val="nil"/>
                      <w:right w:val="nil"/>
                      <w:between w:val="nil"/>
                    </w:pBdr>
                    <w:contextualSpacing w:val="0"/>
                  </w:pPr>
                  <w:r>
                    <w:t>Compost (mostly cattle manure)</w:t>
                  </w:r>
                </w:p>
              </w:tc>
              <w:tc>
                <w:tcPr>
                  <w:tcW w:w="3975" w:type="dxa"/>
                  <w:shd w:val="clear" w:color="auto" w:fill="auto"/>
                  <w:tcMar>
                    <w:top w:w="43" w:type="dxa"/>
                    <w:left w:w="43" w:type="dxa"/>
                    <w:bottom w:w="43" w:type="dxa"/>
                    <w:right w:w="43" w:type="dxa"/>
                  </w:tcMar>
                </w:tcPr>
                <w:p w14:paraId="2D896381" w14:textId="77777777" w:rsidR="00E46412" w:rsidRDefault="00073600">
                  <w:pPr>
                    <w:spacing w:before="100"/>
                    <w:contextualSpacing w:val="0"/>
                    <w:jc w:val="center"/>
                  </w:pPr>
                  <w:r>
                    <w:rPr>
                      <w:sz w:val="20"/>
                      <w:szCs w:val="20"/>
                    </w:rPr>
                    <w:t>1.5</w:t>
                  </w:r>
                </w:p>
              </w:tc>
            </w:tr>
            <w:tr w:rsidR="00E46412" w14:paraId="06F24D80" w14:textId="77777777">
              <w:trPr>
                <w:trHeight w:val="300"/>
              </w:trPr>
              <w:tc>
                <w:tcPr>
                  <w:tcW w:w="4455" w:type="dxa"/>
                  <w:shd w:val="clear" w:color="auto" w:fill="auto"/>
                  <w:tcMar>
                    <w:top w:w="43" w:type="dxa"/>
                    <w:left w:w="43" w:type="dxa"/>
                    <w:bottom w:w="43" w:type="dxa"/>
                    <w:right w:w="43" w:type="dxa"/>
                  </w:tcMar>
                </w:tcPr>
                <w:p w14:paraId="44806BA8" w14:textId="77777777" w:rsidR="00E46412" w:rsidRDefault="00073600">
                  <w:pPr>
                    <w:pBdr>
                      <w:top w:val="nil"/>
                      <w:left w:val="nil"/>
                      <w:bottom w:val="nil"/>
                      <w:right w:val="nil"/>
                      <w:between w:val="nil"/>
                    </w:pBdr>
                    <w:contextualSpacing w:val="0"/>
                  </w:pPr>
                  <w:r>
                    <w:t>Compost (mostly poultry manure)</w:t>
                  </w:r>
                </w:p>
              </w:tc>
              <w:tc>
                <w:tcPr>
                  <w:tcW w:w="3975" w:type="dxa"/>
                  <w:shd w:val="clear" w:color="auto" w:fill="auto"/>
                  <w:tcMar>
                    <w:top w:w="43" w:type="dxa"/>
                    <w:left w:w="43" w:type="dxa"/>
                    <w:bottom w:w="43" w:type="dxa"/>
                    <w:right w:w="43" w:type="dxa"/>
                  </w:tcMar>
                </w:tcPr>
                <w:p w14:paraId="0DAED371" w14:textId="77777777" w:rsidR="00E46412" w:rsidRDefault="00073600">
                  <w:pPr>
                    <w:pBdr>
                      <w:top w:val="nil"/>
                      <w:left w:val="nil"/>
                      <w:bottom w:val="nil"/>
                      <w:right w:val="nil"/>
                      <w:between w:val="nil"/>
                    </w:pBdr>
                    <w:contextualSpacing w:val="0"/>
                    <w:jc w:val="center"/>
                  </w:pPr>
                  <w:r>
                    <w:t>0.3</w:t>
                  </w:r>
                </w:p>
              </w:tc>
            </w:tr>
            <w:tr w:rsidR="00E46412" w14:paraId="5F6BBDFB" w14:textId="77777777">
              <w:trPr>
                <w:trHeight w:val="300"/>
              </w:trPr>
              <w:tc>
                <w:tcPr>
                  <w:tcW w:w="4455" w:type="dxa"/>
                  <w:shd w:val="clear" w:color="auto" w:fill="auto"/>
                  <w:tcMar>
                    <w:top w:w="43" w:type="dxa"/>
                    <w:left w:w="43" w:type="dxa"/>
                    <w:bottom w:w="43" w:type="dxa"/>
                    <w:right w:w="43" w:type="dxa"/>
                  </w:tcMar>
                </w:tcPr>
                <w:p w14:paraId="1893EADD" w14:textId="77777777" w:rsidR="00E46412" w:rsidRDefault="00073600">
                  <w:pPr>
                    <w:contextualSpacing w:val="0"/>
                  </w:pPr>
                  <w:r>
                    <w:t>Compost (mostly kitchen scraps)</w:t>
                  </w:r>
                </w:p>
              </w:tc>
              <w:tc>
                <w:tcPr>
                  <w:tcW w:w="3975" w:type="dxa"/>
                  <w:shd w:val="clear" w:color="auto" w:fill="auto"/>
                  <w:tcMar>
                    <w:top w:w="43" w:type="dxa"/>
                    <w:left w:w="43" w:type="dxa"/>
                    <w:bottom w:w="43" w:type="dxa"/>
                    <w:right w:w="43" w:type="dxa"/>
                  </w:tcMar>
                </w:tcPr>
                <w:p w14:paraId="7DA5DF12" w14:textId="77777777" w:rsidR="00E46412" w:rsidRDefault="00073600">
                  <w:pPr>
                    <w:pBdr>
                      <w:top w:val="nil"/>
                      <w:left w:val="nil"/>
                      <w:bottom w:val="nil"/>
                      <w:right w:val="nil"/>
                      <w:between w:val="nil"/>
                    </w:pBdr>
                    <w:contextualSpacing w:val="0"/>
                    <w:jc w:val="center"/>
                  </w:pPr>
                  <w:r>
                    <w:t>0.6</w:t>
                  </w:r>
                </w:p>
              </w:tc>
            </w:tr>
          </w:tbl>
          <w:p w14:paraId="43643D8B" w14:textId="77777777" w:rsidR="00E46412" w:rsidRDefault="00073600">
            <w:pPr>
              <w:contextualSpacing w:val="0"/>
            </w:pPr>
            <w:r>
              <w:t xml:space="preserve"> From Dobermann and Fairhurst, 2000</w:t>
            </w:r>
          </w:p>
          <w:p w14:paraId="7799E4E5" w14:textId="77777777" w:rsidR="00E46412" w:rsidRDefault="00E46412">
            <w:pPr>
              <w:ind w:left="107" w:hanging="64"/>
              <w:contextualSpacing w:val="0"/>
            </w:pPr>
          </w:p>
          <w:p w14:paraId="65EF1881" w14:textId="328D5FBB" w:rsidR="00E46412" w:rsidRDefault="00073600">
            <w:pPr>
              <w:ind w:left="107" w:hanging="64"/>
              <w:contextualSpacing w:val="0"/>
            </w:pPr>
            <w:r>
              <w:t>For the output</w:t>
            </w:r>
            <w:r w:rsidR="008617C6">
              <w:t>/</w:t>
            </w:r>
            <w:r>
              <w:t xml:space="preserve">input ratio, the output is considered the amount of N taken up by the rice plant (both straw and grain, but not roots), and is calculated by multiplying the grain yield by xx (the average N content of rice grain), estimating the straw production by assuming it to be approximately equivalent by weight to the harvested grain and then multiplying the amount of straw by 0.65 (the average N content of rice straw) and adding it to the N in the grain. The input is considered the amount of N added to the field by the farmer as described above. </w:t>
            </w:r>
          </w:p>
          <w:p w14:paraId="208BFBAF" w14:textId="77777777" w:rsidR="00E46412" w:rsidRDefault="00E46412">
            <w:pPr>
              <w:ind w:left="107" w:hanging="64"/>
              <w:contextualSpacing w:val="0"/>
            </w:pPr>
          </w:p>
          <w:p w14:paraId="354334DA" w14:textId="77777777" w:rsidR="00E46412" w:rsidRDefault="00073600">
            <w:pPr>
              <w:ind w:left="107" w:hanging="64"/>
              <w:contextualSpacing w:val="0"/>
            </w:pPr>
            <w:r>
              <w:t>N output = (grain yield * 0.x) + (straw * 0.65)</w:t>
            </w:r>
          </w:p>
          <w:p w14:paraId="6E4F6596" w14:textId="77777777" w:rsidR="00E46412" w:rsidRDefault="00073600">
            <w:pPr>
              <w:ind w:left="107" w:hanging="64"/>
              <w:contextualSpacing w:val="0"/>
            </w:pPr>
            <w:r>
              <w:t>N input = (fertilizer-1 * N content) + (fertilizer-2 * N content) + (fertilizer-3 * N content) + etc.</w:t>
            </w:r>
          </w:p>
          <w:p w14:paraId="76F915E3" w14:textId="77777777" w:rsidR="00E46412" w:rsidRDefault="00E46412">
            <w:pPr>
              <w:spacing w:line="231" w:lineRule="auto"/>
              <w:ind w:left="107" w:hanging="64"/>
              <w:contextualSpacing w:val="0"/>
            </w:pPr>
          </w:p>
          <w:p w14:paraId="4CC9A2F8" w14:textId="77777777" w:rsidR="00E46412" w:rsidRDefault="00073600">
            <w:pPr>
              <w:ind w:left="107" w:hanging="64"/>
              <w:contextualSpacing w:val="0"/>
            </w:pPr>
            <w:r>
              <w:t>The farmer dates of N application are used to check the appropriateness of the timing of application relative to the stage of the rice crop.</w:t>
            </w:r>
          </w:p>
          <w:p w14:paraId="6E7DE785" w14:textId="77777777" w:rsidR="00E46412" w:rsidRDefault="00E46412">
            <w:pPr>
              <w:ind w:left="107" w:hanging="64"/>
              <w:contextualSpacing w:val="0"/>
            </w:pPr>
          </w:p>
          <w:p w14:paraId="6F27DAF1" w14:textId="77777777" w:rsidR="00E46412" w:rsidRDefault="00E46412">
            <w:pPr>
              <w:ind w:left="107" w:hanging="64"/>
              <w:contextualSpacing w:val="0"/>
            </w:pPr>
          </w:p>
          <w:p w14:paraId="670732AE" w14:textId="77777777" w:rsidR="00E46412" w:rsidRDefault="00073600">
            <w:pPr>
              <w:tabs>
                <w:tab w:val="left" w:pos="250"/>
              </w:tabs>
              <w:spacing w:before="1" w:line="254" w:lineRule="auto"/>
              <w:ind w:right="1131"/>
              <w:contextualSpacing w:val="0"/>
            </w:pPr>
            <w:r>
              <w:rPr>
                <w:b/>
              </w:rPr>
              <w:t>Advanced:</w:t>
            </w:r>
            <w:r>
              <w:t xml:space="preserve"> Provides an accurate measurement of the total amount of N being added to a field, an estimate of the N supplied by the soil, and an accurate measurement of the amount of N removed from the field in grain and straw. This indicator requires accurate grain yield measurement (see level 3 for Indicator #3) and an estimate of straw biomass removed from the field, either through the weighing of a sub-sample of post-threshing straw harvest from a known field area or through estimation of straw removal based on height of stubble remaining in field. Actual N content of any organic input &gt; 1 t/ha must be measured in a laboratory and labeled N content of fertilizers must be verified. </w:t>
            </w:r>
          </w:p>
          <w:p w14:paraId="1A30230B" w14:textId="77777777" w:rsidR="00E46412" w:rsidRDefault="00E46412">
            <w:pPr>
              <w:tabs>
                <w:tab w:val="left" w:pos="250"/>
              </w:tabs>
              <w:spacing w:before="1" w:line="254" w:lineRule="auto"/>
              <w:ind w:right="1131"/>
              <w:contextualSpacing w:val="0"/>
            </w:pPr>
          </w:p>
          <w:p w14:paraId="43BD0AB4" w14:textId="77777777" w:rsidR="00E46412" w:rsidRDefault="00073600">
            <w:pPr>
              <w:tabs>
                <w:tab w:val="left" w:pos="250"/>
              </w:tabs>
              <w:spacing w:before="1" w:line="254" w:lineRule="auto"/>
              <w:ind w:right="1131"/>
              <w:contextualSpacing w:val="0"/>
            </w:pPr>
            <w:r>
              <w:t xml:space="preserve">The preferred method for estimating soil-supplied N is through the use of a N-omission plot in the field, in which the grain yield is measured in a small area of the field which has not received any N fertilizer, and this is compared with the grain yield of a fully-fertilized area of the field. The difference in the amount of N between these two plots is considered to be equivalent to the N supplied by the soil. If N-omission plot data is not available, soil tests for organic carbon content and clay content may be used to estimate the soil-N supplying capacity.  </w:t>
            </w:r>
          </w:p>
        </w:tc>
      </w:tr>
    </w:tbl>
    <w:p w14:paraId="4A50DB41" w14:textId="2FC9A987" w:rsidR="00E46412" w:rsidRDefault="00073600" w:rsidP="00DA631C">
      <w:pPr>
        <w:pBdr>
          <w:top w:val="nil"/>
          <w:left w:val="nil"/>
          <w:bottom w:val="nil"/>
          <w:right w:val="nil"/>
          <w:between w:val="nil"/>
        </w:pBdr>
        <w:contextualSpacing w:val="0"/>
        <w:rPr>
          <w:sz w:val="20"/>
          <w:szCs w:val="20"/>
        </w:rPr>
      </w:pPr>
      <w:r>
        <w:rPr>
          <w:noProof/>
        </w:rPr>
        <mc:AlternateContent>
          <mc:Choice Requires="wps">
            <w:drawing>
              <wp:anchor distT="0" distB="0" distL="114300" distR="114300" simplePos="0" relativeHeight="251649536" behindDoc="1" locked="0" layoutInCell="1" hidden="0" allowOverlap="1" wp14:anchorId="73446A24" wp14:editId="22A8E915">
                <wp:simplePos x="0" y="0"/>
                <wp:positionH relativeFrom="margin">
                  <wp:posOffset>-368299</wp:posOffset>
                </wp:positionH>
                <wp:positionV relativeFrom="paragraph">
                  <wp:posOffset>0</wp:posOffset>
                </wp:positionV>
                <wp:extent cx="12700" cy="12700"/>
                <wp:effectExtent l="0" t="0" r="0" b="0"/>
                <wp:wrapTopAndBottom distT="0" distB="0"/>
                <wp:docPr id="13" name="Gerade Verbindung mit Pfeil 13"/>
                <wp:cNvGraphicFramePr/>
                <a:graphic xmlns:a="http://schemas.openxmlformats.org/drawingml/2006/main">
                  <a:graphicData uri="http://schemas.microsoft.com/office/word/2010/wordprocessingShape">
                    <wps:wsp>
                      <wps:cNvCnPr/>
                      <wps:spPr>
                        <a:xfrm>
                          <a:off x="6650289" y="3957800"/>
                          <a:ext cx="5857876" cy="0"/>
                        </a:xfrm>
                        <a:prstGeom prst="straightConnector1">
                          <a:avLst/>
                        </a:prstGeom>
                        <a:solidFill>
                          <a:srgbClr val="FFFFFF"/>
                        </a:solidFill>
                        <a:ln w="12175" cap="flat" cmpd="sng">
                          <a:solidFill>
                            <a:srgbClr val="4F81BD"/>
                          </a:solidFill>
                          <a:prstDash val="solid"/>
                          <a:round/>
                          <a:headEnd type="none" w="sm" len="sm"/>
                          <a:tailEnd type="none" w="sm" len="sm"/>
                        </a:ln>
                      </wps:spPr>
                      <wps:bodyPr/>
                    </wps:wsp>
                  </a:graphicData>
                </a:graphic>
              </wp:anchor>
            </w:drawing>
          </mc:Choice>
          <mc:Fallback>
            <w:pict>
              <v:shape w14:anchorId="0703A236" id="Gerade Verbindung mit Pfeil 13" o:spid="_x0000_s1026" type="#_x0000_t32" style="position:absolute;margin-left:-29pt;margin-top:0;width:1pt;height:1pt;z-index:-2516669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" filled="t" strokecolor="#4f81bd" strokeweight=".33819mm">
                <v:stroke startarrowwidth="narrow" startarrowlength="short" endarrowwidth="narrow" endarrowlength="short"/>
                <w10:wrap type="topAndBottom" anchorx="margin"/>
              </v:shape>
            </w:pict>
          </mc:Fallback>
        </mc:AlternateContent>
      </w:r>
    </w:p>
    <w:p w14:paraId="1AF81A17" w14:textId="77777777" w:rsidR="00E46412" w:rsidRDefault="00073600">
      <w:pPr>
        <w:pBdr>
          <w:top w:val="nil"/>
          <w:left w:val="nil"/>
          <w:bottom w:val="nil"/>
          <w:right w:val="nil"/>
          <w:between w:val="nil"/>
        </w:pBdr>
        <w:spacing w:line="276" w:lineRule="auto"/>
        <w:contextualSpacing w:val="0"/>
        <w:rPr>
          <w:sz w:val="20"/>
          <w:szCs w:val="20"/>
        </w:rPr>
        <w:sectPr w:rsidR="00E46412">
          <w:type w:val="continuous"/>
          <w:pgSz w:w="16840" w:h="11910"/>
          <w:pgMar w:top="1040" w:right="1260" w:bottom="980" w:left="760" w:header="0" w:footer="722" w:gutter="0"/>
          <w:cols w:space="720"/>
        </w:sectPr>
      </w:pPr>
      <w:r>
        <w:br w:type="page"/>
      </w:r>
    </w:p>
    <w:p w14:paraId="3B0DB727" w14:textId="6798C484" w:rsidR="00E46412" w:rsidRDefault="008617C6">
      <w:pPr>
        <w:pStyle w:val="berschrift2"/>
        <w:numPr>
          <w:ilvl w:val="0"/>
          <w:numId w:val="78"/>
        </w:numPr>
        <w:tabs>
          <w:tab w:val="left" w:pos="515"/>
        </w:tabs>
        <w:ind w:left="514" w:hanging="278"/>
        <w:contextualSpacing w:val="0"/>
      </w:pPr>
      <w:bookmarkStart w:id="21" w:name="2xcytpi" w:colFirst="0" w:colLast="0"/>
      <w:bookmarkStart w:id="22" w:name="_1ci93xb" w:colFirst="0" w:colLast="0"/>
      <w:bookmarkEnd w:id="21"/>
      <w:bookmarkEnd w:id="22"/>
      <w:r>
        <w:lastRenderedPageBreak/>
        <w:t xml:space="preserve">Performance Indicator: </w:t>
      </w:r>
      <w:r w:rsidR="00073600" w:rsidRPr="008617C6">
        <w:rPr>
          <w:u w:val="single"/>
        </w:rPr>
        <w:t>Nutrient use efficiency: P</w:t>
      </w:r>
    </w:p>
    <w:p w14:paraId="183821FF" w14:textId="77777777" w:rsidR="00E46412" w:rsidRDefault="00E46412">
      <w:pPr>
        <w:pBdr>
          <w:top w:val="nil"/>
          <w:left w:val="nil"/>
          <w:bottom w:val="nil"/>
          <w:right w:val="nil"/>
          <w:between w:val="nil"/>
        </w:pBdr>
        <w:spacing w:before="7"/>
        <w:contextualSpacing w:val="0"/>
        <w:rPr>
          <w:b/>
          <w:color w:val="000000"/>
          <w:sz w:val="18"/>
          <w:szCs w:val="18"/>
        </w:rPr>
      </w:pPr>
    </w:p>
    <w:tbl>
      <w:tblPr>
        <w:tblStyle w:val="af"/>
        <w:tblW w:w="149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3"/>
        <w:gridCol w:w="2681"/>
        <w:gridCol w:w="2666"/>
        <w:gridCol w:w="2651"/>
        <w:gridCol w:w="2651"/>
        <w:gridCol w:w="2651"/>
      </w:tblGrid>
      <w:tr w:rsidR="00E46412" w14:paraId="1F398F85" w14:textId="77777777">
        <w:trPr>
          <w:trHeight w:val="220"/>
        </w:trPr>
        <w:tc>
          <w:tcPr>
            <w:tcW w:w="14932" w:type="dxa"/>
            <w:gridSpan w:val="6"/>
          </w:tcPr>
          <w:p w14:paraId="3C7CEA69" w14:textId="77777777" w:rsidR="00E46412" w:rsidRDefault="00073600">
            <w:pPr>
              <w:pBdr>
                <w:top w:val="nil"/>
                <w:left w:val="nil"/>
                <w:bottom w:val="nil"/>
                <w:right w:val="nil"/>
                <w:between w:val="nil"/>
              </w:pBdr>
              <w:spacing w:before="1"/>
              <w:contextualSpacing w:val="0"/>
              <w:rPr>
                <w:b/>
                <w:color w:val="000000"/>
              </w:rPr>
            </w:pPr>
            <w:r>
              <w:rPr>
                <w:b/>
                <w:color w:val="000000"/>
              </w:rPr>
              <w:t>PI 6: PHOSPHORUS USE EFFICIENCY</w:t>
            </w:r>
          </w:p>
        </w:tc>
      </w:tr>
      <w:tr w:rsidR="00E46412" w14:paraId="26161134" w14:textId="77777777">
        <w:tc>
          <w:tcPr>
            <w:tcW w:w="1632" w:type="dxa"/>
          </w:tcPr>
          <w:p w14:paraId="7E439ED4" w14:textId="77777777" w:rsidR="00E46412" w:rsidRDefault="00073600">
            <w:pPr>
              <w:pBdr>
                <w:top w:val="nil"/>
                <w:left w:val="nil"/>
                <w:bottom w:val="nil"/>
                <w:right w:val="nil"/>
                <w:between w:val="nil"/>
              </w:pBdr>
              <w:spacing w:before="1"/>
              <w:contextualSpacing w:val="0"/>
              <w:rPr>
                <w:b/>
                <w:color w:val="000000"/>
              </w:rPr>
            </w:pPr>
            <w:r>
              <w:rPr>
                <w:b/>
                <w:color w:val="000000"/>
              </w:rPr>
              <w:t>Data Level</w:t>
            </w:r>
          </w:p>
        </w:tc>
        <w:tc>
          <w:tcPr>
            <w:tcW w:w="2681" w:type="dxa"/>
          </w:tcPr>
          <w:p w14:paraId="03313018" w14:textId="77777777" w:rsidR="00E46412" w:rsidRDefault="00073600">
            <w:pPr>
              <w:pBdr>
                <w:top w:val="nil"/>
                <w:left w:val="nil"/>
                <w:bottom w:val="nil"/>
                <w:right w:val="nil"/>
                <w:between w:val="nil"/>
              </w:pBdr>
              <w:spacing w:before="1"/>
              <w:contextualSpacing w:val="0"/>
              <w:rPr>
                <w:b/>
                <w:color w:val="000000"/>
              </w:rPr>
            </w:pPr>
            <w:r>
              <w:rPr>
                <w:b/>
                <w:color w:val="000000"/>
              </w:rPr>
              <w:t>Indicator Description</w:t>
            </w:r>
          </w:p>
        </w:tc>
        <w:tc>
          <w:tcPr>
            <w:tcW w:w="2666" w:type="dxa"/>
          </w:tcPr>
          <w:p w14:paraId="110EAC9D" w14:textId="77777777" w:rsidR="00E46412" w:rsidRDefault="00073600">
            <w:pPr>
              <w:pBdr>
                <w:top w:val="nil"/>
                <w:left w:val="nil"/>
                <w:bottom w:val="nil"/>
                <w:right w:val="nil"/>
                <w:between w:val="nil"/>
              </w:pBdr>
              <w:spacing w:before="1"/>
              <w:contextualSpacing w:val="0"/>
              <w:rPr>
                <w:b/>
                <w:color w:val="000000"/>
              </w:rPr>
            </w:pPr>
            <w:r>
              <w:rPr>
                <w:b/>
                <w:color w:val="000000"/>
              </w:rPr>
              <w:t>Units</w:t>
            </w:r>
          </w:p>
        </w:tc>
        <w:tc>
          <w:tcPr>
            <w:tcW w:w="2651" w:type="dxa"/>
          </w:tcPr>
          <w:p w14:paraId="7B00B6BC" w14:textId="77777777" w:rsidR="00E46412" w:rsidRDefault="00073600">
            <w:pPr>
              <w:pBdr>
                <w:top w:val="nil"/>
                <w:left w:val="nil"/>
                <w:bottom w:val="nil"/>
                <w:right w:val="nil"/>
                <w:between w:val="nil"/>
              </w:pBdr>
              <w:spacing w:before="1"/>
              <w:contextualSpacing w:val="0"/>
              <w:rPr>
                <w:b/>
                <w:color w:val="000000"/>
              </w:rPr>
            </w:pPr>
            <w:r>
              <w:rPr>
                <w:b/>
                <w:color w:val="000000"/>
              </w:rPr>
              <w:t>Data to be collected</w:t>
            </w:r>
          </w:p>
        </w:tc>
        <w:tc>
          <w:tcPr>
            <w:tcW w:w="2651" w:type="dxa"/>
          </w:tcPr>
          <w:p w14:paraId="656F47E0" w14:textId="77777777" w:rsidR="00E46412" w:rsidRDefault="00073600">
            <w:pPr>
              <w:pBdr>
                <w:top w:val="nil"/>
                <w:left w:val="nil"/>
                <w:bottom w:val="nil"/>
                <w:right w:val="nil"/>
                <w:between w:val="nil"/>
              </w:pBdr>
              <w:spacing w:before="1"/>
              <w:contextualSpacing w:val="0"/>
              <w:rPr>
                <w:b/>
                <w:color w:val="000000"/>
              </w:rPr>
            </w:pPr>
            <w:r>
              <w:rPr>
                <w:b/>
                <w:color w:val="000000"/>
              </w:rPr>
              <w:t>Measurement Methods</w:t>
            </w:r>
          </w:p>
        </w:tc>
        <w:tc>
          <w:tcPr>
            <w:tcW w:w="2651" w:type="dxa"/>
          </w:tcPr>
          <w:p w14:paraId="792546B2" w14:textId="77777777" w:rsidR="00E46412" w:rsidRDefault="00073600">
            <w:pPr>
              <w:pBdr>
                <w:top w:val="nil"/>
                <w:left w:val="nil"/>
                <w:bottom w:val="nil"/>
                <w:right w:val="nil"/>
                <w:between w:val="nil"/>
              </w:pBdr>
              <w:spacing w:before="1"/>
              <w:contextualSpacing w:val="0"/>
              <w:rPr>
                <w:b/>
                <w:color w:val="000000"/>
              </w:rPr>
            </w:pPr>
            <w:r>
              <w:rPr>
                <w:b/>
                <w:color w:val="000000"/>
              </w:rPr>
              <w:t>Responsible Stakeholders</w:t>
            </w:r>
          </w:p>
        </w:tc>
      </w:tr>
      <w:tr w:rsidR="00E46412" w14:paraId="1365F997" w14:textId="77777777">
        <w:tc>
          <w:tcPr>
            <w:tcW w:w="1632" w:type="dxa"/>
          </w:tcPr>
          <w:p w14:paraId="379EB927" w14:textId="77777777" w:rsidR="00E46412" w:rsidRDefault="00073600">
            <w:pPr>
              <w:pBdr>
                <w:top w:val="nil"/>
                <w:left w:val="nil"/>
                <w:bottom w:val="nil"/>
                <w:right w:val="nil"/>
                <w:between w:val="nil"/>
              </w:pBdr>
              <w:spacing w:before="1"/>
              <w:contextualSpacing w:val="0"/>
              <w:rPr>
                <w:b/>
                <w:color w:val="000000"/>
              </w:rPr>
            </w:pPr>
            <w:r>
              <w:rPr>
                <w:b/>
                <w:color w:val="000000"/>
              </w:rPr>
              <w:t xml:space="preserve">Basic </w:t>
            </w:r>
          </w:p>
        </w:tc>
        <w:tc>
          <w:tcPr>
            <w:tcW w:w="2681" w:type="dxa"/>
          </w:tcPr>
          <w:p w14:paraId="5F31EF06" w14:textId="77777777" w:rsidR="00E46412" w:rsidRDefault="00073600">
            <w:pPr>
              <w:pBdr>
                <w:top w:val="nil"/>
                <w:left w:val="nil"/>
                <w:bottom w:val="nil"/>
                <w:right w:val="nil"/>
                <w:between w:val="nil"/>
              </w:pBdr>
              <w:spacing w:before="1"/>
              <w:contextualSpacing w:val="0"/>
              <w:rPr>
                <w:b/>
                <w:color w:val="000000"/>
              </w:rPr>
            </w:pPr>
            <w:r>
              <w:rPr>
                <w:color w:val="000000"/>
              </w:rPr>
              <w:t>P fertilizer productivity: amount of grain produced/ unit fertilizer added</w:t>
            </w:r>
          </w:p>
        </w:tc>
        <w:tc>
          <w:tcPr>
            <w:tcW w:w="2666" w:type="dxa"/>
          </w:tcPr>
          <w:p w14:paraId="19AB9B90"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local units for grain yield and fertilizer amount</w:t>
            </w:r>
          </w:p>
        </w:tc>
        <w:tc>
          <w:tcPr>
            <w:tcW w:w="2651" w:type="dxa"/>
          </w:tcPr>
          <w:p w14:paraId="677BA9BE"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No. of times P-containing fertilizer was applied</w:t>
            </w:r>
          </w:p>
          <w:p w14:paraId="0E2BD457"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Amount of fertilizer applied</w:t>
            </w:r>
          </w:p>
          <w:p w14:paraId="427DB9D0"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Type of fertilizer applied (synthetic or organic)</w:t>
            </w:r>
          </w:p>
          <w:p w14:paraId="6C4E40D8"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Amount of grain harvested</w:t>
            </w:r>
          </w:p>
        </w:tc>
        <w:tc>
          <w:tcPr>
            <w:tcW w:w="2651" w:type="dxa"/>
          </w:tcPr>
          <w:p w14:paraId="111A87F9"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Farmer records</w:t>
            </w:r>
          </w:p>
          <w:p w14:paraId="41DF0558"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Farmer recall survey</w:t>
            </w:r>
          </w:p>
          <w:p w14:paraId="23DCC90D" w14:textId="77777777" w:rsidR="00E46412" w:rsidRDefault="00E46412">
            <w:pPr>
              <w:pBdr>
                <w:top w:val="nil"/>
                <w:left w:val="nil"/>
                <w:bottom w:val="nil"/>
                <w:right w:val="nil"/>
                <w:between w:val="nil"/>
              </w:pBdr>
              <w:spacing w:before="1"/>
              <w:ind w:left="357"/>
              <w:contextualSpacing w:val="0"/>
              <w:rPr>
                <w:b/>
                <w:color w:val="000000"/>
              </w:rPr>
            </w:pPr>
          </w:p>
        </w:tc>
        <w:tc>
          <w:tcPr>
            <w:tcW w:w="2651" w:type="dxa"/>
          </w:tcPr>
          <w:p w14:paraId="6819C785" w14:textId="77777777" w:rsidR="00E46412" w:rsidRDefault="00073600">
            <w:pPr>
              <w:numPr>
                <w:ilvl w:val="0"/>
                <w:numId w:val="61"/>
              </w:numPr>
              <w:pBdr>
                <w:top w:val="nil"/>
                <w:left w:val="nil"/>
                <w:bottom w:val="nil"/>
                <w:right w:val="nil"/>
                <w:between w:val="nil"/>
              </w:pBdr>
              <w:spacing w:before="1"/>
              <w:ind w:left="450"/>
              <w:rPr>
                <w:color w:val="000000"/>
              </w:rPr>
            </w:pPr>
            <w:r>
              <w:rPr>
                <w:color w:val="000000"/>
              </w:rPr>
              <w:t>Farmer</w:t>
            </w:r>
          </w:p>
          <w:p w14:paraId="40082450" w14:textId="77777777" w:rsidR="00E46412" w:rsidRDefault="00073600">
            <w:pPr>
              <w:numPr>
                <w:ilvl w:val="0"/>
                <w:numId w:val="61"/>
              </w:numPr>
              <w:pBdr>
                <w:top w:val="nil"/>
                <w:left w:val="nil"/>
                <w:bottom w:val="nil"/>
                <w:right w:val="nil"/>
                <w:between w:val="nil"/>
              </w:pBdr>
              <w:spacing w:before="1"/>
              <w:ind w:left="450"/>
              <w:rPr>
                <w:color w:val="000000"/>
              </w:rPr>
            </w:pPr>
            <w:r>
              <w:rPr>
                <w:color w:val="000000"/>
              </w:rPr>
              <w:t>Farmer group</w:t>
            </w:r>
          </w:p>
        </w:tc>
      </w:tr>
      <w:tr w:rsidR="00E46412" w14:paraId="6BFE9800" w14:textId="77777777">
        <w:tc>
          <w:tcPr>
            <w:tcW w:w="1632" w:type="dxa"/>
          </w:tcPr>
          <w:p w14:paraId="4A24D83E" w14:textId="77777777" w:rsidR="00E46412" w:rsidRDefault="00073600">
            <w:pPr>
              <w:pBdr>
                <w:top w:val="nil"/>
                <w:left w:val="nil"/>
                <w:bottom w:val="nil"/>
                <w:right w:val="nil"/>
                <w:between w:val="nil"/>
              </w:pBdr>
              <w:spacing w:before="1"/>
              <w:contextualSpacing w:val="0"/>
              <w:rPr>
                <w:b/>
                <w:color w:val="000000"/>
              </w:rPr>
            </w:pPr>
            <w:r>
              <w:rPr>
                <w:b/>
                <w:color w:val="000000"/>
              </w:rPr>
              <w:t xml:space="preserve">Intermediate </w:t>
            </w:r>
          </w:p>
        </w:tc>
        <w:tc>
          <w:tcPr>
            <w:tcW w:w="2681" w:type="dxa"/>
          </w:tcPr>
          <w:p w14:paraId="028899D2" w14:textId="77777777" w:rsidR="00E46412" w:rsidRDefault="00073600">
            <w:pPr>
              <w:pBdr>
                <w:top w:val="nil"/>
                <w:left w:val="nil"/>
                <w:bottom w:val="nil"/>
                <w:right w:val="nil"/>
                <w:between w:val="nil"/>
              </w:pBdr>
              <w:spacing w:before="1"/>
              <w:contextualSpacing w:val="0"/>
              <w:rPr>
                <w:color w:val="000000"/>
              </w:rPr>
            </w:pPr>
            <w:r>
              <w:rPr>
                <w:color w:val="000000"/>
              </w:rPr>
              <w:t xml:space="preserve">Partial factor productivity of P input </w:t>
            </w:r>
          </w:p>
          <w:p w14:paraId="4D81B1DB" w14:textId="77777777" w:rsidR="00E46412" w:rsidRDefault="00E46412">
            <w:pPr>
              <w:pBdr>
                <w:top w:val="nil"/>
                <w:left w:val="nil"/>
                <w:bottom w:val="nil"/>
                <w:right w:val="nil"/>
                <w:between w:val="nil"/>
              </w:pBdr>
              <w:spacing w:before="1"/>
              <w:contextualSpacing w:val="0"/>
              <w:rPr>
                <w:color w:val="000000"/>
              </w:rPr>
            </w:pPr>
          </w:p>
          <w:p w14:paraId="0390EA9E" w14:textId="77777777" w:rsidR="00E46412" w:rsidRDefault="00073600">
            <w:pPr>
              <w:pBdr>
                <w:top w:val="nil"/>
                <w:left w:val="nil"/>
                <w:bottom w:val="nil"/>
                <w:right w:val="nil"/>
                <w:between w:val="nil"/>
              </w:pBdr>
              <w:spacing w:before="1"/>
              <w:contextualSpacing w:val="0"/>
              <w:rPr>
                <w:color w:val="000000"/>
              </w:rPr>
            </w:pPr>
            <w:r>
              <w:rPr>
                <w:color w:val="000000"/>
              </w:rPr>
              <w:t>and</w:t>
            </w:r>
          </w:p>
          <w:p w14:paraId="69856186" w14:textId="77777777" w:rsidR="00E46412" w:rsidRDefault="00E46412">
            <w:pPr>
              <w:pBdr>
                <w:top w:val="nil"/>
                <w:left w:val="nil"/>
                <w:bottom w:val="nil"/>
                <w:right w:val="nil"/>
                <w:between w:val="nil"/>
              </w:pBdr>
              <w:spacing w:before="1"/>
              <w:contextualSpacing w:val="0"/>
              <w:rPr>
                <w:color w:val="000000"/>
              </w:rPr>
            </w:pPr>
          </w:p>
          <w:p w14:paraId="3CFB3F60" w14:textId="77777777" w:rsidR="00E46412" w:rsidRDefault="00073600">
            <w:pPr>
              <w:pBdr>
                <w:top w:val="nil"/>
                <w:left w:val="nil"/>
                <w:bottom w:val="nil"/>
                <w:right w:val="nil"/>
                <w:between w:val="nil"/>
              </w:pBdr>
              <w:spacing w:before="1"/>
              <w:contextualSpacing w:val="0"/>
              <w:rPr>
                <w:color w:val="000000"/>
              </w:rPr>
            </w:pPr>
            <w:r>
              <w:rPr>
                <w:color w:val="000000"/>
              </w:rPr>
              <w:t>P output/input ratio</w:t>
            </w:r>
          </w:p>
        </w:tc>
        <w:tc>
          <w:tcPr>
            <w:tcW w:w="2666" w:type="dxa"/>
          </w:tcPr>
          <w:p w14:paraId="0DBB1CB8"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kg</w:t>
            </w:r>
            <w:r>
              <w:t xml:space="preserve"> grain yield/kg P input</w:t>
            </w:r>
          </w:p>
          <w:p w14:paraId="5E498653" w14:textId="77777777" w:rsidR="00E46412" w:rsidRDefault="00E46412">
            <w:pPr>
              <w:pBdr>
                <w:top w:val="nil"/>
                <w:left w:val="nil"/>
                <w:bottom w:val="nil"/>
                <w:right w:val="nil"/>
                <w:between w:val="nil"/>
              </w:pBdr>
              <w:spacing w:before="1"/>
              <w:contextualSpacing w:val="0"/>
            </w:pPr>
          </w:p>
          <w:p w14:paraId="45B302EE" w14:textId="77777777" w:rsidR="00E46412" w:rsidRDefault="00073600">
            <w:pPr>
              <w:pBdr>
                <w:top w:val="nil"/>
                <w:left w:val="nil"/>
                <w:bottom w:val="nil"/>
                <w:right w:val="nil"/>
                <w:between w:val="nil"/>
              </w:pBdr>
              <w:spacing w:before="1"/>
              <w:contextualSpacing w:val="0"/>
            </w:pPr>
            <w:r>
              <w:t>and</w:t>
            </w:r>
          </w:p>
          <w:p w14:paraId="7F844A0F" w14:textId="77777777" w:rsidR="00E46412" w:rsidRDefault="00E46412">
            <w:pPr>
              <w:pBdr>
                <w:top w:val="nil"/>
                <w:left w:val="nil"/>
                <w:bottom w:val="nil"/>
                <w:right w:val="nil"/>
                <w:between w:val="nil"/>
              </w:pBdr>
              <w:spacing w:before="1"/>
              <w:contextualSpacing w:val="0"/>
            </w:pPr>
          </w:p>
          <w:p w14:paraId="111A2D58"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kg</w:t>
            </w:r>
            <w:r>
              <w:t xml:space="preserve"> P output/kg P input (unitless ratio)</w:t>
            </w:r>
          </w:p>
        </w:tc>
        <w:tc>
          <w:tcPr>
            <w:tcW w:w="2651" w:type="dxa"/>
          </w:tcPr>
          <w:p w14:paraId="344A413E"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Dates of P fertilizer application</w:t>
            </w:r>
          </w:p>
          <w:p w14:paraId="1FB5AAD0"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Amount of fertilizer applied (kg)</w:t>
            </w:r>
          </w:p>
          <w:p w14:paraId="1766A563"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Type of fertilizer applied (with labeled P analysis or estimated P content according to table)</w:t>
            </w:r>
          </w:p>
          <w:p w14:paraId="57E386CD"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Grain yield (level 2)</w:t>
            </w:r>
          </w:p>
          <w:p w14:paraId="4EB75D62"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Estimated straw yield (approximately equivalent to grain yield)</w:t>
            </w:r>
          </w:p>
          <w:p w14:paraId="6B865C8E" w14:textId="77777777" w:rsidR="00E46412" w:rsidRDefault="00073600">
            <w:pPr>
              <w:numPr>
                <w:ilvl w:val="0"/>
                <w:numId w:val="66"/>
              </w:numPr>
              <w:pBdr>
                <w:top w:val="nil"/>
                <w:left w:val="nil"/>
                <w:bottom w:val="nil"/>
                <w:right w:val="nil"/>
                <w:between w:val="nil"/>
              </w:pBdr>
              <w:spacing w:before="1"/>
              <w:ind w:left="360"/>
              <w:rPr>
                <w:color w:val="000000"/>
              </w:rPr>
            </w:pPr>
            <w:r>
              <w:rPr>
                <w:color w:val="000000"/>
              </w:rPr>
              <w:t>Estimated straw and grain P content (according to table)</w:t>
            </w:r>
          </w:p>
        </w:tc>
        <w:tc>
          <w:tcPr>
            <w:tcW w:w="2651" w:type="dxa"/>
          </w:tcPr>
          <w:p w14:paraId="1C999944"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Farmer records</w:t>
            </w:r>
          </w:p>
          <w:p w14:paraId="4B998BE9"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t>Farmer recall survey</w:t>
            </w:r>
          </w:p>
          <w:p w14:paraId="5C994B0D" w14:textId="77777777" w:rsidR="00E46412" w:rsidRDefault="00E46412">
            <w:pPr>
              <w:pBdr>
                <w:top w:val="nil"/>
                <w:left w:val="nil"/>
                <w:bottom w:val="nil"/>
                <w:right w:val="nil"/>
                <w:between w:val="nil"/>
              </w:pBdr>
              <w:spacing w:before="1"/>
              <w:ind w:left="720"/>
              <w:contextualSpacing w:val="0"/>
              <w:rPr>
                <w:b/>
                <w:color w:val="000000"/>
              </w:rPr>
            </w:pPr>
          </w:p>
        </w:tc>
        <w:tc>
          <w:tcPr>
            <w:tcW w:w="2651" w:type="dxa"/>
          </w:tcPr>
          <w:p w14:paraId="7FE110A7" w14:textId="77777777" w:rsidR="00E46412" w:rsidRDefault="00073600">
            <w:pPr>
              <w:numPr>
                <w:ilvl w:val="0"/>
                <w:numId w:val="5"/>
              </w:numPr>
              <w:pBdr>
                <w:top w:val="nil"/>
                <w:left w:val="nil"/>
                <w:bottom w:val="nil"/>
                <w:right w:val="nil"/>
                <w:between w:val="nil"/>
              </w:pBdr>
              <w:spacing w:before="1"/>
              <w:ind w:left="360"/>
              <w:rPr>
                <w:color w:val="000000"/>
              </w:rPr>
            </w:pPr>
            <w:r>
              <w:rPr>
                <w:color w:val="000000"/>
              </w:rPr>
              <w:t>Farmer</w:t>
            </w:r>
          </w:p>
          <w:p w14:paraId="7848DC30" w14:textId="77777777" w:rsidR="00E46412" w:rsidRDefault="00073600">
            <w:pPr>
              <w:numPr>
                <w:ilvl w:val="0"/>
                <w:numId w:val="5"/>
              </w:numPr>
              <w:pBdr>
                <w:top w:val="nil"/>
                <w:left w:val="nil"/>
                <w:bottom w:val="nil"/>
                <w:right w:val="nil"/>
                <w:between w:val="nil"/>
              </w:pBdr>
              <w:spacing w:before="1"/>
              <w:ind w:left="360"/>
              <w:rPr>
                <w:color w:val="000000"/>
              </w:rPr>
            </w:pPr>
            <w:r>
              <w:rPr>
                <w:color w:val="000000"/>
              </w:rPr>
              <w:t>Farmer group</w:t>
            </w:r>
          </w:p>
          <w:p w14:paraId="1E3411A7" w14:textId="77777777" w:rsidR="00E46412" w:rsidRDefault="00073600">
            <w:pPr>
              <w:numPr>
                <w:ilvl w:val="0"/>
                <w:numId w:val="5"/>
              </w:numPr>
              <w:pBdr>
                <w:top w:val="nil"/>
                <w:left w:val="nil"/>
                <w:bottom w:val="nil"/>
                <w:right w:val="nil"/>
                <w:between w:val="nil"/>
              </w:pBdr>
              <w:spacing w:before="1"/>
              <w:ind w:left="360"/>
              <w:rPr>
                <w:color w:val="000000"/>
              </w:rPr>
            </w:pPr>
            <w:r>
              <w:rPr>
                <w:color w:val="000000"/>
              </w:rPr>
              <w:t>Fertilizer retailer</w:t>
            </w:r>
          </w:p>
          <w:p w14:paraId="4E960304" w14:textId="77777777" w:rsidR="00E46412" w:rsidRDefault="00073600">
            <w:pPr>
              <w:numPr>
                <w:ilvl w:val="0"/>
                <w:numId w:val="5"/>
              </w:numPr>
              <w:pBdr>
                <w:top w:val="nil"/>
                <w:left w:val="nil"/>
                <w:bottom w:val="nil"/>
                <w:right w:val="nil"/>
                <w:between w:val="nil"/>
              </w:pBdr>
              <w:spacing w:before="1"/>
              <w:ind w:left="360"/>
              <w:rPr>
                <w:color w:val="000000"/>
              </w:rPr>
            </w:pPr>
            <w:r>
              <w:rPr>
                <w:color w:val="000000"/>
              </w:rPr>
              <w:t>Service provider</w:t>
            </w:r>
          </w:p>
        </w:tc>
      </w:tr>
      <w:tr w:rsidR="00E46412" w14:paraId="5D760454" w14:textId="77777777">
        <w:tc>
          <w:tcPr>
            <w:tcW w:w="1632" w:type="dxa"/>
          </w:tcPr>
          <w:p w14:paraId="211A3941" w14:textId="77777777" w:rsidR="00E46412" w:rsidRDefault="00073600">
            <w:pPr>
              <w:pBdr>
                <w:top w:val="nil"/>
                <w:left w:val="nil"/>
                <w:bottom w:val="nil"/>
                <w:right w:val="nil"/>
                <w:between w:val="nil"/>
              </w:pBdr>
              <w:spacing w:before="1"/>
              <w:contextualSpacing w:val="0"/>
              <w:rPr>
                <w:b/>
                <w:color w:val="000000"/>
              </w:rPr>
            </w:pPr>
            <w:r>
              <w:rPr>
                <w:b/>
                <w:color w:val="000000"/>
              </w:rPr>
              <w:t>Advanced</w:t>
            </w:r>
          </w:p>
          <w:p w14:paraId="061332D5" w14:textId="77777777" w:rsidR="00E46412" w:rsidRDefault="00E46412">
            <w:pPr>
              <w:pBdr>
                <w:top w:val="nil"/>
                <w:left w:val="nil"/>
                <w:bottom w:val="nil"/>
                <w:right w:val="nil"/>
                <w:between w:val="nil"/>
              </w:pBdr>
              <w:spacing w:before="1"/>
              <w:contextualSpacing w:val="0"/>
              <w:rPr>
                <w:b/>
                <w:color w:val="000000"/>
              </w:rPr>
            </w:pPr>
          </w:p>
        </w:tc>
        <w:tc>
          <w:tcPr>
            <w:tcW w:w="2681" w:type="dxa"/>
          </w:tcPr>
          <w:p w14:paraId="2991BC0B" w14:textId="77777777" w:rsidR="00E46412" w:rsidRDefault="00073600">
            <w:pPr>
              <w:spacing w:before="1"/>
              <w:contextualSpacing w:val="0"/>
              <w:rPr>
                <w:color w:val="000000"/>
              </w:rPr>
            </w:pPr>
            <w:r>
              <w:rPr>
                <w:color w:val="000000"/>
              </w:rPr>
              <w:t xml:space="preserve">Partial factor productivity of P: </w:t>
            </w:r>
          </w:p>
          <w:p w14:paraId="56E7C158" w14:textId="77777777" w:rsidR="00E46412" w:rsidRDefault="00E46412">
            <w:pPr>
              <w:spacing w:before="1"/>
              <w:contextualSpacing w:val="0"/>
              <w:rPr>
                <w:color w:val="000000"/>
              </w:rPr>
            </w:pPr>
          </w:p>
          <w:p w14:paraId="13F13486" w14:textId="77777777" w:rsidR="00E46412" w:rsidRDefault="00073600">
            <w:pPr>
              <w:spacing w:before="1"/>
              <w:contextualSpacing w:val="0"/>
              <w:rPr>
                <w:color w:val="000000"/>
              </w:rPr>
            </w:pPr>
            <w:r>
              <w:rPr>
                <w:color w:val="000000"/>
              </w:rPr>
              <w:t>kg grain yield/kg P input (from fertilizers &amp; soil)</w:t>
            </w:r>
          </w:p>
          <w:p w14:paraId="2778AD35" w14:textId="77777777" w:rsidR="00E46412" w:rsidRDefault="00E46412">
            <w:pPr>
              <w:spacing w:before="1"/>
              <w:contextualSpacing w:val="0"/>
              <w:rPr>
                <w:color w:val="000000"/>
              </w:rPr>
            </w:pPr>
          </w:p>
          <w:p w14:paraId="5B998A64" w14:textId="77777777" w:rsidR="00E46412" w:rsidRDefault="00073600">
            <w:pPr>
              <w:spacing w:before="1"/>
              <w:contextualSpacing w:val="0"/>
              <w:rPr>
                <w:color w:val="000000"/>
              </w:rPr>
            </w:pPr>
            <w:r>
              <w:rPr>
                <w:color w:val="000000"/>
              </w:rPr>
              <w:lastRenderedPageBreak/>
              <w:t>and</w:t>
            </w:r>
          </w:p>
          <w:p w14:paraId="2C5F0AC0" w14:textId="77777777" w:rsidR="00E46412" w:rsidRDefault="00E46412">
            <w:pPr>
              <w:spacing w:before="1"/>
              <w:contextualSpacing w:val="0"/>
              <w:rPr>
                <w:color w:val="000000"/>
              </w:rPr>
            </w:pPr>
          </w:p>
          <w:p w14:paraId="552C3B38" w14:textId="77777777" w:rsidR="00E46412" w:rsidRDefault="00073600">
            <w:pPr>
              <w:spacing w:before="1"/>
              <w:contextualSpacing w:val="0"/>
              <w:rPr>
                <w:color w:val="000000"/>
              </w:rPr>
            </w:pPr>
            <w:r>
              <w:rPr>
                <w:color w:val="000000"/>
              </w:rPr>
              <w:t>P output/input ratio:</w:t>
            </w:r>
          </w:p>
          <w:p w14:paraId="1CE8BA86" w14:textId="77777777" w:rsidR="00E46412" w:rsidRDefault="00E46412">
            <w:pPr>
              <w:spacing w:before="1"/>
              <w:contextualSpacing w:val="0"/>
              <w:rPr>
                <w:color w:val="000000"/>
              </w:rPr>
            </w:pPr>
          </w:p>
          <w:p w14:paraId="27485EBA" w14:textId="77777777" w:rsidR="00E46412" w:rsidRDefault="00073600">
            <w:pPr>
              <w:spacing w:before="1"/>
              <w:contextualSpacing w:val="0"/>
              <w:rPr>
                <w:color w:val="000000"/>
              </w:rPr>
            </w:pPr>
            <w:r>
              <w:rPr>
                <w:color w:val="000000"/>
              </w:rPr>
              <w:t>kg P removed from field/ kg P added to field</w:t>
            </w:r>
          </w:p>
        </w:tc>
        <w:tc>
          <w:tcPr>
            <w:tcW w:w="2666" w:type="dxa"/>
          </w:tcPr>
          <w:p w14:paraId="1E66DA51"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rPr>
                <w:color w:val="000000"/>
              </w:rPr>
              <w:lastRenderedPageBreak/>
              <w:t>kg</w:t>
            </w:r>
            <w:r>
              <w:t xml:space="preserve"> grain/ kg P</w:t>
            </w:r>
          </w:p>
          <w:p w14:paraId="6AD2199C" w14:textId="77777777" w:rsidR="00E46412" w:rsidRDefault="00E46412">
            <w:pPr>
              <w:pBdr>
                <w:top w:val="nil"/>
                <w:left w:val="nil"/>
                <w:bottom w:val="nil"/>
                <w:right w:val="nil"/>
                <w:between w:val="nil"/>
              </w:pBdr>
              <w:spacing w:before="1"/>
              <w:ind w:left="720"/>
              <w:contextualSpacing w:val="0"/>
            </w:pPr>
          </w:p>
          <w:p w14:paraId="192D5AC1" w14:textId="77777777" w:rsidR="00E46412" w:rsidRDefault="00E46412">
            <w:pPr>
              <w:pBdr>
                <w:top w:val="nil"/>
                <w:left w:val="nil"/>
                <w:bottom w:val="nil"/>
                <w:right w:val="nil"/>
                <w:between w:val="nil"/>
              </w:pBdr>
              <w:spacing w:before="1"/>
              <w:ind w:left="720"/>
              <w:contextualSpacing w:val="0"/>
            </w:pPr>
          </w:p>
          <w:p w14:paraId="7BFF52EF" w14:textId="77777777" w:rsidR="00E46412" w:rsidRDefault="00E46412">
            <w:pPr>
              <w:pBdr>
                <w:top w:val="nil"/>
                <w:left w:val="nil"/>
                <w:bottom w:val="nil"/>
                <w:right w:val="nil"/>
                <w:between w:val="nil"/>
              </w:pBdr>
              <w:spacing w:before="1"/>
              <w:ind w:left="720"/>
              <w:contextualSpacing w:val="0"/>
            </w:pPr>
          </w:p>
          <w:p w14:paraId="0D1D9D34" w14:textId="77777777" w:rsidR="00E46412" w:rsidRDefault="00E46412">
            <w:pPr>
              <w:pBdr>
                <w:top w:val="nil"/>
                <w:left w:val="nil"/>
                <w:bottom w:val="nil"/>
                <w:right w:val="nil"/>
                <w:between w:val="nil"/>
              </w:pBdr>
              <w:spacing w:before="1"/>
              <w:ind w:left="720"/>
              <w:contextualSpacing w:val="0"/>
            </w:pPr>
          </w:p>
          <w:p w14:paraId="44248977" w14:textId="77777777" w:rsidR="00E46412" w:rsidRDefault="00E46412">
            <w:pPr>
              <w:pBdr>
                <w:top w:val="nil"/>
                <w:left w:val="nil"/>
                <w:bottom w:val="nil"/>
                <w:right w:val="nil"/>
                <w:between w:val="nil"/>
              </w:pBdr>
              <w:spacing w:before="1"/>
              <w:ind w:left="720"/>
              <w:contextualSpacing w:val="0"/>
            </w:pPr>
          </w:p>
          <w:p w14:paraId="48BA6F33" w14:textId="77777777" w:rsidR="00E46412" w:rsidRDefault="00E46412">
            <w:pPr>
              <w:pBdr>
                <w:top w:val="nil"/>
                <w:left w:val="nil"/>
                <w:bottom w:val="nil"/>
                <w:right w:val="nil"/>
                <w:between w:val="nil"/>
              </w:pBdr>
              <w:spacing w:before="1"/>
              <w:ind w:left="720"/>
              <w:contextualSpacing w:val="0"/>
            </w:pPr>
          </w:p>
          <w:p w14:paraId="3348D09E" w14:textId="77777777" w:rsidR="00E46412" w:rsidRDefault="00E46412">
            <w:pPr>
              <w:pBdr>
                <w:top w:val="nil"/>
                <w:left w:val="nil"/>
                <w:bottom w:val="nil"/>
                <w:right w:val="nil"/>
                <w:between w:val="nil"/>
              </w:pBdr>
              <w:spacing w:before="1"/>
              <w:ind w:left="720"/>
              <w:contextualSpacing w:val="0"/>
            </w:pPr>
          </w:p>
          <w:p w14:paraId="0B78161E" w14:textId="77777777" w:rsidR="00E46412" w:rsidRDefault="00E46412">
            <w:pPr>
              <w:pBdr>
                <w:top w:val="nil"/>
                <w:left w:val="nil"/>
                <w:bottom w:val="nil"/>
                <w:right w:val="nil"/>
                <w:between w:val="nil"/>
              </w:pBdr>
              <w:spacing w:before="1"/>
              <w:ind w:left="720"/>
              <w:contextualSpacing w:val="0"/>
            </w:pPr>
          </w:p>
          <w:p w14:paraId="18F532C6" w14:textId="77777777" w:rsidR="00E46412" w:rsidRDefault="00E46412">
            <w:pPr>
              <w:pBdr>
                <w:top w:val="nil"/>
                <w:left w:val="nil"/>
                <w:bottom w:val="nil"/>
                <w:right w:val="nil"/>
                <w:between w:val="nil"/>
              </w:pBdr>
              <w:spacing w:before="1"/>
              <w:ind w:left="720"/>
              <w:contextualSpacing w:val="0"/>
            </w:pPr>
          </w:p>
          <w:p w14:paraId="11A9A069" w14:textId="77777777" w:rsidR="00E46412" w:rsidRDefault="00073600">
            <w:pPr>
              <w:numPr>
                <w:ilvl w:val="0"/>
                <w:numId w:val="66"/>
              </w:numPr>
              <w:pBdr>
                <w:top w:val="nil"/>
                <w:left w:val="nil"/>
                <w:bottom w:val="nil"/>
                <w:right w:val="nil"/>
                <w:between w:val="nil"/>
              </w:pBdr>
              <w:spacing w:before="1"/>
              <w:ind w:left="357" w:hanging="357"/>
              <w:contextualSpacing w:val="0"/>
              <w:rPr>
                <w:color w:val="000000"/>
              </w:rPr>
            </w:pPr>
            <w:r>
              <w:t xml:space="preserve">unitless ratio </w:t>
            </w:r>
          </w:p>
        </w:tc>
        <w:tc>
          <w:tcPr>
            <w:tcW w:w="2651" w:type="dxa"/>
          </w:tcPr>
          <w:p w14:paraId="337BA4C0" w14:textId="77777777" w:rsidR="00E46412" w:rsidRDefault="00073600">
            <w:pPr>
              <w:pBdr>
                <w:top w:val="nil"/>
                <w:left w:val="nil"/>
                <w:bottom w:val="nil"/>
                <w:right w:val="nil"/>
                <w:between w:val="nil"/>
              </w:pBdr>
              <w:spacing w:before="1"/>
              <w:ind w:left="357" w:hanging="357"/>
              <w:contextualSpacing w:val="0"/>
              <w:rPr>
                <w:color w:val="000000"/>
              </w:rPr>
            </w:pPr>
            <w:r>
              <w:rPr>
                <w:color w:val="000000"/>
              </w:rPr>
              <w:lastRenderedPageBreak/>
              <w:t xml:space="preserve">Same as level 2 except: </w:t>
            </w:r>
          </w:p>
          <w:p w14:paraId="296C33F7" w14:textId="77777777" w:rsidR="00E46412" w:rsidRDefault="00073600">
            <w:pPr>
              <w:numPr>
                <w:ilvl w:val="0"/>
                <w:numId w:val="66"/>
              </w:numPr>
              <w:pBdr>
                <w:top w:val="nil"/>
                <w:left w:val="nil"/>
                <w:bottom w:val="nil"/>
                <w:right w:val="nil"/>
                <w:between w:val="nil"/>
              </w:pBdr>
              <w:spacing w:before="1"/>
              <w:rPr>
                <w:color w:val="000000"/>
              </w:rPr>
            </w:pPr>
            <w:r>
              <w:rPr>
                <w:color w:val="000000"/>
              </w:rPr>
              <w:t>Analysis of P content for any organic material at &gt; 1 t/ha</w:t>
            </w:r>
          </w:p>
          <w:p w14:paraId="371258E2" w14:textId="77777777" w:rsidR="00E46412" w:rsidRDefault="00073600">
            <w:pPr>
              <w:numPr>
                <w:ilvl w:val="0"/>
                <w:numId w:val="66"/>
              </w:numPr>
              <w:pBdr>
                <w:top w:val="nil"/>
                <w:left w:val="nil"/>
                <w:bottom w:val="nil"/>
                <w:right w:val="nil"/>
                <w:between w:val="nil"/>
              </w:pBdr>
              <w:spacing w:before="1"/>
              <w:rPr>
                <w:color w:val="000000"/>
              </w:rPr>
            </w:pPr>
            <w:r>
              <w:rPr>
                <w:color w:val="000000"/>
              </w:rPr>
              <w:t xml:space="preserve">Grain yield </w:t>
            </w:r>
            <w:r>
              <w:rPr>
                <w:color w:val="000000"/>
              </w:rPr>
              <w:lastRenderedPageBreak/>
              <w:t>measured at level 3</w:t>
            </w:r>
          </w:p>
          <w:p w14:paraId="55E89AE2" w14:textId="77777777" w:rsidR="00E46412" w:rsidRDefault="00073600">
            <w:pPr>
              <w:numPr>
                <w:ilvl w:val="0"/>
                <w:numId w:val="66"/>
              </w:numPr>
              <w:pBdr>
                <w:top w:val="nil"/>
                <w:left w:val="nil"/>
                <w:bottom w:val="nil"/>
                <w:right w:val="nil"/>
                <w:between w:val="nil"/>
              </w:pBdr>
              <w:spacing w:before="1"/>
              <w:rPr>
                <w:color w:val="000000"/>
              </w:rPr>
            </w:pPr>
            <w:r>
              <w:rPr>
                <w:color w:val="000000"/>
              </w:rPr>
              <w:t>Estimate or measurement of straw removed from field</w:t>
            </w:r>
          </w:p>
          <w:p w14:paraId="578AC690" w14:textId="77777777" w:rsidR="00E46412" w:rsidRDefault="00073600">
            <w:pPr>
              <w:numPr>
                <w:ilvl w:val="0"/>
                <w:numId w:val="66"/>
              </w:numPr>
              <w:pBdr>
                <w:top w:val="nil"/>
                <w:left w:val="nil"/>
                <w:bottom w:val="nil"/>
                <w:right w:val="nil"/>
                <w:between w:val="nil"/>
              </w:pBdr>
              <w:spacing w:before="1"/>
              <w:rPr>
                <w:color w:val="000000"/>
              </w:rPr>
            </w:pPr>
            <w:r>
              <w:rPr>
                <w:color w:val="000000"/>
              </w:rPr>
              <w:t>Estimate of soil-supplied P</w:t>
            </w:r>
          </w:p>
        </w:tc>
        <w:tc>
          <w:tcPr>
            <w:tcW w:w="2651" w:type="dxa"/>
          </w:tcPr>
          <w:p w14:paraId="01F062D3" w14:textId="77777777" w:rsidR="00E46412" w:rsidRDefault="00073600">
            <w:pPr>
              <w:numPr>
                <w:ilvl w:val="0"/>
                <w:numId w:val="66"/>
              </w:numPr>
              <w:spacing w:before="1"/>
              <w:rPr>
                <w:color w:val="000000"/>
              </w:rPr>
            </w:pPr>
            <w:r>
              <w:rPr>
                <w:color w:val="000000"/>
              </w:rPr>
              <w:lastRenderedPageBreak/>
              <w:t>Standard laboratory method (refer to a list of methods for different types of samples)</w:t>
            </w:r>
          </w:p>
          <w:p w14:paraId="7E0BEA54" w14:textId="77777777" w:rsidR="00E46412" w:rsidRDefault="00073600">
            <w:pPr>
              <w:numPr>
                <w:ilvl w:val="0"/>
                <w:numId w:val="66"/>
              </w:numPr>
              <w:spacing w:before="1"/>
              <w:rPr>
                <w:color w:val="000000"/>
              </w:rPr>
            </w:pPr>
            <w:r>
              <w:rPr>
                <w:color w:val="000000"/>
              </w:rPr>
              <w:lastRenderedPageBreak/>
              <w:t>(see Indicator #3)</w:t>
            </w:r>
          </w:p>
          <w:p w14:paraId="2A2982C5" w14:textId="77777777" w:rsidR="00E46412" w:rsidRDefault="00073600">
            <w:pPr>
              <w:numPr>
                <w:ilvl w:val="0"/>
                <w:numId w:val="66"/>
              </w:numPr>
              <w:spacing w:before="1"/>
              <w:rPr>
                <w:color w:val="000000"/>
              </w:rPr>
            </w:pPr>
            <w:r>
              <w:rPr>
                <w:color w:val="000000"/>
              </w:rPr>
              <w:t>Weight of straw removed (preferred) or estimate from height of harvest</w:t>
            </w:r>
          </w:p>
          <w:p w14:paraId="158A797D" w14:textId="77777777" w:rsidR="00E46412" w:rsidRDefault="00073600">
            <w:pPr>
              <w:numPr>
                <w:ilvl w:val="0"/>
                <w:numId w:val="66"/>
              </w:numPr>
              <w:spacing w:before="1"/>
              <w:rPr>
                <w:color w:val="000000"/>
              </w:rPr>
            </w:pPr>
            <w:r>
              <w:rPr>
                <w:color w:val="000000"/>
              </w:rPr>
              <w:t xml:space="preserve">Nutrient omission plot trials (preferred) OR soil analysis: P availability extraction (Olsen, Bray, or </w:t>
            </w:r>
            <w:proofErr w:type="spellStart"/>
            <w:r>
              <w:rPr>
                <w:color w:val="000000"/>
              </w:rPr>
              <w:t>Mehlich</w:t>
            </w:r>
            <w:proofErr w:type="spellEnd"/>
            <w:r>
              <w:rPr>
                <w:color w:val="000000"/>
              </w:rPr>
              <w:t>)</w:t>
            </w:r>
          </w:p>
        </w:tc>
        <w:tc>
          <w:tcPr>
            <w:tcW w:w="2651" w:type="dxa"/>
          </w:tcPr>
          <w:p w14:paraId="7C63738B" w14:textId="77777777" w:rsidR="00E46412" w:rsidRDefault="00073600">
            <w:pPr>
              <w:numPr>
                <w:ilvl w:val="0"/>
                <w:numId w:val="66"/>
              </w:numPr>
              <w:spacing w:before="1"/>
              <w:ind w:left="357"/>
              <w:contextualSpacing w:val="0"/>
              <w:rPr>
                <w:color w:val="000000"/>
              </w:rPr>
            </w:pPr>
            <w:r>
              <w:rPr>
                <w:color w:val="000000"/>
              </w:rPr>
              <w:lastRenderedPageBreak/>
              <w:t>Service Provider</w:t>
            </w:r>
          </w:p>
          <w:p w14:paraId="0E54921C" w14:textId="77777777" w:rsidR="00E46412" w:rsidRDefault="00073600">
            <w:pPr>
              <w:numPr>
                <w:ilvl w:val="0"/>
                <w:numId w:val="66"/>
              </w:numPr>
              <w:spacing w:before="1"/>
              <w:ind w:left="357"/>
              <w:contextualSpacing w:val="0"/>
              <w:rPr>
                <w:color w:val="000000"/>
              </w:rPr>
            </w:pPr>
            <w:r>
              <w:rPr>
                <w:color w:val="000000"/>
              </w:rPr>
              <w:t>Research and Development Expert (Scientist)</w:t>
            </w:r>
          </w:p>
        </w:tc>
      </w:tr>
    </w:tbl>
    <w:p w14:paraId="1390E149" w14:textId="77777777" w:rsidR="00E46412" w:rsidRDefault="00E46412">
      <w:pPr>
        <w:pBdr>
          <w:top w:val="nil"/>
          <w:left w:val="nil"/>
          <w:bottom w:val="nil"/>
          <w:right w:val="nil"/>
          <w:between w:val="nil"/>
        </w:pBdr>
        <w:spacing w:before="7"/>
        <w:contextualSpacing w:val="0"/>
        <w:rPr>
          <w:b/>
          <w:color w:val="000000"/>
          <w:sz w:val="18"/>
          <w:szCs w:val="18"/>
        </w:rPr>
      </w:pPr>
    </w:p>
    <w:p w14:paraId="381F6E09" w14:textId="77777777" w:rsidR="00E46412" w:rsidRDefault="00073600">
      <w:pPr>
        <w:pBdr>
          <w:top w:val="nil"/>
          <w:left w:val="nil"/>
          <w:bottom w:val="nil"/>
          <w:right w:val="nil"/>
          <w:between w:val="nil"/>
        </w:pBdr>
        <w:spacing w:before="7"/>
        <w:contextualSpacing w:val="0"/>
        <w:rPr>
          <w:b/>
          <w:color w:val="000000"/>
          <w:sz w:val="18"/>
          <w:szCs w:val="18"/>
        </w:rPr>
      </w:pPr>
      <w:r>
        <w:rPr>
          <w:noProof/>
        </w:rPr>
        <mc:AlternateContent>
          <mc:Choice Requires="wps">
            <w:drawing>
              <wp:anchor distT="0" distB="0" distL="114300" distR="114300" simplePos="0" relativeHeight="251651584" behindDoc="1" locked="0" layoutInCell="1" hidden="0" allowOverlap="1" wp14:anchorId="450283CD" wp14:editId="0C8719A8">
                <wp:simplePos x="0" y="0"/>
                <wp:positionH relativeFrom="margin">
                  <wp:posOffset>-368299</wp:posOffset>
                </wp:positionH>
                <wp:positionV relativeFrom="paragraph">
                  <wp:posOffset>0</wp:posOffset>
                </wp:positionV>
                <wp:extent cx="12700" cy="12700"/>
                <wp:effectExtent l="0" t="0" r="0" b="0"/>
                <wp:wrapTopAndBottom distT="0" distB="0"/>
                <wp:docPr id="14" name="Gerade Verbindung mit Pfeil 14"/>
                <wp:cNvGraphicFramePr/>
                <a:graphic xmlns:a="http://schemas.openxmlformats.org/drawingml/2006/main">
                  <a:graphicData uri="http://schemas.microsoft.com/office/word/2010/wordprocessingShape">
                    <wps:wsp>
                      <wps:cNvCnPr/>
                      <wps:spPr>
                        <a:xfrm>
                          <a:off x="6659180" y="3947640"/>
                          <a:ext cx="5848985" cy="0"/>
                        </a:xfrm>
                        <a:prstGeom prst="straightConnector1">
                          <a:avLst/>
                        </a:prstGeom>
                        <a:solidFill>
                          <a:srgbClr val="FFFFFF"/>
                        </a:solidFill>
                        <a:ln w="12175" cap="flat" cmpd="sng">
                          <a:solidFill>
                            <a:srgbClr val="4F81BD"/>
                          </a:solidFill>
                          <a:prstDash val="solid"/>
                          <a:round/>
                          <a:headEnd type="none" w="sm" len="sm"/>
                          <a:tailEnd type="none" w="sm" len="sm"/>
                        </a:ln>
                      </wps:spPr>
                      <wps:bodyPr/>
                    </wps:wsp>
                  </a:graphicData>
                </a:graphic>
              </wp:anchor>
            </w:drawing>
          </mc:Choice>
          <mc:Fallback>
            <w:pict>
              <v:shape w14:anchorId="463E424D" id="Gerade Verbindung mit Pfeil 14" o:spid="_x0000_s1026" type="#_x0000_t32" style="position:absolute;margin-left:-29pt;margin-top:0;width:1pt;height:1pt;z-index:-2516648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" filled="t" strokecolor="#4f81bd" strokeweight=".33819mm">
                <v:stroke startarrowwidth="narrow" startarrowlength="short" endarrowwidth="narrow" endarrowlength="short"/>
                <w10:wrap type="topAndBottom" anchorx="margin"/>
              </v:shape>
            </w:pict>
          </mc:Fallback>
        </mc:AlternateContent>
      </w:r>
    </w:p>
    <w:p w14:paraId="28CD11CF" w14:textId="77777777" w:rsidR="00E46412" w:rsidRDefault="00073600">
      <w:pPr>
        <w:pBdr>
          <w:top w:val="nil"/>
          <w:left w:val="nil"/>
          <w:bottom w:val="nil"/>
          <w:right w:val="nil"/>
          <w:between w:val="nil"/>
        </w:pBdr>
        <w:ind w:left="235"/>
        <w:contextualSpacing w:val="0"/>
        <w:rPr>
          <w:color w:val="000000"/>
        </w:rPr>
      </w:pPr>
      <w:r>
        <w:rPr>
          <w:b/>
        </w:rPr>
        <w:t xml:space="preserve">Indicator: </w:t>
      </w:r>
      <w:r>
        <w:t>Phosphorus-use efficiency</w:t>
      </w:r>
    </w:p>
    <w:p w14:paraId="5E30F110" w14:textId="77777777" w:rsidR="00E46412" w:rsidRDefault="00E46412">
      <w:pPr>
        <w:pBdr>
          <w:top w:val="nil"/>
          <w:left w:val="nil"/>
          <w:bottom w:val="nil"/>
          <w:right w:val="nil"/>
          <w:between w:val="nil"/>
        </w:pBdr>
        <w:spacing w:before="8"/>
        <w:contextualSpacing w:val="0"/>
        <w:rPr>
          <w:color w:val="000000"/>
          <w:sz w:val="24"/>
          <w:szCs w:val="24"/>
        </w:rPr>
      </w:pPr>
    </w:p>
    <w:p w14:paraId="169CDBDD" w14:textId="77777777" w:rsidR="00E46412" w:rsidRDefault="00073600">
      <w:pPr>
        <w:pBdr>
          <w:top w:val="nil"/>
          <w:left w:val="nil"/>
          <w:bottom w:val="nil"/>
          <w:right w:val="nil"/>
          <w:between w:val="nil"/>
        </w:pBdr>
        <w:spacing w:line="254" w:lineRule="auto"/>
        <w:ind w:left="235" w:right="789"/>
        <w:contextualSpacing w:val="0"/>
        <w:rPr>
          <w:color w:val="000000"/>
        </w:rPr>
      </w:pPr>
      <w:r>
        <w:t>The nutrient use efficiency is defined as the recovered gain yield per unit of phosphorus input. An increase over time would be considered desirable. The partial nutrient balance measures the output/input ratio of phosphorus. A value &gt;1 means that the soil is being mined of its P content. A value &lt;1 indicates inefficient use of P.</w:t>
      </w:r>
    </w:p>
    <w:p w14:paraId="1AAB7A17" w14:textId="77777777" w:rsidR="00E46412" w:rsidRDefault="00E46412">
      <w:pPr>
        <w:pBdr>
          <w:top w:val="nil"/>
          <w:left w:val="nil"/>
          <w:bottom w:val="nil"/>
          <w:right w:val="nil"/>
          <w:between w:val="nil"/>
        </w:pBdr>
        <w:contextualSpacing w:val="0"/>
        <w:rPr>
          <w:color w:val="000000"/>
          <w:sz w:val="20"/>
          <w:szCs w:val="20"/>
        </w:rPr>
      </w:pPr>
    </w:p>
    <w:p w14:paraId="3F777ECD" w14:textId="77777777" w:rsidR="00E46412" w:rsidRDefault="00073600">
      <w:pPr>
        <w:pBdr>
          <w:top w:val="nil"/>
          <w:left w:val="nil"/>
          <w:bottom w:val="nil"/>
          <w:right w:val="nil"/>
          <w:between w:val="nil"/>
        </w:pBdr>
        <w:ind w:left="235"/>
        <w:contextualSpacing w:val="0"/>
        <w:jc w:val="both"/>
      </w:pPr>
      <w:r>
        <w:rPr>
          <w:b/>
        </w:rPr>
        <w:t xml:space="preserve">Rationale: </w:t>
      </w:r>
      <w:r>
        <w:t>The rationale for this indicator is based on the SRP guiding principle: Resource Use</w:t>
      </w:r>
      <w:r>
        <w:rPr>
          <w:color w:val="000000"/>
        </w:rPr>
        <w:t xml:space="preserve"> </w:t>
      </w:r>
      <w:r>
        <w:t xml:space="preserve">Efficiency. The assumption is that improved P management leads to improved yields or decreasing input costs, higher profitability for the farmer; less P lost to the environment, reduced eutrophication of waterways, and reduced energy consumption and GHG emissions from production, transportation, and use of P-containing fertilizers. Organic, mineral, and synthetic sources of P are all included. </w:t>
      </w:r>
    </w:p>
    <w:p w14:paraId="66484C05" w14:textId="77777777" w:rsidR="00E46412" w:rsidRDefault="00E46412">
      <w:pPr>
        <w:pBdr>
          <w:top w:val="nil"/>
          <w:left w:val="nil"/>
          <w:bottom w:val="nil"/>
          <w:right w:val="nil"/>
          <w:between w:val="nil"/>
        </w:pBdr>
        <w:spacing w:before="16" w:line="254" w:lineRule="auto"/>
        <w:ind w:left="235" w:right="229"/>
        <w:contextualSpacing w:val="0"/>
        <w:jc w:val="both"/>
      </w:pPr>
    </w:p>
    <w:p w14:paraId="7E995BF1" w14:textId="77777777" w:rsidR="00E46412" w:rsidRDefault="00E46412">
      <w:pPr>
        <w:spacing w:before="1"/>
        <w:contextualSpacing w:val="0"/>
        <w:rPr>
          <w:b/>
        </w:rPr>
      </w:pPr>
    </w:p>
    <w:tbl>
      <w:tblPr>
        <w:tblStyle w:val="af0"/>
        <w:tblW w:w="14235"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4235"/>
      </w:tblGrid>
      <w:tr w:rsidR="00E46412" w14:paraId="47A213FC" w14:textId="77777777">
        <w:trPr>
          <w:trHeight w:val="1600"/>
        </w:trPr>
        <w:tc>
          <w:tcPr>
            <w:tcW w:w="14235" w:type="dxa"/>
          </w:tcPr>
          <w:p w14:paraId="5C691D9E" w14:textId="77777777" w:rsidR="00E46412" w:rsidRDefault="00E46412">
            <w:pPr>
              <w:spacing w:line="254" w:lineRule="auto"/>
              <w:ind w:left="107" w:right="105" w:hanging="64"/>
              <w:contextualSpacing w:val="0"/>
              <w:jc w:val="both"/>
            </w:pPr>
          </w:p>
        </w:tc>
      </w:tr>
      <w:tr w:rsidR="00E46412" w14:paraId="3A6C5C37" w14:textId="77777777">
        <w:trPr>
          <w:trHeight w:val="5900"/>
        </w:trPr>
        <w:tc>
          <w:tcPr>
            <w:tcW w:w="14235" w:type="dxa"/>
            <w:shd w:val="clear" w:color="auto" w:fill="D3DFEE"/>
          </w:tcPr>
          <w:p w14:paraId="2FE57F5E" w14:textId="77777777" w:rsidR="00E46412" w:rsidRDefault="00073600">
            <w:pPr>
              <w:ind w:left="107" w:hanging="64"/>
              <w:contextualSpacing w:val="0"/>
              <w:rPr>
                <w:b/>
              </w:rPr>
            </w:pPr>
            <w:r>
              <w:rPr>
                <w:b/>
              </w:rPr>
              <w:lastRenderedPageBreak/>
              <w:t xml:space="preserve">Measurement details: </w:t>
            </w:r>
          </w:p>
          <w:p w14:paraId="1254044E" w14:textId="77777777" w:rsidR="00E46412" w:rsidRDefault="00073600">
            <w:pPr>
              <w:ind w:left="107" w:hanging="64"/>
              <w:contextualSpacing w:val="0"/>
            </w:pPr>
            <w:r>
              <w:rPr>
                <w:b/>
              </w:rPr>
              <w:t>Basic</w:t>
            </w:r>
            <w:r>
              <w:t>: Provides a rough estimate in local units for the P fertilizer use efficiency as the amount of grain produced divided by the amount of P-containing fertilizer used. The focus for farmer learning and self-improvement in phosphorus management is awareness of the amount and timing of fertilizer application and how this affects grain yield. It is important for the farmer to keep a record of what types of nutrients were added to the field and when they were added, and to be aware of the presence of P in organic inputs, such as manure or straw, even though it may not be labeled. The farmer-reported dates of application are used to check the appropriateness of the timing of application relative to the stage of the rice crop. P-containing fertilizers may be applied at any time during the season and are usually applied just before or after crop establishment.</w:t>
            </w:r>
          </w:p>
          <w:p w14:paraId="3C35DEEE" w14:textId="77777777" w:rsidR="00E46412" w:rsidRDefault="00E46412">
            <w:pPr>
              <w:ind w:left="107" w:hanging="64"/>
              <w:contextualSpacing w:val="0"/>
            </w:pPr>
          </w:p>
          <w:p w14:paraId="79B62BF2" w14:textId="77777777" w:rsidR="00E46412" w:rsidRDefault="00073600">
            <w:pPr>
              <w:ind w:left="107" w:hanging="64"/>
              <w:contextualSpacing w:val="0"/>
            </w:pPr>
            <w:r>
              <w:rPr>
                <w:b/>
              </w:rPr>
              <w:t>Intermediate</w:t>
            </w:r>
            <w:r>
              <w:t xml:space="preserve">: Provides two robust assessments of P-use efficiency, one as a unitless ratio of P uptake/ P input, and one as partial factor productivity of P as the amount of grain produced (in kg) per unit of P applied (in kg). Requires an accurate record of the total amount of elemental P that is applied to a field, and requires an accurate yield estimation (see level 2 of Indicator #3). Records are kept of the total amount in kilograms of each type of fertilizer or soil conditioner applied to each rice field either prior to planting or during the season and the date of application. Record keeping should commence after harvest of the previous crop on the same field (whether rice or other crop). Records should be kept of all types of fertilizers applied (mineral, organic or synthetic). Sources of P that are not readily controlled by the farmer are excluded (e.g. indigenous soil P supply and P contributed through decomposition of roots from previous seasons). The amount of elemental P applied to the field is calculated from the amount of fertilizer multiplied by the P content (% elemental P) of the fertilizer. For packaged fertilizers, the amount of P is usually included on the label as % P2O5, which can be converted to elemental P (see example below). For various types of organic materials, the amount of P can be estimated according to the table below. </w:t>
            </w:r>
          </w:p>
          <w:p w14:paraId="5CC0DACC" w14:textId="77777777" w:rsidR="00E46412" w:rsidRDefault="00E46412">
            <w:pPr>
              <w:ind w:left="107" w:hanging="64"/>
              <w:contextualSpacing w:val="0"/>
            </w:pPr>
          </w:p>
          <w:p w14:paraId="6D96B5EC" w14:textId="77777777" w:rsidR="00E46412" w:rsidRDefault="00073600">
            <w:pPr>
              <w:spacing w:line="252" w:lineRule="auto"/>
              <w:ind w:left="107" w:right="20" w:hanging="64"/>
              <w:contextualSpacing w:val="0"/>
              <w:jc w:val="both"/>
            </w:pPr>
            <w:r>
              <w:t xml:space="preserve">Example of elemental P calculation from a P2O5-labeled fertilizer: </w:t>
            </w:r>
          </w:p>
          <w:p w14:paraId="49CE1B91" w14:textId="77777777" w:rsidR="00E46412" w:rsidRDefault="00E46412">
            <w:pPr>
              <w:spacing w:line="252" w:lineRule="auto"/>
              <w:ind w:left="107" w:right="20" w:hanging="64"/>
              <w:contextualSpacing w:val="0"/>
              <w:jc w:val="both"/>
            </w:pPr>
          </w:p>
          <w:p w14:paraId="030454D5" w14:textId="77777777" w:rsidR="00E46412" w:rsidRDefault="00073600">
            <w:pPr>
              <w:spacing w:line="252" w:lineRule="auto"/>
              <w:ind w:left="107" w:right="20" w:hanging="64"/>
              <w:contextualSpacing w:val="0"/>
              <w:jc w:val="both"/>
            </w:pPr>
            <w:r>
              <w:t>Fertilizer label: 14 % P2O5 (which is 44% elemental P)</w:t>
            </w:r>
          </w:p>
          <w:p w14:paraId="583729F9" w14:textId="77777777" w:rsidR="00E46412" w:rsidRDefault="00073600">
            <w:pPr>
              <w:spacing w:line="252" w:lineRule="auto"/>
              <w:ind w:left="107" w:right="20" w:hanging="64"/>
              <w:contextualSpacing w:val="0"/>
              <w:jc w:val="both"/>
            </w:pPr>
            <w:r>
              <w:t>Amount fertilizer used: 60 kg</w:t>
            </w:r>
          </w:p>
          <w:p w14:paraId="575210F2" w14:textId="77777777" w:rsidR="00E46412" w:rsidRDefault="00073600">
            <w:pPr>
              <w:spacing w:line="252" w:lineRule="auto"/>
              <w:ind w:left="107" w:right="20" w:hanging="64"/>
              <w:contextualSpacing w:val="0"/>
              <w:jc w:val="both"/>
            </w:pPr>
            <w:r>
              <w:t xml:space="preserve">Amount of elemental P in fertilizer = 60 * 0.14 * 0.44 = 3.7 kg elemental P </w:t>
            </w:r>
          </w:p>
          <w:p w14:paraId="0260FC71" w14:textId="77777777" w:rsidR="00E46412" w:rsidRDefault="00073600">
            <w:pPr>
              <w:ind w:left="107" w:hanging="64"/>
              <w:contextualSpacing w:val="0"/>
              <w:rPr>
                <w:sz w:val="23"/>
                <w:szCs w:val="23"/>
              </w:rPr>
            </w:pPr>
            <w:r>
              <w:rPr>
                <w:sz w:val="23"/>
                <w:szCs w:val="23"/>
              </w:rPr>
              <w:t xml:space="preserve"> </w:t>
            </w:r>
          </w:p>
          <w:p w14:paraId="5DC13D70" w14:textId="77777777" w:rsidR="00E46412" w:rsidRDefault="00E46412">
            <w:pPr>
              <w:ind w:left="107" w:hanging="64"/>
              <w:contextualSpacing w:val="0"/>
            </w:pPr>
          </w:p>
          <w:tbl>
            <w:tblPr>
              <w:tblStyle w:val="af1"/>
              <w:tblW w:w="8430" w:type="dxa"/>
              <w:tblInd w:w="1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3975"/>
            </w:tblGrid>
            <w:tr w:rsidR="00E46412" w14:paraId="58566CE2" w14:textId="77777777">
              <w:tc>
                <w:tcPr>
                  <w:tcW w:w="4455" w:type="dxa"/>
                  <w:shd w:val="clear" w:color="auto" w:fill="4A86E8"/>
                  <w:tcMar>
                    <w:top w:w="57" w:type="dxa"/>
                    <w:left w:w="57" w:type="dxa"/>
                    <w:bottom w:w="57" w:type="dxa"/>
                    <w:right w:w="57" w:type="dxa"/>
                  </w:tcMar>
                </w:tcPr>
                <w:p w14:paraId="595EC8FB" w14:textId="77777777" w:rsidR="00E46412" w:rsidRDefault="00073600">
                  <w:pPr>
                    <w:contextualSpacing w:val="0"/>
                    <w:rPr>
                      <w:b/>
                      <w:color w:val="FFFFFF"/>
                    </w:rPr>
                  </w:pPr>
                  <w:r>
                    <w:rPr>
                      <w:b/>
                      <w:color w:val="FFFFFF"/>
                    </w:rPr>
                    <w:t>Sources of P</w:t>
                  </w:r>
                </w:p>
              </w:tc>
              <w:tc>
                <w:tcPr>
                  <w:tcW w:w="3975" w:type="dxa"/>
                  <w:shd w:val="clear" w:color="auto" w:fill="4A86E8"/>
                  <w:tcMar>
                    <w:top w:w="57" w:type="dxa"/>
                    <w:left w:w="57" w:type="dxa"/>
                    <w:bottom w:w="57" w:type="dxa"/>
                    <w:right w:w="57" w:type="dxa"/>
                  </w:tcMar>
                </w:tcPr>
                <w:p w14:paraId="2451271E" w14:textId="77777777" w:rsidR="00E46412" w:rsidRDefault="00073600">
                  <w:pPr>
                    <w:spacing w:line="208" w:lineRule="auto"/>
                    <w:contextualSpacing w:val="0"/>
                    <w:rPr>
                      <w:color w:val="FFFFFF"/>
                    </w:rPr>
                  </w:pPr>
                  <w:r>
                    <w:rPr>
                      <w:b/>
                      <w:color w:val="FFFFFF"/>
                      <w:sz w:val="20"/>
                      <w:szCs w:val="20"/>
                    </w:rPr>
                    <w:t>Percentage of elemental P (%)</w:t>
                  </w:r>
                </w:p>
              </w:tc>
            </w:tr>
            <w:tr w:rsidR="00E46412" w14:paraId="29A4E873" w14:textId="77777777">
              <w:trPr>
                <w:trHeight w:val="380"/>
              </w:trPr>
              <w:tc>
                <w:tcPr>
                  <w:tcW w:w="4455" w:type="dxa"/>
                  <w:shd w:val="clear" w:color="auto" w:fill="auto"/>
                  <w:tcMar>
                    <w:top w:w="43" w:type="dxa"/>
                    <w:left w:w="43" w:type="dxa"/>
                    <w:bottom w:w="43" w:type="dxa"/>
                    <w:right w:w="43" w:type="dxa"/>
                  </w:tcMar>
                </w:tcPr>
                <w:p w14:paraId="069C02C8" w14:textId="77777777" w:rsidR="00E46412" w:rsidRDefault="00073600">
                  <w:pPr>
                    <w:contextualSpacing w:val="0"/>
                  </w:pPr>
                  <w:r>
                    <w:t>Rice straw</w:t>
                  </w:r>
                </w:p>
              </w:tc>
              <w:tc>
                <w:tcPr>
                  <w:tcW w:w="3975" w:type="dxa"/>
                  <w:shd w:val="clear" w:color="auto" w:fill="auto"/>
                  <w:tcMar>
                    <w:top w:w="43" w:type="dxa"/>
                    <w:left w:w="43" w:type="dxa"/>
                    <w:bottom w:w="43" w:type="dxa"/>
                    <w:right w:w="43" w:type="dxa"/>
                  </w:tcMar>
                </w:tcPr>
                <w:p w14:paraId="2A235C9E" w14:textId="77777777" w:rsidR="00E46412" w:rsidRDefault="00073600">
                  <w:pPr>
                    <w:spacing w:before="40"/>
                    <w:contextualSpacing w:val="0"/>
                    <w:jc w:val="center"/>
                  </w:pPr>
                  <w:r>
                    <w:rPr>
                      <w:sz w:val="20"/>
                      <w:szCs w:val="20"/>
                    </w:rPr>
                    <w:t>0.1</w:t>
                  </w:r>
                </w:p>
              </w:tc>
            </w:tr>
            <w:tr w:rsidR="00E46412" w14:paraId="00C78699" w14:textId="77777777">
              <w:tc>
                <w:tcPr>
                  <w:tcW w:w="4455" w:type="dxa"/>
                  <w:shd w:val="clear" w:color="auto" w:fill="auto"/>
                  <w:tcMar>
                    <w:top w:w="43" w:type="dxa"/>
                    <w:left w:w="43" w:type="dxa"/>
                    <w:bottom w:w="43" w:type="dxa"/>
                    <w:right w:w="43" w:type="dxa"/>
                  </w:tcMar>
                </w:tcPr>
                <w:p w14:paraId="36764F75" w14:textId="77777777" w:rsidR="00E46412" w:rsidRDefault="00073600">
                  <w:pPr>
                    <w:contextualSpacing w:val="0"/>
                  </w:pPr>
                  <w:r>
                    <w:t>Cattle manure</w:t>
                  </w:r>
                </w:p>
              </w:tc>
              <w:tc>
                <w:tcPr>
                  <w:tcW w:w="3975" w:type="dxa"/>
                  <w:shd w:val="clear" w:color="auto" w:fill="auto"/>
                  <w:tcMar>
                    <w:top w:w="43" w:type="dxa"/>
                    <w:left w:w="43" w:type="dxa"/>
                    <w:bottom w:w="43" w:type="dxa"/>
                    <w:right w:w="43" w:type="dxa"/>
                  </w:tcMar>
                </w:tcPr>
                <w:p w14:paraId="73D30083" w14:textId="77777777" w:rsidR="00E46412" w:rsidRDefault="00073600">
                  <w:pPr>
                    <w:spacing w:before="40"/>
                    <w:contextualSpacing w:val="0"/>
                    <w:jc w:val="center"/>
                  </w:pPr>
                  <w:r>
                    <w:rPr>
                      <w:sz w:val="20"/>
                      <w:szCs w:val="20"/>
                    </w:rPr>
                    <w:t>0.15</w:t>
                  </w:r>
                </w:p>
              </w:tc>
            </w:tr>
            <w:tr w:rsidR="00E46412" w14:paraId="01954E77" w14:textId="77777777">
              <w:tc>
                <w:tcPr>
                  <w:tcW w:w="4455" w:type="dxa"/>
                  <w:shd w:val="clear" w:color="auto" w:fill="auto"/>
                  <w:tcMar>
                    <w:top w:w="43" w:type="dxa"/>
                    <w:left w:w="43" w:type="dxa"/>
                    <w:bottom w:w="43" w:type="dxa"/>
                    <w:right w:w="43" w:type="dxa"/>
                  </w:tcMar>
                </w:tcPr>
                <w:p w14:paraId="0183495E" w14:textId="77777777" w:rsidR="00E46412" w:rsidRDefault="00073600">
                  <w:pPr>
                    <w:contextualSpacing w:val="0"/>
                  </w:pPr>
                  <w:r>
                    <w:t>Poultry manure</w:t>
                  </w:r>
                </w:p>
              </w:tc>
              <w:tc>
                <w:tcPr>
                  <w:tcW w:w="3975" w:type="dxa"/>
                  <w:shd w:val="clear" w:color="auto" w:fill="auto"/>
                  <w:tcMar>
                    <w:top w:w="43" w:type="dxa"/>
                    <w:left w:w="43" w:type="dxa"/>
                    <w:bottom w:w="43" w:type="dxa"/>
                    <w:right w:w="43" w:type="dxa"/>
                  </w:tcMar>
                </w:tcPr>
                <w:p w14:paraId="24A24DF4" w14:textId="77777777" w:rsidR="00E46412" w:rsidRDefault="00073600">
                  <w:pPr>
                    <w:spacing w:before="40"/>
                    <w:contextualSpacing w:val="0"/>
                    <w:jc w:val="center"/>
                  </w:pPr>
                  <w:r>
                    <w:rPr>
                      <w:sz w:val="20"/>
                      <w:szCs w:val="20"/>
                    </w:rPr>
                    <w:t>0.65</w:t>
                  </w:r>
                </w:p>
              </w:tc>
            </w:tr>
            <w:tr w:rsidR="00E46412" w14:paraId="3AA27332" w14:textId="77777777">
              <w:tc>
                <w:tcPr>
                  <w:tcW w:w="4455" w:type="dxa"/>
                  <w:shd w:val="clear" w:color="auto" w:fill="auto"/>
                  <w:tcMar>
                    <w:top w:w="43" w:type="dxa"/>
                    <w:left w:w="43" w:type="dxa"/>
                    <w:bottom w:w="43" w:type="dxa"/>
                    <w:right w:w="43" w:type="dxa"/>
                  </w:tcMar>
                </w:tcPr>
                <w:p w14:paraId="57EFD4A1" w14:textId="77777777" w:rsidR="00E46412" w:rsidRDefault="00073600">
                  <w:pPr>
                    <w:contextualSpacing w:val="0"/>
                  </w:pPr>
                  <w:r>
                    <w:t>Pig manure</w:t>
                  </w:r>
                </w:p>
              </w:tc>
              <w:tc>
                <w:tcPr>
                  <w:tcW w:w="3975" w:type="dxa"/>
                  <w:shd w:val="clear" w:color="auto" w:fill="auto"/>
                  <w:tcMar>
                    <w:top w:w="43" w:type="dxa"/>
                    <w:left w:w="43" w:type="dxa"/>
                    <w:bottom w:w="43" w:type="dxa"/>
                    <w:right w:w="43" w:type="dxa"/>
                  </w:tcMar>
                </w:tcPr>
                <w:p w14:paraId="26BCF8D3" w14:textId="77777777" w:rsidR="00E46412" w:rsidRDefault="00073600">
                  <w:pPr>
                    <w:spacing w:before="40"/>
                    <w:contextualSpacing w:val="0"/>
                    <w:jc w:val="center"/>
                  </w:pPr>
                  <w:r>
                    <w:rPr>
                      <w:sz w:val="20"/>
                      <w:szCs w:val="20"/>
                    </w:rPr>
                    <w:t>0.25</w:t>
                  </w:r>
                </w:p>
              </w:tc>
            </w:tr>
            <w:tr w:rsidR="00E46412" w14:paraId="7287FEC7" w14:textId="77777777">
              <w:tc>
                <w:tcPr>
                  <w:tcW w:w="4455" w:type="dxa"/>
                  <w:shd w:val="clear" w:color="auto" w:fill="auto"/>
                  <w:tcMar>
                    <w:top w:w="43" w:type="dxa"/>
                    <w:left w:w="43" w:type="dxa"/>
                    <w:bottom w:w="43" w:type="dxa"/>
                    <w:right w:w="43" w:type="dxa"/>
                  </w:tcMar>
                </w:tcPr>
                <w:p w14:paraId="052A1604" w14:textId="77777777" w:rsidR="00E46412" w:rsidRDefault="00073600">
                  <w:pPr>
                    <w:pBdr>
                      <w:top w:val="nil"/>
                      <w:left w:val="nil"/>
                      <w:bottom w:val="nil"/>
                      <w:right w:val="nil"/>
                      <w:between w:val="nil"/>
                    </w:pBdr>
                    <w:contextualSpacing w:val="0"/>
                  </w:pPr>
                  <w:r>
                    <w:t>Compost (mostly cattle manure)</w:t>
                  </w:r>
                </w:p>
              </w:tc>
              <w:tc>
                <w:tcPr>
                  <w:tcW w:w="3975" w:type="dxa"/>
                  <w:shd w:val="clear" w:color="auto" w:fill="auto"/>
                  <w:tcMar>
                    <w:top w:w="43" w:type="dxa"/>
                    <w:left w:w="43" w:type="dxa"/>
                    <w:bottom w:w="43" w:type="dxa"/>
                    <w:right w:w="43" w:type="dxa"/>
                  </w:tcMar>
                </w:tcPr>
                <w:p w14:paraId="3A9B4A8E" w14:textId="77777777" w:rsidR="00E46412" w:rsidRDefault="00073600">
                  <w:pPr>
                    <w:pBdr>
                      <w:top w:val="nil"/>
                      <w:left w:val="nil"/>
                      <w:bottom w:val="nil"/>
                      <w:right w:val="nil"/>
                      <w:between w:val="nil"/>
                    </w:pBdr>
                    <w:contextualSpacing w:val="0"/>
                    <w:jc w:val="center"/>
                  </w:pPr>
                  <w:r>
                    <w:t>1.2</w:t>
                  </w:r>
                </w:p>
              </w:tc>
            </w:tr>
            <w:tr w:rsidR="00E46412" w14:paraId="77DE0828" w14:textId="77777777">
              <w:tc>
                <w:tcPr>
                  <w:tcW w:w="4455" w:type="dxa"/>
                  <w:shd w:val="clear" w:color="auto" w:fill="auto"/>
                  <w:tcMar>
                    <w:top w:w="43" w:type="dxa"/>
                    <w:left w:w="43" w:type="dxa"/>
                    <w:bottom w:w="43" w:type="dxa"/>
                    <w:right w:w="43" w:type="dxa"/>
                  </w:tcMar>
                </w:tcPr>
                <w:p w14:paraId="66460649" w14:textId="77777777" w:rsidR="00E46412" w:rsidRDefault="00073600">
                  <w:pPr>
                    <w:contextualSpacing w:val="0"/>
                  </w:pPr>
                  <w:r>
                    <w:t>Compost (mostly kitchen scraps)</w:t>
                  </w:r>
                </w:p>
              </w:tc>
              <w:tc>
                <w:tcPr>
                  <w:tcW w:w="3975" w:type="dxa"/>
                  <w:shd w:val="clear" w:color="auto" w:fill="auto"/>
                  <w:tcMar>
                    <w:top w:w="43" w:type="dxa"/>
                    <w:left w:w="43" w:type="dxa"/>
                    <w:bottom w:w="43" w:type="dxa"/>
                    <w:right w:w="43" w:type="dxa"/>
                  </w:tcMar>
                </w:tcPr>
                <w:p w14:paraId="276C113D" w14:textId="77777777" w:rsidR="00E46412" w:rsidRDefault="00073600">
                  <w:pPr>
                    <w:contextualSpacing w:val="0"/>
                    <w:jc w:val="center"/>
                  </w:pPr>
                  <w:r>
                    <w:t>0.2</w:t>
                  </w:r>
                </w:p>
              </w:tc>
            </w:tr>
            <w:tr w:rsidR="00E46412" w14:paraId="32814430" w14:textId="77777777">
              <w:trPr>
                <w:trHeight w:val="380"/>
              </w:trPr>
              <w:tc>
                <w:tcPr>
                  <w:tcW w:w="4455" w:type="dxa"/>
                  <w:shd w:val="clear" w:color="auto" w:fill="auto"/>
                  <w:tcMar>
                    <w:top w:w="43" w:type="dxa"/>
                    <w:left w:w="43" w:type="dxa"/>
                    <w:bottom w:w="43" w:type="dxa"/>
                    <w:right w:w="43" w:type="dxa"/>
                  </w:tcMar>
                </w:tcPr>
                <w:p w14:paraId="1BEBCCD0" w14:textId="77777777" w:rsidR="00E46412" w:rsidRDefault="00073600">
                  <w:pPr>
                    <w:contextualSpacing w:val="0"/>
                  </w:pPr>
                  <w:r>
                    <w:t>Compost (mostly rice straw)</w:t>
                  </w:r>
                </w:p>
              </w:tc>
              <w:tc>
                <w:tcPr>
                  <w:tcW w:w="3975" w:type="dxa"/>
                  <w:shd w:val="clear" w:color="auto" w:fill="auto"/>
                  <w:tcMar>
                    <w:top w:w="43" w:type="dxa"/>
                    <w:left w:w="43" w:type="dxa"/>
                    <w:bottom w:w="43" w:type="dxa"/>
                    <w:right w:w="43" w:type="dxa"/>
                  </w:tcMar>
                </w:tcPr>
                <w:p w14:paraId="401CF8CA" w14:textId="77777777" w:rsidR="00E46412" w:rsidRDefault="00073600">
                  <w:pPr>
                    <w:contextualSpacing w:val="0"/>
                    <w:jc w:val="center"/>
                  </w:pPr>
                  <w:r>
                    <w:t>0.1</w:t>
                  </w:r>
                </w:p>
              </w:tc>
            </w:tr>
          </w:tbl>
          <w:p w14:paraId="2421A102" w14:textId="77777777" w:rsidR="00E46412" w:rsidRDefault="00073600">
            <w:pPr>
              <w:contextualSpacing w:val="0"/>
            </w:pPr>
            <w:r>
              <w:lastRenderedPageBreak/>
              <w:t>From Dobermann and Fairhurst, 2000</w:t>
            </w:r>
          </w:p>
          <w:p w14:paraId="392A8CB7" w14:textId="77777777" w:rsidR="00E46412" w:rsidRDefault="00E46412">
            <w:pPr>
              <w:ind w:left="107" w:hanging="64"/>
              <w:contextualSpacing w:val="0"/>
            </w:pPr>
          </w:p>
          <w:p w14:paraId="30650ACB" w14:textId="2E8B0521" w:rsidR="00E46412" w:rsidRDefault="00073600">
            <w:pPr>
              <w:ind w:left="107" w:hanging="64"/>
              <w:contextualSpacing w:val="0"/>
            </w:pPr>
            <w:r>
              <w:t>For the output</w:t>
            </w:r>
            <w:r w:rsidR="008617C6">
              <w:t>/</w:t>
            </w:r>
            <w:r>
              <w:t xml:space="preserve">input ratio, the output is considered the amount of P taken up by the rice plant (both straw and grain, but not roots), and is calculated by multiplying the grain yield by xx (the average P content of rice grain), estimating the straw production by assuming it to be approximately equivalent by weight to the harvested grain and then multiplying the amount of straw by 0.1 (the average P content of rice straw) and adding it to the P in the grain. The input is considered the amount of P added to the field by the farmer as described above. </w:t>
            </w:r>
          </w:p>
          <w:p w14:paraId="2F5BDE12" w14:textId="77777777" w:rsidR="00E46412" w:rsidRDefault="00E46412">
            <w:pPr>
              <w:ind w:left="107" w:hanging="64"/>
              <w:contextualSpacing w:val="0"/>
            </w:pPr>
          </w:p>
          <w:p w14:paraId="72632796" w14:textId="77777777" w:rsidR="00E46412" w:rsidRDefault="00073600">
            <w:pPr>
              <w:ind w:left="107" w:hanging="64"/>
              <w:contextualSpacing w:val="0"/>
            </w:pPr>
            <w:r>
              <w:t>P output = (grain yield * 0.x) + (straw yield * 0.1)</w:t>
            </w:r>
          </w:p>
          <w:p w14:paraId="60F29788" w14:textId="77777777" w:rsidR="00E46412" w:rsidRDefault="00073600">
            <w:pPr>
              <w:ind w:left="107" w:hanging="64"/>
              <w:contextualSpacing w:val="0"/>
            </w:pPr>
            <w:r>
              <w:t>P input = (fertilizer-1 * P content) + (fertilizer-2 * P content) + (fertilizer-3 * P content) + etc.</w:t>
            </w:r>
          </w:p>
          <w:p w14:paraId="55AC27ED" w14:textId="77777777" w:rsidR="00E46412" w:rsidRDefault="00E46412">
            <w:pPr>
              <w:tabs>
                <w:tab w:val="left" w:pos="250"/>
              </w:tabs>
              <w:spacing w:before="1" w:line="254" w:lineRule="auto"/>
              <w:ind w:right="1131"/>
              <w:contextualSpacing w:val="0"/>
            </w:pPr>
          </w:p>
          <w:p w14:paraId="4884A20A" w14:textId="77777777" w:rsidR="00E46412" w:rsidRDefault="00073600">
            <w:pPr>
              <w:tabs>
                <w:tab w:val="left" w:pos="250"/>
              </w:tabs>
              <w:spacing w:before="1" w:line="254" w:lineRule="auto"/>
              <w:ind w:right="1131"/>
              <w:contextualSpacing w:val="0"/>
            </w:pPr>
            <w:r>
              <w:rPr>
                <w:b/>
              </w:rPr>
              <w:t>Advanced</w:t>
            </w:r>
            <w:r>
              <w:t xml:space="preserve">: Provides an accurate measurement of the total amount of P being added to a field, an estimate of the P supplied by the soil, and an accurate measurement of the amount of P removed from the field in grain and straw. This indicator requires accurate grain yield measurement (see level 3 for Indicator #3) and an estimate of straw biomass removed from the field, either through the weighing of a sub-sample of post-threshing straw harvested from a known field area or through estimation of straw removal based on height of stubble remaining in field. Actual P content of any organic input &gt; 1 t/ha must be measured in a laboratory and labeled P content of fertilizers must be verified by laboratory analysis. </w:t>
            </w:r>
          </w:p>
          <w:p w14:paraId="2349258A" w14:textId="77777777" w:rsidR="00E46412" w:rsidRDefault="00E46412">
            <w:pPr>
              <w:tabs>
                <w:tab w:val="left" w:pos="250"/>
              </w:tabs>
              <w:spacing w:before="1" w:line="254" w:lineRule="auto"/>
              <w:ind w:right="1131"/>
              <w:contextualSpacing w:val="0"/>
            </w:pPr>
          </w:p>
          <w:p w14:paraId="4831D2AF" w14:textId="77777777" w:rsidR="00E46412" w:rsidRDefault="00073600">
            <w:pPr>
              <w:tabs>
                <w:tab w:val="left" w:pos="250"/>
              </w:tabs>
              <w:spacing w:before="1" w:line="254" w:lineRule="auto"/>
              <w:ind w:right="1131"/>
              <w:contextualSpacing w:val="0"/>
            </w:pPr>
            <w:r>
              <w:t xml:space="preserve">The preferred method for estimating soil-supplied P is through the use of a P-omission plot in the field, in which the grain yield is measured in a small area of the field which has not received any P fertilizer, and this is compared with the grain yield of a fully-fertilized area of the field. The difference in the amount of P uptake between these two plots is considered to be equivalent to the P supplied by the soil. If P-omission plot data is not available, soil extractions for plant-available P may be used (e.g. Olsen, Bray, or </w:t>
            </w:r>
            <w:proofErr w:type="spellStart"/>
            <w:r>
              <w:t>Mehlich</w:t>
            </w:r>
            <w:proofErr w:type="spellEnd"/>
            <w:r>
              <w:t xml:space="preserve">). </w:t>
            </w:r>
          </w:p>
        </w:tc>
      </w:tr>
    </w:tbl>
    <w:p w14:paraId="6A1A7F3F" w14:textId="77777777" w:rsidR="00E46412" w:rsidRDefault="00E46412">
      <w:pPr>
        <w:spacing w:line="254" w:lineRule="auto"/>
        <w:contextualSpacing w:val="0"/>
        <w:jc w:val="both"/>
      </w:pPr>
    </w:p>
    <w:p w14:paraId="159088DA" w14:textId="77777777" w:rsidR="00E46412" w:rsidRDefault="00E46412">
      <w:pPr>
        <w:pBdr>
          <w:top w:val="nil"/>
          <w:left w:val="nil"/>
          <w:bottom w:val="nil"/>
          <w:right w:val="nil"/>
          <w:between w:val="nil"/>
        </w:pBdr>
        <w:spacing w:before="1"/>
        <w:contextualSpacing w:val="0"/>
        <w:rPr>
          <w:color w:val="000000"/>
          <w:sz w:val="20"/>
          <w:szCs w:val="20"/>
        </w:rPr>
      </w:pPr>
    </w:p>
    <w:p w14:paraId="64DEDB6D" w14:textId="77777777" w:rsidR="00E46412" w:rsidRDefault="00073600">
      <w:pPr>
        <w:pBdr>
          <w:top w:val="nil"/>
          <w:left w:val="nil"/>
          <w:bottom w:val="nil"/>
          <w:right w:val="nil"/>
          <w:between w:val="nil"/>
        </w:pBdr>
        <w:spacing w:line="276" w:lineRule="auto"/>
        <w:contextualSpacing w:val="0"/>
        <w:rPr>
          <w:sz w:val="20"/>
          <w:szCs w:val="20"/>
        </w:rPr>
      </w:pPr>
      <w:r>
        <w:br w:type="page"/>
      </w:r>
    </w:p>
    <w:p w14:paraId="5494C255" w14:textId="77777777" w:rsidR="00E46412" w:rsidRDefault="00E46412">
      <w:pPr>
        <w:pBdr>
          <w:top w:val="nil"/>
          <w:left w:val="nil"/>
          <w:bottom w:val="nil"/>
          <w:right w:val="nil"/>
          <w:between w:val="nil"/>
        </w:pBdr>
        <w:spacing w:line="276" w:lineRule="auto"/>
        <w:contextualSpacing w:val="0"/>
        <w:rPr>
          <w:sz w:val="20"/>
          <w:szCs w:val="20"/>
        </w:rPr>
        <w:sectPr w:rsidR="00E46412">
          <w:type w:val="continuous"/>
          <w:pgSz w:w="16840" w:h="11910"/>
          <w:pgMar w:top="1040" w:right="1260" w:bottom="980" w:left="760" w:header="0" w:footer="722" w:gutter="0"/>
          <w:cols w:space="720"/>
        </w:sectPr>
      </w:pPr>
    </w:p>
    <w:p w14:paraId="69F019A2" w14:textId="05737147" w:rsidR="00E46412" w:rsidRDefault="008617C6">
      <w:pPr>
        <w:pStyle w:val="berschrift2"/>
        <w:numPr>
          <w:ilvl w:val="0"/>
          <w:numId w:val="78"/>
        </w:numPr>
        <w:tabs>
          <w:tab w:val="left" w:pos="495"/>
        </w:tabs>
        <w:ind w:hanging="278"/>
        <w:contextualSpacing w:val="0"/>
      </w:pPr>
      <w:bookmarkStart w:id="23" w:name="_2bn6wsx" w:colFirst="0" w:colLast="0"/>
      <w:bookmarkEnd w:id="23"/>
      <w:r>
        <w:lastRenderedPageBreak/>
        <w:t xml:space="preserve">Performance Indicator: </w:t>
      </w:r>
      <w:r w:rsidR="00073600" w:rsidRPr="008617C6">
        <w:rPr>
          <w:u w:val="single"/>
        </w:rPr>
        <w:t>Biodiversity</w:t>
      </w:r>
    </w:p>
    <w:p w14:paraId="3B144520" w14:textId="77777777" w:rsidR="00E46412" w:rsidRDefault="00E46412">
      <w:pPr>
        <w:pBdr>
          <w:top w:val="nil"/>
          <w:left w:val="nil"/>
          <w:bottom w:val="nil"/>
          <w:right w:val="nil"/>
          <w:between w:val="nil"/>
        </w:pBdr>
        <w:spacing w:before="1"/>
        <w:contextualSpacing w:val="0"/>
        <w:rPr>
          <w:b/>
        </w:rPr>
      </w:pPr>
    </w:p>
    <w:p w14:paraId="13ACBE56" w14:textId="77777777" w:rsidR="00E46412" w:rsidRDefault="00E46412">
      <w:pPr>
        <w:spacing w:before="1"/>
        <w:contextualSpacing w:val="0"/>
        <w:rPr>
          <w:b/>
        </w:rPr>
      </w:pPr>
    </w:p>
    <w:tbl>
      <w:tblPr>
        <w:tblStyle w:val="af2"/>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0"/>
        <w:gridCol w:w="2470"/>
        <w:gridCol w:w="2470"/>
        <w:gridCol w:w="2470"/>
        <w:gridCol w:w="2470"/>
        <w:gridCol w:w="2470"/>
      </w:tblGrid>
      <w:tr w:rsidR="00E46412" w14:paraId="48EA8530" w14:textId="77777777">
        <w:tc>
          <w:tcPr>
            <w:tcW w:w="2470" w:type="dxa"/>
          </w:tcPr>
          <w:p w14:paraId="650E9752" w14:textId="77777777" w:rsidR="00E46412" w:rsidRDefault="00073600">
            <w:pPr>
              <w:spacing w:before="1"/>
              <w:contextualSpacing w:val="0"/>
              <w:rPr>
                <w:b/>
                <w:color w:val="000000"/>
              </w:rPr>
            </w:pPr>
            <w:r>
              <w:rPr>
                <w:b/>
                <w:color w:val="000000"/>
              </w:rPr>
              <w:t xml:space="preserve">Data Level </w:t>
            </w:r>
          </w:p>
        </w:tc>
        <w:tc>
          <w:tcPr>
            <w:tcW w:w="2470" w:type="dxa"/>
          </w:tcPr>
          <w:p w14:paraId="7BD019D3" w14:textId="77777777" w:rsidR="00E46412" w:rsidRDefault="00073600">
            <w:pPr>
              <w:spacing w:before="1"/>
              <w:contextualSpacing w:val="0"/>
              <w:rPr>
                <w:b/>
                <w:color w:val="000000"/>
              </w:rPr>
            </w:pPr>
            <w:r>
              <w:rPr>
                <w:b/>
                <w:color w:val="000000"/>
              </w:rPr>
              <w:t>Indicator Description</w:t>
            </w:r>
          </w:p>
        </w:tc>
        <w:tc>
          <w:tcPr>
            <w:tcW w:w="2470" w:type="dxa"/>
          </w:tcPr>
          <w:p w14:paraId="797BA936" w14:textId="77777777" w:rsidR="00E46412" w:rsidRDefault="00073600">
            <w:pPr>
              <w:spacing w:before="1"/>
              <w:contextualSpacing w:val="0"/>
              <w:rPr>
                <w:b/>
                <w:color w:val="000000"/>
              </w:rPr>
            </w:pPr>
            <w:r>
              <w:rPr>
                <w:b/>
              </w:rPr>
              <w:t>Units</w:t>
            </w:r>
          </w:p>
        </w:tc>
        <w:tc>
          <w:tcPr>
            <w:tcW w:w="2470" w:type="dxa"/>
          </w:tcPr>
          <w:p w14:paraId="18177CAC" w14:textId="77777777" w:rsidR="00E46412" w:rsidRDefault="00073600">
            <w:pPr>
              <w:spacing w:before="1"/>
              <w:contextualSpacing w:val="0"/>
              <w:rPr>
                <w:b/>
                <w:color w:val="000000"/>
              </w:rPr>
            </w:pPr>
            <w:r>
              <w:rPr>
                <w:b/>
                <w:color w:val="000000"/>
              </w:rPr>
              <w:t>Data to be collected</w:t>
            </w:r>
          </w:p>
        </w:tc>
        <w:tc>
          <w:tcPr>
            <w:tcW w:w="2470" w:type="dxa"/>
          </w:tcPr>
          <w:p w14:paraId="5816964B" w14:textId="77777777" w:rsidR="00E46412" w:rsidRDefault="00073600">
            <w:pPr>
              <w:spacing w:before="1"/>
              <w:contextualSpacing w:val="0"/>
              <w:rPr>
                <w:b/>
                <w:color w:val="000000"/>
              </w:rPr>
            </w:pPr>
            <w:r>
              <w:rPr>
                <w:b/>
                <w:color w:val="000000"/>
              </w:rPr>
              <w:t>Measurement Methods</w:t>
            </w:r>
          </w:p>
        </w:tc>
        <w:tc>
          <w:tcPr>
            <w:tcW w:w="2470" w:type="dxa"/>
          </w:tcPr>
          <w:p w14:paraId="7590A3D8" w14:textId="77777777" w:rsidR="00E46412" w:rsidRDefault="00073600">
            <w:pPr>
              <w:spacing w:before="1"/>
              <w:contextualSpacing w:val="0"/>
              <w:rPr>
                <w:b/>
                <w:color w:val="000000"/>
              </w:rPr>
            </w:pPr>
            <w:r>
              <w:rPr>
                <w:b/>
                <w:color w:val="000000"/>
              </w:rPr>
              <w:t>Responsible Stakeholders</w:t>
            </w:r>
          </w:p>
        </w:tc>
      </w:tr>
      <w:tr w:rsidR="00E46412" w14:paraId="0AAB7496" w14:textId="77777777">
        <w:tc>
          <w:tcPr>
            <w:tcW w:w="2470" w:type="dxa"/>
            <w:shd w:val="clear" w:color="auto" w:fill="auto"/>
            <w:tcMar>
              <w:top w:w="100" w:type="dxa"/>
              <w:left w:w="100" w:type="dxa"/>
              <w:bottom w:w="100" w:type="dxa"/>
              <w:right w:w="100" w:type="dxa"/>
            </w:tcMar>
          </w:tcPr>
          <w:p w14:paraId="680455AE" w14:textId="77777777" w:rsidR="00E46412" w:rsidRDefault="00073600">
            <w:pPr>
              <w:pBdr>
                <w:top w:val="nil"/>
                <w:left w:val="nil"/>
                <w:bottom w:val="nil"/>
                <w:right w:val="nil"/>
                <w:between w:val="nil"/>
              </w:pBdr>
              <w:contextualSpacing w:val="0"/>
              <w:rPr>
                <w:b/>
              </w:rPr>
            </w:pPr>
            <w:r>
              <w:rPr>
                <w:b/>
              </w:rPr>
              <w:t>Basic</w:t>
            </w:r>
          </w:p>
        </w:tc>
        <w:tc>
          <w:tcPr>
            <w:tcW w:w="2470" w:type="dxa"/>
            <w:shd w:val="clear" w:color="auto" w:fill="auto"/>
            <w:tcMar>
              <w:top w:w="100" w:type="dxa"/>
              <w:left w:w="100" w:type="dxa"/>
              <w:bottom w:w="100" w:type="dxa"/>
              <w:right w:w="100" w:type="dxa"/>
            </w:tcMar>
          </w:tcPr>
          <w:p w14:paraId="0957ECD9" w14:textId="77777777" w:rsidR="00E46412" w:rsidRDefault="00073600">
            <w:pPr>
              <w:numPr>
                <w:ilvl w:val="0"/>
                <w:numId w:val="114"/>
              </w:numPr>
              <w:pBdr>
                <w:top w:val="nil"/>
                <w:left w:val="nil"/>
                <w:bottom w:val="nil"/>
                <w:right w:val="nil"/>
                <w:between w:val="nil"/>
              </w:pBdr>
              <w:ind w:left="360"/>
            </w:pPr>
            <w:r>
              <w:t>Pest and beneficial organism sighting</w:t>
            </w:r>
          </w:p>
          <w:p w14:paraId="0D26053F" w14:textId="77777777" w:rsidR="00E46412" w:rsidRDefault="00073600">
            <w:pPr>
              <w:numPr>
                <w:ilvl w:val="0"/>
                <w:numId w:val="114"/>
              </w:numPr>
              <w:pBdr>
                <w:top w:val="nil"/>
                <w:left w:val="nil"/>
                <w:bottom w:val="nil"/>
                <w:right w:val="nil"/>
                <w:between w:val="nil"/>
              </w:pBdr>
              <w:ind w:left="360"/>
            </w:pPr>
            <w:r>
              <w:t>Pesticide use</w:t>
            </w:r>
          </w:p>
        </w:tc>
        <w:tc>
          <w:tcPr>
            <w:tcW w:w="2470" w:type="dxa"/>
            <w:shd w:val="clear" w:color="auto" w:fill="auto"/>
            <w:tcMar>
              <w:top w:w="100" w:type="dxa"/>
              <w:left w:w="100" w:type="dxa"/>
              <w:bottom w:w="100" w:type="dxa"/>
              <w:right w:w="100" w:type="dxa"/>
            </w:tcMar>
          </w:tcPr>
          <w:p w14:paraId="06A3EF26" w14:textId="77777777" w:rsidR="00E46412" w:rsidRDefault="00073600">
            <w:pPr>
              <w:numPr>
                <w:ilvl w:val="0"/>
                <w:numId w:val="105"/>
              </w:numPr>
              <w:pBdr>
                <w:top w:val="nil"/>
                <w:left w:val="nil"/>
                <w:bottom w:val="nil"/>
                <w:right w:val="nil"/>
                <w:between w:val="nil"/>
              </w:pBdr>
              <w:ind w:left="450"/>
            </w:pPr>
            <w:r>
              <w:t>Checklist</w:t>
            </w:r>
          </w:p>
          <w:p w14:paraId="5A1A2D31" w14:textId="77777777" w:rsidR="00E46412" w:rsidRDefault="00073600">
            <w:pPr>
              <w:numPr>
                <w:ilvl w:val="0"/>
                <w:numId w:val="105"/>
              </w:numPr>
              <w:pBdr>
                <w:top w:val="nil"/>
                <w:left w:val="nil"/>
                <w:bottom w:val="nil"/>
                <w:right w:val="nil"/>
                <w:between w:val="nil"/>
              </w:pBdr>
              <w:ind w:left="450"/>
            </w:pPr>
            <w:r>
              <w:t>No. of sprays/ season</w:t>
            </w:r>
          </w:p>
          <w:p w14:paraId="394486F8" w14:textId="77777777" w:rsidR="00E46412" w:rsidRDefault="00E46412">
            <w:pPr>
              <w:pBdr>
                <w:top w:val="nil"/>
                <w:left w:val="nil"/>
                <w:bottom w:val="nil"/>
                <w:right w:val="nil"/>
                <w:between w:val="nil"/>
              </w:pBdr>
              <w:ind w:left="720"/>
              <w:contextualSpacing w:val="0"/>
            </w:pPr>
          </w:p>
        </w:tc>
        <w:tc>
          <w:tcPr>
            <w:tcW w:w="2470" w:type="dxa"/>
            <w:shd w:val="clear" w:color="auto" w:fill="auto"/>
            <w:tcMar>
              <w:top w:w="100" w:type="dxa"/>
              <w:left w:w="100" w:type="dxa"/>
              <w:bottom w:w="100" w:type="dxa"/>
              <w:right w:w="100" w:type="dxa"/>
            </w:tcMar>
          </w:tcPr>
          <w:p w14:paraId="14FAAD97" w14:textId="77777777" w:rsidR="00E46412" w:rsidRDefault="00073600">
            <w:pPr>
              <w:numPr>
                <w:ilvl w:val="0"/>
                <w:numId w:val="102"/>
              </w:numPr>
              <w:pBdr>
                <w:top w:val="nil"/>
                <w:left w:val="nil"/>
                <w:bottom w:val="nil"/>
                <w:right w:val="nil"/>
                <w:between w:val="nil"/>
              </w:pBdr>
              <w:ind w:left="360"/>
            </w:pPr>
            <w:r>
              <w:t>Checklist for PI 7</w:t>
            </w:r>
          </w:p>
          <w:p w14:paraId="6FE236FF" w14:textId="77777777" w:rsidR="00E46412" w:rsidRDefault="00073600">
            <w:pPr>
              <w:numPr>
                <w:ilvl w:val="0"/>
                <w:numId w:val="102"/>
              </w:numPr>
              <w:pBdr>
                <w:top w:val="nil"/>
                <w:left w:val="nil"/>
                <w:bottom w:val="nil"/>
                <w:right w:val="nil"/>
                <w:between w:val="nil"/>
              </w:pBdr>
              <w:ind w:left="360"/>
            </w:pPr>
            <w:r>
              <w:t>Number of times pesticide was used</w:t>
            </w:r>
          </w:p>
        </w:tc>
        <w:tc>
          <w:tcPr>
            <w:tcW w:w="2470" w:type="dxa"/>
            <w:shd w:val="clear" w:color="auto" w:fill="auto"/>
            <w:tcMar>
              <w:top w:w="100" w:type="dxa"/>
              <w:left w:w="100" w:type="dxa"/>
              <w:bottom w:w="100" w:type="dxa"/>
              <w:right w:w="100" w:type="dxa"/>
            </w:tcMar>
          </w:tcPr>
          <w:p w14:paraId="5464B6DE" w14:textId="77777777" w:rsidR="00E46412" w:rsidRDefault="00073600">
            <w:pPr>
              <w:numPr>
                <w:ilvl w:val="0"/>
                <w:numId w:val="102"/>
              </w:numPr>
              <w:pBdr>
                <w:top w:val="nil"/>
                <w:left w:val="nil"/>
                <w:bottom w:val="nil"/>
                <w:right w:val="nil"/>
                <w:between w:val="nil"/>
              </w:pBdr>
              <w:ind w:left="360"/>
            </w:pPr>
            <w:r>
              <w:t>Farmer recall survey</w:t>
            </w:r>
          </w:p>
        </w:tc>
        <w:tc>
          <w:tcPr>
            <w:tcW w:w="2470" w:type="dxa"/>
            <w:shd w:val="clear" w:color="auto" w:fill="auto"/>
            <w:tcMar>
              <w:top w:w="100" w:type="dxa"/>
              <w:left w:w="100" w:type="dxa"/>
              <w:bottom w:w="100" w:type="dxa"/>
              <w:right w:w="100" w:type="dxa"/>
            </w:tcMar>
          </w:tcPr>
          <w:p w14:paraId="36C84195" w14:textId="77777777" w:rsidR="00E46412" w:rsidRDefault="00073600">
            <w:pPr>
              <w:numPr>
                <w:ilvl w:val="0"/>
                <w:numId w:val="71"/>
              </w:numPr>
              <w:pBdr>
                <w:top w:val="nil"/>
                <w:left w:val="nil"/>
                <w:bottom w:val="nil"/>
                <w:right w:val="nil"/>
                <w:between w:val="nil"/>
              </w:pBdr>
              <w:ind w:left="360"/>
            </w:pPr>
            <w:r>
              <w:t>Farmers</w:t>
            </w:r>
          </w:p>
          <w:p w14:paraId="3B88D04A" w14:textId="77777777" w:rsidR="00E46412" w:rsidRDefault="00073600">
            <w:pPr>
              <w:numPr>
                <w:ilvl w:val="0"/>
                <w:numId w:val="71"/>
              </w:numPr>
              <w:pBdr>
                <w:top w:val="nil"/>
                <w:left w:val="nil"/>
                <w:bottom w:val="nil"/>
                <w:right w:val="nil"/>
                <w:between w:val="nil"/>
              </w:pBdr>
              <w:ind w:left="360"/>
            </w:pPr>
            <w:r>
              <w:t>Farmer groups</w:t>
            </w:r>
          </w:p>
        </w:tc>
      </w:tr>
      <w:tr w:rsidR="00E46412" w14:paraId="6677C212" w14:textId="77777777">
        <w:tc>
          <w:tcPr>
            <w:tcW w:w="2470" w:type="dxa"/>
            <w:shd w:val="clear" w:color="auto" w:fill="auto"/>
            <w:tcMar>
              <w:top w:w="100" w:type="dxa"/>
              <w:left w:w="100" w:type="dxa"/>
              <w:bottom w:w="100" w:type="dxa"/>
              <w:right w:w="100" w:type="dxa"/>
            </w:tcMar>
          </w:tcPr>
          <w:p w14:paraId="6EA45FD4" w14:textId="77777777" w:rsidR="00E46412" w:rsidRDefault="00073600">
            <w:pPr>
              <w:pBdr>
                <w:top w:val="nil"/>
                <w:left w:val="nil"/>
                <w:bottom w:val="nil"/>
                <w:right w:val="nil"/>
                <w:between w:val="nil"/>
              </w:pBdr>
              <w:contextualSpacing w:val="0"/>
              <w:rPr>
                <w:b/>
              </w:rPr>
            </w:pPr>
            <w:r>
              <w:rPr>
                <w:b/>
              </w:rPr>
              <w:t>Intermediate</w:t>
            </w:r>
          </w:p>
        </w:tc>
        <w:tc>
          <w:tcPr>
            <w:tcW w:w="2470" w:type="dxa"/>
            <w:shd w:val="clear" w:color="auto" w:fill="auto"/>
            <w:tcMar>
              <w:top w:w="100" w:type="dxa"/>
              <w:left w:w="100" w:type="dxa"/>
              <w:bottom w:w="100" w:type="dxa"/>
              <w:right w:w="100" w:type="dxa"/>
            </w:tcMar>
          </w:tcPr>
          <w:p w14:paraId="32FD30D7" w14:textId="77777777" w:rsidR="00E46412" w:rsidRDefault="00073600">
            <w:pPr>
              <w:numPr>
                <w:ilvl w:val="0"/>
                <w:numId w:val="119"/>
              </w:numPr>
              <w:pBdr>
                <w:top w:val="nil"/>
                <w:left w:val="nil"/>
                <w:bottom w:val="nil"/>
                <w:right w:val="nil"/>
                <w:between w:val="nil"/>
              </w:pBdr>
              <w:ind w:left="360"/>
            </w:pPr>
            <w:r>
              <w:t xml:space="preserve">Pest damage rating </w:t>
            </w:r>
          </w:p>
          <w:p w14:paraId="36478671" w14:textId="77777777" w:rsidR="00E46412" w:rsidRDefault="00E46412">
            <w:pPr>
              <w:pBdr>
                <w:top w:val="nil"/>
                <w:left w:val="nil"/>
                <w:bottom w:val="nil"/>
                <w:right w:val="nil"/>
                <w:between w:val="nil"/>
              </w:pBdr>
              <w:contextualSpacing w:val="0"/>
            </w:pPr>
          </w:p>
          <w:p w14:paraId="70FD6AD3" w14:textId="77777777" w:rsidR="00E46412" w:rsidRDefault="00073600">
            <w:pPr>
              <w:numPr>
                <w:ilvl w:val="0"/>
                <w:numId w:val="119"/>
              </w:numPr>
              <w:pBdr>
                <w:top w:val="nil"/>
                <w:left w:val="nil"/>
                <w:bottom w:val="nil"/>
                <w:right w:val="nil"/>
                <w:between w:val="nil"/>
              </w:pBdr>
              <w:ind w:left="360"/>
            </w:pPr>
            <w:r>
              <w:t>Pesticide use</w:t>
            </w:r>
          </w:p>
        </w:tc>
        <w:tc>
          <w:tcPr>
            <w:tcW w:w="2470" w:type="dxa"/>
            <w:shd w:val="clear" w:color="auto" w:fill="auto"/>
            <w:tcMar>
              <w:top w:w="100" w:type="dxa"/>
              <w:left w:w="100" w:type="dxa"/>
              <w:bottom w:w="100" w:type="dxa"/>
              <w:right w:w="100" w:type="dxa"/>
            </w:tcMar>
          </w:tcPr>
          <w:p w14:paraId="44F80F52" w14:textId="77777777" w:rsidR="00E46412" w:rsidRDefault="00073600">
            <w:pPr>
              <w:numPr>
                <w:ilvl w:val="0"/>
                <w:numId w:val="87"/>
              </w:numPr>
              <w:pBdr>
                <w:top w:val="nil"/>
                <w:left w:val="nil"/>
                <w:bottom w:val="nil"/>
                <w:right w:val="nil"/>
                <w:between w:val="nil"/>
              </w:pBdr>
              <w:ind w:left="360"/>
            </w:pPr>
            <w:r>
              <w:t>Score</w:t>
            </w:r>
          </w:p>
          <w:p w14:paraId="7B70A190" w14:textId="77777777" w:rsidR="00E46412" w:rsidRDefault="00E46412">
            <w:pPr>
              <w:pBdr>
                <w:top w:val="nil"/>
                <w:left w:val="nil"/>
                <w:bottom w:val="nil"/>
                <w:right w:val="nil"/>
                <w:between w:val="nil"/>
              </w:pBdr>
              <w:ind w:left="720"/>
              <w:contextualSpacing w:val="0"/>
            </w:pPr>
          </w:p>
          <w:p w14:paraId="2AF31D48" w14:textId="77777777" w:rsidR="00E46412" w:rsidRDefault="00073600">
            <w:pPr>
              <w:numPr>
                <w:ilvl w:val="0"/>
                <w:numId w:val="87"/>
              </w:numPr>
              <w:pBdr>
                <w:top w:val="nil"/>
                <w:left w:val="nil"/>
                <w:bottom w:val="nil"/>
                <w:right w:val="nil"/>
                <w:between w:val="nil"/>
              </w:pBdr>
              <w:ind w:left="360"/>
            </w:pPr>
            <w:r>
              <w:t>Number of individual product applications/ season</w:t>
            </w:r>
          </w:p>
        </w:tc>
        <w:tc>
          <w:tcPr>
            <w:tcW w:w="2470" w:type="dxa"/>
            <w:shd w:val="clear" w:color="auto" w:fill="auto"/>
            <w:tcMar>
              <w:top w:w="100" w:type="dxa"/>
              <w:left w:w="100" w:type="dxa"/>
              <w:bottom w:w="100" w:type="dxa"/>
              <w:right w:w="100" w:type="dxa"/>
            </w:tcMar>
          </w:tcPr>
          <w:p w14:paraId="4BB71252" w14:textId="77777777" w:rsidR="00E46412" w:rsidRDefault="00073600">
            <w:pPr>
              <w:numPr>
                <w:ilvl w:val="0"/>
                <w:numId w:val="18"/>
              </w:numPr>
              <w:pBdr>
                <w:top w:val="nil"/>
                <w:left w:val="nil"/>
                <w:bottom w:val="nil"/>
                <w:right w:val="nil"/>
                <w:between w:val="nil"/>
              </w:pBdr>
              <w:ind w:left="360"/>
            </w:pPr>
            <w:r>
              <w:t>Pest damage data</w:t>
            </w:r>
          </w:p>
          <w:p w14:paraId="4946B259" w14:textId="77777777" w:rsidR="00E46412" w:rsidRDefault="00E46412">
            <w:pPr>
              <w:pBdr>
                <w:top w:val="nil"/>
                <w:left w:val="nil"/>
                <w:bottom w:val="nil"/>
                <w:right w:val="nil"/>
                <w:between w:val="nil"/>
              </w:pBdr>
              <w:ind w:left="720"/>
              <w:contextualSpacing w:val="0"/>
            </w:pPr>
          </w:p>
          <w:p w14:paraId="3834E303" w14:textId="77777777" w:rsidR="00E46412" w:rsidRDefault="00073600">
            <w:pPr>
              <w:numPr>
                <w:ilvl w:val="0"/>
                <w:numId w:val="18"/>
              </w:numPr>
              <w:pBdr>
                <w:top w:val="nil"/>
                <w:left w:val="nil"/>
                <w:bottom w:val="nil"/>
                <w:right w:val="nil"/>
                <w:between w:val="nil"/>
              </w:pBdr>
              <w:ind w:left="360"/>
            </w:pPr>
            <w:r>
              <w:t>Number of times any pesticide was used, differentiating between synthetic vs. biopesticides</w:t>
            </w:r>
          </w:p>
        </w:tc>
        <w:tc>
          <w:tcPr>
            <w:tcW w:w="2470" w:type="dxa"/>
            <w:shd w:val="clear" w:color="auto" w:fill="auto"/>
            <w:tcMar>
              <w:top w:w="100" w:type="dxa"/>
              <w:left w:w="100" w:type="dxa"/>
              <w:bottom w:w="100" w:type="dxa"/>
              <w:right w:w="100" w:type="dxa"/>
            </w:tcMar>
          </w:tcPr>
          <w:p w14:paraId="5FF5CC65" w14:textId="77777777" w:rsidR="00E46412" w:rsidRDefault="00073600">
            <w:pPr>
              <w:numPr>
                <w:ilvl w:val="0"/>
                <w:numId w:val="30"/>
              </w:numPr>
              <w:pBdr>
                <w:top w:val="nil"/>
                <w:left w:val="nil"/>
                <w:bottom w:val="nil"/>
                <w:right w:val="nil"/>
                <w:between w:val="nil"/>
              </w:pBdr>
              <w:ind w:left="360"/>
            </w:pPr>
            <w:proofErr w:type="spellStart"/>
            <w:r>
              <w:t>Savary</w:t>
            </w:r>
            <w:proofErr w:type="spellEnd"/>
            <w:r>
              <w:t xml:space="preserve"> and Castilla (2010)</w:t>
            </w:r>
          </w:p>
          <w:p w14:paraId="73AF2484" w14:textId="77777777" w:rsidR="00E46412" w:rsidRDefault="00073600">
            <w:pPr>
              <w:numPr>
                <w:ilvl w:val="0"/>
                <w:numId w:val="30"/>
              </w:numPr>
              <w:pBdr>
                <w:top w:val="nil"/>
                <w:left w:val="nil"/>
                <w:bottom w:val="nil"/>
                <w:right w:val="nil"/>
                <w:between w:val="nil"/>
              </w:pBdr>
              <w:ind w:left="360"/>
            </w:pPr>
            <w:r>
              <w:t>Transect field walk</w:t>
            </w:r>
          </w:p>
          <w:p w14:paraId="2118D663" w14:textId="77777777" w:rsidR="00E46412" w:rsidRDefault="00E46412">
            <w:pPr>
              <w:pBdr>
                <w:top w:val="nil"/>
                <w:left w:val="nil"/>
                <w:bottom w:val="nil"/>
                <w:right w:val="nil"/>
                <w:between w:val="nil"/>
              </w:pBdr>
              <w:ind w:left="720"/>
              <w:contextualSpacing w:val="0"/>
            </w:pPr>
          </w:p>
        </w:tc>
        <w:tc>
          <w:tcPr>
            <w:tcW w:w="2470" w:type="dxa"/>
            <w:shd w:val="clear" w:color="auto" w:fill="auto"/>
            <w:tcMar>
              <w:top w:w="100" w:type="dxa"/>
              <w:left w:w="100" w:type="dxa"/>
              <w:bottom w:w="100" w:type="dxa"/>
              <w:right w:w="100" w:type="dxa"/>
            </w:tcMar>
          </w:tcPr>
          <w:p w14:paraId="0B92D672" w14:textId="77777777" w:rsidR="00E46412" w:rsidRDefault="00073600">
            <w:pPr>
              <w:numPr>
                <w:ilvl w:val="0"/>
                <w:numId w:val="71"/>
              </w:numPr>
              <w:ind w:left="360"/>
            </w:pPr>
            <w:r>
              <w:t>Farmer groups</w:t>
            </w:r>
          </w:p>
          <w:p w14:paraId="1B397C8D" w14:textId="77777777" w:rsidR="00E46412" w:rsidRDefault="00073600">
            <w:pPr>
              <w:numPr>
                <w:ilvl w:val="0"/>
                <w:numId w:val="71"/>
              </w:numPr>
              <w:ind w:left="360"/>
            </w:pPr>
            <w:r>
              <w:t>Extension workers</w:t>
            </w:r>
          </w:p>
          <w:p w14:paraId="076BFC5A" w14:textId="77777777" w:rsidR="00E46412" w:rsidRDefault="00073600">
            <w:pPr>
              <w:numPr>
                <w:ilvl w:val="0"/>
                <w:numId w:val="71"/>
              </w:numPr>
              <w:ind w:left="360"/>
            </w:pPr>
            <w:r>
              <w:t>Service providers</w:t>
            </w:r>
          </w:p>
          <w:p w14:paraId="54BCB4FA" w14:textId="77777777" w:rsidR="00E46412" w:rsidRDefault="00E46412">
            <w:pPr>
              <w:ind w:left="720"/>
              <w:contextualSpacing w:val="0"/>
            </w:pPr>
          </w:p>
        </w:tc>
      </w:tr>
      <w:tr w:rsidR="00E46412" w14:paraId="4B6F7606" w14:textId="77777777">
        <w:tc>
          <w:tcPr>
            <w:tcW w:w="2470" w:type="dxa"/>
            <w:shd w:val="clear" w:color="auto" w:fill="auto"/>
            <w:tcMar>
              <w:top w:w="100" w:type="dxa"/>
              <w:left w:w="100" w:type="dxa"/>
              <w:bottom w:w="100" w:type="dxa"/>
              <w:right w:w="100" w:type="dxa"/>
            </w:tcMar>
          </w:tcPr>
          <w:p w14:paraId="1B5D11EB" w14:textId="77777777" w:rsidR="00E46412" w:rsidRDefault="00073600">
            <w:pPr>
              <w:pBdr>
                <w:top w:val="nil"/>
                <w:left w:val="nil"/>
                <w:bottom w:val="nil"/>
                <w:right w:val="nil"/>
                <w:between w:val="nil"/>
              </w:pBdr>
              <w:contextualSpacing w:val="0"/>
              <w:rPr>
                <w:b/>
              </w:rPr>
            </w:pPr>
            <w:r>
              <w:rPr>
                <w:b/>
              </w:rPr>
              <w:t>Advanced</w:t>
            </w:r>
          </w:p>
        </w:tc>
        <w:tc>
          <w:tcPr>
            <w:tcW w:w="2470" w:type="dxa"/>
            <w:shd w:val="clear" w:color="auto" w:fill="auto"/>
            <w:tcMar>
              <w:top w:w="100" w:type="dxa"/>
              <w:left w:w="100" w:type="dxa"/>
              <w:bottom w:w="100" w:type="dxa"/>
              <w:right w:w="100" w:type="dxa"/>
            </w:tcMar>
          </w:tcPr>
          <w:p w14:paraId="5C8534FE" w14:textId="77777777" w:rsidR="00E46412" w:rsidRDefault="00073600">
            <w:pPr>
              <w:numPr>
                <w:ilvl w:val="0"/>
                <w:numId w:val="11"/>
              </w:numPr>
              <w:pBdr>
                <w:top w:val="nil"/>
                <w:left w:val="nil"/>
                <w:bottom w:val="nil"/>
                <w:right w:val="nil"/>
                <w:between w:val="nil"/>
              </w:pBdr>
              <w:ind w:left="360"/>
            </w:pPr>
            <w:r>
              <w:t>Area of land conversion since 2009</w:t>
            </w:r>
          </w:p>
          <w:p w14:paraId="7D4EDF31" w14:textId="77777777" w:rsidR="00E46412" w:rsidRDefault="00073600">
            <w:pPr>
              <w:numPr>
                <w:ilvl w:val="0"/>
                <w:numId w:val="11"/>
              </w:numPr>
              <w:pBdr>
                <w:top w:val="nil"/>
                <w:left w:val="nil"/>
                <w:bottom w:val="nil"/>
                <w:right w:val="nil"/>
                <w:between w:val="nil"/>
              </w:pBdr>
              <w:ind w:left="360"/>
            </w:pPr>
            <w:r>
              <w:t>Enhancement of edge habitat</w:t>
            </w:r>
          </w:p>
          <w:p w14:paraId="55D562B8" w14:textId="77777777" w:rsidR="00E46412" w:rsidRDefault="00073600">
            <w:pPr>
              <w:numPr>
                <w:ilvl w:val="0"/>
                <w:numId w:val="11"/>
              </w:numPr>
              <w:pBdr>
                <w:top w:val="nil"/>
                <w:left w:val="nil"/>
                <w:bottom w:val="nil"/>
                <w:right w:val="nil"/>
                <w:between w:val="nil"/>
              </w:pBdr>
              <w:ind w:left="360"/>
            </w:pPr>
            <w:r>
              <w:t>Abundance of protected or conservation target species</w:t>
            </w:r>
          </w:p>
          <w:p w14:paraId="763919DD" w14:textId="77777777" w:rsidR="00E46412" w:rsidRDefault="00073600">
            <w:pPr>
              <w:numPr>
                <w:ilvl w:val="0"/>
                <w:numId w:val="11"/>
              </w:numPr>
              <w:pBdr>
                <w:top w:val="nil"/>
                <w:left w:val="nil"/>
                <w:bottom w:val="nil"/>
                <w:right w:val="nil"/>
                <w:between w:val="nil"/>
              </w:pBdr>
              <w:ind w:left="360"/>
            </w:pPr>
            <w:r>
              <w:t>Abundance of biodiversity indicator species</w:t>
            </w:r>
          </w:p>
        </w:tc>
        <w:tc>
          <w:tcPr>
            <w:tcW w:w="2470" w:type="dxa"/>
            <w:shd w:val="clear" w:color="auto" w:fill="auto"/>
            <w:tcMar>
              <w:top w:w="100" w:type="dxa"/>
              <w:left w:w="100" w:type="dxa"/>
              <w:bottom w:w="100" w:type="dxa"/>
              <w:right w:w="100" w:type="dxa"/>
            </w:tcMar>
          </w:tcPr>
          <w:p w14:paraId="07A21824" w14:textId="77777777" w:rsidR="00E46412" w:rsidRDefault="00073600">
            <w:pPr>
              <w:numPr>
                <w:ilvl w:val="0"/>
                <w:numId w:val="115"/>
              </w:numPr>
              <w:pBdr>
                <w:top w:val="nil"/>
                <w:left w:val="nil"/>
                <w:bottom w:val="nil"/>
                <w:right w:val="nil"/>
                <w:between w:val="nil"/>
              </w:pBdr>
              <w:ind w:left="360"/>
            </w:pPr>
            <w:r>
              <w:t>% of landscape</w:t>
            </w:r>
          </w:p>
          <w:p w14:paraId="7084E36F" w14:textId="77777777" w:rsidR="00E46412" w:rsidRDefault="00E46412">
            <w:pPr>
              <w:pBdr>
                <w:top w:val="nil"/>
                <w:left w:val="nil"/>
                <w:bottom w:val="nil"/>
                <w:right w:val="nil"/>
                <w:between w:val="nil"/>
              </w:pBdr>
              <w:contextualSpacing w:val="0"/>
            </w:pPr>
          </w:p>
          <w:p w14:paraId="351608AB" w14:textId="77777777" w:rsidR="00E46412" w:rsidRDefault="00E46412">
            <w:pPr>
              <w:pBdr>
                <w:top w:val="nil"/>
                <w:left w:val="nil"/>
                <w:bottom w:val="nil"/>
                <w:right w:val="nil"/>
                <w:between w:val="nil"/>
              </w:pBdr>
              <w:contextualSpacing w:val="0"/>
            </w:pPr>
          </w:p>
          <w:p w14:paraId="29575EF7" w14:textId="77777777" w:rsidR="00E46412" w:rsidRDefault="00073600">
            <w:pPr>
              <w:numPr>
                <w:ilvl w:val="0"/>
                <w:numId w:val="115"/>
              </w:numPr>
              <w:pBdr>
                <w:top w:val="nil"/>
                <w:left w:val="nil"/>
                <w:bottom w:val="nil"/>
                <w:right w:val="nil"/>
                <w:between w:val="nil"/>
              </w:pBdr>
              <w:ind w:left="360"/>
            </w:pPr>
            <w:r>
              <w:t>% of arable land</w:t>
            </w:r>
          </w:p>
          <w:p w14:paraId="17E2F137" w14:textId="77777777" w:rsidR="00E46412" w:rsidRDefault="00E46412">
            <w:pPr>
              <w:pBdr>
                <w:top w:val="nil"/>
                <w:left w:val="nil"/>
                <w:bottom w:val="nil"/>
                <w:right w:val="nil"/>
                <w:between w:val="nil"/>
              </w:pBdr>
              <w:ind w:left="720"/>
              <w:contextualSpacing w:val="0"/>
            </w:pPr>
          </w:p>
          <w:p w14:paraId="784C8965" w14:textId="77777777" w:rsidR="00E46412" w:rsidRDefault="00073600">
            <w:pPr>
              <w:numPr>
                <w:ilvl w:val="0"/>
                <w:numId w:val="115"/>
              </w:numPr>
              <w:pBdr>
                <w:top w:val="nil"/>
                <w:left w:val="nil"/>
                <w:bottom w:val="nil"/>
                <w:right w:val="nil"/>
                <w:between w:val="nil"/>
              </w:pBdr>
              <w:ind w:left="360"/>
            </w:pPr>
            <w:r>
              <w:t>Number of individuals per 100 ha of landscape</w:t>
            </w:r>
          </w:p>
          <w:p w14:paraId="2B3FCD4C" w14:textId="77777777" w:rsidR="00E46412" w:rsidRDefault="00E46412">
            <w:pPr>
              <w:pBdr>
                <w:top w:val="nil"/>
                <w:left w:val="nil"/>
                <w:bottom w:val="nil"/>
                <w:right w:val="nil"/>
                <w:between w:val="nil"/>
              </w:pBdr>
              <w:ind w:left="720"/>
              <w:contextualSpacing w:val="0"/>
            </w:pPr>
          </w:p>
          <w:p w14:paraId="49B39BC6" w14:textId="77777777" w:rsidR="00E46412" w:rsidRDefault="00E46412">
            <w:pPr>
              <w:pBdr>
                <w:top w:val="nil"/>
                <w:left w:val="nil"/>
                <w:bottom w:val="nil"/>
                <w:right w:val="nil"/>
                <w:between w:val="nil"/>
              </w:pBdr>
              <w:contextualSpacing w:val="0"/>
            </w:pPr>
          </w:p>
        </w:tc>
        <w:tc>
          <w:tcPr>
            <w:tcW w:w="2470" w:type="dxa"/>
            <w:shd w:val="clear" w:color="auto" w:fill="auto"/>
            <w:tcMar>
              <w:top w:w="100" w:type="dxa"/>
              <w:left w:w="100" w:type="dxa"/>
              <w:bottom w:w="100" w:type="dxa"/>
              <w:right w:w="100" w:type="dxa"/>
            </w:tcMar>
          </w:tcPr>
          <w:p w14:paraId="0A6BD97E" w14:textId="77777777" w:rsidR="00E46412" w:rsidRDefault="00073600">
            <w:pPr>
              <w:numPr>
                <w:ilvl w:val="0"/>
                <w:numId w:val="28"/>
              </w:numPr>
              <w:pBdr>
                <w:top w:val="nil"/>
                <w:left w:val="nil"/>
                <w:bottom w:val="nil"/>
                <w:right w:val="nil"/>
                <w:between w:val="nil"/>
              </w:pBdr>
              <w:ind w:left="360"/>
            </w:pPr>
            <w:r>
              <w:t>Total area of landscape (ha)</w:t>
            </w:r>
          </w:p>
          <w:p w14:paraId="66837317" w14:textId="77777777" w:rsidR="00E46412" w:rsidRDefault="00073600">
            <w:pPr>
              <w:numPr>
                <w:ilvl w:val="0"/>
                <w:numId w:val="28"/>
              </w:numPr>
              <w:pBdr>
                <w:top w:val="nil"/>
                <w:left w:val="nil"/>
                <w:bottom w:val="nil"/>
                <w:right w:val="nil"/>
                <w:between w:val="nil"/>
              </w:pBdr>
              <w:ind w:left="360"/>
            </w:pPr>
            <w:r>
              <w:t>Area converted to rice farming since 2009 (ha)</w:t>
            </w:r>
          </w:p>
          <w:p w14:paraId="5BE31BA9" w14:textId="77777777" w:rsidR="00E46412" w:rsidRDefault="00073600">
            <w:pPr>
              <w:numPr>
                <w:ilvl w:val="0"/>
                <w:numId w:val="28"/>
              </w:numPr>
              <w:pBdr>
                <w:top w:val="nil"/>
                <w:left w:val="nil"/>
                <w:bottom w:val="nil"/>
                <w:right w:val="nil"/>
                <w:between w:val="nil"/>
              </w:pBdr>
              <w:ind w:left="360"/>
            </w:pPr>
            <w:r>
              <w:t>Abundance of species on the country-specific checklist for PI 7</w:t>
            </w:r>
          </w:p>
        </w:tc>
        <w:tc>
          <w:tcPr>
            <w:tcW w:w="2470" w:type="dxa"/>
            <w:shd w:val="clear" w:color="auto" w:fill="auto"/>
            <w:tcMar>
              <w:top w:w="100" w:type="dxa"/>
              <w:left w:w="100" w:type="dxa"/>
              <w:bottom w:w="100" w:type="dxa"/>
              <w:right w:w="100" w:type="dxa"/>
            </w:tcMar>
          </w:tcPr>
          <w:p w14:paraId="32A90839" w14:textId="77777777" w:rsidR="00E46412" w:rsidRDefault="00073600">
            <w:pPr>
              <w:numPr>
                <w:ilvl w:val="0"/>
                <w:numId w:val="19"/>
              </w:numPr>
              <w:pBdr>
                <w:top w:val="nil"/>
                <w:left w:val="nil"/>
                <w:bottom w:val="nil"/>
                <w:right w:val="nil"/>
                <w:between w:val="nil"/>
              </w:pBdr>
              <w:ind w:left="360"/>
            </w:pPr>
            <w:r>
              <w:t>Mapping from satellite images</w:t>
            </w:r>
          </w:p>
          <w:p w14:paraId="19AD46C7" w14:textId="77777777" w:rsidR="00E46412" w:rsidRDefault="00073600">
            <w:pPr>
              <w:numPr>
                <w:ilvl w:val="0"/>
                <w:numId w:val="19"/>
              </w:numPr>
              <w:pBdr>
                <w:top w:val="nil"/>
                <w:left w:val="nil"/>
                <w:bottom w:val="nil"/>
                <w:right w:val="nil"/>
                <w:between w:val="nil"/>
              </w:pBdr>
              <w:ind w:left="360"/>
            </w:pPr>
            <w:r>
              <w:t>Farmer or farmer group survey</w:t>
            </w:r>
          </w:p>
          <w:p w14:paraId="2781127E" w14:textId="77777777" w:rsidR="00E46412" w:rsidRDefault="00E46412">
            <w:pPr>
              <w:pBdr>
                <w:top w:val="nil"/>
                <w:left w:val="nil"/>
                <w:bottom w:val="nil"/>
                <w:right w:val="nil"/>
                <w:between w:val="nil"/>
              </w:pBdr>
              <w:contextualSpacing w:val="0"/>
            </w:pPr>
          </w:p>
          <w:p w14:paraId="1DAF2938" w14:textId="77777777" w:rsidR="00E46412" w:rsidRDefault="00073600">
            <w:pPr>
              <w:numPr>
                <w:ilvl w:val="0"/>
                <w:numId w:val="19"/>
              </w:numPr>
              <w:pBdr>
                <w:top w:val="nil"/>
                <w:left w:val="nil"/>
                <w:bottom w:val="nil"/>
                <w:right w:val="nil"/>
                <w:between w:val="nil"/>
              </w:pBdr>
              <w:ind w:left="360"/>
            </w:pPr>
            <w:r>
              <w:t>Transect field survey</w:t>
            </w:r>
          </w:p>
          <w:p w14:paraId="63CCFAB8" w14:textId="77777777" w:rsidR="00E46412" w:rsidRDefault="00073600">
            <w:pPr>
              <w:numPr>
                <w:ilvl w:val="0"/>
                <w:numId w:val="19"/>
              </w:numPr>
              <w:pBdr>
                <w:top w:val="nil"/>
                <w:left w:val="nil"/>
                <w:bottom w:val="nil"/>
                <w:right w:val="nil"/>
                <w:between w:val="nil"/>
              </w:pBdr>
              <w:ind w:left="360"/>
            </w:pPr>
            <w:r>
              <w:t>Spot counts</w:t>
            </w:r>
          </w:p>
        </w:tc>
        <w:tc>
          <w:tcPr>
            <w:tcW w:w="2470" w:type="dxa"/>
            <w:shd w:val="clear" w:color="auto" w:fill="auto"/>
            <w:tcMar>
              <w:top w:w="100" w:type="dxa"/>
              <w:left w:w="100" w:type="dxa"/>
              <w:bottom w:w="100" w:type="dxa"/>
              <w:right w:w="100" w:type="dxa"/>
            </w:tcMar>
          </w:tcPr>
          <w:p w14:paraId="49BB5995" w14:textId="77777777" w:rsidR="00E46412" w:rsidRDefault="00073600">
            <w:pPr>
              <w:numPr>
                <w:ilvl w:val="0"/>
                <w:numId w:val="66"/>
              </w:numPr>
              <w:spacing w:before="1"/>
              <w:ind w:left="357"/>
              <w:contextualSpacing w:val="0"/>
              <w:rPr>
                <w:color w:val="000000"/>
              </w:rPr>
            </w:pPr>
            <w:r>
              <w:rPr>
                <w:color w:val="000000"/>
              </w:rPr>
              <w:t>Service Providers</w:t>
            </w:r>
          </w:p>
          <w:p w14:paraId="336882D2" w14:textId="77777777" w:rsidR="00E46412" w:rsidRDefault="00073600">
            <w:pPr>
              <w:numPr>
                <w:ilvl w:val="0"/>
                <w:numId w:val="66"/>
              </w:numPr>
              <w:spacing w:before="1"/>
              <w:ind w:left="357"/>
              <w:contextualSpacing w:val="0"/>
              <w:rPr>
                <w:color w:val="000000"/>
              </w:rPr>
            </w:pPr>
            <w:r>
              <w:rPr>
                <w:color w:val="000000"/>
              </w:rPr>
              <w:t>Research and Development Experts (Scientist)</w:t>
            </w:r>
          </w:p>
        </w:tc>
      </w:tr>
    </w:tbl>
    <w:p w14:paraId="0E0FA5D1" w14:textId="77777777" w:rsidR="00E46412" w:rsidRDefault="00E46412">
      <w:pPr>
        <w:pBdr>
          <w:top w:val="nil"/>
          <w:left w:val="nil"/>
          <w:bottom w:val="nil"/>
          <w:right w:val="nil"/>
          <w:between w:val="nil"/>
        </w:pBdr>
        <w:spacing w:before="1"/>
        <w:contextualSpacing w:val="0"/>
        <w:rPr>
          <w:b/>
          <w:color w:val="000000"/>
        </w:rPr>
      </w:pPr>
    </w:p>
    <w:p w14:paraId="0958EA0B" w14:textId="77777777" w:rsidR="00E46412" w:rsidRDefault="00E46412">
      <w:pPr>
        <w:pBdr>
          <w:top w:val="nil"/>
          <w:left w:val="nil"/>
          <w:bottom w:val="nil"/>
          <w:right w:val="nil"/>
          <w:between w:val="nil"/>
        </w:pBdr>
        <w:spacing w:before="1"/>
        <w:contextualSpacing w:val="0"/>
        <w:rPr>
          <w:b/>
          <w:color w:val="000000"/>
        </w:rPr>
      </w:pPr>
    </w:p>
    <w:tbl>
      <w:tblPr>
        <w:tblStyle w:val="af3"/>
        <w:tblW w:w="14280"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4280"/>
      </w:tblGrid>
      <w:tr w:rsidR="00E46412" w14:paraId="6FCE19E7" w14:textId="77777777">
        <w:trPr>
          <w:trHeight w:val="820"/>
        </w:trPr>
        <w:tc>
          <w:tcPr>
            <w:tcW w:w="14280" w:type="dxa"/>
            <w:tcBorders>
              <w:top w:val="single" w:sz="8" w:space="0" w:color="4F81BD"/>
              <w:bottom w:val="single" w:sz="8" w:space="0" w:color="4F81BD"/>
            </w:tcBorders>
          </w:tcPr>
          <w:p w14:paraId="3317546E" w14:textId="77777777" w:rsidR="00E46412" w:rsidRDefault="00073600">
            <w:pPr>
              <w:pBdr>
                <w:top w:val="nil"/>
                <w:left w:val="nil"/>
                <w:bottom w:val="nil"/>
                <w:right w:val="nil"/>
                <w:between w:val="nil"/>
              </w:pBdr>
              <w:ind w:left="107" w:hanging="64"/>
              <w:contextualSpacing w:val="0"/>
              <w:rPr>
                <w:color w:val="000000"/>
              </w:rPr>
            </w:pPr>
            <w:r>
              <w:rPr>
                <w:b/>
              </w:rPr>
              <w:t>Indicator: Biodiversity</w:t>
            </w:r>
            <w:r>
              <w:t xml:space="preserve"> </w:t>
            </w:r>
          </w:p>
          <w:p w14:paraId="210ECECA" w14:textId="77777777" w:rsidR="00E46412" w:rsidRDefault="00073600">
            <w:pPr>
              <w:pBdr>
                <w:top w:val="nil"/>
                <w:left w:val="nil"/>
                <w:bottom w:val="nil"/>
                <w:right w:val="nil"/>
                <w:between w:val="nil"/>
              </w:pBdr>
              <w:spacing w:before="15"/>
              <w:ind w:left="107" w:hanging="64"/>
              <w:contextualSpacing w:val="0"/>
            </w:pPr>
            <w:r>
              <w:t xml:space="preserve">This indicator measures changes in pest and beneficial organism biodiversity and tracks the usage of pesticides and biocontrol agents. For number of synthetic pesticides used per season, a value of </w:t>
            </w:r>
            <w:r>
              <w:rPr>
                <w:u w:val="single"/>
              </w:rPr>
              <w:t>&lt;</w:t>
            </w:r>
            <w:r>
              <w:t xml:space="preserve">4 is considered desirable. For the checklist and scorecard, specific score </w:t>
            </w:r>
            <w:r>
              <w:lastRenderedPageBreak/>
              <w:t>interpretation can be found in the tools.</w:t>
            </w:r>
          </w:p>
          <w:p w14:paraId="501FD228" w14:textId="77777777" w:rsidR="00E46412" w:rsidRDefault="00E46412">
            <w:pPr>
              <w:pBdr>
                <w:top w:val="nil"/>
                <w:left w:val="nil"/>
                <w:bottom w:val="nil"/>
                <w:right w:val="nil"/>
                <w:between w:val="nil"/>
              </w:pBdr>
              <w:spacing w:before="15"/>
              <w:ind w:left="107" w:hanging="64"/>
              <w:contextualSpacing w:val="0"/>
            </w:pPr>
          </w:p>
        </w:tc>
      </w:tr>
      <w:tr w:rsidR="00E46412" w14:paraId="20D9EEE5" w14:textId="77777777">
        <w:trPr>
          <w:trHeight w:val="1080"/>
        </w:trPr>
        <w:tc>
          <w:tcPr>
            <w:tcW w:w="14280" w:type="dxa"/>
            <w:tcBorders>
              <w:top w:val="single" w:sz="8" w:space="0" w:color="4F81BD"/>
            </w:tcBorders>
            <w:shd w:val="clear" w:color="auto" w:fill="D3DFEE"/>
          </w:tcPr>
          <w:p w14:paraId="50C496CC" w14:textId="77777777" w:rsidR="00E46412" w:rsidRDefault="00073600">
            <w:pPr>
              <w:spacing w:line="254" w:lineRule="auto"/>
              <w:ind w:left="107" w:right="105" w:hanging="64"/>
              <w:contextualSpacing w:val="0"/>
              <w:jc w:val="both"/>
              <w:rPr>
                <w:color w:val="000000"/>
              </w:rPr>
            </w:pPr>
            <w:r>
              <w:rPr>
                <w:b/>
              </w:rPr>
              <w:t xml:space="preserve">Rationale: </w:t>
            </w:r>
            <w:r>
              <w:t xml:space="preserve">The rationale for this indicator is based on the on the SRP guiding principle: Protecting the natural environment. The assumption is that improved crop management practices improve biodiversity and the ecological balance between pests and beneficial organisms. </w:t>
            </w:r>
          </w:p>
        </w:tc>
      </w:tr>
      <w:tr w:rsidR="00E46412" w14:paraId="3C19F073" w14:textId="77777777">
        <w:trPr>
          <w:trHeight w:val="1600"/>
        </w:trPr>
        <w:tc>
          <w:tcPr>
            <w:tcW w:w="14280" w:type="dxa"/>
          </w:tcPr>
          <w:p w14:paraId="63AE9869" w14:textId="77777777" w:rsidR="00E46412" w:rsidRDefault="00E46412">
            <w:pPr>
              <w:pBdr>
                <w:top w:val="nil"/>
                <w:left w:val="nil"/>
                <w:bottom w:val="nil"/>
                <w:right w:val="nil"/>
                <w:between w:val="nil"/>
              </w:pBdr>
              <w:spacing w:line="254" w:lineRule="auto"/>
              <w:ind w:left="107" w:right="105" w:hanging="64"/>
              <w:contextualSpacing w:val="0"/>
              <w:jc w:val="both"/>
              <w:rPr>
                <w:color w:val="000000"/>
              </w:rPr>
            </w:pPr>
          </w:p>
        </w:tc>
      </w:tr>
      <w:tr w:rsidR="00E46412" w14:paraId="079FB076" w14:textId="77777777">
        <w:trPr>
          <w:trHeight w:val="5900"/>
        </w:trPr>
        <w:tc>
          <w:tcPr>
            <w:tcW w:w="14280" w:type="dxa"/>
            <w:shd w:val="clear" w:color="auto" w:fill="D3DFEE"/>
          </w:tcPr>
          <w:p w14:paraId="4A2A52BB" w14:textId="77777777" w:rsidR="00E46412" w:rsidRDefault="00073600">
            <w:pPr>
              <w:pBdr>
                <w:top w:val="nil"/>
                <w:left w:val="nil"/>
                <w:bottom w:val="nil"/>
                <w:right w:val="nil"/>
                <w:between w:val="nil"/>
              </w:pBdr>
              <w:ind w:left="107" w:hanging="64"/>
              <w:contextualSpacing w:val="0"/>
            </w:pPr>
            <w:r>
              <w:rPr>
                <w:b/>
              </w:rPr>
              <w:t xml:space="preserve">Measurement details: </w:t>
            </w:r>
          </w:p>
          <w:p w14:paraId="54B49970" w14:textId="77777777" w:rsidR="00E46412" w:rsidRDefault="00073600">
            <w:pPr>
              <w:pBdr>
                <w:top w:val="nil"/>
                <w:left w:val="nil"/>
                <w:bottom w:val="nil"/>
                <w:right w:val="nil"/>
                <w:between w:val="nil"/>
              </w:pBdr>
              <w:ind w:left="107" w:hanging="64"/>
              <w:contextualSpacing w:val="0"/>
            </w:pPr>
            <w:r>
              <w:rPr>
                <w:b/>
              </w:rPr>
              <w:t>Basic</w:t>
            </w:r>
            <w:r>
              <w:t>: Provides a self-assessment checklist for presence of pests and management of pesticides. The focus for farmer learning is an awareness of pest presence, of the role of beneficial organisms, and of the link with pesticide use. The checklist for PI 7, Section A, provides example photos to help farmers identify the presence of key organisms. The farmer estimates pesticide usage by recording the number of times pesticides were applied, without needing to record amounts and active ingredients.</w:t>
            </w:r>
          </w:p>
          <w:p w14:paraId="2F6F3ECC" w14:textId="77777777" w:rsidR="00E46412" w:rsidRDefault="00E46412">
            <w:pPr>
              <w:pBdr>
                <w:top w:val="nil"/>
                <w:left w:val="nil"/>
                <w:bottom w:val="nil"/>
                <w:right w:val="nil"/>
                <w:between w:val="nil"/>
              </w:pBdr>
              <w:ind w:left="107" w:hanging="64"/>
              <w:contextualSpacing w:val="0"/>
            </w:pPr>
          </w:p>
          <w:p w14:paraId="59C8DB2B" w14:textId="77777777" w:rsidR="00E46412" w:rsidRDefault="00073600">
            <w:pPr>
              <w:pBdr>
                <w:top w:val="nil"/>
                <w:left w:val="nil"/>
                <w:bottom w:val="nil"/>
                <w:right w:val="nil"/>
                <w:between w:val="nil"/>
              </w:pBdr>
              <w:ind w:left="107" w:hanging="64"/>
              <w:contextualSpacing w:val="0"/>
            </w:pPr>
            <w:r>
              <w:rPr>
                <w:b/>
              </w:rPr>
              <w:t>Intermediate</w:t>
            </w:r>
            <w:r>
              <w:t xml:space="preserve">: Provides a pest damage assessment and a more precise record of pest control products applied during the season (including details about method of application, active ingredient, amount). </w:t>
            </w:r>
          </w:p>
          <w:p w14:paraId="098CF045" w14:textId="77777777" w:rsidR="00E46412" w:rsidRDefault="00E46412">
            <w:pPr>
              <w:pBdr>
                <w:top w:val="nil"/>
                <w:left w:val="nil"/>
                <w:bottom w:val="nil"/>
                <w:right w:val="nil"/>
                <w:between w:val="nil"/>
              </w:pBdr>
              <w:contextualSpacing w:val="0"/>
            </w:pPr>
          </w:p>
          <w:p w14:paraId="7EEA2CE7" w14:textId="77777777" w:rsidR="00E46412" w:rsidRDefault="00073600">
            <w:pPr>
              <w:pBdr>
                <w:top w:val="nil"/>
                <w:left w:val="nil"/>
                <w:bottom w:val="nil"/>
                <w:right w:val="nil"/>
                <w:between w:val="nil"/>
              </w:pBdr>
              <w:ind w:left="107" w:hanging="64"/>
              <w:contextualSpacing w:val="0"/>
              <w:rPr>
                <w:color w:val="000000"/>
              </w:rPr>
            </w:pPr>
            <w:r>
              <w:t>Farm records should be kept in a Farm Diary on the following topics:</w:t>
            </w:r>
          </w:p>
          <w:p w14:paraId="78C98FB4" w14:textId="77777777" w:rsidR="00E46412" w:rsidRDefault="00073600">
            <w:pPr>
              <w:numPr>
                <w:ilvl w:val="0"/>
                <w:numId w:val="42"/>
              </w:numPr>
              <w:tabs>
                <w:tab w:val="left" w:pos="250"/>
              </w:tabs>
              <w:ind w:hanging="141"/>
              <w:contextualSpacing w:val="0"/>
            </w:pPr>
            <w:r>
              <w:t>The trade name and active ingredient of the pesticide</w:t>
            </w:r>
          </w:p>
          <w:p w14:paraId="679ADAE8" w14:textId="77777777" w:rsidR="00E46412" w:rsidRDefault="00073600">
            <w:pPr>
              <w:numPr>
                <w:ilvl w:val="0"/>
                <w:numId w:val="42"/>
              </w:numPr>
              <w:tabs>
                <w:tab w:val="left" w:pos="250"/>
              </w:tabs>
              <w:spacing w:before="13" w:line="254" w:lineRule="auto"/>
              <w:ind w:right="245" w:hanging="141"/>
              <w:contextualSpacing w:val="0"/>
            </w:pPr>
            <w:r>
              <w:t>Total amount of pesticides applied to each rice crop cycle season in kilogram or liter of pesticide applied.</w:t>
            </w:r>
          </w:p>
          <w:p w14:paraId="3ACCF37D" w14:textId="77777777" w:rsidR="00E46412" w:rsidRDefault="00073600">
            <w:pPr>
              <w:numPr>
                <w:ilvl w:val="0"/>
                <w:numId w:val="42"/>
              </w:numPr>
              <w:tabs>
                <w:tab w:val="left" w:pos="250"/>
              </w:tabs>
              <w:spacing w:before="1" w:line="254" w:lineRule="auto"/>
              <w:ind w:right="1131" w:hanging="141"/>
              <w:contextualSpacing w:val="0"/>
            </w:pPr>
            <w:r>
              <w:t>For multiple applications of the same pesticide, the farmer should record each separate application.</w:t>
            </w:r>
          </w:p>
          <w:p w14:paraId="63A5C9E4" w14:textId="77777777" w:rsidR="00E46412" w:rsidRDefault="00073600">
            <w:pPr>
              <w:numPr>
                <w:ilvl w:val="0"/>
                <w:numId w:val="42"/>
              </w:numPr>
              <w:tabs>
                <w:tab w:val="left" w:pos="250"/>
              </w:tabs>
              <w:spacing w:before="1" w:line="254" w:lineRule="auto"/>
              <w:ind w:right="1131" w:hanging="141"/>
              <w:contextualSpacing w:val="0"/>
            </w:pPr>
            <w:r>
              <w:t>All active ingredient applications are added throughout the season, so that if two active ingredients are applied in one product, it is counted as 2.</w:t>
            </w:r>
          </w:p>
          <w:p w14:paraId="6A3F149B" w14:textId="77777777" w:rsidR="00E46412" w:rsidRDefault="00E46412">
            <w:pPr>
              <w:pBdr>
                <w:top w:val="nil"/>
                <w:left w:val="nil"/>
                <w:bottom w:val="nil"/>
                <w:right w:val="nil"/>
                <w:between w:val="nil"/>
              </w:pBdr>
              <w:ind w:left="107" w:hanging="64"/>
              <w:contextualSpacing w:val="0"/>
            </w:pPr>
          </w:p>
          <w:p w14:paraId="110663EA" w14:textId="77777777" w:rsidR="00E46412" w:rsidRDefault="00073600">
            <w:pPr>
              <w:ind w:left="107" w:hanging="64"/>
              <w:contextualSpacing w:val="0"/>
            </w:pPr>
            <w:r>
              <w:t xml:space="preserve">The pest damage scorecard is used as follows: </w:t>
            </w:r>
          </w:p>
          <w:p w14:paraId="3D33C72C" w14:textId="77777777" w:rsidR="00E46412" w:rsidRDefault="00073600">
            <w:pPr>
              <w:ind w:left="107" w:hanging="64"/>
              <w:contextualSpacing w:val="0"/>
            </w:pPr>
            <w:r>
              <w:t xml:space="preserve"> </w:t>
            </w:r>
          </w:p>
          <w:p w14:paraId="066CC18C" w14:textId="77777777" w:rsidR="00E46412" w:rsidRDefault="00073600">
            <w:pPr>
              <w:ind w:left="107" w:hanging="64"/>
              <w:contextualSpacing w:val="0"/>
            </w:pPr>
            <w:r>
              <w:t>The crop status is determined by examining the entire field and scoring it according to the following table:</w:t>
            </w:r>
          </w:p>
          <w:p w14:paraId="1549D42E" w14:textId="77777777" w:rsidR="00E46412" w:rsidRDefault="00073600">
            <w:pPr>
              <w:ind w:left="107" w:hanging="64"/>
              <w:contextualSpacing w:val="0"/>
            </w:pPr>
            <w:r>
              <w:lastRenderedPageBreak/>
              <w:t xml:space="preserve"> </w:t>
            </w:r>
            <w:r>
              <w:rPr>
                <w:noProof/>
              </w:rPr>
              <w:drawing>
                <wp:inline distT="114300" distB="114300" distL="114300" distR="114300" wp14:anchorId="35EFEEC4" wp14:editId="386AB4F5">
                  <wp:extent cx="7291070" cy="3433762"/>
                  <wp:effectExtent l="0" t="0" r="5080" b="0"/>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l="19051" t="31855" r="34628" b="17030"/>
                          <a:stretch>
                            <a:fillRect/>
                          </a:stretch>
                        </pic:blipFill>
                        <pic:spPr>
                          <a:xfrm>
                            <a:off x="0" y="0"/>
                            <a:ext cx="7318608" cy="3446731"/>
                          </a:xfrm>
                          <a:prstGeom prst="rect">
                            <a:avLst/>
                          </a:prstGeom>
                          <a:ln/>
                        </pic:spPr>
                      </pic:pic>
                    </a:graphicData>
                  </a:graphic>
                </wp:inline>
              </w:drawing>
            </w:r>
          </w:p>
          <w:p w14:paraId="4C5DA4A7" w14:textId="77777777" w:rsidR="00E46412" w:rsidRDefault="00073600">
            <w:pPr>
              <w:ind w:left="107" w:hanging="64"/>
              <w:contextualSpacing w:val="0"/>
            </w:pPr>
            <w:r>
              <w:t xml:space="preserve"> </w:t>
            </w:r>
          </w:p>
          <w:p w14:paraId="3F82807F" w14:textId="77777777" w:rsidR="00E46412" w:rsidRDefault="00073600">
            <w:pPr>
              <w:ind w:left="107" w:right="2720" w:hanging="64"/>
              <w:contextualSpacing w:val="0"/>
            </w:pPr>
            <w:r>
              <w:t xml:space="preserve"> </w:t>
            </w:r>
          </w:p>
          <w:p w14:paraId="0C885C36" w14:textId="4A08E2A5" w:rsidR="00E46412" w:rsidRDefault="00073600">
            <w:pPr>
              <w:ind w:left="107" w:right="2720" w:hanging="64"/>
              <w:contextualSpacing w:val="0"/>
            </w:pPr>
            <w:r>
              <w:t xml:space="preserve"> Four broad categories of injuries caused by animal pests are considered. These are injuries that affect the tillers, panicles, leaves, and systemic </w:t>
            </w:r>
            <w:proofErr w:type="spellStart"/>
            <w:r>
              <w:t>injuries.The</w:t>
            </w:r>
            <w:proofErr w:type="spellEnd"/>
            <w:r>
              <w:t xml:space="preserve"> first category is injury on tillers, which reduces the number of potentially or actually fertile tillers. This category consists of </w:t>
            </w:r>
            <w:proofErr w:type="spellStart"/>
            <w:r>
              <w:t>deadhearts</w:t>
            </w:r>
            <w:proofErr w:type="spellEnd"/>
            <w:r>
              <w:t xml:space="preserve"> (caused by stemborers), </w:t>
            </w:r>
            <w:proofErr w:type="spellStart"/>
            <w:r>
              <w:t>silvershoot</w:t>
            </w:r>
            <w:proofErr w:type="spellEnd"/>
            <w:r>
              <w:t xml:space="preserve"> (caused by gall midge), and panicle mite injury on the leaf sheath. For each hill or quadrat, the number of injured tillers</w:t>
            </w:r>
            <w:r>
              <w:rPr>
                <w:sz w:val="16"/>
                <w:szCs w:val="16"/>
              </w:rPr>
              <w:t xml:space="preserve"> </w:t>
            </w:r>
            <w:r>
              <w:t xml:space="preserve"> is entered in the recording form.  The second category is injury on panicles that is caused by sucking or grain-damaging insects. This category is represented by rice bug or stink bug injury, panicle mite injury on the panicles and whitehead (caused by stemborers). For each injury, the number of injured panicles is entered in the recording form. Although panicle mite feeds on both the leaf sheaths and panicles, the number of tillers with injured sheath or grains are counted per hill or quadrat. The third category is injury on the leaves, caused by leaf-feeding insects. This represents injuries caused by </w:t>
            </w:r>
            <w:proofErr w:type="spellStart"/>
            <w:r>
              <w:t>leaffolder</w:t>
            </w:r>
            <w:proofErr w:type="spellEnd"/>
            <w:r>
              <w:t xml:space="preserve">, leaf miner, rice </w:t>
            </w:r>
            <w:proofErr w:type="spellStart"/>
            <w:r>
              <w:t>hispa</w:t>
            </w:r>
            <w:proofErr w:type="spellEnd"/>
            <w:r>
              <w:t xml:space="preserve"> and whorl maggot. For these injuries, the information to be entered is the number of injured leaves counted in each of the sampled hills or quadrats</w:t>
            </w:r>
            <w:r>
              <w:rPr>
                <w:sz w:val="16"/>
                <w:szCs w:val="16"/>
              </w:rPr>
              <w:t xml:space="preserve"> </w:t>
            </w:r>
            <w:r>
              <w:t xml:space="preserve">. Injuries caused by other defoliators, such cutworm, green hairy caterpillar, caseworm, and rice </w:t>
            </w:r>
            <w:proofErr w:type="spellStart"/>
            <w:r>
              <w:t>semilooper</w:t>
            </w:r>
            <w:proofErr w:type="spellEnd"/>
            <w:r>
              <w:t xml:space="preserve"> are entered in the "other" category. The fourth category is systemic injury, such as </w:t>
            </w:r>
            <w:proofErr w:type="spellStart"/>
            <w:r>
              <w:t>hopperburn</w:t>
            </w:r>
            <w:proofErr w:type="spellEnd"/>
            <w:r>
              <w:t xml:space="preserve"> (caused by brown planthopper and white-backed planthopper) and </w:t>
            </w:r>
            <w:proofErr w:type="spellStart"/>
            <w:r>
              <w:t>bugburn</w:t>
            </w:r>
            <w:proofErr w:type="spellEnd"/>
            <w:r>
              <w:t xml:space="preserve"> (caused by rice black bug). In contrast to injuries belonging to the other categories, systemic injuries affect the entire plant and cannot therefore be assessed accurately by counting affected leaves, tillers or panicles. To </w:t>
            </w:r>
            <w:r>
              <w:lastRenderedPageBreak/>
              <w:t>assess systemic injuries caused by insect pests, five areas (A, B, C, D, E), each measuring 1m x 1m, should be sampled as shown in the figure below.</w:t>
            </w:r>
            <w:r>
              <w:rPr>
                <w:sz w:val="16"/>
                <w:szCs w:val="16"/>
              </w:rPr>
              <w:t xml:space="preserve"> </w:t>
            </w:r>
            <w:r>
              <w:t xml:space="preserve"> Percentage of each area affected by an injury, disease, or weed coverage is rated based on the following five-point rating scale (0 to 4):</w:t>
            </w:r>
          </w:p>
          <w:p w14:paraId="66462F73" w14:textId="7BC76B7D" w:rsidR="00E46412" w:rsidRDefault="00E46412">
            <w:pPr>
              <w:ind w:left="107" w:right="2720" w:hanging="64"/>
              <w:contextualSpacing w:val="0"/>
            </w:pPr>
          </w:p>
          <w:p w14:paraId="2D973295" w14:textId="212FAEC2" w:rsidR="00E46412" w:rsidRDefault="00073600">
            <w:pPr>
              <w:ind w:left="107" w:right="2720" w:hanging="64"/>
              <w:contextualSpacing w:val="0"/>
            </w:pPr>
            <w:r>
              <w:t>0 : No injury or no weed</w:t>
            </w:r>
          </w:p>
          <w:p w14:paraId="1C7C55DF" w14:textId="77CE9A49" w:rsidR="00E46412" w:rsidRDefault="00073600">
            <w:pPr>
              <w:ind w:left="107" w:right="2720" w:hanging="64"/>
              <w:contextualSpacing w:val="0"/>
            </w:pPr>
            <w:r>
              <w:t>1 : Severity or weed cover below 10 % (low)</w:t>
            </w:r>
          </w:p>
          <w:p w14:paraId="68F71A62" w14:textId="78397C2C" w:rsidR="00E46412" w:rsidRDefault="00073600">
            <w:pPr>
              <w:ind w:left="107" w:right="2720" w:hanging="64"/>
              <w:contextualSpacing w:val="0"/>
            </w:pPr>
            <w:r>
              <w:t>2 : Severity or weed cover from 10 % to 30 % (moderate)</w:t>
            </w:r>
          </w:p>
          <w:p w14:paraId="6ABC21A7" w14:textId="2106ECCA" w:rsidR="00E46412" w:rsidRDefault="00073600">
            <w:pPr>
              <w:ind w:left="107" w:right="2720" w:hanging="64"/>
              <w:contextualSpacing w:val="0"/>
            </w:pPr>
            <w:r>
              <w:t>3 : Severity or weed cover from 30 % to 60 % (high)</w:t>
            </w:r>
          </w:p>
          <w:p w14:paraId="4E63EDC4" w14:textId="342BB2C9" w:rsidR="00E46412" w:rsidRDefault="00073600">
            <w:pPr>
              <w:ind w:left="107" w:right="2720" w:hanging="64"/>
              <w:contextualSpacing w:val="0"/>
            </w:pPr>
            <w:r>
              <w:t>4 : Severity or weed cover above 60 % (very high)</w:t>
            </w:r>
          </w:p>
          <w:p w14:paraId="6AA559D5" w14:textId="350BA300" w:rsidR="00E46412" w:rsidRDefault="00073600">
            <w:pPr>
              <w:ind w:right="2720"/>
              <w:contextualSpacing w:val="0"/>
            </w:pPr>
            <w:r>
              <w:rPr>
                <w:noProof/>
              </w:rPr>
              <w:drawing>
                <wp:anchor distT="114300" distB="114300" distL="114300" distR="114300" simplePos="0" relativeHeight="251655680" behindDoc="0" locked="0" layoutInCell="1" hidden="0" allowOverlap="1" wp14:anchorId="48BA0FC9" wp14:editId="2D324BB3">
                  <wp:simplePos x="0" y="0"/>
                  <wp:positionH relativeFrom="margin">
                    <wp:posOffset>86321</wp:posOffset>
                  </wp:positionH>
                  <wp:positionV relativeFrom="paragraph">
                    <wp:posOffset>190500</wp:posOffset>
                  </wp:positionV>
                  <wp:extent cx="2150467" cy="1668466"/>
                  <wp:effectExtent l="0" t="0" r="0" b="0"/>
                  <wp:wrapSquare wrapText="bothSides" distT="114300" distB="114300" distL="114300" distR="11430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2150467" cy="1668466"/>
                          </a:xfrm>
                          <a:prstGeom prst="rect">
                            <a:avLst/>
                          </a:prstGeom>
                          <a:ln/>
                        </pic:spPr>
                      </pic:pic>
                    </a:graphicData>
                  </a:graphic>
                </wp:anchor>
              </w:drawing>
            </w:r>
          </w:p>
          <w:p w14:paraId="64743437" w14:textId="2C689BD7" w:rsidR="00E46412" w:rsidRDefault="00073600">
            <w:pPr>
              <w:ind w:left="107" w:right="2720" w:hanging="64"/>
              <w:contextualSpacing w:val="0"/>
            </w:pPr>
            <w:r>
              <w:t xml:space="preserve"> </w:t>
            </w:r>
          </w:p>
          <w:p w14:paraId="59041B23" w14:textId="0ADE5E9F" w:rsidR="00E46412" w:rsidRDefault="00073600">
            <w:pPr>
              <w:spacing w:before="120" w:after="240"/>
              <w:ind w:left="107" w:right="2720" w:hanging="64"/>
              <w:contextualSpacing w:val="0"/>
            </w:pPr>
            <w:r>
              <w:t>Crop growth and crop health assessments in the a farmer’s field are done by passing through the field. The diagonal line represents the recommended path across the field. Circles represent the 10 hills (or 10 cm x 10 cm quadrats for direct-seeded rice). Assessments of weeds and systemic diseases and injuries caused by animal pests are done by selecting five areas, each measuring 1m x 1m. The squares marked A, B, C, D and E represent the five areas  and the circles represent the 10 hills or quadrats.</w:t>
            </w:r>
          </w:p>
          <w:p w14:paraId="0D9202E8" w14:textId="54A861F3" w:rsidR="00E46412" w:rsidRDefault="00E46412">
            <w:pPr>
              <w:ind w:left="107" w:hanging="64"/>
              <w:contextualSpacing w:val="0"/>
            </w:pPr>
          </w:p>
          <w:p w14:paraId="44396A3A" w14:textId="77777777" w:rsidR="000F6996" w:rsidRDefault="000F6996" w:rsidP="008617C6">
            <w:pPr>
              <w:ind w:left="107" w:hanging="64"/>
              <w:contextualSpacing w:val="0"/>
            </w:pPr>
            <w:r>
              <w:rPr>
                <w:noProof/>
              </w:rPr>
              <w:drawing>
                <wp:anchor distT="0" distB="0" distL="114300" distR="114300" simplePos="0" relativeHeight="251671040" behindDoc="0" locked="0" layoutInCell="1" allowOverlap="1" wp14:anchorId="01B754A0" wp14:editId="05FC6EE4">
                  <wp:simplePos x="0" y="0"/>
                  <wp:positionH relativeFrom="column">
                    <wp:posOffset>-2325370</wp:posOffset>
                  </wp:positionH>
                  <wp:positionV relativeFrom="paragraph">
                    <wp:posOffset>139700</wp:posOffset>
                  </wp:positionV>
                  <wp:extent cx="4776470" cy="2847975"/>
                  <wp:effectExtent l="0" t="0" r="5080" b="9525"/>
                  <wp:wrapSquare wrapText="bothSides"/>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776470" cy="2847975"/>
                          </a:xfrm>
                          <a:prstGeom prst="rect">
                            <a:avLst/>
                          </a:prstGeom>
                          <a:ln/>
                        </pic:spPr>
                      </pic:pic>
                    </a:graphicData>
                  </a:graphic>
                  <wp14:sizeRelH relativeFrom="margin">
                    <wp14:pctWidth>0</wp14:pctWidth>
                  </wp14:sizeRelH>
                </wp:anchor>
              </w:drawing>
            </w:r>
            <w:r w:rsidR="00073600">
              <w:t xml:space="preserve">An illustration of the procedure for rating weed cover. </w:t>
            </w:r>
          </w:p>
          <w:p w14:paraId="162612C1" w14:textId="77777777" w:rsidR="000F6996" w:rsidRDefault="00073600" w:rsidP="008617C6">
            <w:pPr>
              <w:ind w:left="107" w:hanging="64"/>
              <w:contextualSpacing w:val="0"/>
            </w:pPr>
            <w:r>
              <w:t xml:space="preserve">For each situation, the topmost figure represents the </w:t>
            </w:r>
          </w:p>
          <w:p w14:paraId="1719A620" w14:textId="77777777" w:rsidR="000F6996" w:rsidRDefault="00073600" w:rsidP="008617C6">
            <w:pPr>
              <w:ind w:left="107" w:hanging="64"/>
              <w:contextualSpacing w:val="0"/>
            </w:pPr>
            <w:r>
              <w:t xml:space="preserve">side view of a sampling area with weeds above and </w:t>
            </w:r>
          </w:p>
          <w:p w14:paraId="74E61C66" w14:textId="77777777" w:rsidR="000F6996" w:rsidRDefault="00073600" w:rsidP="008617C6">
            <w:pPr>
              <w:ind w:left="107" w:hanging="64"/>
              <w:contextualSpacing w:val="0"/>
            </w:pPr>
            <w:r>
              <w:t xml:space="preserve">below the rice canopy (represented by shaded area). </w:t>
            </w:r>
          </w:p>
          <w:p w14:paraId="37A7C9FF" w14:textId="77777777" w:rsidR="000F6996" w:rsidRDefault="00073600" w:rsidP="008617C6">
            <w:pPr>
              <w:ind w:left="107" w:hanging="64"/>
              <w:contextualSpacing w:val="0"/>
            </w:pPr>
            <w:r>
              <w:t xml:space="preserve">Frames below each figure represent the corresponding </w:t>
            </w:r>
          </w:p>
          <w:p w14:paraId="188CEDBF" w14:textId="77777777" w:rsidR="000F6996" w:rsidRDefault="00073600" w:rsidP="008617C6">
            <w:pPr>
              <w:ind w:left="107" w:hanging="64"/>
              <w:contextualSpacing w:val="0"/>
            </w:pPr>
            <w:r>
              <w:t xml:space="preserve">top view of the sampling area and irregular shapes within </w:t>
            </w:r>
          </w:p>
          <w:p w14:paraId="28C53C93" w14:textId="77777777" w:rsidR="000F6996" w:rsidRDefault="00073600" w:rsidP="008617C6">
            <w:pPr>
              <w:ind w:left="107" w:hanging="64"/>
              <w:contextualSpacing w:val="0"/>
            </w:pPr>
            <w:r>
              <w:t xml:space="preserve">each frame represent weed cover above and below </w:t>
            </w:r>
          </w:p>
          <w:p w14:paraId="107BDD08" w14:textId="77777777" w:rsidR="000F6996" w:rsidRDefault="00073600" w:rsidP="008617C6">
            <w:pPr>
              <w:ind w:left="107" w:hanging="64"/>
              <w:contextualSpacing w:val="0"/>
            </w:pPr>
            <w:r>
              <w:t xml:space="preserve">the rice canopy. Values for each situation refer to the scale </w:t>
            </w:r>
          </w:p>
          <w:p w14:paraId="4CC60B62" w14:textId="4036C6F8" w:rsidR="00E46412" w:rsidRDefault="00073600" w:rsidP="008617C6">
            <w:pPr>
              <w:ind w:left="107" w:hanging="64"/>
              <w:contextualSpacing w:val="0"/>
            </w:pPr>
            <w:r>
              <w:t>that corresponds to the percent weed cover.</w:t>
            </w:r>
          </w:p>
          <w:p w14:paraId="6AD86761" w14:textId="624087CD" w:rsidR="00E46412" w:rsidRDefault="00E46412">
            <w:pPr>
              <w:pBdr>
                <w:top w:val="nil"/>
                <w:left w:val="nil"/>
                <w:bottom w:val="nil"/>
                <w:right w:val="nil"/>
                <w:between w:val="nil"/>
              </w:pBdr>
              <w:ind w:left="107" w:hanging="64"/>
              <w:contextualSpacing w:val="0"/>
              <w:rPr>
                <w:b/>
              </w:rPr>
            </w:pPr>
          </w:p>
          <w:p w14:paraId="60A6A926" w14:textId="74B4034C" w:rsidR="000F6996" w:rsidRDefault="000F6996">
            <w:pPr>
              <w:pBdr>
                <w:top w:val="nil"/>
                <w:left w:val="nil"/>
                <w:bottom w:val="nil"/>
                <w:right w:val="nil"/>
                <w:between w:val="nil"/>
              </w:pBdr>
              <w:ind w:left="107" w:hanging="64"/>
              <w:contextualSpacing w:val="0"/>
              <w:rPr>
                <w:b/>
              </w:rPr>
            </w:pPr>
          </w:p>
          <w:p w14:paraId="38EF7B69" w14:textId="565E4E46" w:rsidR="000F6996" w:rsidRDefault="000F6996">
            <w:pPr>
              <w:pBdr>
                <w:top w:val="nil"/>
                <w:left w:val="nil"/>
                <w:bottom w:val="nil"/>
                <w:right w:val="nil"/>
                <w:between w:val="nil"/>
              </w:pBdr>
              <w:ind w:left="107" w:hanging="64"/>
              <w:contextualSpacing w:val="0"/>
              <w:rPr>
                <w:b/>
              </w:rPr>
            </w:pPr>
          </w:p>
          <w:p w14:paraId="7AEDB92E" w14:textId="0CE60D2E" w:rsidR="000F6996" w:rsidRDefault="000F6996">
            <w:pPr>
              <w:pBdr>
                <w:top w:val="nil"/>
                <w:left w:val="nil"/>
                <w:bottom w:val="nil"/>
                <w:right w:val="nil"/>
                <w:between w:val="nil"/>
              </w:pBdr>
              <w:ind w:left="107" w:hanging="64"/>
              <w:contextualSpacing w:val="0"/>
              <w:rPr>
                <w:b/>
              </w:rPr>
            </w:pPr>
          </w:p>
          <w:p w14:paraId="70944DBD" w14:textId="04773610" w:rsidR="000F6996" w:rsidRDefault="000F6996">
            <w:pPr>
              <w:pBdr>
                <w:top w:val="nil"/>
                <w:left w:val="nil"/>
                <w:bottom w:val="nil"/>
                <w:right w:val="nil"/>
                <w:between w:val="nil"/>
              </w:pBdr>
              <w:ind w:left="107" w:hanging="64"/>
              <w:contextualSpacing w:val="0"/>
              <w:rPr>
                <w:b/>
              </w:rPr>
            </w:pPr>
          </w:p>
          <w:p w14:paraId="6C61B497" w14:textId="7B59E835" w:rsidR="000F6996" w:rsidRDefault="000F6996">
            <w:pPr>
              <w:pBdr>
                <w:top w:val="nil"/>
                <w:left w:val="nil"/>
                <w:bottom w:val="nil"/>
                <w:right w:val="nil"/>
                <w:between w:val="nil"/>
              </w:pBdr>
              <w:ind w:left="107" w:hanging="64"/>
              <w:contextualSpacing w:val="0"/>
              <w:rPr>
                <w:b/>
              </w:rPr>
            </w:pPr>
          </w:p>
          <w:p w14:paraId="432E3410" w14:textId="5E901890" w:rsidR="000F6996" w:rsidRDefault="000F6996">
            <w:pPr>
              <w:pBdr>
                <w:top w:val="nil"/>
                <w:left w:val="nil"/>
                <w:bottom w:val="nil"/>
                <w:right w:val="nil"/>
                <w:between w:val="nil"/>
              </w:pBdr>
              <w:ind w:left="107" w:hanging="64"/>
              <w:contextualSpacing w:val="0"/>
              <w:rPr>
                <w:b/>
              </w:rPr>
            </w:pPr>
          </w:p>
          <w:p w14:paraId="590B227B" w14:textId="1B369E2E" w:rsidR="000F6996" w:rsidRDefault="000F6996">
            <w:pPr>
              <w:pBdr>
                <w:top w:val="nil"/>
                <w:left w:val="nil"/>
                <w:bottom w:val="nil"/>
                <w:right w:val="nil"/>
                <w:between w:val="nil"/>
              </w:pBdr>
              <w:ind w:left="107" w:hanging="64"/>
              <w:contextualSpacing w:val="0"/>
              <w:rPr>
                <w:b/>
              </w:rPr>
            </w:pPr>
          </w:p>
          <w:p w14:paraId="195F07DB" w14:textId="6DBD186D" w:rsidR="000F6996" w:rsidRDefault="000F6996">
            <w:pPr>
              <w:pBdr>
                <w:top w:val="nil"/>
                <w:left w:val="nil"/>
                <w:bottom w:val="nil"/>
                <w:right w:val="nil"/>
                <w:between w:val="nil"/>
              </w:pBdr>
              <w:ind w:left="107" w:hanging="64"/>
              <w:contextualSpacing w:val="0"/>
              <w:rPr>
                <w:b/>
              </w:rPr>
            </w:pPr>
          </w:p>
          <w:p w14:paraId="0A5EEC76" w14:textId="77777777" w:rsidR="000F6996" w:rsidRDefault="000F6996">
            <w:pPr>
              <w:pBdr>
                <w:top w:val="nil"/>
                <w:left w:val="nil"/>
                <w:bottom w:val="nil"/>
                <w:right w:val="nil"/>
                <w:between w:val="nil"/>
              </w:pBdr>
              <w:ind w:left="107" w:hanging="64"/>
              <w:contextualSpacing w:val="0"/>
              <w:rPr>
                <w:b/>
              </w:rPr>
            </w:pPr>
          </w:p>
          <w:p w14:paraId="0B02DB31" w14:textId="77777777" w:rsidR="00E46412" w:rsidRDefault="00073600">
            <w:pPr>
              <w:pBdr>
                <w:top w:val="nil"/>
                <w:left w:val="nil"/>
                <w:bottom w:val="nil"/>
                <w:right w:val="nil"/>
                <w:between w:val="nil"/>
              </w:pBdr>
              <w:ind w:left="107" w:hanging="64"/>
              <w:contextualSpacing w:val="0"/>
            </w:pPr>
            <w:r>
              <w:rPr>
                <w:b/>
              </w:rPr>
              <w:t>Advanced</w:t>
            </w:r>
            <w:r>
              <w:t>: Provides a landscape-level assessment of land area converted to rice since 2009, of land area reserved for enhancing habitats (i.e. not cropped or built on), and of changes over time in abundance of key indicator species.  [Needs more detail, with references]</w:t>
            </w:r>
          </w:p>
        </w:tc>
      </w:tr>
      <w:tr w:rsidR="00E46412" w14:paraId="266E8942" w14:textId="77777777">
        <w:trPr>
          <w:trHeight w:val="1620"/>
        </w:trPr>
        <w:tc>
          <w:tcPr>
            <w:tcW w:w="14280" w:type="dxa"/>
            <w:tcBorders>
              <w:bottom w:val="single" w:sz="8" w:space="0" w:color="4F81BD"/>
            </w:tcBorders>
          </w:tcPr>
          <w:p w14:paraId="14414130" w14:textId="77777777" w:rsidR="00E46412" w:rsidRDefault="00E46412">
            <w:pPr>
              <w:pBdr>
                <w:top w:val="nil"/>
                <w:left w:val="nil"/>
                <w:bottom w:val="nil"/>
                <w:right w:val="nil"/>
                <w:between w:val="nil"/>
              </w:pBdr>
              <w:spacing w:line="254" w:lineRule="auto"/>
              <w:ind w:left="107" w:right="105" w:hanging="64"/>
              <w:contextualSpacing w:val="0"/>
              <w:jc w:val="both"/>
              <w:rPr>
                <w:color w:val="000000"/>
              </w:rPr>
            </w:pPr>
          </w:p>
        </w:tc>
      </w:tr>
    </w:tbl>
    <w:p w14:paraId="79947301" w14:textId="77777777" w:rsidR="00E46412" w:rsidRDefault="00E46412">
      <w:pPr>
        <w:spacing w:line="254" w:lineRule="auto"/>
        <w:contextualSpacing w:val="0"/>
        <w:jc w:val="both"/>
      </w:pPr>
    </w:p>
    <w:p w14:paraId="4F0CD8E3"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3AE9491E" w14:textId="2DBF80AB" w:rsidR="00E46412" w:rsidRDefault="000F6996">
      <w:pPr>
        <w:pStyle w:val="berschrift2"/>
        <w:numPr>
          <w:ilvl w:val="0"/>
          <w:numId w:val="78"/>
        </w:numPr>
        <w:tabs>
          <w:tab w:val="left" w:pos="495"/>
        </w:tabs>
        <w:ind w:hanging="278"/>
        <w:contextualSpacing w:val="0"/>
      </w:pPr>
      <w:bookmarkStart w:id="24" w:name="3as4poj" w:colFirst="0" w:colLast="0"/>
      <w:bookmarkStart w:id="25" w:name="_1pxezwc" w:colFirst="0" w:colLast="0"/>
      <w:bookmarkEnd w:id="24"/>
      <w:bookmarkEnd w:id="25"/>
      <w:r>
        <w:lastRenderedPageBreak/>
        <w:t xml:space="preserve">Performance Indicator: </w:t>
      </w:r>
      <w:r w:rsidR="00073600" w:rsidRPr="000F6996">
        <w:rPr>
          <w:u w:val="single"/>
        </w:rPr>
        <w:t>Greenhouse gas emissions</w:t>
      </w:r>
    </w:p>
    <w:p w14:paraId="22A6D6C5" w14:textId="77777777" w:rsidR="00E46412" w:rsidRDefault="00E46412">
      <w:pPr>
        <w:pBdr>
          <w:top w:val="nil"/>
          <w:left w:val="nil"/>
          <w:bottom w:val="nil"/>
          <w:right w:val="nil"/>
          <w:between w:val="nil"/>
        </w:pBdr>
        <w:spacing w:before="1"/>
        <w:contextualSpacing w:val="0"/>
        <w:rPr>
          <w:b/>
        </w:rPr>
      </w:pPr>
    </w:p>
    <w:p w14:paraId="758A195B" w14:textId="77777777" w:rsidR="00E46412" w:rsidRDefault="00073600">
      <w:pPr>
        <w:pBdr>
          <w:top w:val="nil"/>
          <w:left w:val="nil"/>
          <w:bottom w:val="nil"/>
          <w:right w:val="nil"/>
          <w:between w:val="nil"/>
        </w:pBdr>
        <w:spacing w:before="1"/>
        <w:contextualSpacing w:val="0"/>
        <w:rPr>
          <w:b/>
        </w:rPr>
      </w:pPr>
      <w:r>
        <w:rPr>
          <w:b/>
        </w:rPr>
        <w:t>Table 8. Greenhouse gas emissions (Indicator #8)</w:t>
      </w:r>
    </w:p>
    <w:p w14:paraId="4DFBB770" w14:textId="77777777" w:rsidR="00E46412" w:rsidRDefault="00E46412">
      <w:pPr>
        <w:spacing w:before="1"/>
        <w:contextualSpacing w:val="0"/>
        <w:rPr>
          <w:b/>
        </w:rPr>
      </w:pPr>
    </w:p>
    <w:tbl>
      <w:tblPr>
        <w:tblStyle w:val="af4"/>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475"/>
        <w:gridCol w:w="2475"/>
        <w:gridCol w:w="2625"/>
        <w:gridCol w:w="2295"/>
        <w:gridCol w:w="2475"/>
      </w:tblGrid>
      <w:tr w:rsidR="00E46412" w14:paraId="1392D9F4" w14:textId="77777777">
        <w:tc>
          <w:tcPr>
            <w:tcW w:w="2475" w:type="dxa"/>
          </w:tcPr>
          <w:p w14:paraId="4CB9156F" w14:textId="77777777" w:rsidR="00E46412" w:rsidRDefault="00073600">
            <w:pPr>
              <w:spacing w:before="1"/>
              <w:contextualSpacing w:val="0"/>
              <w:rPr>
                <w:b/>
                <w:color w:val="000000"/>
              </w:rPr>
            </w:pPr>
            <w:r>
              <w:rPr>
                <w:b/>
                <w:color w:val="000000"/>
              </w:rPr>
              <w:t xml:space="preserve">Data Level </w:t>
            </w:r>
          </w:p>
        </w:tc>
        <w:tc>
          <w:tcPr>
            <w:tcW w:w="2475" w:type="dxa"/>
          </w:tcPr>
          <w:p w14:paraId="737823AE" w14:textId="77777777" w:rsidR="00E46412" w:rsidRDefault="00073600">
            <w:pPr>
              <w:spacing w:before="1"/>
              <w:contextualSpacing w:val="0"/>
              <w:rPr>
                <w:b/>
                <w:color w:val="000000"/>
              </w:rPr>
            </w:pPr>
            <w:r>
              <w:rPr>
                <w:b/>
                <w:color w:val="000000"/>
              </w:rPr>
              <w:t>Indicator Description</w:t>
            </w:r>
          </w:p>
        </w:tc>
        <w:tc>
          <w:tcPr>
            <w:tcW w:w="2475" w:type="dxa"/>
          </w:tcPr>
          <w:p w14:paraId="62FDBAAD" w14:textId="77777777" w:rsidR="00E46412" w:rsidRDefault="00073600">
            <w:pPr>
              <w:spacing w:before="1"/>
              <w:contextualSpacing w:val="0"/>
              <w:rPr>
                <w:b/>
                <w:color w:val="000000"/>
              </w:rPr>
            </w:pPr>
            <w:r>
              <w:rPr>
                <w:b/>
              </w:rPr>
              <w:t>Units</w:t>
            </w:r>
          </w:p>
        </w:tc>
        <w:tc>
          <w:tcPr>
            <w:tcW w:w="2625" w:type="dxa"/>
          </w:tcPr>
          <w:p w14:paraId="3AEF716A" w14:textId="77777777" w:rsidR="00E46412" w:rsidRDefault="00073600">
            <w:pPr>
              <w:spacing w:before="1"/>
              <w:contextualSpacing w:val="0"/>
              <w:rPr>
                <w:b/>
                <w:color w:val="000000"/>
              </w:rPr>
            </w:pPr>
            <w:r>
              <w:rPr>
                <w:b/>
                <w:color w:val="000000"/>
              </w:rPr>
              <w:t>Data to be collected</w:t>
            </w:r>
          </w:p>
        </w:tc>
        <w:tc>
          <w:tcPr>
            <w:tcW w:w="2295" w:type="dxa"/>
          </w:tcPr>
          <w:p w14:paraId="0EDEBEEF" w14:textId="77777777" w:rsidR="00E46412" w:rsidRDefault="00073600">
            <w:pPr>
              <w:spacing w:before="1"/>
              <w:contextualSpacing w:val="0"/>
              <w:rPr>
                <w:b/>
                <w:color w:val="000000"/>
              </w:rPr>
            </w:pPr>
            <w:r>
              <w:rPr>
                <w:b/>
                <w:color w:val="000000"/>
              </w:rPr>
              <w:t>Measurement Methods</w:t>
            </w:r>
          </w:p>
        </w:tc>
        <w:tc>
          <w:tcPr>
            <w:tcW w:w="2475" w:type="dxa"/>
          </w:tcPr>
          <w:p w14:paraId="124F9EFC" w14:textId="77777777" w:rsidR="00E46412" w:rsidRDefault="00073600">
            <w:pPr>
              <w:spacing w:before="1"/>
              <w:contextualSpacing w:val="0"/>
              <w:rPr>
                <w:b/>
                <w:color w:val="000000"/>
              </w:rPr>
            </w:pPr>
            <w:r>
              <w:rPr>
                <w:b/>
                <w:color w:val="000000"/>
              </w:rPr>
              <w:t>Responsible Stakeholders</w:t>
            </w:r>
          </w:p>
        </w:tc>
      </w:tr>
      <w:tr w:rsidR="00E46412" w14:paraId="58BDBEBA" w14:textId="77777777">
        <w:tc>
          <w:tcPr>
            <w:tcW w:w="2475" w:type="dxa"/>
            <w:shd w:val="clear" w:color="auto" w:fill="auto"/>
            <w:tcMar>
              <w:top w:w="100" w:type="dxa"/>
              <w:left w:w="100" w:type="dxa"/>
              <w:bottom w:w="100" w:type="dxa"/>
              <w:right w:w="100" w:type="dxa"/>
            </w:tcMar>
          </w:tcPr>
          <w:p w14:paraId="03C02628" w14:textId="77777777" w:rsidR="00E46412" w:rsidRDefault="00073600">
            <w:pPr>
              <w:contextualSpacing w:val="0"/>
              <w:rPr>
                <w:b/>
              </w:rPr>
            </w:pPr>
            <w:r>
              <w:rPr>
                <w:b/>
              </w:rPr>
              <w:t>Basic</w:t>
            </w:r>
          </w:p>
        </w:tc>
        <w:tc>
          <w:tcPr>
            <w:tcW w:w="2475" w:type="dxa"/>
            <w:shd w:val="clear" w:color="auto" w:fill="auto"/>
            <w:tcMar>
              <w:top w:w="100" w:type="dxa"/>
              <w:left w:w="100" w:type="dxa"/>
              <w:bottom w:w="100" w:type="dxa"/>
              <w:right w:w="100" w:type="dxa"/>
            </w:tcMar>
          </w:tcPr>
          <w:p w14:paraId="7D848F10" w14:textId="77777777" w:rsidR="00E46412" w:rsidRDefault="00073600">
            <w:pPr>
              <w:numPr>
                <w:ilvl w:val="0"/>
                <w:numId w:val="60"/>
              </w:numPr>
              <w:ind w:left="360"/>
            </w:pPr>
            <w:r>
              <w:t>Greenhouse gas awareness</w:t>
            </w:r>
          </w:p>
        </w:tc>
        <w:tc>
          <w:tcPr>
            <w:tcW w:w="2475" w:type="dxa"/>
            <w:shd w:val="clear" w:color="auto" w:fill="auto"/>
            <w:tcMar>
              <w:top w:w="100" w:type="dxa"/>
              <w:left w:w="100" w:type="dxa"/>
              <w:bottom w:w="100" w:type="dxa"/>
              <w:right w:w="100" w:type="dxa"/>
            </w:tcMar>
          </w:tcPr>
          <w:p w14:paraId="61716467" w14:textId="77777777" w:rsidR="00E46412" w:rsidRDefault="00E46412">
            <w:pPr>
              <w:contextualSpacing w:val="0"/>
            </w:pPr>
          </w:p>
        </w:tc>
        <w:tc>
          <w:tcPr>
            <w:tcW w:w="2625" w:type="dxa"/>
            <w:shd w:val="clear" w:color="auto" w:fill="auto"/>
            <w:tcMar>
              <w:top w:w="100" w:type="dxa"/>
              <w:left w:w="100" w:type="dxa"/>
              <w:bottom w:w="100" w:type="dxa"/>
              <w:right w:w="100" w:type="dxa"/>
            </w:tcMar>
          </w:tcPr>
          <w:p w14:paraId="5625AC8B" w14:textId="77777777" w:rsidR="00E46412" w:rsidRDefault="00073600">
            <w:pPr>
              <w:numPr>
                <w:ilvl w:val="0"/>
                <w:numId w:val="90"/>
              </w:numPr>
              <w:ind w:left="360"/>
            </w:pPr>
            <w:r>
              <w:t>Growth duration</w:t>
            </w:r>
          </w:p>
          <w:p w14:paraId="7E592443" w14:textId="77777777" w:rsidR="00E46412" w:rsidRDefault="00073600">
            <w:pPr>
              <w:numPr>
                <w:ilvl w:val="0"/>
                <w:numId w:val="90"/>
              </w:numPr>
              <w:ind w:left="360"/>
            </w:pPr>
            <w:r>
              <w:t>Presence of bubbles</w:t>
            </w:r>
            <w:r>
              <w:rPr>
                <w:b/>
              </w:rPr>
              <w:t xml:space="preserve"> </w:t>
            </w:r>
          </w:p>
        </w:tc>
        <w:tc>
          <w:tcPr>
            <w:tcW w:w="2295" w:type="dxa"/>
            <w:shd w:val="clear" w:color="auto" w:fill="auto"/>
            <w:tcMar>
              <w:top w:w="100" w:type="dxa"/>
              <w:left w:w="100" w:type="dxa"/>
              <w:bottom w:w="100" w:type="dxa"/>
              <w:right w:w="100" w:type="dxa"/>
            </w:tcMar>
          </w:tcPr>
          <w:p w14:paraId="3CD12164" w14:textId="77777777" w:rsidR="00E46412" w:rsidRDefault="00073600">
            <w:pPr>
              <w:contextualSpacing w:val="0"/>
            </w:pPr>
            <w:r>
              <w:t>Farm-diary record</w:t>
            </w:r>
          </w:p>
        </w:tc>
        <w:tc>
          <w:tcPr>
            <w:tcW w:w="2475" w:type="dxa"/>
            <w:shd w:val="clear" w:color="auto" w:fill="auto"/>
            <w:tcMar>
              <w:top w:w="100" w:type="dxa"/>
              <w:left w:w="100" w:type="dxa"/>
              <w:bottom w:w="100" w:type="dxa"/>
              <w:right w:w="100" w:type="dxa"/>
            </w:tcMar>
          </w:tcPr>
          <w:p w14:paraId="3DFAC754" w14:textId="77777777" w:rsidR="00E46412" w:rsidRDefault="00073600">
            <w:pPr>
              <w:contextualSpacing w:val="0"/>
            </w:pPr>
            <w:r>
              <w:t>Farmer</w:t>
            </w:r>
          </w:p>
        </w:tc>
      </w:tr>
      <w:tr w:rsidR="00E46412" w14:paraId="48DB8113" w14:textId="77777777">
        <w:tc>
          <w:tcPr>
            <w:tcW w:w="2475" w:type="dxa"/>
            <w:shd w:val="clear" w:color="auto" w:fill="auto"/>
            <w:tcMar>
              <w:top w:w="100" w:type="dxa"/>
              <w:left w:w="100" w:type="dxa"/>
              <w:bottom w:w="100" w:type="dxa"/>
              <w:right w:w="100" w:type="dxa"/>
            </w:tcMar>
          </w:tcPr>
          <w:p w14:paraId="024ABDEA" w14:textId="77777777" w:rsidR="00E46412" w:rsidRDefault="00073600">
            <w:pPr>
              <w:contextualSpacing w:val="0"/>
              <w:rPr>
                <w:b/>
              </w:rPr>
            </w:pPr>
            <w:r>
              <w:rPr>
                <w:b/>
              </w:rPr>
              <w:t>Intermediate</w:t>
            </w:r>
          </w:p>
        </w:tc>
        <w:tc>
          <w:tcPr>
            <w:tcW w:w="2475" w:type="dxa"/>
            <w:shd w:val="clear" w:color="auto" w:fill="auto"/>
            <w:tcMar>
              <w:top w:w="100" w:type="dxa"/>
              <w:left w:w="100" w:type="dxa"/>
              <w:bottom w:w="100" w:type="dxa"/>
              <w:right w:w="100" w:type="dxa"/>
            </w:tcMar>
          </w:tcPr>
          <w:p w14:paraId="08647368" w14:textId="77777777" w:rsidR="00E46412" w:rsidRDefault="00073600">
            <w:pPr>
              <w:numPr>
                <w:ilvl w:val="0"/>
                <w:numId w:val="2"/>
              </w:numPr>
              <w:ind w:left="360"/>
            </w:pPr>
            <w:r>
              <w:t>Methane emission</w:t>
            </w:r>
          </w:p>
          <w:p w14:paraId="10AC1582" w14:textId="77777777" w:rsidR="00E46412" w:rsidRDefault="00073600">
            <w:pPr>
              <w:numPr>
                <w:ilvl w:val="0"/>
                <w:numId w:val="2"/>
              </w:numPr>
              <w:ind w:left="360"/>
            </w:pPr>
            <w:r>
              <w:t>Nitrous oxide emission</w:t>
            </w:r>
          </w:p>
        </w:tc>
        <w:tc>
          <w:tcPr>
            <w:tcW w:w="2475" w:type="dxa"/>
            <w:shd w:val="clear" w:color="auto" w:fill="auto"/>
            <w:tcMar>
              <w:top w:w="100" w:type="dxa"/>
              <w:left w:w="100" w:type="dxa"/>
              <w:bottom w:w="100" w:type="dxa"/>
              <w:right w:w="100" w:type="dxa"/>
            </w:tcMar>
          </w:tcPr>
          <w:p w14:paraId="34C1D397" w14:textId="77777777" w:rsidR="00E46412" w:rsidRDefault="00073600">
            <w:pPr>
              <w:numPr>
                <w:ilvl w:val="0"/>
                <w:numId w:val="66"/>
              </w:numPr>
              <w:spacing w:before="1"/>
              <w:ind w:left="450"/>
              <w:contextualSpacing w:val="0"/>
              <w:rPr>
                <w:color w:val="000000"/>
              </w:rPr>
            </w:pPr>
            <w:r>
              <w:t xml:space="preserve">Mg CO2 equivalents/ha </w:t>
            </w:r>
          </w:p>
          <w:p w14:paraId="0ADF1B5E" w14:textId="77777777" w:rsidR="00E46412" w:rsidRDefault="00E46412">
            <w:pPr>
              <w:spacing w:before="1"/>
              <w:ind w:left="450" w:hanging="360"/>
              <w:contextualSpacing w:val="0"/>
            </w:pPr>
          </w:p>
          <w:p w14:paraId="2C299644" w14:textId="77777777" w:rsidR="00E46412" w:rsidRDefault="00073600">
            <w:pPr>
              <w:spacing w:before="1"/>
              <w:ind w:left="450" w:hanging="360"/>
              <w:contextualSpacing w:val="0"/>
            </w:pPr>
            <w:r>
              <w:t>and</w:t>
            </w:r>
          </w:p>
          <w:p w14:paraId="527677DF" w14:textId="77777777" w:rsidR="00E46412" w:rsidRDefault="00E46412">
            <w:pPr>
              <w:spacing w:before="1"/>
              <w:ind w:left="450" w:hanging="360"/>
              <w:contextualSpacing w:val="0"/>
            </w:pPr>
          </w:p>
          <w:p w14:paraId="25E17AF2" w14:textId="77777777" w:rsidR="00E46412" w:rsidRDefault="00073600">
            <w:pPr>
              <w:numPr>
                <w:ilvl w:val="0"/>
                <w:numId w:val="66"/>
              </w:numPr>
              <w:spacing w:before="1"/>
              <w:ind w:left="450"/>
              <w:contextualSpacing w:val="0"/>
            </w:pPr>
            <w:r>
              <w:t>Mg CO2 equivalents/kg rice</w:t>
            </w:r>
          </w:p>
        </w:tc>
        <w:tc>
          <w:tcPr>
            <w:tcW w:w="2625" w:type="dxa"/>
            <w:shd w:val="clear" w:color="auto" w:fill="auto"/>
            <w:tcMar>
              <w:top w:w="100" w:type="dxa"/>
              <w:left w:w="100" w:type="dxa"/>
              <w:bottom w:w="100" w:type="dxa"/>
              <w:right w:w="100" w:type="dxa"/>
            </w:tcMar>
          </w:tcPr>
          <w:p w14:paraId="5636584D" w14:textId="77777777" w:rsidR="00E46412" w:rsidRDefault="00073600">
            <w:pPr>
              <w:numPr>
                <w:ilvl w:val="0"/>
                <w:numId w:val="10"/>
              </w:numPr>
              <w:tabs>
                <w:tab w:val="left" w:pos="829"/>
              </w:tabs>
              <w:spacing w:before="1"/>
              <w:ind w:left="360"/>
              <w:contextualSpacing w:val="0"/>
            </w:pPr>
            <w:r>
              <w:t>Number of days of flooding prior to crop establishment</w:t>
            </w:r>
          </w:p>
          <w:p w14:paraId="7DE65943" w14:textId="77777777" w:rsidR="00E46412" w:rsidRDefault="00073600">
            <w:pPr>
              <w:numPr>
                <w:ilvl w:val="0"/>
                <w:numId w:val="10"/>
              </w:numPr>
              <w:tabs>
                <w:tab w:val="left" w:pos="829"/>
              </w:tabs>
              <w:spacing w:before="1"/>
              <w:ind w:left="360"/>
              <w:contextualSpacing w:val="0"/>
            </w:pPr>
            <w:r>
              <w:t xml:space="preserve">Number of days of crop growth </w:t>
            </w:r>
          </w:p>
          <w:p w14:paraId="08FB50A3" w14:textId="77777777" w:rsidR="00E46412" w:rsidRDefault="00073600">
            <w:pPr>
              <w:numPr>
                <w:ilvl w:val="0"/>
                <w:numId w:val="10"/>
              </w:numPr>
              <w:tabs>
                <w:tab w:val="left" w:pos="829"/>
              </w:tabs>
              <w:spacing w:before="16" w:line="254" w:lineRule="auto"/>
              <w:ind w:left="360" w:right="135"/>
              <w:contextualSpacing w:val="0"/>
            </w:pPr>
            <w:r>
              <w:t xml:space="preserve">Total amount and type of organic material incorporated into the soil </w:t>
            </w:r>
          </w:p>
          <w:p w14:paraId="2C5122E8" w14:textId="77777777" w:rsidR="00E46412" w:rsidRDefault="00073600">
            <w:pPr>
              <w:numPr>
                <w:ilvl w:val="0"/>
                <w:numId w:val="10"/>
              </w:numPr>
              <w:tabs>
                <w:tab w:val="left" w:pos="829"/>
              </w:tabs>
              <w:spacing w:before="16" w:line="254" w:lineRule="auto"/>
              <w:ind w:left="360" w:right="135"/>
              <w:contextualSpacing w:val="0"/>
            </w:pPr>
            <w:r>
              <w:t>Number of drying events</w:t>
            </w:r>
          </w:p>
          <w:p w14:paraId="3FB4DFC5" w14:textId="77777777" w:rsidR="00E46412" w:rsidRDefault="00073600">
            <w:pPr>
              <w:numPr>
                <w:ilvl w:val="0"/>
                <w:numId w:val="10"/>
              </w:numPr>
              <w:tabs>
                <w:tab w:val="left" w:pos="829"/>
              </w:tabs>
              <w:spacing w:before="16" w:line="254" w:lineRule="auto"/>
              <w:ind w:left="360" w:right="135"/>
              <w:contextualSpacing w:val="0"/>
            </w:pPr>
            <w:r>
              <w:t>Total N input</w:t>
            </w:r>
          </w:p>
        </w:tc>
        <w:tc>
          <w:tcPr>
            <w:tcW w:w="2295" w:type="dxa"/>
            <w:shd w:val="clear" w:color="auto" w:fill="auto"/>
            <w:tcMar>
              <w:top w:w="100" w:type="dxa"/>
              <w:left w:w="100" w:type="dxa"/>
              <w:bottom w:w="100" w:type="dxa"/>
              <w:right w:w="100" w:type="dxa"/>
            </w:tcMar>
          </w:tcPr>
          <w:p w14:paraId="18F958F8" w14:textId="77777777" w:rsidR="00E46412" w:rsidRDefault="00073600">
            <w:pPr>
              <w:numPr>
                <w:ilvl w:val="0"/>
                <w:numId w:val="67"/>
              </w:numPr>
              <w:ind w:left="360"/>
            </w:pPr>
            <w:r>
              <w:t>Farm diary record</w:t>
            </w:r>
          </w:p>
          <w:p w14:paraId="30D6D1C0" w14:textId="77777777" w:rsidR="00E46412" w:rsidRDefault="00073600">
            <w:pPr>
              <w:numPr>
                <w:ilvl w:val="0"/>
                <w:numId w:val="67"/>
              </w:numPr>
              <w:ind w:left="360"/>
            </w:pPr>
            <w:r>
              <w:t>IPCC equations using global default emission values</w:t>
            </w:r>
          </w:p>
        </w:tc>
        <w:tc>
          <w:tcPr>
            <w:tcW w:w="2475" w:type="dxa"/>
            <w:shd w:val="clear" w:color="auto" w:fill="auto"/>
            <w:tcMar>
              <w:top w:w="100" w:type="dxa"/>
              <w:left w:w="100" w:type="dxa"/>
              <w:bottom w:w="100" w:type="dxa"/>
              <w:right w:w="100" w:type="dxa"/>
            </w:tcMar>
          </w:tcPr>
          <w:p w14:paraId="3C397A4F" w14:textId="77777777" w:rsidR="00E46412" w:rsidRDefault="00073600">
            <w:pPr>
              <w:contextualSpacing w:val="0"/>
            </w:pPr>
            <w:r>
              <w:t>Farmer</w:t>
            </w:r>
          </w:p>
          <w:p w14:paraId="0415EE16" w14:textId="77777777" w:rsidR="00E46412" w:rsidRDefault="00073600">
            <w:pPr>
              <w:contextualSpacing w:val="0"/>
            </w:pPr>
            <w:r>
              <w:t>Farmer group</w:t>
            </w:r>
          </w:p>
          <w:p w14:paraId="585B7D1C" w14:textId="77777777" w:rsidR="00E46412" w:rsidRDefault="00073600">
            <w:pPr>
              <w:contextualSpacing w:val="0"/>
            </w:pPr>
            <w:r>
              <w:t xml:space="preserve">Service provider </w:t>
            </w:r>
          </w:p>
        </w:tc>
      </w:tr>
      <w:tr w:rsidR="00E46412" w14:paraId="37CAC542" w14:textId="77777777">
        <w:tc>
          <w:tcPr>
            <w:tcW w:w="2475" w:type="dxa"/>
            <w:shd w:val="clear" w:color="auto" w:fill="auto"/>
            <w:tcMar>
              <w:top w:w="100" w:type="dxa"/>
              <w:left w:w="100" w:type="dxa"/>
              <w:bottom w:w="100" w:type="dxa"/>
              <w:right w:w="100" w:type="dxa"/>
            </w:tcMar>
          </w:tcPr>
          <w:p w14:paraId="27F390F1" w14:textId="77777777" w:rsidR="00E46412" w:rsidRDefault="00073600">
            <w:pPr>
              <w:contextualSpacing w:val="0"/>
              <w:rPr>
                <w:b/>
              </w:rPr>
            </w:pPr>
            <w:r>
              <w:rPr>
                <w:b/>
              </w:rPr>
              <w:t>Advanced</w:t>
            </w:r>
          </w:p>
        </w:tc>
        <w:tc>
          <w:tcPr>
            <w:tcW w:w="2475" w:type="dxa"/>
            <w:shd w:val="clear" w:color="auto" w:fill="auto"/>
            <w:tcMar>
              <w:top w:w="100" w:type="dxa"/>
              <w:left w:w="100" w:type="dxa"/>
              <w:bottom w:w="100" w:type="dxa"/>
              <w:right w:w="100" w:type="dxa"/>
            </w:tcMar>
          </w:tcPr>
          <w:p w14:paraId="460C3BA0" w14:textId="77777777" w:rsidR="00E46412" w:rsidRDefault="00073600">
            <w:pPr>
              <w:numPr>
                <w:ilvl w:val="0"/>
                <w:numId w:val="77"/>
              </w:numPr>
              <w:ind w:left="360"/>
            </w:pPr>
            <w:r>
              <w:t>Methane emission</w:t>
            </w:r>
          </w:p>
          <w:p w14:paraId="5E584D4D" w14:textId="77777777" w:rsidR="00E46412" w:rsidRDefault="00073600">
            <w:pPr>
              <w:numPr>
                <w:ilvl w:val="0"/>
                <w:numId w:val="77"/>
              </w:numPr>
              <w:ind w:left="360"/>
            </w:pPr>
            <w:r>
              <w:t>Nitrous oxide emission</w:t>
            </w:r>
          </w:p>
        </w:tc>
        <w:tc>
          <w:tcPr>
            <w:tcW w:w="2475" w:type="dxa"/>
            <w:shd w:val="clear" w:color="auto" w:fill="auto"/>
            <w:tcMar>
              <w:top w:w="100" w:type="dxa"/>
              <w:left w:w="100" w:type="dxa"/>
              <w:bottom w:w="100" w:type="dxa"/>
              <w:right w:w="100" w:type="dxa"/>
            </w:tcMar>
          </w:tcPr>
          <w:p w14:paraId="7C9A7D8D" w14:textId="77777777" w:rsidR="00E46412" w:rsidRDefault="00073600">
            <w:pPr>
              <w:numPr>
                <w:ilvl w:val="0"/>
                <w:numId w:val="66"/>
              </w:numPr>
              <w:spacing w:before="1"/>
              <w:ind w:left="357"/>
              <w:contextualSpacing w:val="0"/>
              <w:rPr>
                <w:color w:val="000000"/>
              </w:rPr>
            </w:pPr>
            <w:r>
              <w:t xml:space="preserve">Mg CO2 equivalents/ha </w:t>
            </w:r>
          </w:p>
          <w:p w14:paraId="4DCF90B8" w14:textId="77777777" w:rsidR="00E46412" w:rsidRDefault="00E46412">
            <w:pPr>
              <w:spacing w:before="1"/>
              <w:contextualSpacing w:val="0"/>
            </w:pPr>
          </w:p>
          <w:p w14:paraId="2EEFBE7B" w14:textId="77777777" w:rsidR="00E46412" w:rsidRDefault="00073600">
            <w:pPr>
              <w:spacing w:before="1"/>
              <w:contextualSpacing w:val="0"/>
            </w:pPr>
            <w:r>
              <w:t>and</w:t>
            </w:r>
          </w:p>
          <w:p w14:paraId="3E6B5425" w14:textId="77777777" w:rsidR="00E46412" w:rsidRDefault="00E46412">
            <w:pPr>
              <w:spacing w:before="1"/>
              <w:contextualSpacing w:val="0"/>
            </w:pPr>
          </w:p>
          <w:p w14:paraId="3687D2A7" w14:textId="77777777" w:rsidR="00E46412" w:rsidRDefault="00073600">
            <w:pPr>
              <w:numPr>
                <w:ilvl w:val="0"/>
                <w:numId w:val="66"/>
              </w:numPr>
              <w:spacing w:before="1"/>
              <w:ind w:left="357"/>
              <w:contextualSpacing w:val="0"/>
            </w:pPr>
            <w:r>
              <w:t>Mg CO2 equivalents/kg rice</w:t>
            </w:r>
          </w:p>
        </w:tc>
        <w:tc>
          <w:tcPr>
            <w:tcW w:w="2625" w:type="dxa"/>
            <w:shd w:val="clear" w:color="auto" w:fill="auto"/>
            <w:tcMar>
              <w:top w:w="100" w:type="dxa"/>
              <w:left w:w="100" w:type="dxa"/>
              <w:bottom w:w="100" w:type="dxa"/>
              <w:right w:w="100" w:type="dxa"/>
            </w:tcMar>
          </w:tcPr>
          <w:p w14:paraId="13A927E3" w14:textId="77777777" w:rsidR="00E46412" w:rsidRDefault="00073600">
            <w:pPr>
              <w:numPr>
                <w:ilvl w:val="0"/>
                <w:numId w:val="10"/>
              </w:numPr>
              <w:ind w:left="360"/>
            </w:pPr>
            <w:r>
              <w:t>Same as level 2 plus:</w:t>
            </w:r>
          </w:p>
          <w:p w14:paraId="5B6BF36C" w14:textId="77777777" w:rsidR="00E46412" w:rsidRDefault="00073600">
            <w:pPr>
              <w:numPr>
                <w:ilvl w:val="0"/>
                <w:numId w:val="10"/>
              </w:numPr>
              <w:ind w:left="360"/>
            </w:pPr>
            <w:r>
              <w:t>Water level monitoring on farmer fields</w:t>
            </w:r>
          </w:p>
          <w:p w14:paraId="57666CC5" w14:textId="77777777" w:rsidR="00E46412" w:rsidRDefault="00073600">
            <w:pPr>
              <w:numPr>
                <w:ilvl w:val="0"/>
                <w:numId w:val="10"/>
              </w:numPr>
              <w:ind w:left="360"/>
            </w:pPr>
            <w:r>
              <w:t>Emission measurements on reference fields</w:t>
            </w:r>
          </w:p>
        </w:tc>
        <w:tc>
          <w:tcPr>
            <w:tcW w:w="2295" w:type="dxa"/>
            <w:shd w:val="clear" w:color="auto" w:fill="auto"/>
            <w:tcMar>
              <w:top w:w="100" w:type="dxa"/>
              <w:left w:w="100" w:type="dxa"/>
              <w:bottom w:w="100" w:type="dxa"/>
              <w:right w:w="100" w:type="dxa"/>
            </w:tcMar>
          </w:tcPr>
          <w:p w14:paraId="0F67A90C" w14:textId="77777777" w:rsidR="00E46412" w:rsidRDefault="00073600">
            <w:pPr>
              <w:numPr>
                <w:ilvl w:val="0"/>
                <w:numId w:val="66"/>
              </w:numPr>
              <w:ind w:left="360"/>
            </w:pPr>
            <w:r>
              <w:t>Farm diary record</w:t>
            </w:r>
          </w:p>
          <w:p w14:paraId="16CCDEEB" w14:textId="77777777" w:rsidR="00E46412" w:rsidRDefault="00073600">
            <w:pPr>
              <w:numPr>
                <w:ilvl w:val="0"/>
                <w:numId w:val="66"/>
              </w:numPr>
              <w:ind w:left="360"/>
            </w:pPr>
            <w:r>
              <w:t>Emission measurements</w:t>
            </w:r>
          </w:p>
          <w:p w14:paraId="4C90A1A1" w14:textId="77777777" w:rsidR="00E46412" w:rsidRDefault="00073600">
            <w:pPr>
              <w:numPr>
                <w:ilvl w:val="0"/>
                <w:numId w:val="66"/>
              </w:numPr>
              <w:ind w:left="360"/>
            </w:pPr>
            <w:r>
              <w:t>IPCC equation using emission values that are more specific than the global default</w:t>
            </w:r>
          </w:p>
        </w:tc>
        <w:tc>
          <w:tcPr>
            <w:tcW w:w="2475" w:type="dxa"/>
            <w:shd w:val="clear" w:color="auto" w:fill="auto"/>
            <w:tcMar>
              <w:top w:w="100" w:type="dxa"/>
              <w:left w:w="100" w:type="dxa"/>
              <w:bottom w:w="100" w:type="dxa"/>
              <w:right w:w="100" w:type="dxa"/>
            </w:tcMar>
          </w:tcPr>
          <w:p w14:paraId="63958988" w14:textId="77777777" w:rsidR="00E46412" w:rsidRDefault="00073600">
            <w:pPr>
              <w:numPr>
                <w:ilvl w:val="0"/>
                <w:numId w:val="66"/>
              </w:numPr>
              <w:spacing w:before="1"/>
              <w:ind w:left="357"/>
              <w:contextualSpacing w:val="0"/>
              <w:rPr>
                <w:color w:val="000000"/>
              </w:rPr>
            </w:pPr>
            <w:r>
              <w:rPr>
                <w:color w:val="000000"/>
              </w:rPr>
              <w:t>Service Provider</w:t>
            </w:r>
          </w:p>
          <w:p w14:paraId="7ACA23C2" w14:textId="77777777" w:rsidR="00E46412" w:rsidRDefault="00073600">
            <w:pPr>
              <w:numPr>
                <w:ilvl w:val="0"/>
                <w:numId w:val="66"/>
              </w:numPr>
              <w:spacing w:before="1"/>
              <w:ind w:left="357"/>
              <w:contextualSpacing w:val="0"/>
              <w:rPr>
                <w:color w:val="000000"/>
              </w:rPr>
            </w:pPr>
            <w:r>
              <w:rPr>
                <w:color w:val="000000"/>
              </w:rPr>
              <w:t>Research and Development Expert (Scientist)</w:t>
            </w:r>
          </w:p>
        </w:tc>
      </w:tr>
    </w:tbl>
    <w:p w14:paraId="78FE5183" w14:textId="77777777" w:rsidR="00E46412" w:rsidRDefault="00E46412">
      <w:pPr>
        <w:pBdr>
          <w:top w:val="nil"/>
          <w:left w:val="nil"/>
          <w:bottom w:val="nil"/>
          <w:right w:val="nil"/>
          <w:between w:val="nil"/>
        </w:pBdr>
        <w:spacing w:before="1"/>
        <w:contextualSpacing w:val="0"/>
        <w:rPr>
          <w:b/>
          <w:color w:val="000000"/>
        </w:rPr>
      </w:pPr>
    </w:p>
    <w:tbl>
      <w:tblPr>
        <w:tblStyle w:val="af5"/>
        <w:tblW w:w="13215"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3215"/>
      </w:tblGrid>
      <w:tr w:rsidR="00E46412" w14:paraId="19BC14BA" w14:textId="77777777">
        <w:trPr>
          <w:trHeight w:val="820"/>
        </w:trPr>
        <w:tc>
          <w:tcPr>
            <w:tcW w:w="13215" w:type="dxa"/>
            <w:tcBorders>
              <w:top w:val="single" w:sz="8" w:space="0" w:color="4F81BD"/>
              <w:bottom w:val="single" w:sz="8" w:space="0" w:color="4F81BD"/>
            </w:tcBorders>
          </w:tcPr>
          <w:p w14:paraId="4F89F4F1" w14:textId="77777777" w:rsidR="00E46412" w:rsidRDefault="00073600">
            <w:pPr>
              <w:pBdr>
                <w:top w:val="nil"/>
                <w:left w:val="nil"/>
                <w:bottom w:val="nil"/>
                <w:right w:val="nil"/>
                <w:between w:val="nil"/>
              </w:pBdr>
              <w:ind w:left="107" w:hanging="64"/>
              <w:contextualSpacing w:val="0"/>
              <w:rPr>
                <w:color w:val="000000"/>
              </w:rPr>
            </w:pPr>
            <w:r>
              <w:rPr>
                <w:b/>
              </w:rPr>
              <w:lastRenderedPageBreak/>
              <w:t xml:space="preserve">Indicator: </w:t>
            </w:r>
            <w:r>
              <w:t>Greenhouse gas emissions</w:t>
            </w:r>
          </w:p>
          <w:p w14:paraId="7A86A02F" w14:textId="77777777" w:rsidR="00E46412" w:rsidRDefault="00073600">
            <w:pPr>
              <w:pBdr>
                <w:top w:val="nil"/>
                <w:left w:val="nil"/>
                <w:bottom w:val="nil"/>
                <w:right w:val="nil"/>
                <w:between w:val="nil"/>
              </w:pBdr>
              <w:spacing w:before="15"/>
              <w:ind w:left="107" w:hanging="64"/>
              <w:contextualSpacing w:val="0"/>
              <w:rPr>
                <w:color w:val="000000"/>
              </w:rPr>
            </w:pPr>
            <w:r>
              <w:t>This indicator assess the amount of methane and nitrous oxide (level 3 only) emitted per unit of land area, expressed in units of CO2 equivalence, using the 100-year global warming potential weighting for the different gases. A decrease is considered to be desirable.</w:t>
            </w:r>
          </w:p>
        </w:tc>
      </w:tr>
      <w:tr w:rsidR="00E46412" w14:paraId="7ABA3145" w14:textId="77777777">
        <w:trPr>
          <w:trHeight w:val="800"/>
        </w:trPr>
        <w:tc>
          <w:tcPr>
            <w:tcW w:w="13215" w:type="dxa"/>
            <w:tcBorders>
              <w:top w:val="single" w:sz="8" w:space="0" w:color="4F81BD"/>
            </w:tcBorders>
            <w:shd w:val="clear" w:color="auto" w:fill="D3DFEE"/>
          </w:tcPr>
          <w:p w14:paraId="5F73DB8A" w14:textId="77777777" w:rsidR="00E46412" w:rsidRDefault="00073600">
            <w:pPr>
              <w:spacing w:line="254" w:lineRule="auto"/>
              <w:ind w:left="107" w:right="106" w:hanging="64"/>
              <w:contextualSpacing w:val="0"/>
              <w:jc w:val="both"/>
              <w:rPr>
                <w:color w:val="000000"/>
              </w:rPr>
            </w:pPr>
            <w:r>
              <w:rPr>
                <w:b/>
              </w:rPr>
              <w:t xml:space="preserve">Rationale: </w:t>
            </w:r>
            <w:r>
              <w:t>This indicator is based on the SRP guiding principle: Climate Action. The assumption is that reduced methane emissions from rice fields during crop growth decrease the contribution of rice cultivation to climate change.</w:t>
            </w:r>
          </w:p>
        </w:tc>
      </w:tr>
      <w:tr w:rsidR="00E46412" w14:paraId="48389B13" w14:textId="77777777">
        <w:trPr>
          <w:trHeight w:val="1060"/>
        </w:trPr>
        <w:tc>
          <w:tcPr>
            <w:tcW w:w="13215" w:type="dxa"/>
          </w:tcPr>
          <w:p w14:paraId="540112BC" w14:textId="77777777" w:rsidR="00E46412" w:rsidRDefault="00E46412">
            <w:pPr>
              <w:pBdr>
                <w:top w:val="nil"/>
                <w:left w:val="nil"/>
                <w:bottom w:val="nil"/>
                <w:right w:val="nil"/>
                <w:between w:val="nil"/>
              </w:pBdr>
              <w:spacing w:line="254" w:lineRule="auto"/>
              <w:ind w:left="107" w:right="106" w:hanging="64"/>
              <w:contextualSpacing w:val="0"/>
              <w:jc w:val="both"/>
              <w:rPr>
                <w:color w:val="000000"/>
              </w:rPr>
            </w:pPr>
          </w:p>
        </w:tc>
      </w:tr>
      <w:tr w:rsidR="00E46412" w14:paraId="3059F77B" w14:textId="77777777">
        <w:trPr>
          <w:trHeight w:val="4020"/>
        </w:trPr>
        <w:tc>
          <w:tcPr>
            <w:tcW w:w="13215" w:type="dxa"/>
            <w:shd w:val="clear" w:color="auto" w:fill="D3DFEE"/>
          </w:tcPr>
          <w:p w14:paraId="3EA20D81" w14:textId="77777777" w:rsidR="00E46412" w:rsidRDefault="00073600">
            <w:pPr>
              <w:pBdr>
                <w:top w:val="nil"/>
                <w:left w:val="nil"/>
                <w:bottom w:val="nil"/>
                <w:right w:val="nil"/>
                <w:between w:val="nil"/>
              </w:pBdr>
              <w:spacing w:line="254" w:lineRule="auto"/>
              <w:ind w:left="107" w:hanging="64"/>
              <w:contextualSpacing w:val="0"/>
              <w:rPr>
                <w:b/>
              </w:rPr>
            </w:pPr>
            <w:r>
              <w:rPr>
                <w:b/>
              </w:rPr>
              <w:t xml:space="preserve">Measurement details: </w:t>
            </w:r>
          </w:p>
          <w:p w14:paraId="69ECF364" w14:textId="77777777" w:rsidR="00E46412" w:rsidRDefault="00073600">
            <w:pPr>
              <w:pBdr>
                <w:top w:val="nil"/>
                <w:left w:val="nil"/>
                <w:bottom w:val="nil"/>
                <w:right w:val="nil"/>
                <w:between w:val="nil"/>
              </w:pBdr>
              <w:spacing w:line="254" w:lineRule="auto"/>
              <w:ind w:left="107" w:hanging="64"/>
              <w:contextualSpacing w:val="0"/>
            </w:pPr>
            <w:r>
              <w:rPr>
                <w:b/>
              </w:rPr>
              <w:t>Basic:</w:t>
            </w:r>
            <w:r>
              <w:t xml:space="preserve"> The focus for farmer learning is awareness that flooded rice fields are sources of greenhouse gas emission, and that one way to decrease emission is to decrease the amount of time a field is flooded. This could be accomplished by growing a shorter-duration rice variety or by using some dry periods during the season. The farmer keeps record of how many days the rice is in the field and of whether or not there are bubbles coming up through the floodwater. </w:t>
            </w:r>
          </w:p>
          <w:p w14:paraId="424221E3" w14:textId="77777777" w:rsidR="00E46412" w:rsidRDefault="00E46412">
            <w:pPr>
              <w:pBdr>
                <w:top w:val="nil"/>
                <w:left w:val="nil"/>
                <w:bottom w:val="nil"/>
                <w:right w:val="nil"/>
                <w:between w:val="nil"/>
              </w:pBdr>
              <w:spacing w:line="254" w:lineRule="auto"/>
              <w:ind w:left="107" w:hanging="64"/>
              <w:contextualSpacing w:val="0"/>
            </w:pPr>
          </w:p>
          <w:p w14:paraId="7E1AE424" w14:textId="77777777" w:rsidR="00E46412" w:rsidRDefault="00073600">
            <w:pPr>
              <w:pBdr>
                <w:top w:val="nil"/>
                <w:left w:val="nil"/>
                <w:bottom w:val="nil"/>
                <w:right w:val="nil"/>
                <w:between w:val="nil"/>
              </w:pBdr>
              <w:spacing w:line="254" w:lineRule="auto"/>
              <w:ind w:left="107" w:hanging="64"/>
              <w:contextualSpacing w:val="0"/>
              <w:rPr>
                <w:color w:val="000000"/>
              </w:rPr>
            </w:pPr>
            <w:r>
              <w:rPr>
                <w:b/>
              </w:rPr>
              <w:t>Intermediate</w:t>
            </w:r>
            <w:r>
              <w:t>: Provides an estimate of methane and nitrous oxide emitted from the field before and during the growing season. The focus for farmer learning is awareness that decomposition of organic materials in flooded conditions makes methane emission much worse. Calculation is from an IPCC-approved methodology [insert reference] based upon the following farm-diary data:</w:t>
            </w:r>
          </w:p>
          <w:p w14:paraId="68AF41BF" w14:textId="77777777" w:rsidR="00E46412" w:rsidRDefault="00073600">
            <w:pPr>
              <w:numPr>
                <w:ilvl w:val="0"/>
                <w:numId w:val="58"/>
              </w:numPr>
              <w:pBdr>
                <w:top w:val="nil"/>
                <w:left w:val="nil"/>
                <w:bottom w:val="nil"/>
                <w:right w:val="nil"/>
                <w:between w:val="nil"/>
              </w:pBdr>
              <w:tabs>
                <w:tab w:val="left" w:pos="829"/>
              </w:tabs>
              <w:spacing w:before="1"/>
              <w:ind w:hanging="360"/>
              <w:contextualSpacing w:val="0"/>
            </w:pPr>
            <w:r>
              <w:t>Number of days of flooding prior to crop establishment</w:t>
            </w:r>
          </w:p>
          <w:p w14:paraId="267A2237" w14:textId="77777777" w:rsidR="00E46412" w:rsidRDefault="00073600">
            <w:pPr>
              <w:numPr>
                <w:ilvl w:val="0"/>
                <w:numId w:val="58"/>
              </w:numPr>
              <w:pBdr>
                <w:top w:val="nil"/>
                <w:left w:val="nil"/>
                <w:bottom w:val="nil"/>
                <w:right w:val="nil"/>
                <w:between w:val="nil"/>
              </w:pBdr>
              <w:tabs>
                <w:tab w:val="left" w:pos="829"/>
              </w:tabs>
              <w:spacing w:before="1"/>
              <w:ind w:hanging="360"/>
              <w:contextualSpacing w:val="0"/>
            </w:pPr>
            <w:r>
              <w:t>Number of days of crop growth (starting at transplanting for a transplanted crop).</w:t>
            </w:r>
          </w:p>
          <w:p w14:paraId="367F6C0D" w14:textId="77777777" w:rsidR="00E46412" w:rsidRDefault="00073600">
            <w:pPr>
              <w:numPr>
                <w:ilvl w:val="0"/>
                <w:numId w:val="58"/>
              </w:numPr>
              <w:pBdr>
                <w:top w:val="nil"/>
                <w:left w:val="nil"/>
                <w:bottom w:val="nil"/>
                <w:right w:val="nil"/>
                <w:between w:val="nil"/>
              </w:pBdr>
              <w:tabs>
                <w:tab w:val="left" w:pos="829"/>
              </w:tabs>
              <w:spacing w:before="16" w:line="254" w:lineRule="auto"/>
              <w:ind w:right="135" w:hanging="360"/>
              <w:contextualSpacing w:val="0"/>
            </w:pPr>
            <w:r>
              <w:t>Total amount, in kilograms, and type of organic material incorporated into the soil (i.e. straw, manure or compost)</w:t>
            </w:r>
          </w:p>
          <w:p w14:paraId="516100EB" w14:textId="77777777" w:rsidR="00E46412" w:rsidRDefault="00073600">
            <w:pPr>
              <w:numPr>
                <w:ilvl w:val="0"/>
                <w:numId w:val="58"/>
              </w:numPr>
              <w:pBdr>
                <w:top w:val="nil"/>
                <w:left w:val="nil"/>
                <w:bottom w:val="nil"/>
                <w:right w:val="nil"/>
                <w:between w:val="nil"/>
              </w:pBdr>
              <w:tabs>
                <w:tab w:val="left" w:pos="829"/>
              </w:tabs>
              <w:spacing w:before="15" w:line="254" w:lineRule="auto"/>
              <w:ind w:right="265" w:hanging="360"/>
              <w:contextualSpacing w:val="0"/>
            </w:pPr>
            <w:r>
              <w:t>Number and duration of drying events ( the number of times when the water depth falls at least 10 cm below the soil surface; or the number of times in which the soil dries to the point of light cracking)</w:t>
            </w:r>
          </w:p>
          <w:p w14:paraId="116D1B2E" w14:textId="77777777" w:rsidR="00E46412" w:rsidRDefault="00073600">
            <w:pPr>
              <w:numPr>
                <w:ilvl w:val="0"/>
                <w:numId w:val="58"/>
              </w:numPr>
              <w:pBdr>
                <w:top w:val="nil"/>
                <w:left w:val="nil"/>
                <w:bottom w:val="nil"/>
                <w:right w:val="nil"/>
                <w:between w:val="nil"/>
              </w:pBdr>
              <w:tabs>
                <w:tab w:val="left" w:pos="829"/>
              </w:tabs>
              <w:spacing w:before="15" w:line="254" w:lineRule="auto"/>
              <w:ind w:right="265" w:hanging="360"/>
              <w:contextualSpacing w:val="0"/>
            </w:pPr>
            <w:r>
              <w:t>Total N input (see PI 5 Intermediate for explanation of how to measure it)</w:t>
            </w:r>
          </w:p>
          <w:p w14:paraId="21B86517" w14:textId="77777777" w:rsidR="00E46412" w:rsidRDefault="00E46412">
            <w:pPr>
              <w:pBdr>
                <w:top w:val="nil"/>
                <w:left w:val="nil"/>
                <w:bottom w:val="nil"/>
                <w:right w:val="nil"/>
                <w:between w:val="nil"/>
              </w:pBdr>
              <w:tabs>
                <w:tab w:val="left" w:pos="829"/>
              </w:tabs>
              <w:spacing w:before="15" w:line="254" w:lineRule="auto"/>
              <w:ind w:left="828" w:right="265"/>
              <w:contextualSpacing w:val="0"/>
            </w:pPr>
          </w:p>
          <w:p w14:paraId="3A0AF1BB" w14:textId="77777777" w:rsidR="00E46412" w:rsidRDefault="00073600">
            <w:pPr>
              <w:pBdr>
                <w:top w:val="nil"/>
                <w:left w:val="nil"/>
                <w:bottom w:val="nil"/>
                <w:right w:val="nil"/>
                <w:between w:val="nil"/>
              </w:pBdr>
              <w:spacing w:before="1"/>
              <w:contextualSpacing w:val="0"/>
            </w:pPr>
            <w:r>
              <w:rPr>
                <w:b/>
              </w:rPr>
              <w:t xml:space="preserve"> Advanced</w:t>
            </w:r>
            <w:r>
              <w:t xml:space="preserve">: Provides a more accurate estimate of greenhouse gases (methane and nitrous oxide) emitted from the field before and during the growing season. As at the intermediate level, calculation is from the IPCC-approved methodology above, but with use of country- or system-specific emission values rather than the global default. These calculations are based on the same farm-diary data as the intermediate level, plus: </w:t>
            </w:r>
          </w:p>
          <w:p w14:paraId="50E86C9F" w14:textId="77777777" w:rsidR="00E46412" w:rsidRDefault="00073600">
            <w:pPr>
              <w:numPr>
                <w:ilvl w:val="0"/>
                <w:numId w:val="84"/>
              </w:numPr>
              <w:pBdr>
                <w:top w:val="nil"/>
                <w:left w:val="nil"/>
                <w:bottom w:val="nil"/>
                <w:right w:val="nil"/>
                <w:between w:val="nil"/>
              </w:pBdr>
              <w:spacing w:before="1"/>
            </w:pPr>
            <w:r>
              <w:t>Water depth before and during the growing season (see PI 4 Intermediate for explanation of how to measure it)</w:t>
            </w:r>
          </w:p>
          <w:p w14:paraId="7F9BF9DB" w14:textId="77777777" w:rsidR="00E46412" w:rsidRDefault="00073600">
            <w:pPr>
              <w:numPr>
                <w:ilvl w:val="0"/>
                <w:numId w:val="84"/>
              </w:numPr>
              <w:pBdr>
                <w:top w:val="nil"/>
                <w:left w:val="nil"/>
                <w:bottom w:val="nil"/>
                <w:right w:val="nil"/>
                <w:between w:val="nil"/>
              </w:pBdr>
              <w:spacing w:before="1"/>
            </w:pPr>
            <w:r>
              <w:t>Methane and nitrous oxide emission measurements on reference fields (not every farmer’s field) [Ole, please insert your preferred reference to emission measurement method]</w:t>
            </w:r>
          </w:p>
          <w:p w14:paraId="1DCD4E8E" w14:textId="77777777" w:rsidR="00E46412" w:rsidRDefault="00E46412">
            <w:pPr>
              <w:pBdr>
                <w:top w:val="nil"/>
                <w:left w:val="nil"/>
                <w:bottom w:val="nil"/>
                <w:right w:val="nil"/>
                <w:between w:val="nil"/>
              </w:pBdr>
              <w:spacing w:before="1"/>
              <w:ind w:left="720"/>
              <w:contextualSpacing w:val="0"/>
            </w:pPr>
          </w:p>
          <w:p w14:paraId="684B6B22" w14:textId="77777777" w:rsidR="00E46412" w:rsidRDefault="00E46412">
            <w:pPr>
              <w:pBdr>
                <w:top w:val="nil"/>
                <w:left w:val="nil"/>
                <w:bottom w:val="nil"/>
                <w:right w:val="nil"/>
                <w:between w:val="nil"/>
              </w:pBdr>
              <w:spacing w:before="1"/>
              <w:ind w:left="107" w:hanging="64"/>
              <w:contextualSpacing w:val="0"/>
            </w:pPr>
          </w:p>
        </w:tc>
      </w:tr>
    </w:tbl>
    <w:p w14:paraId="4013B12C" w14:textId="77777777" w:rsidR="00E46412" w:rsidRDefault="00E46412">
      <w:pPr>
        <w:contextualSpacing w:val="0"/>
        <w:sectPr w:rsidR="00E46412">
          <w:type w:val="continuous"/>
          <w:pgSz w:w="16840" w:h="11910"/>
          <w:pgMar w:top="1040" w:right="1260" w:bottom="980" w:left="760" w:header="0" w:footer="722" w:gutter="0"/>
          <w:cols w:space="720"/>
        </w:sectPr>
      </w:pPr>
    </w:p>
    <w:p w14:paraId="45EB1267" w14:textId="77777777" w:rsidR="00754575" w:rsidRDefault="00754575">
      <w:pPr>
        <w:rPr>
          <w:b/>
          <w:sz w:val="28"/>
          <w:szCs w:val="28"/>
        </w:rPr>
      </w:pPr>
      <w:bookmarkStart w:id="26" w:name="_edai3zjj4b2w" w:colFirst="0" w:colLast="0"/>
      <w:bookmarkEnd w:id="26"/>
      <w:r>
        <w:br w:type="page"/>
      </w:r>
    </w:p>
    <w:p w14:paraId="4770D4F5" w14:textId="2258DB8A" w:rsidR="00E46412" w:rsidRDefault="000F6996">
      <w:pPr>
        <w:pStyle w:val="berschrift2"/>
        <w:numPr>
          <w:ilvl w:val="0"/>
          <w:numId w:val="78"/>
        </w:numPr>
        <w:tabs>
          <w:tab w:val="left" w:pos="636"/>
        </w:tabs>
        <w:ind w:left="635" w:hanging="419"/>
        <w:contextualSpacing w:val="0"/>
      </w:pPr>
      <w:r>
        <w:lastRenderedPageBreak/>
        <w:t>Performance Indicator:</w:t>
      </w:r>
      <w:r w:rsidR="00073600">
        <w:t xml:space="preserve"> </w:t>
      </w:r>
      <w:bookmarkStart w:id="27" w:name="3accwojv3po8" w:colFirst="0" w:colLast="0"/>
      <w:bookmarkEnd w:id="27"/>
      <w:r w:rsidR="00073600" w:rsidRPr="000F6996">
        <w:rPr>
          <w:u w:val="single"/>
        </w:rPr>
        <w:t>Food Safety &amp; Household Nutrition</w:t>
      </w:r>
    </w:p>
    <w:p w14:paraId="4EA6A121" w14:textId="77777777" w:rsidR="00E46412" w:rsidRDefault="00E46412">
      <w:pPr>
        <w:tabs>
          <w:tab w:val="left" w:pos="636"/>
        </w:tabs>
        <w:ind w:left="494"/>
        <w:contextualSpacing w:val="0"/>
      </w:pPr>
    </w:p>
    <w:p w14:paraId="69805EEE" w14:textId="77777777" w:rsidR="00E46412" w:rsidRDefault="00E46412">
      <w:pPr>
        <w:spacing w:before="1"/>
        <w:contextualSpacing w:val="0"/>
      </w:pPr>
    </w:p>
    <w:p w14:paraId="7CC6B888" w14:textId="77777777" w:rsidR="00E46412" w:rsidRDefault="00073600">
      <w:pPr>
        <w:spacing w:before="1"/>
        <w:contextualSpacing w:val="0"/>
        <w:rPr>
          <w:b/>
        </w:rPr>
      </w:pPr>
      <w:r>
        <w:rPr>
          <w:b/>
        </w:rPr>
        <w:t>Table 9. Food safety and household nutrition (indicator #9)</w:t>
      </w:r>
    </w:p>
    <w:p w14:paraId="6EA24512" w14:textId="77777777" w:rsidR="00E46412" w:rsidRDefault="00E46412">
      <w:pPr>
        <w:spacing w:before="1"/>
        <w:contextualSpacing w:val="0"/>
        <w:rPr>
          <w:b/>
        </w:rPr>
      </w:pPr>
    </w:p>
    <w:tbl>
      <w:tblPr>
        <w:tblStyle w:val="af6"/>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475"/>
        <w:gridCol w:w="2700"/>
        <w:gridCol w:w="2220"/>
        <w:gridCol w:w="2475"/>
        <w:gridCol w:w="2475"/>
      </w:tblGrid>
      <w:tr w:rsidR="00E46412" w14:paraId="6D82738E" w14:textId="77777777">
        <w:tc>
          <w:tcPr>
            <w:tcW w:w="2475" w:type="dxa"/>
          </w:tcPr>
          <w:p w14:paraId="6240B38E" w14:textId="77777777" w:rsidR="00E46412" w:rsidRDefault="00073600">
            <w:pPr>
              <w:spacing w:before="1"/>
              <w:contextualSpacing w:val="0"/>
              <w:rPr>
                <w:b/>
                <w:color w:val="000000"/>
              </w:rPr>
            </w:pPr>
            <w:r>
              <w:rPr>
                <w:b/>
                <w:color w:val="000000"/>
              </w:rPr>
              <w:t xml:space="preserve">Data Level </w:t>
            </w:r>
          </w:p>
        </w:tc>
        <w:tc>
          <w:tcPr>
            <w:tcW w:w="2475" w:type="dxa"/>
          </w:tcPr>
          <w:p w14:paraId="67353DB4" w14:textId="77777777" w:rsidR="00E46412" w:rsidRDefault="00073600">
            <w:pPr>
              <w:spacing w:before="1"/>
              <w:contextualSpacing w:val="0"/>
              <w:rPr>
                <w:b/>
                <w:color w:val="000000"/>
              </w:rPr>
            </w:pPr>
            <w:r>
              <w:rPr>
                <w:b/>
                <w:color w:val="000000"/>
              </w:rPr>
              <w:t>Indicator Description</w:t>
            </w:r>
          </w:p>
        </w:tc>
        <w:tc>
          <w:tcPr>
            <w:tcW w:w="2700" w:type="dxa"/>
          </w:tcPr>
          <w:p w14:paraId="008D0A8C" w14:textId="77777777" w:rsidR="00E46412" w:rsidRDefault="00073600">
            <w:pPr>
              <w:spacing w:before="1"/>
              <w:contextualSpacing w:val="0"/>
              <w:rPr>
                <w:b/>
                <w:color w:val="000000"/>
              </w:rPr>
            </w:pPr>
            <w:r>
              <w:rPr>
                <w:b/>
              </w:rPr>
              <w:t>Units</w:t>
            </w:r>
          </w:p>
        </w:tc>
        <w:tc>
          <w:tcPr>
            <w:tcW w:w="2220" w:type="dxa"/>
          </w:tcPr>
          <w:p w14:paraId="3DDA3C68" w14:textId="77777777" w:rsidR="00E46412" w:rsidRDefault="00073600">
            <w:pPr>
              <w:spacing w:before="1"/>
              <w:contextualSpacing w:val="0"/>
              <w:rPr>
                <w:b/>
                <w:color w:val="000000"/>
              </w:rPr>
            </w:pPr>
            <w:r>
              <w:rPr>
                <w:b/>
                <w:color w:val="000000"/>
              </w:rPr>
              <w:t>Data to be collected</w:t>
            </w:r>
          </w:p>
        </w:tc>
        <w:tc>
          <w:tcPr>
            <w:tcW w:w="2475" w:type="dxa"/>
          </w:tcPr>
          <w:p w14:paraId="784C2750" w14:textId="77777777" w:rsidR="00E46412" w:rsidRDefault="00073600">
            <w:pPr>
              <w:spacing w:before="1"/>
              <w:contextualSpacing w:val="0"/>
              <w:rPr>
                <w:b/>
                <w:color w:val="000000"/>
              </w:rPr>
            </w:pPr>
            <w:r>
              <w:rPr>
                <w:b/>
                <w:color w:val="000000"/>
              </w:rPr>
              <w:t>Measurement Methods</w:t>
            </w:r>
          </w:p>
        </w:tc>
        <w:tc>
          <w:tcPr>
            <w:tcW w:w="2475" w:type="dxa"/>
          </w:tcPr>
          <w:p w14:paraId="1C8D22F3" w14:textId="77777777" w:rsidR="00E46412" w:rsidRDefault="00073600">
            <w:pPr>
              <w:spacing w:before="1"/>
              <w:contextualSpacing w:val="0"/>
              <w:rPr>
                <w:b/>
                <w:color w:val="000000"/>
              </w:rPr>
            </w:pPr>
            <w:r>
              <w:rPr>
                <w:b/>
                <w:color w:val="000000"/>
              </w:rPr>
              <w:t>Responsible Stakeholders</w:t>
            </w:r>
          </w:p>
        </w:tc>
      </w:tr>
      <w:tr w:rsidR="00E46412" w14:paraId="23FB5AE9" w14:textId="77777777">
        <w:tc>
          <w:tcPr>
            <w:tcW w:w="2475" w:type="dxa"/>
            <w:shd w:val="clear" w:color="auto" w:fill="auto"/>
            <w:tcMar>
              <w:top w:w="100" w:type="dxa"/>
              <w:left w:w="100" w:type="dxa"/>
              <w:bottom w:w="100" w:type="dxa"/>
              <w:right w:w="100" w:type="dxa"/>
            </w:tcMar>
          </w:tcPr>
          <w:p w14:paraId="40980007" w14:textId="77777777" w:rsidR="00E46412" w:rsidRDefault="00073600">
            <w:pPr>
              <w:contextualSpacing w:val="0"/>
              <w:rPr>
                <w:b/>
              </w:rPr>
            </w:pPr>
            <w:r>
              <w:rPr>
                <w:b/>
              </w:rPr>
              <w:t>Basic</w:t>
            </w:r>
          </w:p>
        </w:tc>
        <w:tc>
          <w:tcPr>
            <w:tcW w:w="2475" w:type="dxa"/>
            <w:shd w:val="clear" w:color="auto" w:fill="auto"/>
            <w:tcMar>
              <w:top w:w="100" w:type="dxa"/>
              <w:left w:w="100" w:type="dxa"/>
              <w:bottom w:w="100" w:type="dxa"/>
              <w:right w:w="100" w:type="dxa"/>
            </w:tcMar>
          </w:tcPr>
          <w:p w14:paraId="2245E6AF" w14:textId="77777777" w:rsidR="00E46412" w:rsidRDefault="00073600">
            <w:pPr>
              <w:numPr>
                <w:ilvl w:val="0"/>
                <w:numId w:val="68"/>
              </w:numPr>
              <w:ind w:left="360"/>
            </w:pPr>
            <w:r>
              <w:t>Food safety risk assessment</w:t>
            </w:r>
          </w:p>
          <w:p w14:paraId="6EAF8EC1" w14:textId="77777777" w:rsidR="00E46412" w:rsidRDefault="00073600">
            <w:pPr>
              <w:numPr>
                <w:ilvl w:val="0"/>
                <w:numId w:val="68"/>
              </w:numPr>
              <w:ind w:left="360"/>
            </w:pPr>
            <w:r>
              <w:t>Farm production diversity assessment</w:t>
            </w:r>
          </w:p>
        </w:tc>
        <w:tc>
          <w:tcPr>
            <w:tcW w:w="2700" w:type="dxa"/>
            <w:shd w:val="clear" w:color="auto" w:fill="auto"/>
            <w:tcMar>
              <w:top w:w="100" w:type="dxa"/>
              <w:left w:w="100" w:type="dxa"/>
              <w:bottom w:w="100" w:type="dxa"/>
              <w:right w:w="100" w:type="dxa"/>
            </w:tcMar>
          </w:tcPr>
          <w:p w14:paraId="60047161" w14:textId="77777777" w:rsidR="00E46412" w:rsidRDefault="00073600">
            <w:pPr>
              <w:numPr>
                <w:ilvl w:val="0"/>
                <w:numId w:val="50"/>
              </w:numPr>
              <w:ind w:left="360"/>
            </w:pPr>
            <w:r>
              <w:t>Scorecard 9.1</w:t>
            </w:r>
          </w:p>
          <w:p w14:paraId="257E8C67" w14:textId="77777777" w:rsidR="00E46412" w:rsidRDefault="00073600">
            <w:pPr>
              <w:numPr>
                <w:ilvl w:val="0"/>
                <w:numId w:val="50"/>
              </w:numPr>
              <w:ind w:left="360"/>
            </w:pPr>
            <w:r>
              <w:t>Scorecard 9.2</w:t>
            </w:r>
          </w:p>
        </w:tc>
        <w:tc>
          <w:tcPr>
            <w:tcW w:w="2220" w:type="dxa"/>
            <w:shd w:val="clear" w:color="auto" w:fill="auto"/>
            <w:tcMar>
              <w:top w:w="100" w:type="dxa"/>
              <w:left w:w="100" w:type="dxa"/>
              <w:bottom w:w="100" w:type="dxa"/>
              <w:right w:w="100" w:type="dxa"/>
            </w:tcMar>
          </w:tcPr>
          <w:p w14:paraId="02DD100E" w14:textId="77777777" w:rsidR="00E46412" w:rsidRDefault="00073600">
            <w:pPr>
              <w:numPr>
                <w:ilvl w:val="0"/>
                <w:numId w:val="113"/>
              </w:numPr>
              <w:ind w:left="360"/>
            </w:pPr>
            <w:r>
              <w:t>Checklist in scorecard 9.1</w:t>
            </w:r>
          </w:p>
          <w:p w14:paraId="75BDAB3F" w14:textId="77777777" w:rsidR="00E46412" w:rsidRDefault="00073600">
            <w:pPr>
              <w:numPr>
                <w:ilvl w:val="0"/>
                <w:numId w:val="113"/>
              </w:numPr>
              <w:ind w:left="360"/>
            </w:pPr>
            <w:r>
              <w:t>Checklist in scorecard 9.2</w:t>
            </w:r>
          </w:p>
        </w:tc>
        <w:tc>
          <w:tcPr>
            <w:tcW w:w="2475" w:type="dxa"/>
            <w:shd w:val="clear" w:color="auto" w:fill="auto"/>
            <w:tcMar>
              <w:top w:w="100" w:type="dxa"/>
              <w:left w:w="100" w:type="dxa"/>
              <w:bottom w:w="100" w:type="dxa"/>
              <w:right w:w="100" w:type="dxa"/>
            </w:tcMar>
          </w:tcPr>
          <w:p w14:paraId="085F78A4" w14:textId="77777777" w:rsidR="00E46412" w:rsidRDefault="00073600">
            <w:pPr>
              <w:contextualSpacing w:val="0"/>
            </w:pPr>
            <w:r>
              <w:t>Checklist self-assessment</w:t>
            </w:r>
          </w:p>
        </w:tc>
        <w:tc>
          <w:tcPr>
            <w:tcW w:w="2475" w:type="dxa"/>
            <w:shd w:val="clear" w:color="auto" w:fill="auto"/>
            <w:tcMar>
              <w:top w:w="100" w:type="dxa"/>
              <w:left w:w="100" w:type="dxa"/>
              <w:bottom w:w="100" w:type="dxa"/>
              <w:right w:w="100" w:type="dxa"/>
            </w:tcMar>
          </w:tcPr>
          <w:p w14:paraId="51A3F395" w14:textId="77777777" w:rsidR="00E46412" w:rsidRDefault="00073600">
            <w:pPr>
              <w:contextualSpacing w:val="0"/>
            </w:pPr>
            <w:r>
              <w:t>Farmer</w:t>
            </w:r>
          </w:p>
          <w:p w14:paraId="19C48A53" w14:textId="77777777" w:rsidR="00E46412" w:rsidRDefault="00073600">
            <w:pPr>
              <w:contextualSpacing w:val="0"/>
            </w:pPr>
            <w:r>
              <w:t>Farmer group</w:t>
            </w:r>
          </w:p>
        </w:tc>
      </w:tr>
      <w:tr w:rsidR="00E46412" w14:paraId="6D2C01A2" w14:textId="77777777">
        <w:tc>
          <w:tcPr>
            <w:tcW w:w="2475" w:type="dxa"/>
            <w:shd w:val="clear" w:color="auto" w:fill="auto"/>
            <w:tcMar>
              <w:top w:w="100" w:type="dxa"/>
              <w:left w:w="100" w:type="dxa"/>
              <w:bottom w:w="100" w:type="dxa"/>
              <w:right w:w="100" w:type="dxa"/>
            </w:tcMar>
          </w:tcPr>
          <w:p w14:paraId="7CDB5E6E" w14:textId="77777777" w:rsidR="00E46412" w:rsidRDefault="00073600">
            <w:pPr>
              <w:contextualSpacing w:val="0"/>
              <w:rPr>
                <w:b/>
              </w:rPr>
            </w:pPr>
            <w:r>
              <w:rPr>
                <w:b/>
              </w:rPr>
              <w:t>Intermediate</w:t>
            </w:r>
          </w:p>
        </w:tc>
        <w:tc>
          <w:tcPr>
            <w:tcW w:w="2475" w:type="dxa"/>
            <w:shd w:val="clear" w:color="auto" w:fill="auto"/>
            <w:tcMar>
              <w:top w:w="100" w:type="dxa"/>
              <w:left w:w="100" w:type="dxa"/>
              <w:bottom w:w="100" w:type="dxa"/>
              <w:right w:w="100" w:type="dxa"/>
            </w:tcMar>
          </w:tcPr>
          <w:p w14:paraId="06C28E3C" w14:textId="77777777" w:rsidR="00E46412" w:rsidRDefault="00073600">
            <w:pPr>
              <w:numPr>
                <w:ilvl w:val="0"/>
                <w:numId w:val="33"/>
              </w:numPr>
              <w:ind w:left="360"/>
            </w:pPr>
            <w:r>
              <w:t>Food safety risk assessment with samples submitted for any identified risks</w:t>
            </w:r>
          </w:p>
          <w:p w14:paraId="70D75967" w14:textId="77777777" w:rsidR="00E46412" w:rsidRDefault="00073600">
            <w:pPr>
              <w:numPr>
                <w:ilvl w:val="0"/>
                <w:numId w:val="33"/>
              </w:numPr>
              <w:ind w:left="360"/>
            </w:pPr>
            <w:r>
              <w:t xml:space="preserve">Farm production diversity assessment </w:t>
            </w:r>
          </w:p>
          <w:p w14:paraId="108DBACF" w14:textId="77777777" w:rsidR="00E46412" w:rsidRDefault="00073600">
            <w:pPr>
              <w:numPr>
                <w:ilvl w:val="0"/>
                <w:numId w:val="33"/>
              </w:numPr>
              <w:ind w:left="360"/>
            </w:pPr>
            <w:r>
              <w:t>Dietary diversity</w:t>
            </w:r>
            <w:r>
              <w:tab/>
            </w:r>
          </w:p>
        </w:tc>
        <w:tc>
          <w:tcPr>
            <w:tcW w:w="2700" w:type="dxa"/>
            <w:shd w:val="clear" w:color="auto" w:fill="auto"/>
            <w:tcMar>
              <w:top w:w="100" w:type="dxa"/>
              <w:left w:w="100" w:type="dxa"/>
              <w:bottom w:w="100" w:type="dxa"/>
              <w:right w:w="100" w:type="dxa"/>
            </w:tcMar>
          </w:tcPr>
          <w:p w14:paraId="28444A61" w14:textId="77777777" w:rsidR="00E46412" w:rsidRDefault="00073600">
            <w:pPr>
              <w:numPr>
                <w:ilvl w:val="0"/>
                <w:numId w:val="50"/>
              </w:numPr>
              <w:ind w:left="360"/>
            </w:pPr>
            <w:r>
              <w:t>Scorecard 9.1</w:t>
            </w:r>
          </w:p>
          <w:p w14:paraId="5EE62109" w14:textId="77777777" w:rsidR="00E46412" w:rsidRDefault="00073600">
            <w:pPr>
              <w:numPr>
                <w:ilvl w:val="0"/>
                <w:numId w:val="50"/>
              </w:numPr>
              <w:ind w:left="360"/>
            </w:pPr>
            <w:r>
              <w:t>Scorecard 9.2</w:t>
            </w:r>
          </w:p>
          <w:p w14:paraId="3D8E4025" w14:textId="77777777" w:rsidR="00E46412" w:rsidRDefault="00073600">
            <w:pPr>
              <w:numPr>
                <w:ilvl w:val="0"/>
                <w:numId w:val="50"/>
              </w:numPr>
              <w:ind w:left="360"/>
            </w:pPr>
            <w:r>
              <w:t>Scorecard 9.3</w:t>
            </w:r>
          </w:p>
        </w:tc>
        <w:tc>
          <w:tcPr>
            <w:tcW w:w="2220" w:type="dxa"/>
            <w:shd w:val="clear" w:color="auto" w:fill="auto"/>
            <w:tcMar>
              <w:top w:w="100" w:type="dxa"/>
              <w:left w:w="100" w:type="dxa"/>
              <w:bottom w:w="100" w:type="dxa"/>
              <w:right w:w="100" w:type="dxa"/>
            </w:tcMar>
          </w:tcPr>
          <w:p w14:paraId="153F982C" w14:textId="77777777" w:rsidR="00E46412" w:rsidRDefault="00073600">
            <w:pPr>
              <w:numPr>
                <w:ilvl w:val="0"/>
                <w:numId w:val="113"/>
              </w:numPr>
              <w:ind w:left="360"/>
            </w:pPr>
            <w:r>
              <w:t>Checklist in scorecard 9.1</w:t>
            </w:r>
          </w:p>
          <w:p w14:paraId="43BD8376" w14:textId="77777777" w:rsidR="00E46412" w:rsidRDefault="00073600">
            <w:pPr>
              <w:numPr>
                <w:ilvl w:val="0"/>
                <w:numId w:val="113"/>
              </w:numPr>
              <w:ind w:left="360"/>
            </w:pPr>
            <w:r>
              <w:t>Submission of a grain sample if risks are identified</w:t>
            </w:r>
          </w:p>
          <w:p w14:paraId="5869178A" w14:textId="77777777" w:rsidR="00E46412" w:rsidRDefault="00073600">
            <w:pPr>
              <w:numPr>
                <w:ilvl w:val="0"/>
                <w:numId w:val="113"/>
              </w:numPr>
              <w:ind w:left="360"/>
            </w:pPr>
            <w:r>
              <w:t>Checklist in scorecard 9.2</w:t>
            </w:r>
          </w:p>
          <w:p w14:paraId="52B8E285" w14:textId="77777777" w:rsidR="00E46412" w:rsidRDefault="00073600">
            <w:pPr>
              <w:numPr>
                <w:ilvl w:val="0"/>
                <w:numId w:val="113"/>
              </w:numPr>
              <w:ind w:left="360"/>
            </w:pPr>
            <w:r>
              <w:t>Checklist in scorecard 9.3</w:t>
            </w:r>
          </w:p>
        </w:tc>
        <w:tc>
          <w:tcPr>
            <w:tcW w:w="2475" w:type="dxa"/>
            <w:shd w:val="clear" w:color="auto" w:fill="auto"/>
            <w:tcMar>
              <w:top w:w="100" w:type="dxa"/>
              <w:left w:w="100" w:type="dxa"/>
              <w:bottom w:w="100" w:type="dxa"/>
              <w:right w:w="100" w:type="dxa"/>
            </w:tcMar>
          </w:tcPr>
          <w:p w14:paraId="19D6FCE8" w14:textId="77777777" w:rsidR="00E46412" w:rsidRDefault="00073600">
            <w:pPr>
              <w:numPr>
                <w:ilvl w:val="0"/>
                <w:numId w:val="116"/>
              </w:numPr>
              <w:ind w:left="360"/>
            </w:pPr>
            <w:r>
              <w:t>Completion of scorecard for PI no. 9</w:t>
            </w:r>
          </w:p>
          <w:p w14:paraId="67B11C08" w14:textId="77777777" w:rsidR="00E46412" w:rsidRDefault="00073600">
            <w:pPr>
              <w:numPr>
                <w:ilvl w:val="0"/>
                <w:numId w:val="116"/>
              </w:numPr>
              <w:ind w:left="360"/>
            </w:pPr>
            <w:r>
              <w:t>Submission of grain sample to a laboratory for analysis (arsenic, cadmium, mercury, mycotoxin, pesticide residues)</w:t>
            </w:r>
          </w:p>
        </w:tc>
        <w:tc>
          <w:tcPr>
            <w:tcW w:w="2475" w:type="dxa"/>
            <w:shd w:val="clear" w:color="auto" w:fill="auto"/>
            <w:tcMar>
              <w:top w:w="100" w:type="dxa"/>
              <w:left w:w="100" w:type="dxa"/>
              <w:bottom w:w="100" w:type="dxa"/>
              <w:right w:w="100" w:type="dxa"/>
            </w:tcMar>
          </w:tcPr>
          <w:p w14:paraId="108D5140" w14:textId="77777777" w:rsidR="00E46412" w:rsidRDefault="00073600">
            <w:pPr>
              <w:contextualSpacing w:val="0"/>
            </w:pPr>
            <w:r>
              <w:t>Farmer group</w:t>
            </w:r>
          </w:p>
          <w:p w14:paraId="1872BEC6" w14:textId="77777777" w:rsidR="00E46412" w:rsidRDefault="00073600">
            <w:pPr>
              <w:contextualSpacing w:val="0"/>
            </w:pPr>
            <w:r>
              <w:t>Service provider</w:t>
            </w:r>
          </w:p>
          <w:p w14:paraId="050D6017" w14:textId="77777777" w:rsidR="00E46412" w:rsidRDefault="00E46412">
            <w:pPr>
              <w:contextualSpacing w:val="0"/>
              <w:rPr>
                <w:b/>
              </w:rPr>
            </w:pPr>
          </w:p>
        </w:tc>
      </w:tr>
      <w:tr w:rsidR="00E46412" w14:paraId="1090C1CD" w14:textId="77777777">
        <w:tc>
          <w:tcPr>
            <w:tcW w:w="2475" w:type="dxa"/>
            <w:shd w:val="clear" w:color="auto" w:fill="auto"/>
            <w:tcMar>
              <w:top w:w="100" w:type="dxa"/>
              <w:left w:w="100" w:type="dxa"/>
              <w:bottom w:w="100" w:type="dxa"/>
              <w:right w:w="100" w:type="dxa"/>
            </w:tcMar>
          </w:tcPr>
          <w:p w14:paraId="4C47954B" w14:textId="77777777" w:rsidR="00E46412" w:rsidRDefault="00073600">
            <w:pPr>
              <w:contextualSpacing w:val="0"/>
              <w:rPr>
                <w:b/>
              </w:rPr>
            </w:pPr>
            <w:r>
              <w:rPr>
                <w:b/>
              </w:rPr>
              <w:t>Advanced</w:t>
            </w:r>
          </w:p>
        </w:tc>
        <w:tc>
          <w:tcPr>
            <w:tcW w:w="2475" w:type="dxa"/>
            <w:shd w:val="clear" w:color="auto" w:fill="auto"/>
            <w:tcMar>
              <w:top w:w="100" w:type="dxa"/>
              <w:left w:w="100" w:type="dxa"/>
              <w:bottom w:w="100" w:type="dxa"/>
              <w:right w:w="100" w:type="dxa"/>
            </w:tcMar>
          </w:tcPr>
          <w:p w14:paraId="71373862" w14:textId="77777777" w:rsidR="00E46412" w:rsidRDefault="00073600">
            <w:pPr>
              <w:contextualSpacing w:val="0"/>
            </w:pPr>
            <w:r>
              <w:t xml:space="preserve">Same as Intermediate level, plus: </w:t>
            </w:r>
          </w:p>
          <w:p w14:paraId="6E7AF525" w14:textId="77777777" w:rsidR="00E46412" w:rsidRDefault="00073600">
            <w:pPr>
              <w:numPr>
                <w:ilvl w:val="0"/>
                <w:numId w:val="38"/>
              </w:numPr>
              <w:ind w:left="360"/>
            </w:pPr>
            <w:r>
              <w:t>Food frequency questionnaire</w:t>
            </w:r>
          </w:p>
          <w:p w14:paraId="7E1B7BDB" w14:textId="77777777" w:rsidR="00E46412" w:rsidRDefault="00073600">
            <w:pPr>
              <w:numPr>
                <w:ilvl w:val="0"/>
                <w:numId w:val="38"/>
              </w:numPr>
              <w:ind w:left="360"/>
            </w:pPr>
            <w:r>
              <w:t>Food insecurity experience assessment</w:t>
            </w:r>
          </w:p>
          <w:p w14:paraId="7F6B84A7" w14:textId="77777777" w:rsidR="00E46412" w:rsidRDefault="00E46412">
            <w:pPr>
              <w:ind w:left="720"/>
              <w:contextualSpacing w:val="0"/>
            </w:pPr>
          </w:p>
        </w:tc>
        <w:tc>
          <w:tcPr>
            <w:tcW w:w="2700" w:type="dxa"/>
            <w:shd w:val="clear" w:color="auto" w:fill="auto"/>
            <w:tcMar>
              <w:top w:w="100" w:type="dxa"/>
              <w:left w:w="100" w:type="dxa"/>
              <w:bottom w:w="100" w:type="dxa"/>
              <w:right w:w="100" w:type="dxa"/>
            </w:tcMar>
          </w:tcPr>
          <w:p w14:paraId="5ACD03DC" w14:textId="77777777" w:rsidR="00E46412" w:rsidRDefault="00073600">
            <w:pPr>
              <w:contextualSpacing w:val="0"/>
            </w:pPr>
            <w:r>
              <w:t xml:space="preserve">Same as Intermediate level, plus: </w:t>
            </w:r>
          </w:p>
          <w:p w14:paraId="0619FF3E" w14:textId="77777777" w:rsidR="00E46412" w:rsidRDefault="00073600">
            <w:pPr>
              <w:numPr>
                <w:ilvl w:val="0"/>
                <w:numId w:val="40"/>
              </w:numPr>
              <w:ind w:left="360"/>
            </w:pPr>
            <w:r>
              <w:t>Index scores</w:t>
            </w:r>
          </w:p>
        </w:tc>
        <w:tc>
          <w:tcPr>
            <w:tcW w:w="2220" w:type="dxa"/>
            <w:shd w:val="clear" w:color="auto" w:fill="auto"/>
            <w:tcMar>
              <w:top w:w="100" w:type="dxa"/>
              <w:left w:w="100" w:type="dxa"/>
              <w:bottom w:w="100" w:type="dxa"/>
              <w:right w:w="100" w:type="dxa"/>
            </w:tcMar>
          </w:tcPr>
          <w:p w14:paraId="2E61ABB7" w14:textId="77777777" w:rsidR="00E46412" w:rsidRDefault="00073600">
            <w:pPr>
              <w:numPr>
                <w:ilvl w:val="0"/>
                <w:numId w:val="36"/>
              </w:numPr>
              <w:ind w:left="360"/>
            </w:pPr>
            <w:r>
              <w:t>Checklists in scorecard for PI no. 9</w:t>
            </w:r>
          </w:p>
          <w:p w14:paraId="74055C2D" w14:textId="77777777" w:rsidR="00E46412" w:rsidRDefault="00073600">
            <w:pPr>
              <w:numPr>
                <w:ilvl w:val="0"/>
                <w:numId w:val="36"/>
              </w:numPr>
              <w:ind w:left="360"/>
            </w:pPr>
            <w:r>
              <w:t xml:space="preserve">Laboratory results of grain sample analysis </w:t>
            </w:r>
          </w:p>
          <w:p w14:paraId="0CAE1C3E" w14:textId="77777777" w:rsidR="00E46412" w:rsidRDefault="00073600">
            <w:pPr>
              <w:numPr>
                <w:ilvl w:val="0"/>
                <w:numId w:val="36"/>
              </w:numPr>
              <w:ind w:left="360"/>
            </w:pPr>
            <w:r>
              <w:t>Evidence of corrective action if necessary based on laboratory results</w:t>
            </w:r>
          </w:p>
          <w:p w14:paraId="0E7E2D99" w14:textId="77777777" w:rsidR="00E46412" w:rsidRDefault="00073600">
            <w:pPr>
              <w:numPr>
                <w:ilvl w:val="0"/>
                <w:numId w:val="36"/>
              </w:numPr>
              <w:ind w:left="360"/>
            </w:pPr>
            <w:r>
              <w:t xml:space="preserve">Food frequency </w:t>
            </w:r>
            <w:r>
              <w:lastRenderedPageBreak/>
              <w:t>questionnaire</w:t>
            </w:r>
          </w:p>
          <w:p w14:paraId="19A80D78" w14:textId="77777777" w:rsidR="00E46412" w:rsidRDefault="00073600">
            <w:pPr>
              <w:numPr>
                <w:ilvl w:val="0"/>
                <w:numId w:val="36"/>
              </w:numPr>
              <w:ind w:left="360"/>
            </w:pPr>
            <w:r>
              <w:t>Food insecurity experience scale survey</w:t>
            </w:r>
          </w:p>
        </w:tc>
        <w:tc>
          <w:tcPr>
            <w:tcW w:w="2475" w:type="dxa"/>
            <w:shd w:val="clear" w:color="auto" w:fill="auto"/>
            <w:tcMar>
              <w:top w:w="100" w:type="dxa"/>
              <w:left w:w="100" w:type="dxa"/>
              <w:bottom w:w="100" w:type="dxa"/>
              <w:right w:w="100" w:type="dxa"/>
            </w:tcMar>
          </w:tcPr>
          <w:p w14:paraId="5F1961A0" w14:textId="77777777" w:rsidR="00E46412" w:rsidRDefault="00073600">
            <w:pPr>
              <w:numPr>
                <w:ilvl w:val="0"/>
                <w:numId w:val="41"/>
              </w:numPr>
              <w:ind w:left="360"/>
            </w:pPr>
            <w:r>
              <w:lastRenderedPageBreak/>
              <w:t>Completion of scorecard for PI no. 9</w:t>
            </w:r>
          </w:p>
          <w:p w14:paraId="6BC31755" w14:textId="77777777" w:rsidR="00E46412" w:rsidRDefault="00073600">
            <w:pPr>
              <w:numPr>
                <w:ilvl w:val="0"/>
                <w:numId w:val="41"/>
              </w:numPr>
              <w:ind w:left="360"/>
            </w:pPr>
            <w:r>
              <w:t>Service laboratory uses a certified method of analysis</w:t>
            </w:r>
          </w:p>
          <w:p w14:paraId="3662FA69" w14:textId="77777777" w:rsidR="00E46412" w:rsidRDefault="00073600">
            <w:pPr>
              <w:numPr>
                <w:ilvl w:val="0"/>
                <w:numId w:val="41"/>
              </w:numPr>
              <w:ind w:left="360"/>
            </w:pPr>
            <w:r>
              <w:t>Consultation with a remediation expert</w:t>
            </w:r>
          </w:p>
          <w:p w14:paraId="0E2D6298" w14:textId="77777777" w:rsidR="00E46412" w:rsidRDefault="00073600">
            <w:pPr>
              <w:numPr>
                <w:ilvl w:val="0"/>
                <w:numId w:val="41"/>
              </w:numPr>
              <w:ind w:left="360"/>
            </w:pPr>
            <w:r>
              <w:t xml:space="preserve">xxx [ref from </w:t>
            </w:r>
            <w:proofErr w:type="spellStart"/>
            <w:r>
              <w:t>Ces</w:t>
            </w:r>
            <w:proofErr w:type="spellEnd"/>
            <w:r>
              <w:t>]</w:t>
            </w:r>
          </w:p>
          <w:p w14:paraId="7E2C0987" w14:textId="77777777" w:rsidR="00E46412" w:rsidRDefault="00073600">
            <w:pPr>
              <w:numPr>
                <w:ilvl w:val="0"/>
                <w:numId w:val="41"/>
              </w:numPr>
              <w:ind w:left="360"/>
            </w:pPr>
            <w:r>
              <w:t>FAO FIES (see link in narrative section below)</w:t>
            </w:r>
          </w:p>
        </w:tc>
        <w:tc>
          <w:tcPr>
            <w:tcW w:w="2475" w:type="dxa"/>
            <w:shd w:val="clear" w:color="auto" w:fill="auto"/>
            <w:tcMar>
              <w:top w:w="100" w:type="dxa"/>
              <w:left w:w="100" w:type="dxa"/>
              <w:bottom w:w="100" w:type="dxa"/>
              <w:right w:w="100" w:type="dxa"/>
            </w:tcMar>
          </w:tcPr>
          <w:p w14:paraId="7A76759A" w14:textId="77777777" w:rsidR="00E46412" w:rsidRDefault="00073600">
            <w:pPr>
              <w:contextualSpacing w:val="0"/>
            </w:pPr>
            <w:r>
              <w:t>Service Laboratory</w:t>
            </w:r>
          </w:p>
          <w:p w14:paraId="2D8A9500" w14:textId="77777777" w:rsidR="00E46412" w:rsidRDefault="00073600">
            <w:pPr>
              <w:contextualSpacing w:val="0"/>
            </w:pPr>
            <w:r>
              <w:t xml:space="preserve">Service provider </w:t>
            </w:r>
          </w:p>
          <w:p w14:paraId="3882E4D0" w14:textId="77777777" w:rsidR="00E46412" w:rsidRDefault="00073600">
            <w:pPr>
              <w:contextualSpacing w:val="0"/>
            </w:pPr>
            <w:r>
              <w:t>Research and development expert</w:t>
            </w:r>
          </w:p>
        </w:tc>
      </w:tr>
    </w:tbl>
    <w:p w14:paraId="1C679ED4" w14:textId="77777777" w:rsidR="00E46412" w:rsidRDefault="00E46412">
      <w:pPr>
        <w:spacing w:before="1"/>
        <w:contextualSpacing w:val="0"/>
        <w:rPr>
          <w:b/>
        </w:rPr>
      </w:pPr>
    </w:p>
    <w:tbl>
      <w:tblPr>
        <w:tblStyle w:val="af7"/>
        <w:tblW w:w="13590"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3590"/>
      </w:tblGrid>
      <w:tr w:rsidR="00E46412" w14:paraId="4E853B8E" w14:textId="77777777">
        <w:trPr>
          <w:trHeight w:val="1080"/>
        </w:trPr>
        <w:tc>
          <w:tcPr>
            <w:tcW w:w="13590" w:type="dxa"/>
            <w:tcBorders>
              <w:top w:val="single" w:sz="8" w:space="0" w:color="4F81BD"/>
              <w:bottom w:val="single" w:sz="8" w:space="0" w:color="4F81BD"/>
            </w:tcBorders>
          </w:tcPr>
          <w:p w14:paraId="4E44FE2F" w14:textId="77777777" w:rsidR="00E46412" w:rsidRDefault="00073600">
            <w:pPr>
              <w:ind w:left="107" w:hanging="64"/>
              <w:contextualSpacing w:val="0"/>
            </w:pPr>
            <w:r>
              <w:rPr>
                <w:b/>
              </w:rPr>
              <w:t xml:space="preserve">Indicator: </w:t>
            </w:r>
            <w:r>
              <w:t>Food safety and household nutrition</w:t>
            </w:r>
          </w:p>
          <w:p w14:paraId="47D842BE" w14:textId="77777777" w:rsidR="00E46412" w:rsidRDefault="00073600">
            <w:pPr>
              <w:spacing w:before="15" w:line="254" w:lineRule="auto"/>
              <w:ind w:left="107" w:hanging="64"/>
              <w:contextualSpacing w:val="0"/>
            </w:pPr>
            <w:r>
              <w:t>The indicator assesses food safety risks for rice production (heavy metals, pesticide residues and mycotoxins) and household nutrition (dietary diversity).</w:t>
            </w:r>
          </w:p>
        </w:tc>
      </w:tr>
      <w:tr w:rsidR="00E46412" w14:paraId="3F1F0514" w14:textId="77777777">
        <w:trPr>
          <w:trHeight w:val="800"/>
        </w:trPr>
        <w:tc>
          <w:tcPr>
            <w:tcW w:w="13590" w:type="dxa"/>
            <w:tcBorders>
              <w:top w:val="single" w:sz="8" w:space="0" w:color="4F81BD"/>
            </w:tcBorders>
            <w:shd w:val="clear" w:color="auto" w:fill="D3DFEE"/>
          </w:tcPr>
          <w:p w14:paraId="684A89D4" w14:textId="77777777" w:rsidR="00E46412" w:rsidRDefault="00073600">
            <w:pPr>
              <w:spacing w:line="254" w:lineRule="auto"/>
              <w:ind w:left="107" w:right="450" w:hanging="64"/>
              <w:contextualSpacing w:val="0"/>
            </w:pPr>
            <w:r>
              <w:rPr>
                <w:b/>
              </w:rPr>
              <w:t xml:space="preserve">Unit: </w:t>
            </w:r>
            <w:r>
              <w:t>The measurement unit is a 0-100 score based upon answers to multiple choice questions which describe a combination of practices related to food safety and household nutrition.</w:t>
            </w:r>
            <w:r>
              <w:rPr>
                <w:color w:val="000000"/>
              </w:rPr>
              <w:t xml:space="preserve"> </w:t>
            </w:r>
            <w:r>
              <w:t>An increase over time would be considered positive.</w:t>
            </w:r>
          </w:p>
          <w:p w14:paraId="0E9682A7" w14:textId="77777777" w:rsidR="00E46412" w:rsidRDefault="00E46412">
            <w:pPr>
              <w:spacing w:line="254" w:lineRule="auto"/>
              <w:ind w:left="107" w:right="4928" w:hanging="64"/>
              <w:contextualSpacing w:val="0"/>
            </w:pPr>
          </w:p>
        </w:tc>
      </w:tr>
      <w:tr w:rsidR="00E46412" w14:paraId="7A260A36" w14:textId="77777777">
        <w:trPr>
          <w:trHeight w:val="1060"/>
        </w:trPr>
        <w:tc>
          <w:tcPr>
            <w:tcW w:w="13590" w:type="dxa"/>
          </w:tcPr>
          <w:p w14:paraId="2412A3E3" w14:textId="77777777" w:rsidR="00E46412" w:rsidRDefault="00073600">
            <w:pPr>
              <w:spacing w:line="254" w:lineRule="auto"/>
              <w:ind w:left="107" w:right="105" w:hanging="64"/>
              <w:contextualSpacing w:val="0"/>
              <w:jc w:val="both"/>
            </w:pPr>
            <w:r>
              <w:rPr>
                <w:b/>
              </w:rPr>
              <w:t xml:space="preserve">Rationale: </w:t>
            </w:r>
            <w:r>
              <w:t>The rationale for this indicator is based on the SRP guiding principle: Consumer Needs. The assumption is that safe rice products lead to consumer assurance. Safer food reduces rice- related human exposure to specific contaminants and leads to a healthier population. The assumption is that improved dietary diversity leads to a healthier population through improved nutrition and reduces exposure to any rice food safety risks.</w:t>
            </w:r>
          </w:p>
        </w:tc>
      </w:tr>
      <w:tr w:rsidR="00E46412" w14:paraId="25BEB4E2" w14:textId="77777777">
        <w:trPr>
          <w:trHeight w:val="6980"/>
        </w:trPr>
        <w:tc>
          <w:tcPr>
            <w:tcW w:w="13590" w:type="dxa"/>
            <w:shd w:val="clear" w:color="auto" w:fill="D3DFEE"/>
          </w:tcPr>
          <w:p w14:paraId="2062B626" w14:textId="77777777" w:rsidR="00E46412" w:rsidRDefault="00073600">
            <w:pPr>
              <w:spacing w:line="254" w:lineRule="auto"/>
              <w:ind w:left="107" w:hanging="64"/>
              <w:contextualSpacing w:val="0"/>
              <w:rPr>
                <w:b/>
              </w:rPr>
            </w:pPr>
            <w:r>
              <w:rPr>
                <w:b/>
              </w:rPr>
              <w:lastRenderedPageBreak/>
              <w:t xml:space="preserve">Measurement details: </w:t>
            </w:r>
          </w:p>
          <w:p w14:paraId="05F2A574" w14:textId="77777777" w:rsidR="00E46412" w:rsidRDefault="00073600">
            <w:pPr>
              <w:spacing w:line="254" w:lineRule="auto"/>
              <w:ind w:left="107" w:hanging="64"/>
              <w:contextualSpacing w:val="0"/>
            </w:pPr>
            <w:r>
              <w:rPr>
                <w:b/>
              </w:rPr>
              <w:t xml:space="preserve">Basic: </w:t>
            </w:r>
            <w:r>
              <w:t xml:space="preserve">Provides food safety risk assessment (Scorecard section 9.1) and farm production diversity assessment (Scorecard section 9.2). The focus for farmer learning is awareness of food safety risks and the importance of dietary diversity. The farmer is asked to complete the first two checklists on the Scorecard for PI no. 9. </w:t>
            </w:r>
          </w:p>
          <w:p w14:paraId="48C1F7DB" w14:textId="77777777" w:rsidR="00E46412" w:rsidRDefault="00E46412">
            <w:pPr>
              <w:spacing w:line="254" w:lineRule="auto"/>
              <w:ind w:left="107" w:hanging="64"/>
              <w:contextualSpacing w:val="0"/>
              <w:rPr>
                <w:b/>
              </w:rPr>
            </w:pPr>
          </w:p>
          <w:p w14:paraId="544E668C" w14:textId="77777777" w:rsidR="00E46412" w:rsidRDefault="00073600">
            <w:pPr>
              <w:spacing w:line="254" w:lineRule="auto"/>
              <w:ind w:left="107" w:hanging="64"/>
              <w:contextualSpacing w:val="0"/>
              <w:rPr>
                <w:b/>
              </w:rPr>
            </w:pPr>
            <w:r>
              <w:rPr>
                <w:b/>
              </w:rPr>
              <w:t xml:space="preserve">Intermediate: </w:t>
            </w:r>
            <w:r>
              <w:t xml:space="preserve">Provides food safety risk assessment and dietary diversity assessment. The focus for farmer and farmer group learning is awareness of food safety risks and the importance of dietary diversity, as well as action on any risks that have been identified. The farmer is asked to complete all checklists and calculate a score for Scorecard for PI no. 9. </w:t>
            </w:r>
          </w:p>
          <w:p w14:paraId="5EC0E877" w14:textId="77777777" w:rsidR="00E46412" w:rsidRDefault="00E46412">
            <w:pPr>
              <w:spacing w:before="5"/>
              <w:ind w:hanging="64"/>
              <w:contextualSpacing w:val="0"/>
              <w:rPr>
                <w:b/>
                <w:sz w:val="23"/>
                <w:szCs w:val="23"/>
              </w:rPr>
            </w:pPr>
          </w:p>
          <w:p w14:paraId="29A314BE" w14:textId="77777777" w:rsidR="00E46412" w:rsidRDefault="00073600">
            <w:pPr>
              <w:numPr>
                <w:ilvl w:val="0"/>
                <w:numId w:val="45"/>
              </w:numPr>
              <w:tabs>
                <w:tab w:val="left" w:pos="275"/>
              </w:tabs>
              <w:spacing w:line="254" w:lineRule="auto"/>
              <w:ind w:left="450" w:right="105" w:hanging="270"/>
              <w:jc w:val="both"/>
            </w:pPr>
            <w:r>
              <w:t xml:space="preserve">If any items in the checklist for 9.1a have been answered “yes”, it is necessary to test at least once for </w:t>
            </w:r>
            <w:r>
              <w:rPr>
                <w:i/>
              </w:rPr>
              <w:t xml:space="preserve">heavy metals </w:t>
            </w:r>
            <w:r>
              <w:t>(arsenic, cadmium, mercury, chromium and lead). If no risks have been identified then there is no need for further tests. If moderate levels of heavy metals have been detected then subsequent tests need to be conducted.</w:t>
            </w:r>
          </w:p>
          <w:p w14:paraId="705F8BFF" w14:textId="77777777" w:rsidR="00E46412" w:rsidRDefault="00073600">
            <w:pPr>
              <w:numPr>
                <w:ilvl w:val="0"/>
                <w:numId w:val="45"/>
              </w:numPr>
              <w:tabs>
                <w:tab w:val="left" w:pos="275"/>
              </w:tabs>
              <w:spacing w:line="254" w:lineRule="auto"/>
              <w:ind w:left="450" w:right="105" w:hanging="270"/>
              <w:jc w:val="both"/>
            </w:pPr>
            <w:r>
              <w:t xml:space="preserve">If any items in the checklist for 9.1b have been answered “yes”, it is necessary to test for </w:t>
            </w:r>
            <w:r>
              <w:rPr>
                <w:i/>
              </w:rPr>
              <w:t xml:space="preserve">mycotoxins. </w:t>
            </w:r>
            <w:r>
              <w:t xml:space="preserve"> Mycotoxin tests need to be repeated every season in which a risk factor is present. As mycotoxin infections are triggered by diseases at the panicle stage, tests for mycotoxins should be conducted in the event of detection of a risk of panicle diseases.</w:t>
            </w:r>
          </w:p>
          <w:p w14:paraId="1C8AA0B6" w14:textId="77777777" w:rsidR="00E46412" w:rsidRDefault="00073600">
            <w:pPr>
              <w:numPr>
                <w:ilvl w:val="0"/>
                <w:numId w:val="45"/>
              </w:numPr>
              <w:tabs>
                <w:tab w:val="left" w:pos="275"/>
              </w:tabs>
              <w:spacing w:line="254" w:lineRule="auto"/>
              <w:ind w:left="450" w:right="105" w:hanging="270"/>
              <w:jc w:val="both"/>
            </w:pPr>
            <w:r>
              <w:t xml:space="preserve">A preliminary test must be conducted for </w:t>
            </w:r>
            <w:r>
              <w:rPr>
                <w:i/>
              </w:rPr>
              <w:t xml:space="preserve">pesticide residues </w:t>
            </w:r>
            <w:r>
              <w:t xml:space="preserve">whenever pesticide residues exceeding MRLs have been reported by a national government within the last 5 years, or if any items in the checklist for 9.1c have been answered “yes”. </w:t>
            </w:r>
          </w:p>
          <w:p w14:paraId="0D442F53" w14:textId="77777777" w:rsidR="00E46412" w:rsidRDefault="00E46412">
            <w:pPr>
              <w:spacing w:line="254" w:lineRule="auto"/>
              <w:ind w:left="107" w:right="106" w:hanging="64"/>
              <w:contextualSpacing w:val="0"/>
              <w:jc w:val="both"/>
              <w:rPr>
                <w:b/>
              </w:rPr>
            </w:pPr>
          </w:p>
          <w:p w14:paraId="0BD84864" w14:textId="77777777" w:rsidR="00E46412" w:rsidRDefault="00073600">
            <w:pPr>
              <w:spacing w:line="254" w:lineRule="auto"/>
              <w:ind w:left="107" w:right="106" w:hanging="64"/>
              <w:contextualSpacing w:val="0"/>
              <w:jc w:val="both"/>
            </w:pPr>
            <w:r>
              <w:rPr>
                <w:b/>
              </w:rPr>
              <w:t xml:space="preserve">Grain sample collection: </w:t>
            </w:r>
            <w:r>
              <w:t>If a mill has traceability to the farm level, the miller or extension worker can collect the samples at the mill after milling. Since most mills do not have traceability to the farm level, samples of paddy may be collected at the farm and sent to the laboratory for milling immediately prior to analysis. In both cases, sub-samples should be taken from three or more parts of the batch and mixed together to form a composite sample of at least 100 g, with records kept of the size of the batch from which the sample was taken (in kg).</w:t>
            </w:r>
            <w:r>
              <w:rPr>
                <w:b/>
                <w:sz w:val="23"/>
                <w:szCs w:val="23"/>
              </w:rPr>
              <w:t xml:space="preserve"> </w:t>
            </w:r>
            <w:r>
              <w:t>SRP will consider selecting one or two labs to standardize the analytical procedure for use by all SRP participants. These should have automated LCMS-MS capability enabling analysis for many pesticides at one time.</w:t>
            </w:r>
          </w:p>
          <w:p w14:paraId="035DD184" w14:textId="77777777" w:rsidR="00E46412" w:rsidRDefault="00E46412">
            <w:pPr>
              <w:spacing w:line="254" w:lineRule="auto"/>
              <w:ind w:left="107" w:hanging="64"/>
              <w:contextualSpacing w:val="0"/>
            </w:pPr>
          </w:p>
          <w:p w14:paraId="44ACDC1B" w14:textId="77777777" w:rsidR="00E46412" w:rsidRDefault="00073600" w:rsidP="00360280">
            <w:pPr>
              <w:spacing w:line="254" w:lineRule="auto"/>
              <w:ind w:left="107" w:hanging="64"/>
              <w:contextualSpacing w:val="0"/>
            </w:pPr>
            <w:r>
              <w:rPr>
                <w:b/>
              </w:rPr>
              <w:t xml:space="preserve">Advanced: </w:t>
            </w:r>
            <w:r>
              <w:t xml:space="preserve">Provides evidence of action taken on any food safety risks identified using the checklist, and assess household food insecurity experience in addition to providing a quantitative measurement of dietary diversity. Grain samples should be analyzed if risks are identified, as described for the Intermediate level. Laboratory analysis results should be provided as evidence for corrective action to address a food safety concern (grain samples should be analyzed before and after the corrective action is implemented). The quantitative food frequency questionnaire can be found at: </w:t>
            </w:r>
            <w:r>
              <w:rPr>
                <w:color w:val="222222"/>
              </w:rPr>
              <w:t xml:space="preserve"> </w:t>
            </w:r>
            <w:hyperlink r:id="rId22">
              <w:r>
                <w:rPr>
                  <w:color w:val="1155CC"/>
                  <w:u w:val="single"/>
                </w:rPr>
                <w:t>http://www.fsincop.net/topics/fns-measurement</w:t>
              </w:r>
            </w:hyperlink>
            <w:r>
              <w:t xml:space="preserve"> (</w:t>
            </w:r>
            <w:proofErr w:type="spellStart"/>
            <w:r>
              <w:t>Lele</w:t>
            </w:r>
            <w:proofErr w:type="spellEnd"/>
            <w:r>
              <w:t xml:space="preserve"> et al., 2016).  The Food and Agriculture Organization (FAO) global food insecurity experience scale survey (which is the Sustainable Development Goal metric for hunger measurement) can be found at: </w:t>
            </w:r>
            <w:hyperlink r:id="rId23">
              <w:r>
                <w:rPr>
                  <w:color w:val="1155CC"/>
                  <w:u w:val="single"/>
                </w:rPr>
                <w:t>http://www.fao.org/in-action/voices-of-the-hungry/using-fies/en/</w:t>
              </w:r>
            </w:hyperlink>
            <w:r>
              <w:t xml:space="preserve"> (FAO, 2016). </w:t>
            </w:r>
          </w:p>
          <w:p w14:paraId="295B1198" w14:textId="7EB0189B" w:rsidR="00360280" w:rsidRDefault="00360280" w:rsidP="00360280">
            <w:pPr>
              <w:spacing w:line="254" w:lineRule="auto"/>
              <w:ind w:left="107" w:hanging="64"/>
              <w:contextualSpacing w:val="0"/>
            </w:pPr>
          </w:p>
        </w:tc>
      </w:tr>
      <w:tr w:rsidR="00E46412" w14:paraId="228B6E64" w14:textId="77777777" w:rsidTr="00DA631C">
        <w:trPr>
          <w:trHeight w:val="80"/>
        </w:trPr>
        <w:tc>
          <w:tcPr>
            <w:tcW w:w="13590" w:type="dxa"/>
            <w:tcBorders>
              <w:bottom w:val="single" w:sz="8" w:space="0" w:color="4F81BD"/>
            </w:tcBorders>
          </w:tcPr>
          <w:p w14:paraId="202E1294" w14:textId="77777777" w:rsidR="00E46412" w:rsidRDefault="00E46412">
            <w:pPr>
              <w:spacing w:line="254" w:lineRule="auto"/>
              <w:ind w:right="106"/>
              <w:contextualSpacing w:val="0"/>
              <w:jc w:val="both"/>
            </w:pPr>
          </w:p>
        </w:tc>
      </w:tr>
    </w:tbl>
    <w:p w14:paraId="5A16B5C3" w14:textId="7C2A8741" w:rsidR="00E46412" w:rsidRDefault="00E46412">
      <w:pPr>
        <w:spacing w:line="276" w:lineRule="auto"/>
        <w:contextualSpacing w:val="0"/>
      </w:pPr>
    </w:p>
    <w:p w14:paraId="3447E5F6" w14:textId="77777777" w:rsidR="00E46412" w:rsidRDefault="00E46412">
      <w:pPr>
        <w:spacing w:line="276" w:lineRule="auto"/>
        <w:contextualSpacing w:val="0"/>
      </w:pPr>
    </w:p>
    <w:p w14:paraId="454DEC54" w14:textId="4EEF8220" w:rsidR="00E46412" w:rsidRDefault="000F6996">
      <w:pPr>
        <w:pStyle w:val="berschrift2"/>
        <w:numPr>
          <w:ilvl w:val="0"/>
          <w:numId w:val="78"/>
        </w:numPr>
        <w:tabs>
          <w:tab w:val="left" w:pos="636"/>
        </w:tabs>
        <w:ind w:left="635" w:hanging="419"/>
        <w:contextualSpacing w:val="0"/>
        <w:rPr>
          <w:u w:val="single"/>
        </w:rPr>
      </w:pPr>
      <w:bookmarkStart w:id="28" w:name="49x2ik5" w:colFirst="0" w:colLast="0"/>
      <w:bookmarkStart w:id="29" w:name="_n17r5myzef2u" w:colFirst="0" w:colLast="0"/>
      <w:bookmarkEnd w:id="28"/>
      <w:bookmarkEnd w:id="29"/>
      <w:r>
        <w:lastRenderedPageBreak/>
        <w:t xml:space="preserve">Performance Indicator: </w:t>
      </w:r>
      <w:r w:rsidR="00073600" w:rsidRPr="000F6996">
        <w:rPr>
          <w:u w:val="single"/>
        </w:rPr>
        <w:t>Health &amp; safety</w:t>
      </w:r>
    </w:p>
    <w:p w14:paraId="555FE54F" w14:textId="77777777" w:rsidR="000F6996" w:rsidRPr="000F6996" w:rsidRDefault="000F6996" w:rsidP="000F6996"/>
    <w:p w14:paraId="597023D0" w14:textId="77777777" w:rsidR="00E46412" w:rsidRDefault="00073600">
      <w:pPr>
        <w:pBdr>
          <w:top w:val="nil"/>
          <w:left w:val="nil"/>
          <w:bottom w:val="nil"/>
          <w:right w:val="nil"/>
          <w:between w:val="nil"/>
        </w:pBdr>
        <w:spacing w:before="1"/>
        <w:contextualSpacing w:val="0"/>
        <w:rPr>
          <w:b/>
          <w:color w:val="000000"/>
        </w:rPr>
      </w:pPr>
      <w:r>
        <w:rPr>
          <w:b/>
          <w:color w:val="000000"/>
        </w:rPr>
        <w:t>Table 10. Workers’ health &amp; safety (Indicator #10)</w:t>
      </w:r>
    </w:p>
    <w:p w14:paraId="3E1ABF79" w14:textId="77777777" w:rsidR="00E46412" w:rsidRDefault="00E46412">
      <w:pPr>
        <w:spacing w:before="1"/>
        <w:contextualSpacing w:val="0"/>
        <w:rPr>
          <w:b/>
        </w:rPr>
      </w:pPr>
    </w:p>
    <w:tbl>
      <w:tblPr>
        <w:tblStyle w:val="af8"/>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0"/>
        <w:gridCol w:w="2470"/>
        <w:gridCol w:w="2470"/>
        <w:gridCol w:w="2470"/>
        <w:gridCol w:w="2470"/>
        <w:gridCol w:w="2470"/>
      </w:tblGrid>
      <w:tr w:rsidR="00E46412" w14:paraId="6A481CB3" w14:textId="77777777">
        <w:tc>
          <w:tcPr>
            <w:tcW w:w="2470" w:type="dxa"/>
          </w:tcPr>
          <w:p w14:paraId="233067CA" w14:textId="77777777" w:rsidR="00E46412" w:rsidRDefault="00073600">
            <w:pPr>
              <w:spacing w:before="1"/>
              <w:contextualSpacing w:val="0"/>
              <w:rPr>
                <w:b/>
                <w:color w:val="000000"/>
              </w:rPr>
            </w:pPr>
            <w:r>
              <w:rPr>
                <w:b/>
                <w:color w:val="000000"/>
              </w:rPr>
              <w:t xml:space="preserve">Data Level </w:t>
            </w:r>
          </w:p>
        </w:tc>
        <w:tc>
          <w:tcPr>
            <w:tcW w:w="2470" w:type="dxa"/>
          </w:tcPr>
          <w:p w14:paraId="130A7A44" w14:textId="77777777" w:rsidR="00E46412" w:rsidRDefault="00073600">
            <w:pPr>
              <w:spacing w:before="1"/>
              <w:contextualSpacing w:val="0"/>
              <w:rPr>
                <w:b/>
                <w:color w:val="000000"/>
              </w:rPr>
            </w:pPr>
            <w:r>
              <w:rPr>
                <w:b/>
                <w:color w:val="000000"/>
              </w:rPr>
              <w:t>Indicator Description</w:t>
            </w:r>
          </w:p>
        </w:tc>
        <w:tc>
          <w:tcPr>
            <w:tcW w:w="2470" w:type="dxa"/>
          </w:tcPr>
          <w:p w14:paraId="140139EE" w14:textId="77777777" w:rsidR="00E46412" w:rsidRDefault="00073600">
            <w:pPr>
              <w:spacing w:before="1"/>
              <w:contextualSpacing w:val="0"/>
              <w:rPr>
                <w:b/>
                <w:color w:val="000000"/>
              </w:rPr>
            </w:pPr>
            <w:r>
              <w:rPr>
                <w:b/>
              </w:rPr>
              <w:t>Units</w:t>
            </w:r>
          </w:p>
        </w:tc>
        <w:tc>
          <w:tcPr>
            <w:tcW w:w="2470" w:type="dxa"/>
          </w:tcPr>
          <w:p w14:paraId="0E180DEB" w14:textId="77777777" w:rsidR="00E46412" w:rsidRDefault="00073600">
            <w:pPr>
              <w:spacing w:before="1"/>
              <w:contextualSpacing w:val="0"/>
              <w:rPr>
                <w:b/>
                <w:color w:val="000000"/>
              </w:rPr>
            </w:pPr>
            <w:r>
              <w:rPr>
                <w:b/>
                <w:color w:val="000000"/>
              </w:rPr>
              <w:t>Data to be collected</w:t>
            </w:r>
          </w:p>
        </w:tc>
        <w:tc>
          <w:tcPr>
            <w:tcW w:w="2470" w:type="dxa"/>
          </w:tcPr>
          <w:p w14:paraId="4BDABB86" w14:textId="77777777" w:rsidR="00E46412" w:rsidRDefault="00073600">
            <w:pPr>
              <w:spacing w:before="1"/>
              <w:contextualSpacing w:val="0"/>
              <w:rPr>
                <w:b/>
                <w:color w:val="000000"/>
              </w:rPr>
            </w:pPr>
            <w:r>
              <w:rPr>
                <w:b/>
                <w:color w:val="000000"/>
              </w:rPr>
              <w:t>Measurement Methods</w:t>
            </w:r>
          </w:p>
        </w:tc>
        <w:tc>
          <w:tcPr>
            <w:tcW w:w="2470" w:type="dxa"/>
          </w:tcPr>
          <w:p w14:paraId="2158E4A4" w14:textId="77777777" w:rsidR="00E46412" w:rsidRDefault="00073600">
            <w:pPr>
              <w:spacing w:before="1"/>
              <w:contextualSpacing w:val="0"/>
              <w:rPr>
                <w:b/>
                <w:color w:val="000000"/>
              </w:rPr>
            </w:pPr>
            <w:r>
              <w:rPr>
                <w:b/>
                <w:color w:val="000000"/>
              </w:rPr>
              <w:t>Responsible Stakeholders</w:t>
            </w:r>
          </w:p>
        </w:tc>
      </w:tr>
      <w:tr w:rsidR="00E46412" w14:paraId="2064C243" w14:textId="77777777">
        <w:tc>
          <w:tcPr>
            <w:tcW w:w="2470" w:type="dxa"/>
            <w:shd w:val="clear" w:color="auto" w:fill="auto"/>
            <w:tcMar>
              <w:top w:w="100" w:type="dxa"/>
              <w:left w:w="100" w:type="dxa"/>
              <w:bottom w:w="100" w:type="dxa"/>
              <w:right w:w="100" w:type="dxa"/>
            </w:tcMar>
          </w:tcPr>
          <w:p w14:paraId="6B81F6E9" w14:textId="77777777" w:rsidR="00E46412" w:rsidRDefault="00073600">
            <w:pPr>
              <w:contextualSpacing w:val="0"/>
              <w:rPr>
                <w:b/>
              </w:rPr>
            </w:pPr>
            <w:r>
              <w:rPr>
                <w:b/>
              </w:rPr>
              <w:t>Basic</w:t>
            </w:r>
          </w:p>
        </w:tc>
        <w:tc>
          <w:tcPr>
            <w:tcW w:w="2470" w:type="dxa"/>
            <w:shd w:val="clear" w:color="auto" w:fill="auto"/>
            <w:tcMar>
              <w:top w:w="100" w:type="dxa"/>
              <w:left w:w="100" w:type="dxa"/>
              <w:bottom w:w="100" w:type="dxa"/>
              <w:right w:w="100" w:type="dxa"/>
            </w:tcMar>
          </w:tcPr>
          <w:p w14:paraId="73EA3A75" w14:textId="77777777" w:rsidR="00E46412" w:rsidRDefault="00073600">
            <w:pPr>
              <w:contextualSpacing w:val="0"/>
            </w:pPr>
            <w:r>
              <w:t>Health &amp; safety awareness</w:t>
            </w:r>
          </w:p>
        </w:tc>
        <w:tc>
          <w:tcPr>
            <w:tcW w:w="2470" w:type="dxa"/>
            <w:shd w:val="clear" w:color="auto" w:fill="auto"/>
            <w:tcMar>
              <w:top w:w="100" w:type="dxa"/>
              <w:left w:w="100" w:type="dxa"/>
              <w:bottom w:w="100" w:type="dxa"/>
              <w:right w:w="100" w:type="dxa"/>
            </w:tcMar>
          </w:tcPr>
          <w:p w14:paraId="7BD19768" w14:textId="77777777" w:rsidR="00E46412" w:rsidRDefault="00073600">
            <w:pPr>
              <w:contextualSpacing w:val="0"/>
            </w:pPr>
            <w:r>
              <w:t xml:space="preserve">Scorecard for PI 10 </w:t>
            </w:r>
          </w:p>
        </w:tc>
        <w:tc>
          <w:tcPr>
            <w:tcW w:w="2470" w:type="dxa"/>
            <w:shd w:val="clear" w:color="auto" w:fill="auto"/>
            <w:tcMar>
              <w:top w:w="100" w:type="dxa"/>
              <w:left w:w="100" w:type="dxa"/>
              <w:bottom w:w="100" w:type="dxa"/>
              <w:right w:w="100" w:type="dxa"/>
            </w:tcMar>
          </w:tcPr>
          <w:p w14:paraId="32AA6931" w14:textId="77777777" w:rsidR="00E46412" w:rsidRDefault="00073600">
            <w:pPr>
              <w:numPr>
                <w:ilvl w:val="0"/>
                <w:numId w:val="24"/>
              </w:numPr>
              <w:ind w:left="360"/>
            </w:pPr>
            <w:r>
              <w:t>Scorecard used for self-assessment</w:t>
            </w:r>
          </w:p>
        </w:tc>
        <w:tc>
          <w:tcPr>
            <w:tcW w:w="2470" w:type="dxa"/>
            <w:shd w:val="clear" w:color="auto" w:fill="auto"/>
            <w:tcMar>
              <w:top w:w="100" w:type="dxa"/>
              <w:left w:w="100" w:type="dxa"/>
              <w:bottom w:w="100" w:type="dxa"/>
              <w:right w:w="100" w:type="dxa"/>
            </w:tcMar>
          </w:tcPr>
          <w:p w14:paraId="4E9252BE" w14:textId="4C531FC7" w:rsidR="00E46412" w:rsidRDefault="00073600">
            <w:pPr>
              <w:contextualSpacing w:val="0"/>
            </w:pPr>
            <w:r>
              <w:t>Self</w:t>
            </w:r>
            <w:r w:rsidR="000F6996">
              <w:t>-</w:t>
            </w:r>
            <w:r>
              <w:t>assessment</w:t>
            </w:r>
          </w:p>
        </w:tc>
        <w:tc>
          <w:tcPr>
            <w:tcW w:w="2470" w:type="dxa"/>
            <w:shd w:val="clear" w:color="auto" w:fill="auto"/>
            <w:tcMar>
              <w:top w:w="100" w:type="dxa"/>
              <w:left w:w="100" w:type="dxa"/>
              <w:bottom w:w="100" w:type="dxa"/>
              <w:right w:w="100" w:type="dxa"/>
            </w:tcMar>
          </w:tcPr>
          <w:p w14:paraId="5E7D29F9" w14:textId="77777777" w:rsidR="00E46412" w:rsidRDefault="00073600">
            <w:pPr>
              <w:contextualSpacing w:val="0"/>
            </w:pPr>
            <w:r>
              <w:t>Farmer</w:t>
            </w:r>
          </w:p>
          <w:p w14:paraId="02C02554" w14:textId="77777777" w:rsidR="00E46412" w:rsidRDefault="00073600">
            <w:pPr>
              <w:contextualSpacing w:val="0"/>
            </w:pPr>
            <w:r>
              <w:t>Farmer group</w:t>
            </w:r>
          </w:p>
        </w:tc>
      </w:tr>
      <w:tr w:rsidR="00E46412" w14:paraId="67DA802D" w14:textId="77777777">
        <w:tc>
          <w:tcPr>
            <w:tcW w:w="2470" w:type="dxa"/>
            <w:shd w:val="clear" w:color="auto" w:fill="auto"/>
            <w:tcMar>
              <w:top w:w="100" w:type="dxa"/>
              <w:left w:w="100" w:type="dxa"/>
              <w:bottom w:w="100" w:type="dxa"/>
              <w:right w:w="100" w:type="dxa"/>
            </w:tcMar>
          </w:tcPr>
          <w:p w14:paraId="547D4767" w14:textId="77777777" w:rsidR="00E46412" w:rsidRDefault="00073600">
            <w:pPr>
              <w:contextualSpacing w:val="0"/>
              <w:rPr>
                <w:b/>
              </w:rPr>
            </w:pPr>
            <w:r>
              <w:rPr>
                <w:b/>
              </w:rPr>
              <w:t>Intermediate</w:t>
            </w:r>
          </w:p>
        </w:tc>
        <w:tc>
          <w:tcPr>
            <w:tcW w:w="2470" w:type="dxa"/>
            <w:shd w:val="clear" w:color="auto" w:fill="auto"/>
            <w:tcMar>
              <w:top w:w="100" w:type="dxa"/>
              <w:left w:w="100" w:type="dxa"/>
              <w:bottom w:w="100" w:type="dxa"/>
              <w:right w:w="100" w:type="dxa"/>
            </w:tcMar>
          </w:tcPr>
          <w:p w14:paraId="65291AB3" w14:textId="77777777" w:rsidR="00E46412" w:rsidRDefault="00073600">
            <w:pPr>
              <w:contextualSpacing w:val="0"/>
            </w:pPr>
            <w:r>
              <w:t>Health &amp; safety assessment</w:t>
            </w:r>
          </w:p>
        </w:tc>
        <w:tc>
          <w:tcPr>
            <w:tcW w:w="2470" w:type="dxa"/>
            <w:shd w:val="clear" w:color="auto" w:fill="auto"/>
            <w:tcMar>
              <w:top w:w="100" w:type="dxa"/>
              <w:left w:w="100" w:type="dxa"/>
              <w:bottom w:w="100" w:type="dxa"/>
              <w:right w:w="100" w:type="dxa"/>
            </w:tcMar>
          </w:tcPr>
          <w:p w14:paraId="74F22E86" w14:textId="77777777" w:rsidR="00E46412" w:rsidRDefault="00073600">
            <w:pPr>
              <w:contextualSpacing w:val="0"/>
              <w:rPr>
                <w:b/>
              </w:rPr>
            </w:pPr>
            <w:r>
              <w:t xml:space="preserve">Scorecard for PI 10 </w:t>
            </w:r>
          </w:p>
        </w:tc>
        <w:tc>
          <w:tcPr>
            <w:tcW w:w="2470" w:type="dxa"/>
            <w:shd w:val="clear" w:color="auto" w:fill="auto"/>
            <w:tcMar>
              <w:top w:w="100" w:type="dxa"/>
              <w:left w:w="100" w:type="dxa"/>
              <w:bottom w:w="100" w:type="dxa"/>
              <w:right w:w="100" w:type="dxa"/>
            </w:tcMar>
          </w:tcPr>
          <w:p w14:paraId="09EFC14B" w14:textId="77777777" w:rsidR="00E46412" w:rsidRDefault="00073600">
            <w:pPr>
              <w:numPr>
                <w:ilvl w:val="0"/>
                <w:numId w:val="26"/>
              </w:numPr>
              <w:ind w:left="360"/>
            </w:pPr>
            <w:r>
              <w:t>Scorecard with score reported</w:t>
            </w:r>
          </w:p>
        </w:tc>
        <w:tc>
          <w:tcPr>
            <w:tcW w:w="2470" w:type="dxa"/>
            <w:shd w:val="clear" w:color="auto" w:fill="auto"/>
            <w:tcMar>
              <w:top w:w="100" w:type="dxa"/>
              <w:left w:w="100" w:type="dxa"/>
              <w:bottom w:w="100" w:type="dxa"/>
              <w:right w:w="100" w:type="dxa"/>
            </w:tcMar>
          </w:tcPr>
          <w:p w14:paraId="4DD72267" w14:textId="77777777" w:rsidR="00E46412" w:rsidRDefault="00073600">
            <w:pPr>
              <w:contextualSpacing w:val="0"/>
            </w:pPr>
            <w:r>
              <w:t>Group assessment, focusing on use of personal protective equipment during pesticide use</w:t>
            </w:r>
          </w:p>
        </w:tc>
        <w:tc>
          <w:tcPr>
            <w:tcW w:w="2470" w:type="dxa"/>
            <w:shd w:val="clear" w:color="auto" w:fill="auto"/>
            <w:tcMar>
              <w:top w:w="100" w:type="dxa"/>
              <w:left w:w="100" w:type="dxa"/>
              <w:bottom w:w="100" w:type="dxa"/>
              <w:right w:w="100" w:type="dxa"/>
            </w:tcMar>
          </w:tcPr>
          <w:p w14:paraId="514FA02F" w14:textId="77777777" w:rsidR="00E46412" w:rsidRDefault="00073600">
            <w:pPr>
              <w:contextualSpacing w:val="0"/>
            </w:pPr>
            <w:r>
              <w:t>Farmer group</w:t>
            </w:r>
          </w:p>
          <w:p w14:paraId="76C111F3" w14:textId="77777777" w:rsidR="00E46412" w:rsidRDefault="00073600">
            <w:pPr>
              <w:contextualSpacing w:val="0"/>
            </w:pPr>
            <w:r>
              <w:t>Service provider</w:t>
            </w:r>
          </w:p>
        </w:tc>
      </w:tr>
      <w:tr w:rsidR="00E46412" w14:paraId="2460C9B8" w14:textId="77777777">
        <w:tc>
          <w:tcPr>
            <w:tcW w:w="2470" w:type="dxa"/>
            <w:shd w:val="clear" w:color="auto" w:fill="auto"/>
            <w:tcMar>
              <w:top w:w="100" w:type="dxa"/>
              <w:left w:w="100" w:type="dxa"/>
              <w:bottom w:w="100" w:type="dxa"/>
              <w:right w:w="100" w:type="dxa"/>
            </w:tcMar>
          </w:tcPr>
          <w:p w14:paraId="44742393" w14:textId="77777777" w:rsidR="00E46412" w:rsidRDefault="00073600">
            <w:pPr>
              <w:contextualSpacing w:val="0"/>
              <w:rPr>
                <w:b/>
              </w:rPr>
            </w:pPr>
            <w:r>
              <w:rPr>
                <w:b/>
              </w:rPr>
              <w:t>Advanced</w:t>
            </w:r>
          </w:p>
        </w:tc>
        <w:tc>
          <w:tcPr>
            <w:tcW w:w="2470" w:type="dxa"/>
            <w:shd w:val="clear" w:color="auto" w:fill="auto"/>
            <w:tcMar>
              <w:top w:w="100" w:type="dxa"/>
              <w:left w:w="100" w:type="dxa"/>
              <w:bottom w:w="100" w:type="dxa"/>
              <w:right w:w="100" w:type="dxa"/>
            </w:tcMar>
          </w:tcPr>
          <w:p w14:paraId="3685A774" w14:textId="77777777" w:rsidR="00E46412" w:rsidRDefault="00073600">
            <w:pPr>
              <w:numPr>
                <w:ilvl w:val="0"/>
                <w:numId w:val="13"/>
              </w:numPr>
              <w:ind w:left="450"/>
            </w:pPr>
            <w:r>
              <w:t xml:space="preserve">Health &amp; safety assessment </w:t>
            </w:r>
          </w:p>
          <w:p w14:paraId="4075D9F1" w14:textId="77777777" w:rsidR="00E46412" w:rsidRDefault="00073600">
            <w:pPr>
              <w:numPr>
                <w:ilvl w:val="0"/>
                <w:numId w:val="13"/>
              </w:numPr>
              <w:ind w:left="450"/>
            </w:pPr>
            <w:r>
              <w:t>Accident rate</w:t>
            </w:r>
          </w:p>
        </w:tc>
        <w:tc>
          <w:tcPr>
            <w:tcW w:w="2470" w:type="dxa"/>
            <w:shd w:val="clear" w:color="auto" w:fill="auto"/>
            <w:tcMar>
              <w:top w:w="100" w:type="dxa"/>
              <w:left w:w="100" w:type="dxa"/>
              <w:bottom w:w="100" w:type="dxa"/>
              <w:right w:w="100" w:type="dxa"/>
            </w:tcMar>
          </w:tcPr>
          <w:p w14:paraId="0436D35D" w14:textId="77777777" w:rsidR="00E46412" w:rsidRDefault="00073600">
            <w:pPr>
              <w:numPr>
                <w:ilvl w:val="0"/>
                <w:numId w:val="76"/>
              </w:numPr>
              <w:ind w:left="450"/>
            </w:pPr>
            <w:r>
              <w:t>Scorecard for PI 10</w:t>
            </w:r>
          </w:p>
          <w:p w14:paraId="46573DF9" w14:textId="77777777" w:rsidR="00E46412" w:rsidRDefault="00073600">
            <w:pPr>
              <w:numPr>
                <w:ilvl w:val="0"/>
                <w:numId w:val="76"/>
              </w:numPr>
              <w:ind w:left="450"/>
            </w:pPr>
            <w:r>
              <w:t>No. of serious accidents per day of labor</w:t>
            </w:r>
          </w:p>
        </w:tc>
        <w:tc>
          <w:tcPr>
            <w:tcW w:w="2470" w:type="dxa"/>
            <w:shd w:val="clear" w:color="auto" w:fill="auto"/>
            <w:tcMar>
              <w:top w:w="100" w:type="dxa"/>
              <w:left w:w="100" w:type="dxa"/>
              <w:bottom w:w="100" w:type="dxa"/>
              <w:right w:w="100" w:type="dxa"/>
            </w:tcMar>
          </w:tcPr>
          <w:p w14:paraId="1BF15339" w14:textId="77777777" w:rsidR="00E46412" w:rsidRDefault="00073600">
            <w:pPr>
              <w:numPr>
                <w:ilvl w:val="0"/>
                <w:numId w:val="26"/>
              </w:numPr>
              <w:ind w:left="360"/>
            </w:pPr>
            <w:r>
              <w:t>Scorecard with score reported</w:t>
            </w:r>
          </w:p>
          <w:p w14:paraId="14127C6A" w14:textId="77777777" w:rsidR="00E46412" w:rsidRDefault="00073600">
            <w:pPr>
              <w:numPr>
                <w:ilvl w:val="0"/>
                <w:numId w:val="26"/>
              </w:numPr>
              <w:ind w:left="360"/>
            </w:pPr>
            <w:r>
              <w:t>Record of serious accidents</w:t>
            </w:r>
          </w:p>
          <w:p w14:paraId="243BA5A8" w14:textId="77777777" w:rsidR="00E46412" w:rsidRDefault="00073600">
            <w:pPr>
              <w:numPr>
                <w:ilvl w:val="0"/>
                <w:numId w:val="26"/>
              </w:numPr>
              <w:ind w:left="360"/>
            </w:pPr>
            <w:r>
              <w:t>Total labor for season (person x days)</w:t>
            </w:r>
          </w:p>
        </w:tc>
        <w:tc>
          <w:tcPr>
            <w:tcW w:w="2470" w:type="dxa"/>
            <w:shd w:val="clear" w:color="auto" w:fill="auto"/>
            <w:tcMar>
              <w:top w:w="100" w:type="dxa"/>
              <w:left w:w="100" w:type="dxa"/>
              <w:bottom w:w="100" w:type="dxa"/>
              <w:right w:w="100" w:type="dxa"/>
            </w:tcMar>
          </w:tcPr>
          <w:p w14:paraId="1F4EEBE2" w14:textId="77777777" w:rsidR="00E46412" w:rsidRDefault="00073600">
            <w:pPr>
              <w:numPr>
                <w:ilvl w:val="0"/>
                <w:numId w:val="15"/>
              </w:numPr>
              <w:ind w:left="450"/>
            </w:pPr>
            <w:r>
              <w:t>Group assessment</w:t>
            </w:r>
          </w:p>
          <w:p w14:paraId="31BC0C60" w14:textId="77777777" w:rsidR="00E46412" w:rsidRDefault="00073600">
            <w:pPr>
              <w:numPr>
                <w:ilvl w:val="0"/>
                <w:numId w:val="15"/>
              </w:numPr>
              <w:ind w:left="450"/>
            </w:pPr>
            <w:r>
              <w:t>Farm-diary records</w:t>
            </w:r>
          </w:p>
        </w:tc>
        <w:tc>
          <w:tcPr>
            <w:tcW w:w="2470" w:type="dxa"/>
            <w:shd w:val="clear" w:color="auto" w:fill="auto"/>
            <w:tcMar>
              <w:top w:w="100" w:type="dxa"/>
              <w:left w:w="100" w:type="dxa"/>
              <w:bottom w:w="100" w:type="dxa"/>
              <w:right w:w="100" w:type="dxa"/>
            </w:tcMar>
          </w:tcPr>
          <w:p w14:paraId="16339F76" w14:textId="77777777" w:rsidR="00E46412" w:rsidRDefault="00073600">
            <w:pPr>
              <w:contextualSpacing w:val="0"/>
            </w:pPr>
            <w:r>
              <w:t>Service provider</w:t>
            </w:r>
          </w:p>
          <w:p w14:paraId="55792A83" w14:textId="77777777" w:rsidR="00E46412" w:rsidRDefault="00073600">
            <w:pPr>
              <w:contextualSpacing w:val="0"/>
            </w:pPr>
            <w:r>
              <w:t>Research and development specialist</w:t>
            </w:r>
          </w:p>
        </w:tc>
      </w:tr>
    </w:tbl>
    <w:p w14:paraId="3027616D" w14:textId="77777777" w:rsidR="00E46412" w:rsidRDefault="00E46412">
      <w:pPr>
        <w:pBdr>
          <w:top w:val="nil"/>
          <w:left w:val="nil"/>
          <w:bottom w:val="nil"/>
          <w:right w:val="nil"/>
          <w:between w:val="nil"/>
        </w:pBdr>
        <w:spacing w:before="1"/>
        <w:contextualSpacing w:val="0"/>
        <w:rPr>
          <w:b/>
          <w:color w:val="000000"/>
        </w:rPr>
      </w:pPr>
    </w:p>
    <w:tbl>
      <w:tblPr>
        <w:tblStyle w:val="af9"/>
        <w:tblW w:w="13095"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3095"/>
      </w:tblGrid>
      <w:tr w:rsidR="00E46412" w14:paraId="069C4002" w14:textId="77777777">
        <w:trPr>
          <w:trHeight w:val="540"/>
        </w:trPr>
        <w:tc>
          <w:tcPr>
            <w:tcW w:w="13095" w:type="dxa"/>
            <w:tcBorders>
              <w:top w:val="single" w:sz="8" w:space="0" w:color="4F81BD"/>
              <w:bottom w:val="single" w:sz="8" w:space="0" w:color="4F81BD"/>
            </w:tcBorders>
          </w:tcPr>
          <w:p w14:paraId="71D1544F" w14:textId="77777777" w:rsidR="00E46412" w:rsidRDefault="00073600">
            <w:pPr>
              <w:pBdr>
                <w:top w:val="nil"/>
                <w:left w:val="nil"/>
                <w:bottom w:val="nil"/>
                <w:right w:val="nil"/>
                <w:between w:val="nil"/>
              </w:pBdr>
              <w:ind w:left="107" w:hanging="64"/>
              <w:contextualSpacing w:val="0"/>
              <w:rPr>
                <w:color w:val="000000"/>
              </w:rPr>
            </w:pPr>
            <w:r>
              <w:rPr>
                <w:b/>
              </w:rPr>
              <w:t xml:space="preserve">Indicator: </w:t>
            </w:r>
            <w:r>
              <w:t>Workers’ health &amp; safety</w:t>
            </w:r>
          </w:p>
        </w:tc>
      </w:tr>
      <w:tr w:rsidR="00E46412" w14:paraId="264EF880" w14:textId="77777777">
        <w:trPr>
          <w:trHeight w:val="1080"/>
        </w:trPr>
        <w:tc>
          <w:tcPr>
            <w:tcW w:w="13095" w:type="dxa"/>
            <w:tcBorders>
              <w:top w:val="single" w:sz="8" w:space="0" w:color="4F81BD"/>
            </w:tcBorders>
            <w:shd w:val="clear" w:color="auto" w:fill="D3DFEE"/>
          </w:tcPr>
          <w:p w14:paraId="33503005" w14:textId="77777777" w:rsidR="00E46412" w:rsidRDefault="00073600">
            <w:pPr>
              <w:pBdr>
                <w:top w:val="nil"/>
                <w:left w:val="nil"/>
                <w:bottom w:val="nil"/>
                <w:right w:val="nil"/>
                <w:between w:val="nil"/>
              </w:pBdr>
              <w:spacing w:line="254" w:lineRule="auto"/>
              <w:ind w:left="107" w:hanging="64"/>
              <w:contextualSpacing w:val="0"/>
              <w:rPr>
                <w:color w:val="000000"/>
              </w:rPr>
            </w:pPr>
            <w:r>
              <w:rPr>
                <w:b/>
              </w:rPr>
              <w:t xml:space="preserve">Unit: </w:t>
            </w:r>
            <w:r>
              <w:t>The measurement unit is a 0-100 score based upon answers to multiple choice questions which describe a combination of practices and outcomes related to health and safety.</w:t>
            </w:r>
            <w:r>
              <w:rPr>
                <w:color w:val="000000"/>
              </w:rPr>
              <w:t xml:space="preserve"> </w:t>
            </w:r>
            <w:r>
              <w:t>An increase over time would be considered positive.</w:t>
            </w:r>
          </w:p>
        </w:tc>
      </w:tr>
      <w:tr w:rsidR="00E46412" w14:paraId="1B5F70D2" w14:textId="77777777">
        <w:trPr>
          <w:trHeight w:val="1060"/>
        </w:trPr>
        <w:tc>
          <w:tcPr>
            <w:tcW w:w="13095" w:type="dxa"/>
          </w:tcPr>
          <w:p w14:paraId="3EA00152" w14:textId="77777777" w:rsidR="00E46412" w:rsidRDefault="00073600">
            <w:pPr>
              <w:pBdr>
                <w:top w:val="nil"/>
                <w:left w:val="nil"/>
                <w:bottom w:val="nil"/>
                <w:right w:val="nil"/>
                <w:between w:val="nil"/>
              </w:pBdr>
              <w:spacing w:line="254" w:lineRule="auto"/>
              <w:ind w:left="107" w:right="105" w:hanging="64"/>
              <w:contextualSpacing w:val="0"/>
              <w:jc w:val="both"/>
              <w:rPr>
                <w:color w:val="000000"/>
              </w:rPr>
            </w:pPr>
            <w:r>
              <w:rPr>
                <w:b/>
              </w:rPr>
              <w:t xml:space="preserve">Rationale: </w:t>
            </w:r>
            <w:r>
              <w:t>This indicator is based on the SRP guiding principle: Labor Conditions. The assumption is that increased health and safety measures lead to reduced health and safety risks. Improved worker health lead to reduced health-related costs, improved continuity of work and improved livelihoods.</w:t>
            </w:r>
          </w:p>
        </w:tc>
      </w:tr>
      <w:tr w:rsidR="00E46412" w14:paraId="0CC229D1" w14:textId="77777777">
        <w:trPr>
          <w:trHeight w:val="3760"/>
        </w:trPr>
        <w:tc>
          <w:tcPr>
            <w:tcW w:w="13095" w:type="dxa"/>
            <w:shd w:val="clear" w:color="auto" w:fill="D3DFEE"/>
          </w:tcPr>
          <w:p w14:paraId="3777ED73" w14:textId="77777777" w:rsidR="00E46412" w:rsidRDefault="00073600">
            <w:pPr>
              <w:pBdr>
                <w:top w:val="nil"/>
                <w:left w:val="nil"/>
                <w:bottom w:val="nil"/>
                <w:right w:val="nil"/>
                <w:between w:val="nil"/>
              </w:pBdr>
              <w:ind w:left="107" w:hanging="64"/>
              <w:contextualSpacing w:val="0"/>
              <w:rPr>
                <w:color w:val="000000"/>
              </w:rPr>
            </w:pPr>
            <w:r>
              <w:rPr>
                <w:b/>
              </w:rPr>
              <w:lastRenderedPageBreak/>
              <w:t xml:space="preserve">Measurement details: </w:t>
            </w:r>
            <w:r>
              <w:t>Measurement is based upon a scorecard covering the following topics:</w:t>
            </w:r>
          </w:p>
          <w:p w14:paraId="0EDD215B"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Incidence of work-related accidents and illnesses</w:t>
            </w:r>
          </w:p>
          <w:p w14:paraId="54556BF6"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Safety instructions and first aid</w:t>
            </w:r>
          </w:p>
          <w:p w14:paraId="6C1B9647"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Re-entry periods after pesticide application</w:t>
            </w:r>
          </w:p>
          <w:p w14:paraId="796120CB"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Availability and use of PPE</w:t>
            </w:r>
          </w:p>
          <w:p w14:paraId="1E340775"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Suitable maintenance of equipment for safe operation</w:t>
            </w:r>
          </w:p>
          <w:p w14:paraId="4D0EC2C8"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Pesticide applicator training</w:t>
            </w:r>
          </w:p>
          <w:p w14:paraId="4A536419"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Age and gender of pesticide applicator</w:t>
            </w:r>
          </w:p>
          <w:p w14:paraId="7C33ED11"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Washing and changing facility for pesticide applicator</w:t>
            </w:r>
          </w:p>
          <w:p w14:paraId="6F1AAB25"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Storage of pesticides</w:t>
            </w:r>
          </w:p>
          <w:p w14:paraId="6D24A1F3" w14:textId="77777777" w:rsidR="00E46412" w:rsidRDefault="00073600">
            <w:pPr>
              <w:numPr>
                <w:ilvl w:val="0"/>
                <w:numId w:val="57"/>
              </w:numPr>
              <w:pBdr>
                <w:top w:val="nil"/>
                <w:left w:val="nil"/>
                <w:bottom w:val="nil"/>
                <w:right w:val="nil"/>
                <w:between w:val="nil"/>
              </w:pBdr>
              <w:tabs>
                <w:tab w:val="left" w:pos="829"/>
              </w:tabs>
              <w:spacing w:before="15"/>
              <w:ind w:left="828" w:hanging="360"/>
              <w:contextualSpacing w:val="0"/>
            </w:pPr>
            <w:r>
              <w:t>Disposal of pesticide container The scorecard can be found in Annex 1.</w:t>
            </w:r>
          </w:p>
          <w:p w14:paraId="3165DCB1" w14:textId="77777777" w:rsidR="00E46412" w:rsidRDefault="00E46412">
            <w:pPr>
              <w:pBdr>
                <w:top w:val="nil"/>
                <w:left w:val="nil"/>
                <w:bottom w:val="nil"/>
                <w:right w:val="nil"/>
                <w:between w:val="nil"/>
              </w:pBdr>
              <w:tabs>
                <w:tab w:val="left" w:pos="829"/>
              </w:tabs>
              <w:spacing w:before="15"/>
              <w:ind w:left="108"/>
              <w:contextualSpacing w:val="0"/>
            </w:pPr>
          </w:p>
          <w:p w14:paraId="2BD03E0E" w14:textId="77777777" w:rsidR="00E46412" w:rsidRDefault="00073600">
            <w:pPr>
              <w:pBdr>
                <w:top w:val="nil"/>
                <w:left w:val="nil"/>
                <w:bottom w:val="nil"/>
                <w:right w:val="nil"/>
                <w:between w:val="nil"/>
              </w:pBdr>
              <w:tabs>
                <w:tab w:val="left" w:pos="829"/>
              </w:tabs>
              <w:spacing w:before="15"/>
              <w:ind w:left="108"/>
              <w:contextualSpacing w:val="0"/>
            </w:pPr>
            <w:r>
              <w:rPr>
                <w:b/>
              </w:rPr>
              <w:t>Basic:</w:t>
            </w:r>
            <w:r>
              <w:t xml:space="preserve"> The focus for farmer learning is on self-awareness of safety topics. The scorecard is used as a self-assessment tool. </w:t>
            </w:r>
          </w:p>
          <w:p w14:paraId="6EE96B10" w14:textId="77777777" w:rsidR="00E46412" w:rsidRDefault="00E46412">
            <w:pPr>
              <w:pBdr>
                <w:top w:val="nil"/>
                <w:left w:val="nil"/>
                <w:bottom w:val="nil"/>
                <w:right w:val="nil"/>
                <w:between w:val="nil"/>
              </w:pBdr>
              <w:tabs>
                <w:tab w:val="left" w:pos="829"/>
              </w:tabs>
              <w:spacing w:before="15"/>
              <w:ind w:left="108"/>
              <w:contextualSpacing w:val="0"/>
            </w:pPr>
          </w:p>
          <w:p w14:paraId="0BBD25B3" w14:textId="77777777" w:rsidR="00E46412" w:rsidRDefault="00073600">
            <w:pPr>
              <w:pBdr>
                <w:top w:val="nil"/>
                <w:left w:val="nil"/>
                <w:bottom w:val="nil"/>
                <w:right w:val="nil"/>
                <w:between w:val="nil"/>
              </w:pBdr>
              <w:tabs>
                <w:tab w:val="left" w:pos="829"/>
              </w:tabs>
              <w:spacing w:before="15"/>
              <w:ind w:left="108"/>
              <w:contextualSpacing w:val="0"/>
            </w:pPr>
            <w:r>
              <w:rPr>
                <w:b/>
              </w:rPr>
              <w:t>Intermediate:</w:t>
            </w:r>
            <w:r>
              <w:t xml:space="preserve"> The scorecard is used as a group assessment tool. Scores are reported and examined over time. Training is provided on safety topics that have low scores.</w:t>
            </w:r>
          </w:p>
          <w:p w14:paraId="725BF241" w14:textId="77777777" w:rsidR="00E46412" w:rsidRDefault="00E46412">
            <w:pPr>
              <w:pBdr>
                <w:top w:val="nil"/>
                <w:left w:val="nil"/>
                <w:bottom w:val="nil"/>
                <w:right w:val="nil"/>
                <w:between w:val="nil"/>
              </w:pBdr>
              <w:tabs>
                <w:tab w:val="left" w:pos="829"/>
              </w:tabs>
              <w:spacing w:before="15"/>
              <w:ind w:left="108"/>
              <w:contextualSpacing w:val="0"/>
            </w:pPr>
          </w:p>
          <w:p w14:paraId="4C69AA96" w14:textId="77777777" w:rsidR="00E46412" w:rsidRDefault="00073600">
            <w:pPr>
              <w:pBdr>
                <w:top w:val="nil"/>
                <w:left w:val="nil"/>
                <w:bottom w:val="nil"/>
                <w:right w:val="nil"/>
                <w:between w:val="nil"/>
              </w:pBdr>
              <w:tabs>
                <w:tab w:val="left" w:pos="829"/>
              </w:tabs>
              <w:spacing w:before="15"/>
              <w:ind w:left="108"/>
              <w:contextualSpacing w:val="0"/>
            </w:pPr>
            <w:r>
              <w:rPr>
                <w:b/>
              </w:rPr>
              <w:t>Advanced:</w:t>
            </w:r>
            <w:r>
              <w:t xml:space="preserve"> Same as Intermediate level, with the additional record-keeping of number of serious accidents per unit labor (person-day). A serious accident is defined as one which requires treatment by a medical professional. </w:t>
            </w:r>
          </w:p>
        </w:tc>
      </w:tr>
      <w:tr w:rsidR="00E46412" w14:paraId="76A3622E" w14:textId="77777777">
        <w:trPr>
          <w:trHeight w:val="800"/>
        </w:trPr>
        <w:tc>
          <w:tcPr>
            <w:tcW w:w="13095" w:type="dxa"/>
            <w:tcBorders>
              <w:bottom w:val="single" w:sz="8" w:space="0" w:color="4F81BD"/>
            </w:tcBorders>
          </w:tcPr>
          <w:p w14:paraId="0FCAEAEE" w14:textId="77777777" w:rsidR="00E46412" w:rsidRDefault="00E46412">
            <w:pPr>
              <w:pBdr>
                <w:top w:val="nil"/>
                <w:left w:val="nil"/>
                <w:bottom w:val="nil"/>
                <w:right w:val="nil"/>
                <w:between w:val="nil"/>
              </w:pBdr>
              <w:spacing w:line="254" w:lineRule="auto"/>
              <w:ind w:left="107" w:right="106" w:hanging="64"/>
              <w:contextualSpacing w:val="0"/>
              <w:rPr>
                <w:color w:val="000000"/>
              </w:rPr>
            </w:pPr>
          </w:p>
        </w:tc>
      </w:tr>
    </w:tbl>
    <w:p w14:paraId="74FA87FA" w14:textId="77777777" w:rsidR="00E46412" w:rsidRDefault="00E46412">
      <w:pPr>
        <w:spacing w:line="254" w:lineRule="auto"/>
        <w:contextualSpacing w:val="0"/>
      </w:pPr>
    </w:p>
    <w:p w14:paraId="4A3F7908"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00130173" w14:textId="3DE43EA2" w:rsidR="00E46412" w:rsidRDefault="000F6996">
      <w:pPr>
        <w:pStyle w:val="berschrift2"/>
        <w:numPr>
          <w:ilvl w:val="0"/>
          <w:numId w:val="78"/>
        </w:numPr>
        <w:tabs>
          <w:tab w:val="left" w:pos="636"/>
        </w:tabs>
        <w:ind w:left="635" w:hanging="419"/>
        <w:contextualSpacing w:val="0"/>
      </w:pPr>
      <w:bookmarkStart w:id="30" w:name="147n2zr" w:colFirst="0" w:colLast="0"/>
      <w:bookmarkStart w:id="31" w:name="_3o7alnk" w:colFirst="0" w:colLast="0"/>
      <w:bookmarkEnd w:id="30"/>
      <w:bookmarkEnd w:id="31"/>
      <w:r>
        <w:lastRenderedPageBreak/>
        <w:t xml:space="preserve">Performance Indicator: </w:t>
      </w:r>
      <w:r w:rsidR="00073600" w:rsidRPr="000F6996">
        <w:rPr>
          <w:u w:val="single"/>
        </w:rPr>
        <w:t>Child labor and youth inclusion</w:t>
      </w:r>
    </w:p>
    <w:p w14:paraId="742B4E93" w14:textId="77777777" w:rsidR="00E46412" w:rsidRDefault="00E46412">
      <w:pPr>
        <w:spacing w:before="1"/>
        <w:contextualSpacing w:val="0"/>
        <w:rPr>
          <w:b/>
        </w:rPr>
      </w:pPr>
    </w:p>
    <w:tbl>
      <w:tblPr>
        <w:tblStyle w:val="afa"/>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0"/>
        <w:gridCol w:w="2470"/>
        <w:gridCol w:w="2470"/>
        <w:gridCol w:w="2470"/>
        <w:gridCol w:w="2470"/>
        <w:gridCol w:w="2470"/>
      </w:tblGrid>
      <w:tr w:rsidR="00E46412" w14:paraId="1F85423C" w14:textId="77777777">
        <w:tc>
          <w:tcPr>
            <w:tcW w:w="2470" w:type="dxa"/>
          </w:tcPr>
          <w:p w14:paraId="3C724747" w14:textId="77777777" w:rsidR="00E46412" w:rsidRDefault="00073600">
            <w:pPr>
              <w:spacing w:before="1"/>
              <w:contextualSpacing w:val="0"/>
              <w:rPr>
                <w:b/>
                <w:color w:val="000000"/>
              </w:rPr>
            </w:pPr>
            <w:r>
              <w:rPr>
                <w:b/>
                <w:color w:val="000000"/>
              </w:rPr>
              <w:t xml:space="preserve">Data Level </w:t>
            </w:r>
          </w:p>
        </w:tc>
        <w:tc>
          <w:tcPr>
            <w:tcW w:w="2470" w:type="dxa"/>
          </w:tcPr>
          <w:p w14:paraId="0725493C" w14:textId="77777777" w:rsidR="00E46412" w:rsidRDefault="00073600">
            <w:pPr>
              <w:spacing w:before="1"/>
              <w:contextualSpacing w:val="0"/>
              <w:rPr>
                <w:b/>
                <w:color w:val="000000"/>
              </w:rPr>
            </w:pPr>
            <w:r>
              <w:rPr>
                <w:b/>
                <w:color w:val="000000"/>
              </w:rPr>
              <w:t>Indicator Description</w:t>
            </w:r>
          </w:p>
        </w:tc>
        <w:tc>
          <w:tcPr>
            <w:tcW w:w="2470" w:type="dxa"/>
          </w:tcPr>
          <w:p w14:paraId="3C773F7D" w14:textId="77777777" w:rsidR="00E46412" w:rsidRDefault="00073600">
            <w:pPr>
              <w:spacing w:before="1"/>
              <w:contextualSpacing w:val="0"/>
              <w:rPr>
                <w:b/>
                <w:color w:val="000000"/>
              </w:rPr>
            </w:pPr>
            <w:r>
              <w:rPr>
                <w:b/>
              </w:rPr>
              <w:t>Units</w:t>
            </w:r>
          </w:p>
        </w:tc>
        <w:tc>
          <w:tcPr>
            <w:tcW w:w="2470" w:type="dxa"/>
          </w:tcPr>
          <w:p w14:paraId="45CB7D32" w14:textId="77777777" w:rsidR="00E46412" w:rsidRDefault="00073600">
            <w:pPr>
              <w:spacing w:before="1"/>
              <w:contextualSpacing w:val="0"/>
              <w:rPr>
                <w:b/>
                <w:color w:val="000000"/>
              </w:rPr>
            </w:pPr>
            <w:r>
              <w:rPr>
                <w:b/>
                <w:color w:val="000000"/>
              </w:rPr>
              <w:t>Data to be collected</w:t>
            </w:r>
          </w:p>
        </w:tc>
        <w:tc>
          <w:tcPr>
            <w:tcW w:w="2470" w:type="dxa"/>
          </w:tcPr>
          <w:p w14:paraId="2A8EB863" w14:textId="77777777" w:rsidR="00E46412" w:rsidRDefault="00073600">
            <w:pPr>
              <w:spacing w:before="1"/>
              <w:contextualSpacing w:val="0"/>
              <w:rPr>
                <w:b/>
                <w:color w:val="000000"/>
              </w:rPr>
            </w:pPr>
            <w:r>
              <w:rPr>
                <w:b/>
                <w:color w:val="000000"/>
              </w:rPr>
              <w:t>Measurement Methods</w:t>
            </w:r>
          </w:p>
        </w:tc>
        <w:tc>
          <w:tcPr>
            <w:tcW w:w="2470" w:type="dxa"/>
          </w:tcPr>
          <w:p w14:paraId="404483E8" w14:textId="77777777" w:rsidR="00E46412" w:rsidRDefault="00073600">
            <w:pPr>
              <w:spacing w:before="1"/>
              <w:contextualSpacing w:val="0"/>
              <w:rPr>
                <w:b/>
                <w:color w:val="000000"/>
              </w:rPr>
            </w:pPr>
            <w:r>
              <w:rPr>
                <w:b/>
                <w:color w:val="000000"/>
              </w:rPr>
              <w:t>Responsible Stakeholders</w:t>
            </w:r>
          </w:p>
        </w:tc>
      </w:tr>
      <w:tr w:rsidR="00E46412" w14:paraId="445C6820" w14:textId="77777777">
        <w:tc>
          <w:tcPr>
            <w:tcW w:w="2470" w:type="dxa"/>
            <w:shd w:val="clear" w:color="auto" w:fill="auto"/>
            <w:tcMar>
              <w:top w:w="100" w:type="dxa"/>
              <w:left w:w="100" w:type="dxa"/>
              <w:bottom w:w="100" w:type="dxa"/>
              <w:right w:w="100" w:type="dxa"/>
            </w:tcMar>
          </w:tcPr>
          <w:p w14:paraId="564AC14D" w14:textId="77777777" w:rsidR="00E46412" w:rsidRDefault="00073600">
            <w:pPr>
              <w:contextualSpacing w:val="0"/>
              <w:rPr>
                <w:b/>
              </w:rPr>
            </w:pPr>
            <w:r>
              <w:rPr>
                <w:b/>
              </w:rPr>
              <w:t>Basic</w:t>
            </w:r>
          </w:p>
        </w:tc>
        <w:tc>
          <w:tcPr>
            <w:tcW w:w="2470" w:type="dxa"/>
            <w:shd w:val="clear" w:color="auto" w:fill="auto"/>
            <w:tcMar>
              <w:top w:w="100" w:type="dxa"/>
              <w:left w:w="100" w:type="dxa"/>
              <w:bottom w:w="100" w:type="dxa"/>
              <w:right w:w="100" w:type="dxa"/>
            </w:tcMar>
          </w:tcPr>
          <w:p w14:paraId="0CE68815" w14:textId="77777777" w:rsidR="00E46412" w:rsidRDefault="00073600">
            <w:pPr>
              <w:contextualSpacing w:val="0"/>
            </w:pPr>
            <w:r>
              <w:t>Youth engagement awareness</w:t>
            </w:r>
          </w:p>
        </w:tc>
        <w:tc>
          <w:tcPr>
            <w:tcW w:w="2470" w:type="dxa"/>
            <w:shd w:val="clear" w:color="auto" w:fill="auto"/>
            <w:tcMar>
              <w:top w:w="100" w:type="dxa"/>
              <w:left w:w="100" w:type="dxa"/>
              <w:bottom w:w="100" w:type="dxa"/>
              <w:right w:w="100" w:type="dxa"/>
            </w:tcMar>
          </w:tcPr>
          <w:p w14:paraId="02FF50B2" w14:textId="77777777" w:rsidR="00E46412" w:rsidRDefault="00073600">
            <w:pPr>
              <w:contextualSpacing w:val="0"/>
            </w:pPr>
            <w:r>
              <w:t xml:space="preserve">Scorecard for PI 11 </w:t>
            </w:r>
          </w:p>
        </w:tc>
        <w:tc>
          <w:tcPr>
            <w:tcW w:w="2470" w:type="dxa"/>
            <w:shd w:val="clear" w:color="auto" w:fill="auto"/>
            <w:tcMar>
              <w:top w:w="100" w:type="dxa"/>
              <w:left w:w="100" w:type="dxa"/>
              <w:bottom w:w="100" w:type="dxa"/>
              <w:right w:w="100" w:type="dxa"/>
            </w:tcMar>
          </w:tcPr>
          <w:p w14:paraId="17C75F95" w14:textId="77777777" w:rsidR="00E46412" w:rsidRDefault="00073600" w:rsidP="000F6996">
            <w:r>
              <w:t>Scorecard used for self-assessment</w:t>
            </w:r>
          </w:p>
        </w:tc>
        <w:tc>
          <w:tcPr>
            <w:tcW w:w="2470" w:type="dxa"/>
            <w:shd w:val="clear" w:color="auto" w:fill="auto"/>
            <w:tcMar>
              <w:top w:w="100" w:type="dxa"/>
              <w:left w:w="100" w:type="dxa"/>
              <w:bottom w:w="100" w:type="dxa"/>
              <w:right w:w="100" w:type="dxa"/>
            </w:tcMar>
          </w:tcPr>
          <w:p w14:paraId="56AAA355" w14:textId="54E616EA" w:rsidR="00E46412" w:rsidRDefault="00073600">
            <w:pPr>
              <w:contextualSpacing w:val="0"/>
            </w:pPr>
            <w:r>
              <w:t>Self</w:t>
            </w:r>
            <w:r w:rsidR="000F6996">
              <w:t>-</w:t>
            </w:r>
            <w:r>
              <w:t>assessment</w:t>
            </w:r>
          </w:p>
        </w:tc>
        <w:tc>
          <w:tcPr>
            <w:tcW w:w="2470" w:type="dxa"/>
            <w:shd w:val="clear" w:color="auto" w:fill="auto"/>
            <w:tcMar>
              <w:top w:w="100" w:type="dxa"/>
              <w:left w:w="100" w:type="dxa"/>
              <w:bottom w:w="100" w:type="dxa"/>
              <w:right w:w="100" w:type="dxa"/>
            </w:tcMar>
          </w:tcPr>
          <w:p w14:paraId="6B48DA4E" w14:textId="77777777" w:rsidR="00E46412" w:rsidRDefault="00073600">
            <w:pPr>
              <w:contextualSpacing w:val="0"/>
            </w:pPr>
            <w:r>
              <w:t>Farmer</w:t>
            </w:r>
          </w:p>
          <w:p w14:paraId="64EBC7C9" w14:textId="77777777" w:rsidR="00E46412" w:rsidRDefault="00073600">
            <w:pPr>
              <w:contextualSpacing w:val="0"/>
            </w:pPr>
            <w:r>
              <w:t>Farmer group</w:t>
            </w:r>
          </w:p>
        </w:tc>
      </w:tr>
      <w:tr w:rsidR="00E46412" w14:paraId="107187F0" w14:textId="77777777">
        <w:tc>
          <w:tcPr>
            <w:tcW w:w="2470" w:type="dxa"/>
            <w:shd w:val="clear" w:color="auto" w:fill="auto"/>
            <w:tcMar>
              <w:top w:w="100" w:type="dxa"/>
              <w:left w:w="100" w:type="dxa"/>
              <w:bottom w:w="100" w:type="dxa"/>
              <w:right w:w="100" w:type="dxa"/>
            </w:tcMar>
          </w:tcPr>
          <w:p w14:paraId="28136200" w14:textId="77777777" w:rsidR="00E46412" w:rsidRDefault="00073600">
            <w:pPr>
              <w:contextualSpacing w:val="0"/>
              <w:rPr>
                <w:b/>
              </w:rPr>
            </w:pPr>
            <w:r>
              <w:rPr>
                <w:b/>
              </w:rPr>
              <w:t>Intermediate</w:t>
            </w:r>
          </w:p>
        </w:tc>
        <w:tc>
          <w:tcPr>
            <w:tcW w:w="2470" w:type="dxa"/>
            <w:shd w:val="clear" w:color="auto" w:fill="auto"/>
            <w:tcMar>
              <w:top w:w="100" w:type="dxa"/>
              <w:left w:w="100" w:type="dxa"/>
              <w:bottom w:w="100" w:type="dxa"/>
              <w:right w:w="100" w:type="dxa"/>
            </w:tcMar>
          </w:tcPr>
          <w:p w14:paraId="0AA373B1" w14:textId="77777777" w:rsidR="00E46412" w:rsidRDefault="00073600">
            <w:pPr>
              <w:contextualSpacing w:val="0"/>
            </w:pPr>
            <w:r>
              <w:t>Youth engagement assessment</w:t>
            </w:r>
          </w:p>
        </w:tc>
        <w:tc>
          <w:tcPr>
            <w:tcW w:w="2470" w:type="dxa"/>
            <w:shd w:val="clear" w:color="auto" w:fill="auto"/>
            <w:tcMar>
              <w:top w:w="100" w:type="dxa"/>
              <w:left w:w="100" w:type="dxa"/>
              <w:bottom w:w="100" w:type="dxa"/>
              <w:right w:w="100" w:type="dxa"/>
            </w:tcMar>
          </w:tcPr>
          <w:p w14:paraId="3B9A1109" w14:textId="77777777" w:rsidR="00E46412" w:rsidRDefault="00073600">
            <w:pPr>
              <w:contextualSpacing w:val="0"/>
              <w:rPr>
                <w:b/>
              </w:rPr>
            </w:pPr>
            <w:r>
              <w:t xml:space="preserve">Scorecard for PI 11 </w:t>
            </w:r>
          </w:p>
        </w:tc>
        <w:tc>
          <w:tcPr>
            <w:tcW w:w="2470" w:type="dxa"/>
            <w:shd w:val="clear" w:color="auto" w:fill="auto"/>
            <w:tcMar>
              <w:top w:w="100" w:type="dxa"/>
              <w:left w:w="100" w:type="dxa"/>
              <w:bottom w:w="100" w:type="dxa"/>
              <w:right w:w="100" w:type="dxa"/>
            </w:tcMar>
          </w:tcPr>
          <w:p w14:paraId="208C67E7" w14:textId="77777777" w:rsidR="00E46412" w:rsidRDefault="00073600" w:rsidP="000F6996">
            <w:r>
              <w:t>Scorecard with score reported</w:t>
            </w:r>
          </w:p>
        </w:tc>
        <w:tc>
          <w:tcPr>
            <w:tcW w:w="2470" w:type="dxa"/>
            <w:shd w:val="clear" w:color="auto" w:fill="auto"/>
            <w:tcMar>
              <w:top w:w="100" w:type="dxa"/>
              <w:left w:w="100" w:type="dxa"/>
              <w:bottom w:w="100" w:type="dxa"/>
              <w:right w:w="100" w:type="dxa"/>
            </w:tcMar>
          </w:tcPr>
          <w:p w14:paraId="457AD665" w14:textId="77777777" w:rsidR="00E46412" w:rsidRDefault="00073600">
            <w:pPr>
              <w:contextualSpacing w:val="0"/>
            </w:pPr>
            <w:r>
              <w:t>Group assessment, focusing on child labor</w:t>
            </w:r>
          </w:p>
        </w:tc>
        <w:tc>
          <w:tcPr>
            <w:tcW w:w="2470" w:type="dxa"/>
            <w:shd w:val="clear" w:color="auto" w:fill="auto"/>
            <w:tcMar>
              <w:top w:w="100" w:type="dxa"/>
              <w:left w:w="100" w:type="dxa"/>
              <w:bottom w:w="100" w:type="dxa"/>
              <w:right w:w="100" w:type="dxa"/>
            </w:tcMar>
          </w:tcPr>
          <w:p w14:paraId="147FB37D" w14:textId="77777777" w:rsidR="00E46412" w:rsidRDefault="00073600">
            <w:pPr>
              <w:contextualSpacing w:val="0"/>
            </w:pPr>
            <w:r>
              <w:t>Farmer group</w:t>
            </w:r>
          </w:p>
          <w:p w14:paraId="0215913D" w14:textId="77777777" w:rsidR="00E46412" w:rsidRDefault="00073600">
            <w:pPr>
              <w:contextualSpacing w:val="0"/>
            </w:pPr>
            <w:r>
              <w:t>Service provider</w:t>
            </w:r>
          </w:p>
        </w:tc>
      </w:tr>
      <w:tr w:rsidR="00E46412" w14:paraId="7208AAF4" w14:textId="77777777">
        <w:tc>
          <w:tcPr>
            <w:tcW w:w="2470" w:type="dxa"/>
            <w:shd w:val="clear" w:color="auto" w:fill="auto"/>
            <w:tcMar>
              <w:top w:w="100" w:type="dxa"/>
              <w:left w:w="100" w:type="dxa"/>
              <w:bottom w:w="100" w:type="dxa"/>
              <w:right w:w="100" w:type="dxa"/>
            </w:tcMar>
          </w:tcPr>
          <w:p w14:paraId="6E78AD32" w14:textId="77777777" w:rsidR="00E46412" w:rsidRDefault="00073600">
            <w:pPr>
              <w:contextualSpacing w:val="0"/>
              <w:rPr>
                <w:b/>
              </w:rPr>
            </w:pPr>
            <w:r>
              <w:rPr>
                <w:b/>
              </w:rPr>
              <w:t>Advanced</w:t>
            </w:r>
          </w:p>
        </w:tc>
        <w:tc>
          <w:tcPr>
            <w:tcW w:w="2470" w:type="dxa"/>
            <w:shd w:val="clear" w:color="auto" w:fill="auto"/>
            <w:tcMar>
              <w:top w:w="100" w:type="dxa"/>
              <w:left w:w="100" w:type="dxa"/>
              <w:bottom w:w="100" w:type="dxa"/>
              <w:right w:w="100" w:type="dxa"/>
            </w:tcMar>
          </w:tcPr>
          <w:p w14:paraId="2699520C" w14:textId="77777777" w:rsidR="00E46412" w:rsidRDefault="00073600" w:rsidP="000F6996">
            <w:r>
              <w:t xml:space="preserve">Youth engagement assessment </w:t>
            </w:r>
          </w:p>
          <w:p w14:paraId="62ED6C00" w14:textId="77777777" w:rsidR="00E46412" w:rsidRDefault="00E46412" w:rsidP="000F6996">
            <w:pPr>
              <w:ind w:left="450"/>
            </w:pPr>
          </w:p>
        </w:tc>
        <w:tc>
          <w:tcPr>
            <w:tcW w:w="2470" w:type="dxa"/>
            <w:shd w:val="clear" w:color="auto" w:fill="auto"/>
            <w:tcMar>
              <w:top w:w="100" w:type="dxa"/>
              <w:left w:w="100" w:type="dxa"/>
              <w:bottom w:w="100" w:type="dxa"/>
              <w:right w:w="100" w:type="dxa"/>
            </w:tcMar>
          </w:tcPr>
          <w:p w14:paraId="49552D71" w14:textId="77777777" w:rsidR="00E46412" w:rsidRDefault="00073600" w:rsidP="000F6996">
            <w:r>
              <w:t>Scorecard for PI 11</w:t>
            </w:r>
          </w:p>
          <w:p w14:paraId="63BD220A" w14:textId="77777777" w:rsidR="00E46412" w:rsidRDefault="00E46412" w:rsidP="000F6996">
            <w:pPr>
              <w:ind w:left="450"/>
            </w:pPr>
          </w:p>
        </w:tc>
        <w:tc>
          <w:tcPr>
            <w:tcW w:w="2470" w:type="dxa"/>
            <w:shd w:val="clear" w:color="auto" w:fill="auto"/>
            <w:tcMar>
              <w:top w:w="100" w:type="dxa"/>
              <w:left w:w="100" w:type="dxa"/>
              <w:bottom w:w="100" w:type="dxa"/>
              <w:right w:w="100" w:type="dxa"/>
            </w:tcMar>
          </w:tcPr>
          <w:p w14:paraId="69CFB93D" w14:textId="77777777" w:rsidR="00E46412" w:rsidRDefault="00073600" w:rsidP="000F6996">
            <w:r>
              <w:t>Scorecard with score reported</w:t>
            </w:r>
          </w:p>
          <w:p w14:paraId="610250AB" w14:textId="77777777" w:rsidR="00E46412" w:rsidRDefault="00073600" w:rsidP="000F6996">
            <w:r>
              <w:t>Record of youth-inclusive activities</w:t>
            </w:r>
          </w:p>
        </w:tc>
        <w:tc>
          <w:tcPr>
            <w:tcW w:w="2470" w:type="dxa"/>
            <w:shd w:val="clear" w:color="auto" w:fill="auto"/>
            <w:tcMar>
              <w:top w:w="100" w:type="dxa"/>
              <w:left w:w="100" w:type="dxa"/>
              <w:bottom w:w="100" w:type="dxa"/>
              <w:right w:w="100" w:type="dxa"/>
            </w:tcMar>
          </w:tcPr>
          <w:p w14:paraId="30DDA576" w14:textId="77777777" w:rsidR="00E46412" w:rsidRDefault="00073600" w:rsidP="000F6996">
            <w:r>
              <w:t>Group assessment</w:t>
            </w:r>
          </w:p>
          <w:p w14:paraId="42216494" w14:textId="77777777" w:rsidR="00E46412" w:rsidRDefault="00073600" w:rsidP="000F6996">
            <w:r>
              <w:t>Farm-diary records</w:t>
            </w:r>
          </w:p>
        </w:tc>
        <w:tc>
          <w:tcPr>
            <w:tcW w:w="2470" w:type="dxa"/>
            <w:shd w:val="clear" w:color="auto" w:fill="auto"/>
            <w:tcMar>
              <w:top w:w="100" w:type="dxa"/>
              <w:left w:w="100" w:type="dxa"/>
              <w:bottom w:w="100" w:type="dxa"/>
              <w:right w:w="100" w:type="dxa"/>
            </w:tcMar>
          </w:tcPr>
          <w:p w14:paraId="161C4AE6" w14:textId="77777777" w:rsidR="00E46412" w:rsidRDefault="00073600">
            <w:pPr>
              <w:contextualSpacing w:val="0"/>
            </w:pPr>
            <w:r>
              <w:t>Service provider</w:t>
            </w:r>
          </w:p>
          <w:p w14:paraId="567217D2" w14:textId="77777777" w:rsidR="00E46412" w:rsidRDefault="00073600">
            <w:pPr>
              <w:contextualSpacing w:val="0"/>
            </w:pPr>
            <w:r>
              <w:t>Research and development specialist</w:t>
            </w:r>
          </w:p>
        </w:tc>
      </w:tr>
    </w:tbl>
    <w:p w14:paraId="51934069" w14:textId="77777777" w:rsidR="00E46412" w:rsidRDefault="00E46412">
      <w:pPr>
        <w:pBdr>
          <w:top w:val="nil"/>
          <w:left w:val="nil"/>
          <w:bottom w:val="nil"/>
          <w:right w:val="nil"/>
          <w:between w:val="nil"/>
        </w:pBdr>
        <w:spacing w:before="1"/>
        <w:contextualSpacing w:val="0"/>
        <w:rPr>
          <w:b/>
          <w:color w:val="000000"/>
        </w:rPr>
      </w:pPr>
    </w:p>
    <w:tbl>
      <w:tblPr>
        <w:tblStyle w:val="afb"/>
        <w:tblW w:w="14730"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2090"/>
        <w:gridCol w:w="2640"/>
      </w:tblGrid>
      <w:tr w:rsidR="00E46412" w14:paraId="2BAD3479" w14:textId="77777777">
        <w:trPr>
          <w:trHeight w:val="820"/>
        </w:trPr>
        <w:tc>
          <w:tcPr>
            <w:tcW w:w="12090" w:type="dxa"/>
            <w:tcBorders>
              <w:top w:val="single" w:sz="8" w:space="0" w:color="4F81BD"/>
              <w:bottom w:val="single" w:sz="8" w:space="0" w:color="4F81BD"/>
            </w:tcBorders>
          </w:tcPr>
          <w:p w14:paraId="191ADA08" w14:textId="77777777" w:rsidR="00E46412" w:rsidRDefault="00073600">
            <w:pPr>
              <w:pBdr>
                <w:top w:val="nil"/>
                <w:left w:val="nil"/>
                <w:bottom w:val="nil"/>
                <w:right w:val="nil"/>
                <w:between w:val="nil"/>
              </w:pBdr>
              <w:ind w:left="107" w:hanging="64"/>
              <w:contextualSpacing w:val="0"/>
              <w:rPr>
                <w:color w:val="000000"/>
              </w:rPr>
            </w:pPr>
            <w:r>
              <w:rPr>
                <w:b/>
              </w:rPr>
              <w:t xml:space="preserve">Indicator: </w:t>
            </w:r>
            <w:r>
              <w:t>Child Labor &amp; Youth Inclusion</w:t>
            </w:r>
          </w:p>
          <w:p w14:paraId="362B2F3C" w14:textId="77777777" w:rsidR="00E46412" w:rsidRDefault="00073600">
            <w:pPr>
              <w:pBdr>
                <w:top w:val="nil"/>
                <w:left w:val="nil"/>
                <w:bottom w:val="nil"/>
                <w:right w:val="nil"/>
                <w:between w:val="nil"/>
              </w:pBdr>
              <w:spacing w:before="15"/>
              <w:ind w:left="107" w:hanging="64"/>
              <w:contextualSpacing w:val="0"/>
              <w:rPr>
                <w:color w:val="000000"/>
              </w:rPr>
            </w:pPr>
            <w:r>
              <w:t>This indicator measures the incidence of child labor, respect for children’s right to education, and efforts to make farming activities attractive to people aged 15 to 30. .</w:t>
            </w:r>
          </w:p>
        </w:tc>
        <w:tc>
          <w:tcPr>
            <w:tcW w:w="2640" w:type="dxa"/>
            <w:tcBorders>
              <w:top w:val="single" w:sz="8" w:space="0" w:color="4F81BD"/>
              <w:bottom w:val="single" w:sz="8" w:space="0" w:color="4F81BD"/>
            </w:tcBorders>
          </w:tcPr>
          <w:p w14:paraId="31BFF1D5" w14:textId="77777777" w:rsidR="00E46412" w:rsidRDefault="00E46412">
            <w:pPr>
              <w:pBdr>
                <w:top w:val="nil"/>
                <w:left w:val="nil"/>
                <w:bottom w:val="nil"/>
                <w:right w:val="nil"/>
                <w:between w:val="nil"/>
              </w:pBdr>
              <w:ind w:left="107" w:hanging="64"/>
              <w:contextualSpacing w:val="0"/>
              <w:rPr>
                <w:b/>
              </w:rPr>
            </w:pPr>
          </w:p>
        </w:tc>
      </w:tr>
      <w:tr w:rsidR="00E46412" w14:paraId="607AF8ED" w14:textId="77777777">
        <w:trPr>
          <w:trHeight w:val="1080"/>
        </w:trPr>
        <w:tc>
          <w:tcPr>
            <w:tcW w:w="12090" w:type="dxa"/>
            <w:tcBorders>
              <w:top w:val="single" w:sz="8" w:space="0" w:color="4F81BD"/>
            </w:tcBorders>
            <w:shd w:val="clear" w:color="auto" w:fill="D3DFEE"/>
          </w:tcPr>
          <w:p w14:paraId="2EC2D35C" w14:textId="77777777" w:rsidR="00E46412" w:rsidRDefault="00073600">
            <w:pPr>
              <w:pBdr>
                <w:top w:val="nil"/>
                <w:left w:val="nil"/>
                <w:bottom w:val="nil"/>
                <w:right w:val="nil"/>
                <w:between w:val="nil"/>
              </w:pBdr>
              <w:spacing w:line="254" w:lineRule="auto"/>
              <w:ind w:left="107" w:hanging="64"/>
              <w:contextualSpacing w:val="0"/>
              <w:rPr>
                <w:color w:val="000000"/>
              </w:rPr>
            </w:pPr>
            <w:r>
              <w:rPr>
                <w:b/>
              </w:rPr>
              <w:t xml:space="preserve">Unit: </w:t>
            </w:r>
            <w:r>
              <w:t>The measurement unit is a 0-100 score based upon answers to multiple choice questions describing a combination of practices and outcomes related to child labor.</w:t>
            </w:r>
          </w:p>
          <w:p w14:paraId="03333C41" w14:textId="77777777" w:rsidR="00E46412" w:rsidRDefault="00073600">
            <w:pPr>
              <w:pBdr>
                <w:top w:val="nil"/>
                <w:left w:val="nil"/>
                <w:bottom w:val="nil"/>
                <w:right w:val="nil"/>
                <w:between w:val="nil"/>
              </w:pBdr>
              <w:spacing w:before="1"/>
              <w:ind w:left="107" w:hanging="64"/>
              <w:contextualSpacing w:val="0"/>
              <w:rPr>
                <w:color w:val="000000"/>
              </w:rPr>
            </w:pPr>
            <w:r>
              <w:t>An increase over time would be considered positive.</w:t>
            </w:r>
          </w:p>
        </w:tc>
        <w:tc>
          <w:tcPr>
            <w:tcW w:w="2640" w:type="dxa"/>
            <w:tcBorders>
              <w:top w:val="single" w:sz="8" w:space="0" w:color="4F81BD"/>
            </w:tcBorders>
            <w:shd w:val="clear" w:color="auto" w:fill="D3DFEE"/>
          </w:tcPr>
          <w:p w14:paraId="5F9B3632" w14:textId="77777777" w:rsidR="00E46412" w:rsidRDefault="00E46412">
            <w:pPr>
              <w:pBdr>
                <w:top w:val="nil"/>
                <w:left w:val="nil"/>
                <w:bottom w:val="nil"/>
                <w:right w:val="nil"/>
                <w:between w:val="nil"/>
              </w:pBdr>
              <w:spacing w:line="254" w:lineRule="auto"/>
              <w:ind w:left="107" w:hanging="64"/>
              <w:contextualSpacing w:val="0"/>
              <w:rPr>
                <w:b/>
              </w:rPr>
            </w:pPr>
          </w:p>
        </w:tc>
      </w:tr>
      <w:tr w:rsidR="00E46412" w14:paraId="56A905F6" w14:textId="77777777">
        <w:trPr>
          <w:trHeight w:val="1060"/>
        </w:trPr>
        <w:tc>
          <w:tcPr>
            <w:tcW w:w="12090" w:type="dxa"/>
          </w:tcPr>
          <w:p w14:paraId="68AC87FE" w14:textId="77777777" w:rsidR="00E46412" w:rsidRDefault="00073600">
            <w:pPr>
              <w:pBdr>
                <w:top w:val="nil"/>
                <w:left w:val="nil"/>
                <w:bottom w:val="nil"/>
                <w:right w:val="nil"/>
                <w:between w:val="nil"/>
              </w:pBdr>
              <w:spacing w:line="254" w:lineRule="auto"/>
              <w:ind w:left="107" w:right="105" w:hanging="64"/>
              <w:contextualSpacing w:val="0"/>
              <w:jc w:val="both"/>
              <w:rPr>
                <w:color w:val="000000"/>
              </w:rPr>
            </w:pPr>
            <w:r>
              <w:rPr>
                <w:b/>
              </w:rPr>
              <w:t xml:space="preserve">Rationale: </w:t>
            </w:r>
            <w:r>
              <w:t>The indicator is based on the SRP guiding principle: Labor Conditions. The assumption is that the absence of child labor leads to reduced health risks and greater opportunity to attend school.</w:t>
            </w:r>
          </w:p>
        </w:tc>
        <w:tc>
          <w:tcPr>
            <w:tcW w:w="2640" w:type="dxa"/>
          </w:tcPr>
          <w:p w14:paraId="3DEA0AB1" w14:textId="77777777" w:rsidR="00E46412" w:rsidRDefault="00E46412">
            <w:pPr>
              <w:pBdr>
                <w:top w:val="nil"/>
                <w:left w:val="nil"/>
                <w:bottom w:val="nil"/>
                <w:right w:val="nil"/>
                <w:between w:val="nil"/>
              </w:pBdr>
              <w:spacing w:line="254" w:lineRule="auto"/>
              <w:ind w:left="107" w:right="105" w:hanging="64"/>
              <w:contextualSpacing w:val="0"/>
              <w:jc w:val="both"/>
              <w:rPr>
                <w:b/>
              </w:rPr>
            </w:pPr>
          </w:p>
        </w:tc>
      </w:tr>
      <w:tr w:rsidR="00E46412" w14:paraId="7B3FC197" w14:textId="77777777">
        <w:trPr>
          <w:trHeight w:val="2400"/>
        </w:trPr>
        <w:tc>
          <w:tcPr>
            <w:tcW w:w="12090" w:type="dxa"/>
            <w:shd w:val="clear" w:color="auto" w:fill="D3DFEE"/>
          </w:tcPr>
          <w:p w14:paraId="2D568A28" w14:textId="77777777" w:rsidR="00E46412" w:rsidRDefault="00073600">
            <w:pPr>
              <w:pBdr>
                <w:top w:val="nil"/>
                <w:left w:val="nil"/>
                <w:bottom w:val="nil"/>
                <w:right w:val="nil"/>
                <w:between w:val="nil"/>
              </w:pBdr>
              <w:ind w:left="107" w:hanging="64"/>
              <w:contextualSpacing w:val="0"/>
              <w:rPr>
                <w:color w:val="000000"/>
              </w:rPr>
            </w:pPr>
            <w:r>
              <w:rPr>
                <w:b/>
              </w:rPr>
              <w:t>Measurement details</w:t>
            </w:r>
            <w:r>
              <w:t>: Measurement is based upon a scorecard covering the following topics:</w:t>
            </w:r>
          </w:p>
          <w:p w14:paraId="6BFEE790" w14:textId="77777777" w:rsidR="00E46412" w:rsidRDefault="00073600">
            <w:pPr>
              <w:numPr>
                <w:ilvl w:val="0"/>
                <w:numId w:val="56"/>
              </w:numPr>
              <w:pBdr>
                <w:top w:val="nil"/>
                <w:left w:val="nil"/>
                <w:bottom w:val="nil"/>
                <w:right w:val="nil"/>
                <w:between w:val="nil"/>
              </w:pBdr>
              <w:tabs>
                <w:tab w:val="left" w:pos="829"/>
              </w:tabs>
              <w:spacing w:before="15"/>
              <w:ind w:firstLine="360"/>
              <w:contextualSpacing w:val="0"/>
            </w:pPr>
            <w:r>
              <w:t>Employment of children below the age of 15 years old as permanent or seasonal workers</w:t>
            </w:r>
          </w:p>
          <w:p w14:paraId="2D0660A5" w14:textId="77777777" w:rsidR="00E46412" w:rsidRDefault="00073600">
            <w:pPr>
              <w:numPr>
                <w:ilvl w:val="0"/>
                <w:numId w:val="56"/>
              </w:numPr>
              <w:pBdr>
                <w:top w:val="nil"/>
                <w:left w:val="nil"/>
                <w:bottom w:val="nil"/>
                <w:right w:val="nil"/>
                <w:between w:val="nil"/>
              </w:pBdr>
              <w:tabs>
                <w:tab w:val="left" w:pos="829"/>
              </w:tabs>
              <w:spacing w:before="15"/>
              <w:ind w:firstLine="360"/>
              <w:contextualSpacing w:val="0"/>
            </w:pPr>
            <w:r>
              <w:t>Children below the age of 18 years old doing hazardous work</w:t>
            </w:r>
          </w:p>
          <w:p w14:paraId="68B671FB" w14:textId="77777777" w:rsidR="00E46412" w:rsidRDefault="00073600">
            <w:pPr>
              <w:numPr>
                <w:ilvl w:val="0"/>
                <w:numId w:val="56"/>
              </w:numPr>
              <w:pBdr>
                <w:top w:val="nil"/>
                <w:left w:val="nil"/>
                <w:bottom w:val="nil"/>
                <w:right w:val="nil"/>
                <w:between w:val="nil"/>
              </w:pBdr>
              <w:tabs>
                <w:tab w:val="left" w:pos="829"/>
              </w:tabs>
              <w:spacing w:before="15"/>
              <w:ind w:right="3731" w:firstLine="360"/>
              <w:contextualSpacing w:val="0"/>
            </w:pPr>
            <w:r>
              <w:t>Children of school  attending school throughout the school year</w:t>
            </w:r>
          </w:p>
          <w:p w14:paraId="3A3F946F" w14:textId="77777777" w:rsidR="00E46412" w:rsidRDefault="00073600">
            <w:pPr>
              <w:numPr>
                <w:ilvl w:val="0"/>
                <w:numId w:val="56"/>
              </w:numPr>
              <w:pBdr>
                <w:top w:val="nil"/>
                <w:left w:val="nil"/>
                <w:bottom w:val="nil"/>
                <w:right w:val="nil"/>
                <w:between w:val="nil"/>
              </w:pBdr>
              <w:tabs>
                <w:tab w:val="left" w:pos="829"/>
              </w:tabs>
              <w:spacing w:before="15"/>
              <w:ind w:right="3731" w:firstLine="360"/>
              <w:contextualSpacing w:val="0"/>
            </w:pPr>
            <w:r>
              <w:t>Youth access to agricultural knowledge</w:t>
            </w:r>
          </w:p>
          <w:p w14:paraId="342E2F88" w14:textId="77777777" w:rsidR="00E46412" w:rsidRDefault="00073600">
            <w:pPr>
              <w:numPr>
                <w:ilvl w:val="0"/>
                <w:numId w:val="56"/>
              </w:numPr>
              <w:pBdr>
                <w:top w:val="nil"/>
                <w:left w:val="nil"/>
                <w:bottom w:val="nil"/>
                <w:right w:val="nil"/>
                <w:between w:val="nil"/>
              </w:pBdr>
              <w:tabs>
                <w:tab w:val="left" w:pos="829"/>
              </w:tabs>
              <w:spacing w:before="15"/>
              <w:ind w:right="3731" w:firstLine="360"/>
              <w:contextualSpacing w:val="0"/>
            </w:pPr>
            <w:r>
              <w:t>Youth access to modern agricultural technologies</w:t>
            </w:r>
          </w:p>
          <w:p w14:paraId="6AE239A3" w14:textId="77777777" w:rsidR="00E46412" w:rsidRDefault="00073600">
            <w:pPr>
              <w:numPr>
                <w:ilvl w:val="0"/>
                <w:numId w:val="56"/>
              </w:numPr>
              <w:pBdr>
                <w:top w:val="nil"/>
                <w:left w:val="nil"/>
                <w:bottom w:val="nil"/>
                <w:right w:val="nil"/>
                <w:between w:val="nil"/>
              </w:pBdr>
              <w:tabs>
                <w:tab w:val="left" w:pos="829"/>
              </w:tabs>
              <w:spacing w:before="15"/>
              <w:ind w:right="3731" w:firstLine="360"/>
              <w:contextualSpacing w:val="0"/>
            </w:pPr>
            <w:r>
              <w:t>Youth access to capital</w:t>
            </w:r>
          </w:p>
          <w:p w14:paraId="03CA1C21" w14:textId="77777777" w:rsidR="00E46412" w:rsidRDefault="00073600">
            <w:pPr>
              <w:numPr>
                <w:ilvl w:val="0"/>
                <w:numId w:val="56"/>
              </w:numPr>
              <w:pBdr>
                <w:top w:val="nil"/>
                <w:left w:val="nil"/>
                <w:bottom w:val="nil"/>
                <w:right w:val="nil"/>
                <w:between w:val="nil"/>
              </w:pBdr>
              <w:tabs>
                <w:tab w:val="left" w:pos="829"/>
              </w:tabs>
              <w:spacing w:before="15"/>
              <w:ind w:right="3731" w:firstLine="360"/>
              <w:contextualSpacing w:val="0"/>
            </w:pPr>
            <w:r>
              <w:t>Youth access to agribusiness training</w:t>
            </w:r>
          </w:p>
          <w:p w14:paraId="7BA5BF7A" w14:textId="77777777" w:rsidR="00E46412" w:rsidRDefault="00E46412">
            <w:pPr>
              <w:pBdr>
                <w:top w:val="nil"/>
                <w:left w:val="nil"/>
                <w:bottom w:val="nil"/>
                <w:right w:val="nil"/>
                <w:between w:val="nil"/>
              </w:pBdr>
              <w:tabs>
                <w:tab w:val="left" w:pos="829"/>
              </w:tabs>
              <w:spacing w:before="15" w:line="511" w:lineRule="auto"/>
              <w:ind w:left="108" w:right="3731"/>
              <w:contextualSpacing w:val="0"/>
            </w:pPr>
          </w:p>
          <w:p w14:paraId="20AFB2F1" w14:textId="77777777" w:rsidR="00E46412" w:rsidRDefault="00073600">
            <w:pPr>
              <w:pBdr>
                <w:top w:val="nil"/>
                <w:left w:val="nil"/>
                <w:bottom w:val="nil"/>
                <w:right w:val="nil"/>
                <w:between w:val="nil"/>
              </w:pBdr>
              <w:tabs>
                <w:tab w:val="left" w:pos="829"/>
              </w:tabs>
              <w:spacing w:before="15" w:line="511" w:lineRule="auto"/>
              <w:ind w:left="108" w:right="3731"/>
              <w:contextualSpacing w:val="0"/>
            </w:pPr>
            <w:r>
              <w:t>The scorecard can be found in Annex 1.</w:t>
            </w:r>
          </w:p>
          <w:p w14:paraId="0F7098B4" w14:textId="77777777" w:rsidR="00E46412" w:rsidRDefault="00073600">
            <w:pPr>
              <w:tabs>
                <w:tab w:val="left" w:pos="829"/>
              </w:tabs>
              <w:spacing w:before="15"/>
              <w:ind w:left="108"/>
              <w:contextualSpacing w:val="0"/>
            </w:pPr>
            <w:r>
              <w:rPr>
                <w:b/>
              </w:rPr>
              <w:t>Basic:</w:t>
            </w:r>
            <w:r>
              <w:t xml:space="preserve"> The focus for farmer learning is on self-awareness of youth engagement topics. The scorecard is used as a self-assessment tool. </w:t>
            </w:r>
          </w:p>
          <w:p w14:paraId="6D9EDA00" w14:textId="77777777" w:rsidR="00E46412" w:rsidRDefault="00E46412">
            <w:pPr>
              <w:tabs>
                <w:tab w:val="left" w:pos="829"/>
              </w:tabs>
              <w:spacing w:before="15"/>
              <w:ind w:left="108"/>
              <w:contextualSpacing w:val="0"/>
            </w:pPr>
          </w:p>
          <w:p w14:paraId="021E1D14" w14:textId="77777777" w:rsidR="00E46412" w:rsidRDefault="00073600">
            <w:pPr>
              <w:tabs>
                <w:tab w:val="left" w:pos="829"/>
              </w:tabs>
              <w:spacing w:before="15"/>
              <w:ind w:left="108"/>
              <w:contextualSpacing w:val="0"/>
            </w:pPr>
            <w:r>
              <w:rPr>
                <w:b/>
              </w:rPr>
              <w:t>Intermediate:</w:t>
            </w:r>
            <w:r>
              <w:t xml:space="preserve"> The scorecard is used as a group assessment tool. Scores are reported and examined over time. Training is provided on youth engagement topics that have low scores. The scores can be triangulated by observations and records, e.g. school enrolment.</w:t>
            </w:r>
          </w:p>
          <w:p w14:paraId="584E2B1B" w14:textId="77777777" w:rsidR="00E46412" w:rsidRDefault="00E46412">
            <w:pPr>
              <w:tabs>
                <w:tab w:val="left" w:pos="829"/>
              </w:tabs>
              <w:spacing w:before="15"/>
              <w:ind w:left="108"/>
              <w:contextualSpacing w:val="0"/>
            </w:pPr>
          </w:p>
          <w:p w14:paraId="49D89668" w14:textId="77777777" w:rsidR="00E46412" w:rsidRDefault="00073600">
            <w:pPr>
              <w:tabs>
                <w:tab w:val="left" w:pos="829"/>
              </w:tabs>
              <w:spacing w:before="15"/>
              <w:ind w:left="108"/>
              <w:contextualSpacing w:val="0"/>
              <w:rPr>
                <w:color w:val="000000"/>
              </w:rPr>
            </w:pPr>
            <w:r>
              <w:rPr>
                <w:b/>
              </w:rPr>
              <w:t>Advanced:</w:t>
            </w:r>
            <w:r>
              <w:t xml:space="preserve"> Same as Intermediate level, with evaluation at the value chain level [needs more explanation]</w:t>
            </w:r>
          </w:p>
        </w:tc>
        <w:tc>
          <w:tcPr>
            <w:tcW w:w="2640" w:type="dxa"/>
            <w:shd w:val="clear" w:color="auto" w:fill="D3DFEE"/>
          </w:tcPr>
          <w:p w14:paraId="150EFE55" w14:textId="77777777" w:rsidR="00E46412" w:rsidRDefault="00E46412">
            <w:pPr>
              <w:pBdr>
                <w:top w:val="nil"/>
                <w:left w:val="nil"/>
                <w:bottom w:val="nil"/>
                <w:right w:val="nil"/>
                <w:between w:val="nil"/>
              </w:pBdr>
              <w:ind w:left="107" w:hanging="64"/>
              <w:contextualSpacing w:val="0"/>
              <w:rPr>
                <w:b/>
              </w:rPr>
            </w:pPr>
          </w:p>
        </w:tc>
      </w:tr>
    </w:tbl>
    <w:p w14:paraId="57F2BF55" w14:textId="77777777" w:rsidR="00E46412" w:rsidRDefault="00E46412">
      <w:pPr>
        <w:spacing w:line="254" w:lineRule="auto"/>
        <w:contextualSpacing w:val="0"/>
      </w:pPr>
    </w:p>
    <w:p w14:paraId="16A2F4ED"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049AE1CC" w14:textId="09929A5E" w:rsidR="00E46412" w:rsidRDefault="000F6996">
      <w:pPr>
        <w:pStyle w:val="berschrift2"/>
        <w:numPr>
          <w:ilvl w:val="0"/>
          <w:numId w:val="78"/>
        </w:numPr>
        <w:tabs>
          <w:tab w:val="left" w:pos="636"/>
        </w:tabs>
        <w:ind w:left="635" w:hanging="419"/>
        <w:contextualSpacing w:val="0"/>
      </w:pPr>
      <w:bookmarkStart w:id="32" w:name="23ckvvd" w:colFirst="0" w:colLast="0"/>
      <w:bookmarkStart w:id="33" w:name="_ihv636" w:colFirst="0" w:colLast="0"/>
      <w:bookmarkEnd w:id="32"/>
      <w:bookmarkEnd w:id="33"/>
      <w:r>
        <w:lastRenderedPageBreak/>
        <w:t xml:space="preserve">Performance Indicator: </w:t>
      </w:r>
      <w:r w:rsidR="00073600" w:rsidRPr="000F6996">
        <w:rPr>
          <w:u w:val="single"/>
        </w:rPr>
        <w:t>Women empowerment</w:t>
      </w:r>
    </w:p>
    <w:p w14:paraId="3A07CF38" w14:textId="77777777" w:rsidR="00E46412" w:rsidRDefault="00E46412">
      <w:pPr>
        <w:spacing w:before="1"/>
        <w:contextualSpacing w:val="0"/>
        <w:rPr>
          <w:b/>
        </w:rPr>
      </w:pPr>
    </w:p>
    <w:tbl>
      <w:tblPr>
        <w:tblStyle w:val="afc"/>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0"/>
        <w:gridCol w:w="2470"/>
        <w:gridCol w:w="2470"/>
        <w:gridCol w:w="2470"/>
        <w:gridCol w:w="2470"/>
        <w:gridCol w:w="2470"/>
      </w:tblGrid>
      <w:tr w:rsidR="00E46412" w14:paraId="58EF1EE9" w14:textId="77777777">
        <w:tc>
          <w:tcPr>
            <w:tcW w:w="2470" w:type="dxa"/>
          </w:tcPr>
          <w:p w14:paraId="58A55E4D" w14:textId="77777777" w:rsidR="00E46412" w:rsidRDefault="00073600">
            <w:pPr>
              <w:spacing w:before="1"/>
              <w:contextualSpacing w:val="0"/>
              <w:rPr>
                <w:b/>
                <w:color w:val="000000"/>
              </w:rPr>
            </w:pPr>
            <w:r>
              <w:rPr>
                <w:b/>
                <w:color w:val="000000"/>
              </w:rPr>
              <w:t xml:space="preserve">Data Level </w:t>
            </w:r>
          </w:p>
        </w:tc>
        <w:tc>
          <w:tcPr>
            <w:tcW w:w="2470" w:type="dxa"/>
          </w:tcPr>
          <w:p w14:paraId="5B1F8A56" w14:textId="77777777" w:rsidR="00E46412" w:rsidRDefault="00073600">
            <w:pPr>
              <w:spacing w:before="1"/>
              <w:contextualSpacing w:val="0"/>
              <w:rPr>
                <w:b/>
                <w:color w:val="000000"/>
              </w:rPr>
            </w:pPr>
            <w:r>
              <w:rPr>
                <w:b/>
                <w:color w:val="000000"/>
              </w:rPr>
              <w:t>Indicator Description</w:t>
            </w:r>
          </w:p>
        </w:tc>
        <w:tc>
          <w:tcPr>
            <w:tcW w:w="2470" w:type="dxa"/>
          </w:tcPr>
          <w:p w14:paraId="640AE154" w14:textId="77777777" w:rsidR="00E46412" w:rsidRDefault="00073600">
            <w:pPr>
              <w:spacing w:before="1"/>
              <w:contextualSpacing w:val="0"/>
              <w:rPr>
                <w:b/>
                <w:color w:val="000000"/>
              </w:rPr>
            </w:pPr>
            <w:r>
              <w:rPr>
                <w:b/>
              </w:rPr>
              <w:t>Units</w:t>
            </w:r>
          </w:p>
        </w:tc>
        <w:tc>
          <w:tcPr>
            <w:tcW w:w="2470" w:type="dxa"/>
          </w:tcPr>
          <w:p w14:paraId="1073366D" w14:textId="77777777" w:rsidR="00E46412" w:rsidRDefault="00073600">
            <w:pPr>
              <w:spacing w:before="1"/>
              <w:contextualSpacing w:val="0"/>
              <w:rPr>
                <w:b/>
                <w:color w:val="000000"/>
              </w:rPr>
            </w:pPr>
            <w:r>
              <w:rPr>
                <w:b/>
                <w:color w:val="000000"/>
              </w:rPr>
              <w:t>Data to be collected</w:t>
            </w:r>
          </w:p>
        </w:tc>
        <w:tc>
          <w:tcPr>
            <w:tcW w:w="2470" w:type="dxa"/>
          </w:tcPr>
          <w:p w14:paraId="2EFB9E15" w14:textId="77777777" w:rsidR="00E46412" w:rsidRDefault="00073600">
            <w:pPr>
              <w:spacing w:before="1"/>
              <w:contextualSpacing w:val="0"/>
              <w:rPr>
                <w:b/>
                <w:color w:val="000000"/>
              </w:rPr>
            </w:pPr>
            <w:r>
              <w:rPr>
                <w:b/>
                <w:color w:val="000000"/>
              </w:rPr>
              <w:t>Measurement Methods</w:t>
            </w:r>
          </w:p>
        </w:tc>
        <w:tc>
          <w:tcPr>
            <w:tcW w:w="2470" w:type="dxa"/>
          </w:tcPr>
          <w:p w14:paraId="05EC6519" w14:textId="77777777" w:rsidR="00E46412" w:rsidRDefault="00073600">
            <w:pPr>
              <w:spacing w:before="1"/>
              <w:contextualSpacing w:val="0"/>
              <w:rPr>
                <w:b/>
                <w:color w:val="000000"/>
              </w:rPr>
            </w:pPr>
            <w:r>
              <w:rPr>
                <w:b/>
                <w:color w:val="000000"/>
              </w:rPr>
              <w:t>Responsible Stakeholders</w:t>
            </w:r>
          </w:p>
        </w:tc>
      </w:tr>
      <w:tr w:rsidR="00E46412" w14:paraId="69A821E4" w14:textId="77777777">
        <w:tc>
          <w:tcPr>
            <w:tcW w:w="2470" w:type="dxa"/>
            <w:shd w:val="clear" w:color="auto" w:fill="auto"/>
            <w:tcMar>
              <w:top w:w="100" w:type="dxa"/>
              <w:left w:w="100" w:type="dxa"/>
              <w:bottom w:w="100" w:type="dxa"/>
              <w:right w:w="100" w:type="dxa"/>
            </w:tcMar>
          </w:tcPr>
          <w:p w14:paraId="6881BEA3" w14:textId="77777777" w:rsidR="00E46412" w:rsidRDefault="00073600">
            <w:pPr>
              <w:contextualSpacing w:val="0"/>
              <w:rPr>
                <w:b/>
              </w:rPr>
            </w:pPr>
            <w:r>
              <w:rPr>
                <w:b/>
              </w:rPr>
              <w:t>Level 1</w:t>
            </w:r>
          </w:p>
        </w:tc>
        <w:tc>
          <w:tcPr>
            <w:tcW w:w="2470" w:type="dxa"/>
            <w:shd w:val="clear" w:color="auto" w:fill="auto"/>
            <w:tcMar>
              <w:top w:w="100" w:type="dxa"/>
              <w:left w:w="100" w:type="dxa"/>
              <w:bottom w:w="100" w:type="dxa"/>
              <w:right w:w="100" w:type="dxa"/>
            </w:tcMar>
          </w:tcPr>
          <w:p w14:paraId="547B65EE" w14:textId="77777777" w:rsidR="00E46412" w:rsidRDefault="00073600">
            <w:pPr>
              <w:contextualSpacing w:val="0"/>
            </w:pPr>
            <w:r>
              <w:t>Women empowerment awareness</w:t>
            </w:r>
          </w:p>
        </w:tc>
        <w:tc>
          <w:tcPr>
            <w:tcW w:w="2470" w:type="dxa"/>
            <w:shd w:val="clear" w:color="auto" w:fill="auto"/>
            <w:tcMar>
              <w:top w:w="100" w:type="dxa"/>
              <w:left w:w="100" w:type="dxa"/>
              <w:bottom w:w="100" w:type="dxa"/>
              <w:right w:w="100" w:type="dxa"/>
            </w:tcMar>
          </w:tcPr>
          <w:p w14:paraId="1D0238D3" w14:textId="77777777" w:rsidR="00E46412" w:rsidRDefault="00073600">
            <w:pPr>
              <w:contextualSpacing w:val="0"/>
            </w:pPr>
            <w:r>
              <w:t xml:space="preserve">Scorecard for PI 12 </w:t>
            </w:r>
          </w:p>
        </w:tc>
        <w:tc>
          <w:tcPr>
            <w:tcW w:w="2470" w:type="dxa"/>
            <w:shd w:val="clear" w:color="auto" w:fill="auto"/>
            <w:tcMar>
              <w:top w:w="100" w:type="dxa"/>
              <w:left w:w="100" w:type="dxa"/>
              <w:bottom w:w="100" w:type="dxa"/>
              <w:right w:w="100" w:type="dxa"/>
            </w:tcMar>
          </w:tcPr>
          <w:p w14:paraId="794AB690" w14:textId="77777777" w:rsidR="00E46412" w:rsidRDefault="00073600">
            <w:pPr>
              <w:numPr>
                <w:ilvl w:val="0"/>
                <w:numId w:val="24"/>
              </w:numPr>
              <w:ind w:left="360"/>
            </w:pPr>
            <w:r>
              <w:t>Scorecard used for self-assessment</w:t>
            </w:r>
          </w:p>
        </w:tc>
        <w:tc>
          <w:tcPr>
            <w:tcW w:w="2470" w:type="dxa"/>
            <w:shd w:val="clear" w:color="auto" w:fill="auto"/>
            <w:tcMar>
              <w:top w:w="100" w:type="dxa"/>
              <w:left w:w="100" w:type="dxa"/>
              <w:bottom w:w="100" w:type="dxa"/>
              <w:right w:w="100" w:type="dxa"/>
            </w:tcMar>
          </w:tcPr>
          <w:p w14:paraId="424AB031" w14:textId="16AD5654" w:rsidR="00E46412" w:rsidRDefault="00073600">
            <w:pPr>
              <w:contextualSpacing w:val="0"/>
            </w:pPr>
            <w:r>
              <w:t>Self</w:t>
            </w:r>
            <w:r w:rsidR="000F6996">
              <w:t>-</w:t>
            </w:r>
            <w:r>
              <w:t>assessment</w:t>
            </w:r>
          </w:p>
        </w:tc>
        <w:tc>
          <w:tcPr>
            <w:tcW w:w="2470" w:type="dxa"/>
            <w:shd w:val="clear" w:color="auto" w:fill="auto"/>
            <w:tcMar>
              <w:top w:w="100" w:type="dxa"/>
              <w:left w:w="100" w:type="dxa"/>
              <w:bottom w:w="100" w:type="dxa"/>
              <w:right w:w="100" w:type="dxa"/>
            </w:tcMar>
          </w:tcPr>
          <w:p w14:paraId="465627A2" w14:textId="77777777" w:rsidR="00E46412" w:rsidRDefault="00073600">
            <w:pPr>
              <w:contextualSpacing w:val="0"/>
            </w:pPr>
            <w:r>
              <w:t>Farmer</w:t>
            </w:r>
          </w:p>
          <w:p w14:paraId="723B57E7" w14:textId="77777777" w:rsidR="00E46412" w:rsidRDefault="00073600">
            <w:pPr>
              <w:contextualSpacing w:val="0"/>
            </w:pPr>
            <w:r>
              <w:t>Farmer group</w:t>
            </w:r>
          </w:p>
        </w:tc>
      </w:tr>
      <w:tr w:rsidR="00E46412" w14:paraId="38614084" w14:textId="77777777">
        <w:tc>
          <w:tcPr>
            <w:tcW w:w="2470" w:type="dxa"/>
            <w:shd w:val="clear" w:color="auto" w:fill="auto"/>
            <w:tcMar>
              <w:top w:w="100" w:type="dxa"/>
              <w:left w:w="100" w:type="dxa"/>
              <w:bottom w:w="100" w:type="dxa"/>
              <w:right w:w="100" w:type="dxa"/>
            </w:tcMar>
          </w:tcPr>
          <w:p w14:paraId="72291419" w14:textId="77777777" w:rsidR="00E46412" w:rsidRDefault="00073600">
            <w:pPr>
              <w:contextualSpacing w:val="0"/>
              <w:rPr>
                <w:b/>
              </w:rPr>
            </w:pPr>
            <w:r>
              <w:rPr>
                <w:b/>
              </w:rPr>
              <w:t>Level 2</w:t>
            </w:r>
          </w:p>
        </w:tc>
        <w:tc>
          <w:tcPr>
            <w:tcW w:w="2470" w:type="dxa"/>
            <w:shd w:val="clear" w:color="auto" w:fill="auto"/>
            <w:tcMar>
              <w:top w:w="100" w:type="dxa"/>
              <w:left w:w="100" w:type="dxa"/>
              <w:bottom w:w="100" w:type="dxa"/>
              <w:right w:w="100" w:type="dxa"/>
            </w:tcMar>
          </w:tcPr>
          <w:p w14:paraId="2CF4EEFB" w14:textId="77777777" w:rsidR="00E46412" w:rsidRDefault="00073600">
            <w:pPr>
              <w:contextualSpacing w:val="0"/>
            </w:pPr>
            <w:r>
              <w:t>Women empowerment assessment</w:t>
            </w:r>
          </w:p>
        </w:tc>
        <w:tc>
          <w:tcPr>
            <w:tcW w:w="2470" w:type="dxa"/>
            <w:shd w:val="clear" w:color="auto" w:fill="auto"/>
            <w:tcMar>
              <w:top w:w="100" w:type="dxa"/>
              <w:left w:w="100" w:type="dxa"/>
              <w:bottom w:w="100" w:type="dxa"/>
              <w:right w:w="100" w:type="dxa"/>
            </w:tcMar>
          </w:tcPr>
          <w:p w14:paraId="4B80DC3D" w14:textId="77777777" w:rsidR="00E46412" w:rsidRDefault="00073600">
            <w:pPr>
              <w:contextualSpacing w:val="0"/>
              <w:rPr>
                <w:b/>
              </w:rPr>
            </w:pPr>
            <w:r>
              <w:t xml:space="preserve">Scorecard for PI 12 </w:t>
            </w:r>
          </w:p>
        </w:tc>
        <w:tc>
          <w:tcPr>
            <w:tcW w:w="2470" w:type="dxa"/>
            <w:shd w:val="clear" w:color="auto" w:fill="auto"/>
            <w:tcMar>
              <w:top w:w="100" w:type="dxa"/>
              <w:left w:w="100" w:type="dxa"/>
              <w:bottom w:w="100" w:type="dxa"/>
              <w:right w:w="100" w:type="dxa"/>
            </w:tcMar>
          </w:tcPr>
          <w:p w14:paraId="298DEDD2" w14:textId="77777777" w:rsidR="00E46412" w:rsidRDefault="00073600">
            <w:pPr>
              <w:numPr>
                <w:ilvl w:val="0"/>
                <w:numId w:val="26"/>
              </w:numPr>
              <w:ind w:left="360"/>
            </w:pPr>
            <w:r>
              <w:t>Scorecard with score reported</w:t>
            </w:r>
          </w:p>
        </w:tc>
        <w:tc>
          <w:tcPr>
            <w:tcW w:w="2470" w:type="dxa"/>
            <w:shd w:val="clear" w:color="auto" w:fill="auto"/>
            <w:tcMar>
              <w:top w:w="100" w:type="dxa"/>
              <w:left w:w="100" w:type="dxa"/>
              <w:bottom w:w="100" w:type="dxa"/>
              <w:right w:w="100" w:type="dxa"/>
            </w:tcMar>
          </w:tcPr>
          <w:p w14:paraId="44E96D14" w14:textId="77777777" w:rsidR="00E46412" w:rsidRDefault="00073600">
            <w:pPr>
              <w:contextualSpacing w:val="0"/>
            </w:pPr>
            <w:r>
              <w:t>Group assessment</w:t>
            </w:r>
          </w:p>
        </w:tc>
        <w:tc>
          <w:tcPr>
            <w:tcW w:w="2470" w:type="dxa"/>
            <w:shd w:val="clear" w:color="auto" w:fill="auto"/>
            <w:tcMar>
              <w:top w:w="100" w:type="dxa"/>
              <w:left w:w="100" w:type="dxa"/>
              <w:bottom w:w="100" w:type="dxa"/>
              <w:right w:w="100" w:type="dxa"/>
            </w:tcMar>
          </w:tcPr>
          <w:p w14:paraId="4A0A5F4C" w14:textId="77777777" w:rsidR="00E46412" w:rsidRDefault="00073600">
            <w:pPr>
              <w:contextualSpacing w:val="0"/>
            </w:pPr>
            <w:r>
              <w:t>Farmer group</w:t>
            </w:r>
          </w:p>
          <w:p w14:paraId="0AF6C7F2" w14:textId="77777777" w:rsidR="00E46412" w:rsidRDefault="00073600">
            <w:pPr>
              <w:contextualSpacing w:val="0"/>
            </w:pPr>
            <w:r>
              <w:t>Service provider</w:t>
            </w:r>
          </w:p>
        </w:tc>
      </w:tr>
      <w:tr w:rsidR="00E46412" w14:paraId="7C030079" w14:textId="77777777">
        <w:tc>
          <w:tcPr>
            <w:tcW w:w="2470" w:type="dxa"/>
            <w:shd w:val="clear" w:color="auto" w:fill="auto"/>
            <w:tcMar>
              <w:top w:w="100" w:type="dxa"/>
              <w:left w:w="100" w:type="dxa"/>
              <w:bottom w:w="100" w:type="dxa"/>
              <w:right w:w="100" w:type="dxa"/>
            </w:tcMar>
          </w:tcPr>
          <w:p w14:paraId="05F4EB3D" w14:textId="77777777" w:rsidR="00E46412" w:rsidRDefault="00073600">
            <w:pPr>
              <w:contextualSpacing w:val="0"/>
              <w:rPr>
                <w:b/>
              </w:rPr>
            </w:pPr>
            <w:r>
              <w:rPr>
                <w:b/>
              </w:rPr>
              <w:t>Level 3</w:t>
            </w:r>
          </w:p>
        </w:tc>
        <w:tc>
          <w:tcPr>
            <w:tcW w:w="2470" w:type="dxa"/>
            <w:shd w:val="clear" w:color="auto" w:fill="auto"/>
            <w:tcMar>
              <w:top w:w="100" w:type="dxa"/>
              <w:left w:w="100" w:type="dxa"/>
              <w:bottom w:w="100" w:type="dxa"/>
              <w:right w:w="100" w:type="dxa"/>
            </w:tcMar>
          </w:tcPr>
          <w:p w14:paraId="1FF12A20" w14:textId="77777777" w:rsidR="00E46412" w:rsidRDefault="00073600">
            <w:pPr>
              <w:contextualSpacing w:val="0"/>
            </w:pPr>
            <w:r>
              <w:t xml:space="preserve">Women empowerment assessment </w:t>
            </w:r>
          </w:p>
          <w:p w14:paraId="01E9D27D" w14:textId="77777777" w:rsidR="00E46412" w:rsidRDefault="00E46412">
            <w:pPr>
              <w:ind w:left="720"/>
              <w:contextualSpacing w:val="0"/>
            </w:pPr>
          </w:p>
        </w:tc>
        <w:tc>
          <w:tcPr>
            <w:tcW w:w="2470" w:type="dxa"/>
            <w:shd w:val="clear" w:color="auto" w:fill="auto"/>
            <w:tcMar>
              <w:top w:w="100" w:type="dxa"/>
              <w:left w:w="100" w:type="dxa"/>
              <w:bottom w:w="100" w:type="dxa"/>
              <w:right w:w="100" w:type="dxa"/>
            </w:tcMar>
          </w:tcPr>
          <w:p w14:paraId="023CB61E" w14:textId="77777777" w:rsidR="00E46412" w:rsidRDefault="00073600">
            <w:pPr>
              <w:contextualSpacing w:val="0"/>
            </w:pPr>
            <w:r>
              <w:t>Scorecard for PI 12</w:t>
            </w:r>
          </w:p>
          <w:p w14:paraId="6E2352EC" w14:textId="77777777" w:rsidR="00E46412" w:rsidRDefault="00E46412">
            <w:pPr>
              <w:contextualSpacing w:val="0"/>
            </w:pPr>
          </w:p>
        </w:tc>
        <w:tc>
          <w:tcPr>
            <w:tcW w:w="2470" w:type="dxa"/>
            <w:shd w:val="clear" w:color="auto" w:fill="auto"/>
            <w:tcMar>
              <w:top w:w="100" w:type="dxa"/>
              <w:left w:w="100" w:type="dxa"/>
              <w:bottom w:w="100" w:type="dxa"/>
              <w:right w:w="100" w:type="dxa"/>
            </w:tcMar>
          </w:tcPr>
          <w:p w14:paraId="5C311726" w14:textId="77777777" w:rsidR="00E46412" w:rsidRDefault="00073600">
            <w:pPr>
              <w:numPr>
                <w:ilvl w:val="0"/>
                <w:numId w:val="26"/>
              </w:numPr>
              <w:ind w:left="360"/>
            </w:pPr>
            <w:r>
              <w:t>Scorecard with score reported</w:t>
            </w:r>
          </w:p>
          <w:p w14:paraId="6251E2E5" w14:textId="77777777" w:rsidR="00E46412" w:rsidRDefault="00073600">
            <w:pPr>
              <w:numPr>
                <w:ilvl w:val="0"/>
                <w:numId w:val="26"/>
              </w:numPr>
              <w:ind w:left="360"/>
            </w:pPr>
            <w:r>
              <w:t>Record of women-inclusive activities</w:t>
            </w:r>
          </w:p>
        </w:tc>
        <w:tc>
          <w:tcPr>
            <w:tcW w:w="2470" w:type="dxa"/>
            <w:shd w:val="clear" w:color="auto" w:fill="auto"/>
            <w:tcMar>
              <w:top w:w="100" w:type="dxa"/>
              <w:left w:w="100" w:type="dxa"/>
              <w:bottom w:w="100" w:type="dxa"/>
              <w:right w:w="100" w:type="dxa"/>
            </w:tcMar>
          </w:tcPr>
          <w:p w14:paraId="7A7A6014" w14:textId="77777777" w:rsidR="00E46412" w:rsidRDefault="00073600">
            <w:pPr>
              <w:numPr>
                <w:ilvl w:val="0"/>
                <w:numId w:val="15"/>
              </w:numPr>
              <w:ind w:left="450"/>
            </w:pPr>
            <w:r>
              <w:t>Group assessment</w:t>
            </w:r>
          </w:p>
          <w:p w14:paraId="43C4C6E4" w14:textId="77777777" w:rsidR="00E46412" w:rsidRDefault="00073600">
            <w:pPr>
              <w:numPr>
                <w:ilvl w:val="0"/>
                <w:numId w:val="15"/>
              </w:numPr>
              <w:ind w:left="450"/>
            </w:pPr>
            <w:r>
              <w:t>Farm-diary records</w:t>
            </w:r>
          </w:p>
        </w:tc>
        <w:tc>
          <w:tcPr>
            <w:tcW w:w="2470" w:type="dxa"/>
            <w:shd w:val="clear" w:color="auto" w:fill="auto"/>
            <w:tcMar>
              <w:top w:w="100" w:type="dxa"/>
              <w:left w:w="100" w:type="dxa"/>
              <w:bottom w:w="100" w:type="dxa"/>
              <w:right w:w="100" w:type="dxa"/>
            </w:tcMar>
          </w:tcPr>
          <w:p w14:paraId="6F0EFAC2" w14:textId="77777777" w:rsidR="00E46412" w:rsidRDefault="00073600">
            <w:pPr>
              <w:contextualSpacing w:val="0"/>
            </w:pPr>
            <w:r>
              <w:t>Service provider</w:t>
            </w:r>
          </w:p>
          <w:p w14:paraId="2CB6CDD4" w14:textId="77777777" w:rsidR="00E46412" w:rsidRDefault="00073600">
            <w:pPr>
              <w:contextualSpacing w:val="0"/>
            </w:pPr>
            <w:r>
              <w:t>Research and development specialist</w:t>
            </w:r>
          </w:p>
        </w:tc>
      </w:tr>
    </w:tbl>
    <w:p w14:paraId="1A362695" w14:textId="77777777" w:rsidR="00E46412" w:rsidRDefault="00E46412">
      <w:pPr>
        <w:spacing w:before="1"/>
        <w:contextualSpacing w:val="0"/>
        <w:rPr>
          <w:b/>
          <w:color w:val="000000"/>
        </w:rPr>
      </w:pPr>
    </w:p>
    <w:p w14:paraId="2A72E916" w14:textId="77777777" w:rsidR="00E46412" w:rsidRDefault="00E46412">
      <w:pPr>
        <w:pBdr>
          <w:top w:val="nil"/>
          <w:left w:val="nil"/>
          <w:bottom w:val="nil"/>
          <w:right w:val="nil"/>
          <w:between w:val="nil"/>
        </w:pBdr>
        <w:spacing w:before="1"/>
        <w:contextualSpacing w:val="0"/>
        <w:rPr>
          <w:b/>
          <w:color w:val="000000"/>
        </w:rPr>
      </w:pPr>
    </w:p>
    <w:tbl>
      <w:tblPr>
        <w:tblStyle w:val="afd"/>
        <w:tblW w:w="13500"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3500"/>
      </w:tblGrid>
      <w:tr w:rsidR="00E46412" w14:paraId="0D8EF45A" w14:textId="77777777" w:rsidTr="00DA631C">
        <w:trPr>
          <w:trHeight w:val="820"/>
        </w:trPr>
        <w:tc>
          <w:tcPr>
            <w:tcW w:w="13500" w:type="dxa"/>
            <w:tcBorders>
              <w:top w:val="single" w:sz="8" w:space="0" w:color="4F81BD"/>
              <w:bottom w:val="single" w:sz="8" w:space="0" w:color="4F81BD"/>
            </w:tcBorders>
          </w:tcPr>
          <w:p w14:paraId="1564CB5C" w14:textId="77777777" w:rsidR="00E46412" w:rsidRDefault="00073600">
            <w:pPr>
              <w:pBdr>
                <w:top w:val="nil"/>
                <w:left w:val="nil"/>
                <w:bottom w:val="nil"/>
                <w:right w:val="nil"/>
                <w:between w:val="nil"/>
              </w:pBdr>
              <w:ind w:left="107" w:hanging="64"/>
              <w:contextualSpacing w:val="0"/>
              <w:rPr>
                <w:color w:val="000000"/>
              </w:rPr>
            </w:pPr>
            <w:r>
              <w:rPr>
                <w:b/>
              </w:rPr>
              <w:t xml:space="preserve">Indicator:  </w:t>
            </w:r>
            <w:r>
              <w:t>Women’s empowerment</w:t>
            </w:r>
          </w:p>
          <w:p w14:paraId="56DA3E25" w14:textId="77777777" w:rsidR="00E46412" w:rsidRDefault="00073600">
            <w:pPr>
              <w:pBdr>
                <w:top w:val="nil"/>
                <w:left w:val="nil"/>
                <w:bottom w:val="nil"/>
                <w:right w:val="nil"/>
                <w:between w:val="nil"/>
              </w:pBdr>
              <w:spacing w:before="15"/>
              <w:ind w:left="107" w:hanging="64"/>
              <w:contextualSpacing w:val="0"/>
              <w:rPr>
                <w:color w:val="000000"/>
              </w:rPr>
            </w:pPr>
            <w:r>
              <w:t>The indicator measures women’s power to make decisions relevant to their well-being.</w:t>
            </w:r>
          </w:p>
        </w:tc>
      </w:tr>
      <w:tr w:rsidR="00E46412" w14:paraId="1D31FC8B" w14:textId="77777777" w:rsidTr="00DA631C">
        <w:trPr>
          <w:trHeight w:val="1080"/>
        </w:trPr>
        <w:tc>
          <w:tcPr>
            <w:tcW w:w="13500" w:type="dxa"/>
            <w:tcBorders>
              <w:top w:val="single" w:sz="8" w:space="0" w:color="4F81BD"/>
            </w:tcBorders>
            <w:shd w:val="clear" w:color="auto" w:fill="D3DFEE"/>
          </w:tcPr>
          <w:p w14:paraId="4040CB2E" w14:textId="77777777" w:rsidR="00E46412" w:rsidRDefault="00073600">
            <w:pPr>
              <w:pBdr>
                <w:top w:val="nil"/>
                <w:left w:val="nil"/>
                <w:bottom w:val="nil"/>
                <w:right w:val="nil"/>
                <w:between w:val="nil"/>
              </w:pBdr>
              <w:spacing w:line="254" w:lineRule="auto"/>
              <w:ind w:left="107" w:hanging="64"/>
              <w:contextualSpacing w:val="0"/>
              <w:rPr>
                <w:color w:val="000000"/>
              </w:rPr>
            </w:pPr>
            <w:r>
              <w:rPr>
                <w:b/>
              </w:rPr>
              <w:t xml:space="preserve">Unit: </w:t>
            </w:r>
            <w:r>
              <w:t>The measurement unit is a 0-210 score based upon answers to multiple choice questions which describe a combination of practices and outcomes related to women’s empowerment.</w:t>
            </w:r>
          </w:p>
          <w:p w14:paraId="10BF7D2E" w14:textId="77777777" w:rsidR="00E46412" w:rsidRDefault="00073600">
            <w:pPr>
              <w:pBdr>
                <w:top w:val="nil"/>
                <w:left w:val="nil"/>
                <w:bottom w:val="nil"/>
                <w:right w:val="nil"/>
                <w:between w:val="nil"/>
              </w:pBdr>
              <w:spacing w:before="1"/>
              <w:ind w:left="107" w:hanging="64"/>
              <w:contextualSpacing w:val="0"/>
              <w:rPr>
                <w:color w:val="000000"/>
              </w:rPr>
            </w:pPr>
            <w:r>
              <w:t>An increase over time would be considered desirable.</w:t>
            </w:r>
          </w:p>
        </w:tc>
      </w:tr>
      <w:tr w:rsidR="00E46412" w14:paraId="4ABA4657" w14:textId="77777777" w:rsidTr="00DA631C">
        <w:trPr>
          <w:trHeight w:val="1600"/>
        </w:trPr>
        <w:tc>
          <w:tcPr>
            <w:tcW w:w="13500" w:type="dxa"/>
          </w:tcPr>
          <w:p w14:paraId="21B22821" w14:textId="77777777" w:rsidR="00E46412" w:rsidRDefault="00073600">
            <w:pPr>
              <w:pBdr>
                <w:top w:val="nil"/>
                <w:left w:val="nil"/>
                <w:bottom w:val="nil"/>
                <w:right w:val="nil"/>
                <w:between w:val="nil"/>
              </w:pBdr>
              <w:spacing w:line="254" w:lineRule="auto"/>
              <w:ind w:left="107" w:right="104" w:hanging="64"/>
              <w:contextualSpacing w:val="0"/>
              <w:jc w:val="both"/>
              <w:rPr>
                <w:color w:val="000000"/>
              </w:rPr>
            </w:pPr>
            <w:r>
              <w:rPr>
                <w:b/>
              </w:rPr>
              <w:t xml:space="preserve">Rationale: </w:t>
            </w:r>
            <w:r>
              <w:t>The indicator is based on the SRP guiding principle: Social Development. The assumption is that empowerment of women leads to improved maternal health, improved family health and well-being. In situations where women are directly involved in rice production, women’s empowerment (e.g. by increasing women’s access to knowledge) is also expected to lead to higher levels of productivity and profitability.</w:t>
            </w:r>
          </w:p>
        </w:tc>
      </w:tr>
      <w:tr w:rsidR="00E46412" w14:paraId="19131A88" w14:textId="77777777" w:rsidTr="00DA631C">
        <w:trPr>
          <w:trHeight w:val="5360"/>
        </w:trPr>
        <w:tc>
          <w:tcPr>
            <w:tcW w:w="13500" w:type="dxa"/>
            <w:shd w:val="clear" w:color="auto" w:fill="D3DFEE"/>
          </w:tcPr>
          <w:p w14:paraId="672954F7" w14:textId="77777777" w:rsidR="00E46412" w:rsidRDefault="00073600">
            <w:pPr>
              <w:pBdr>
                <w:top w:val="nil"/>
                <w:left w:val="nil"/>
                <w:bottom w:val="nil"/>
                <w:right w:val="nil"/>
                <w:between w:val="nil"/>
              </w:pBdr>
              <w:ind w:left="107" w:hanging="64"/>
              <w:contextualSpacing w:val="0"/>
              <w:rPr>
                <w:color w:val="000000"/>
              </w:rPr>
            </w:pPr>
            <w:r>
              <w:rPr>
                <w:b/>
              </w:rPr>
              <w:lastRenderedPageBreak/>
              <w:t xml:space="preserve">Measurement details: </w:t>
            </w:r>
            <w:r>
              <w:t>Measurement is based upon a scorecard covering the following topics:</w:t>
            </w:r>
          </w:p>
          <w:p w14:paraId="37AD6E02"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Women's control over decisions regarding household agricultural production</w:t>
            </w:r>
          </w:p>
          <w:p w14:paraId="13621A3F"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Women's control over decisions regarding their own labor input</w:t>
            </w:r>
          </w:p>
          <w:p w14:paraId="35959C5C"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Women’s satisfaction regarding their labor input</w:t>
            </w:r>
          </w:p>
          <w:p w14:paraId="479C351C"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Women's access to information and capacity building</w:t>
            </w:r>
          </w:p>
          <w:p w14:paraId="4EAE5C25"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Women's access to seasonal resources for farm activities</w:t>
            </w:r>
          </w:p>
          <w:p w14:paraId="1211E3A4"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Women's control over long-term resources for farm activities</w:t>
            </w:r>
          </w:p>
          <w:p w14:paraId="5356C924" w14:textId="77777777" w:rsidR="00E46412" w:rsidRDefault="00073600">
            <w:pPr>
              <w:numPr>
                <w:ilvl w:val="0"/>
                <w:numId w:val="53"/>
              </w:numPr>
              <w:pBdr>
                <w:top w:val="nil"/>
                <w:left w:val="nil"/>
                <w:bottom w:val="nil"/>
                <w:right w:val="nil"/>
                <w:between w:val="nil"/>
              </w:pBdr>
              <w:tabs>
                <w:tab w:val="left" w:pos="829"/>
              </w:tabs>
              <w:spacing w:before="13"/>
              <w:ind w:hanging="360"/>
              <w:contextualSpacing w:val="0"/>
            </w:pPr>
            <w:r>
              <w:t>Women's control over decisions regarding household income</w:t>
            </w:r>
          </w:p>
          <w:p w14:paraId="436F5D9E"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Women's control over their personal income</w:t>
            </w:r>
          </w:p>
          <w:p w14:paraId="226753B0"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Women's participation in collective-decision making</w:t>
            </w:r>
          </w:p>
          <w:p w14:paraId="71023FE1" w14:textId="77777777" w:rsidR="00E46412" w:rsidRDefault="00073600">
            <w:pPr>
              <w:numPr>
                <w:ilvl w:val="0"/>
                <w:numId w:val="53"/>
              </w:numPr>
              <w:pBdr>
                <w:top w:val="nil"/>
                <w:left w:val="nil"/>
                <w:bottom w:val="nil"/>
                <w:right w:val="nil"/>
                <w:between w:val="nil"/>
              </w:pBdr>
              <w:tabs>
                <w:tab w:val="left" w:pos="829"/>
              </w:tabs>
              <w:spacing w:before="15"/>
              <w:ind w:hanging="360"/>
              <w:contextualSpacing w:val="0"/>
            </w:pPr>
            <w:r>
              <w:t>Violence against women</w:t>
            </w:r>
          </w:p>
          <w:p w14:paraId="7E599CBC" w14:textId="77777777" w:rsidR="00E46412" w:rsidRDefault="00E46412">
            <w:pPr>
              <w:pBdr>
                <w:top w:val="nil"/>
                <w:left w:val="nil"/>
                <w:bottom w:val="nil"/>
                <w:right w:val="nil"/>
                <w:between w:val="nil"/>
              </w:pBdr>
              <w:spacing w:before="8"/>
              <w:ind w:hanging="64"/>
              <w:contextualSpacing w:val="0"/>
              <w:rPr>
                <w:b/>
                <w:color w:val="000000"/>
                <w:sz w:val="24"/>
                <w:szCs w:val="24"/>
              </w:rPr>
            </w:pPr>
          </w:p>
          <w:p w14:paraId="4EDEDE31" w14:textId="77777777" w:rsidR="00E46412" w:rsidRDefault="00073600">
            <w:pPr>
              <w:pBdr>
                <w:top w:val="nil"/>
                <w:left w:val="nil"/>
                <w:bottom w:val="nil"/>
                <w:right w:val="nil"/>
                <w:between w:val="nil"/>
              </w:pBdr>
              <w:spacing w:line="254" w:lineRule="auto"/>
              <w:ind w:left="107" w:right="179" w:hanging="64"/>
              <w:contextualSpacing w:val="0"/>
              <w:rPr>
                <w:color w:val="000000"/>
              </w:rPr>
            </w:pPr>
            <w:r>
              <w:t>In this indicator we refer to the main decision making female(s) in the household (generally spouses).</w:t>
            </w:r>
          </w:p>
          <w:p w14:paraId="56FEEE6B" w14:textId="77777777" w:rsidR="00E46412" w:rsidRDefault="00E46412">
            <w:pPr>
              <w:pBdr>
                <w:top w:val="nil"/>
                <w:left w:val="nil"/>
                <w:bottom w:val="nil"/>
                <w:right w:val="nil"/>
                <w:between w:val="nil"/>
              </w:pBdr>
              <w:spacing w:before="5"/>
              <w:ind w:hanging="64"/>
              <w:contextualSpacing w:val="0"/>
              <w:rPr>
                <w:b/>
                <w:color w:val="000000"/>
                <w:sz w:val="23"/>
                <w:szCs w:val="23"/>
              </w:rPr>
            </w:pPr>
          </w:p>
          <w:p w14:paraId="0D0D58F0" w14:textId="77777777" w:rsidR="00E46412" w:rsidRDefault="00073600">
            <w:pPr>
              <w:pBdr>
                <w:top w:val="nil"/>
                <w:left w:val="nil"/>
                <w:bottom w:val="nil"/>
                <w:right w:val="nil"/>
                <w:between w:val="nil"/>
              </w:pBdr>
              <w:ind w:left="107" w:hanging="64"/>
              <w:contextualSpacing w:val="0"/>
              <w:rPr>
                <w:color w:val="000000"/>
              </w:rPr>
            </w:pPr>
            <w:r>
              <w:t>The scorecard can be found in Annex 1.</w:t>
            </w:r>
          </w:p>
          <w:p w14:paraId="5419AF66" w14:textId="77777777" w:rsidR="00E46412" w:rsidRDefault="00E46412">
            <w:pPr>
              <w:pBdr>
                <w:top w:val="nil"/>
                <w:left w:val="nil"/>
                <w:bottom w:val="nil"/>
                <w:right w:val="nil"/>
                <w:between w:val="nil"/>
              </w:pBdr>
              <w:spacing w:before="6"/>
              <w:ind w:hanging="64"/>
              <w:contextualSpacing w:val="0"/>
              <w:rPr>
                <w:b/>
                <w:color w:val="000000"/>
                <w:sz w:val="24"/>
                <w:szCs w:val="24"/>
              </w:rPr>
            </w:pPr>
          </w:p>
          <w:p w14:paraId="786ACF71" w14:textId="77777777" w:rsidR="00E46412" w:rsidRDefault="00073600">
            <w:pPr>
              <w:pBdr>
                <w:top w:val="nil"/>
                <w:left w:val="nil"/>
                <w:bottom w:val="nil"/>
                <w:right w:val="nil"/>
                <w:between w:val="nil"/>
              </w:pBdr>
              <w:spacing w:line="254" w:lineRule="auto"/>
              <w:ind w:left="107" w:hanging="64"/>
              <w:contextualSpacing w:val="0"/>
            </w:pPr>
            <w:r>
              <w:t>For this indicator an attempt should be made to ask an equal number of both men and women (although not both from the same household).</w:t>
            </w:r>
          </w:p>
          <w:p w14:paraId="34A517C4" w14:textId="77777777" w:rsidR="00E46412" w:rsidRDefault="00E46412">
            <w:pPr>
              <w:pBdr>
                <w:top w:val="nil"/>
                <w:left w:val="nil"/>
                <w:bottom w:val="nil"/>
                <w:right w:val="nil"/>
                <w:between w:val="nil"/>
              </w:pBdr>
              <w:spacing w:line="254" w:lineRule="auto"/>
              <w:ind w:left="107" w:hanging="64"/>
              <w:contextualSpacing w:val="0"/>
            </w:pPr>
          </w:p>
          <w:p w14:paraId="3C8D7B77" w14:textId="77777777" w:rsidR="00E46412" w:rsidRDefault="00073600">
            <w:pPr>
              <w:tabs>
                <w:tab w:val="left" w:pos="829"/>
              </w:tabs>
              <w:spacing w:before="15"/>
              <w:ind w:left="108"/>
              <w:contextualSpacing w:val="0"/>
            </w:pPr>
            <w:r>
              <w:rPr>
                <w:b/>
              </w:rPr>
              <w:t>Basic:</w:t>
            </w:r>
            <w:r>
              <w:t xml:space="preserve"> The focus for farmer learning is on self-awareness of women empowerment topics. The scorecard is used as a self-assessment tool. </w:t>
            </w:r>
          </w:p>
          <w:p w14:paraId="1AC66617" w14:textId="77777777" w:rsidR="00E46412" w:rsidRDefault="00E46412">
            <w:pPr>
              <w:tabs>
                <w:tab w:val="left" w:pos="829"/>
              </w:tabs>
              <w:spacing w:before="15"/>
              <w:ind w:left="108"/>
              <w:contextualSpacing w:val="0"/>
            </w:pPr>
          </w:p>
          <w:p w14:paraId="48473C5F" w14:textId="77777777" w:rsidR="00E46412" w:rsidRDefault="00073600">
            <w:pPr>
              <w:tabs>
                <w:tab w:val="left" w:pos="829"/>
              </w:tabs>
              <w:spacing w:before="15"/>
              <w:ind w:left="108"/>
              <w:contextualSpacing w:val="0"/>
            </w:pPr>
            <w:r>
              <w:rPr>
                <w:b/>
              </w:rPr>
              <w:t>Intermediate:</w:t>
            </w:r>
            <w:r>
              <w:t xml:space="preserve"> The scorecard is used as a group assessment tool. Scores are reported and examined over time. Training is provided on women empowerment topics that have low scores. The scores can be triangulated by observations and records, e.g. participation in trainings.</w:t>
            </w:r>
          </w:p>
          <w:p w14:paraId="6FE3F54E" w14:textId="77777777" w:rsidR="00E46412" w:rsidRDefault="00E46412">
            <w:pPr>
              <w:tabs>
                <w:tab w:val="left" w:pos="829"/>
              </w:tabs>
              <w:spacing w:before="15"/>
              <w:ind w:left="108"/>
              <w:contextualSpacing w:val="0"/>
            </w:pPr>
          </w:p>
          <w:p w14:paraId="1746A7A7" w14:textId="77777777" w:rsidR="00E46412" w:rsidRDefault="00073600">
            <w:pPr>
              <w:tabs>
                <w:tab w:val="left" w:pos="829"/>
              </w:tabs>
              <w:spacing w:before="15"/>
              <w:ind w:left="108"/>
              <w:contextualSpacing w:val="0"/>
              <w:rPr>
                <w:color w:val="000000"/>
              </w:rPr>
            </w:pPr>
            <w:r>
              <w:rPr>
                <w:b/>
              </w:rPr>
              <w:t>Advanced:</w:t>
            </w:r>
            <w:r>
              <w:t xml:space="preserve"> Same as Intermediate level, with evaluation at the value chain level [needs more explanation]</w:t>
            </w:r>
          </w:p>
          <w:p w14:paraId="0C9A5DF4" w14:textId="77777777" w:rsidR="00E46412" w:rsidRDefault="00E46412">
            <w:pPr>
              <w:pBdr>
                <w:top w:val="nil"/>
                <w:left w:val="nil"/>
                <w:bottom w:val="nil"/>
                <w:right w:val="nil"/>
                <w:between w:val="nil"/>
              </w:pBdr>
              <w:spacing w:line="254" w:lineRule="auto"/>
              <w:ind w:left="107" w:hanging="64"/>
              <w:contextualSpacing w:val="0"/>
            </w:pPr>
          </w:p>
        </w:tc>
      </w:tr>
    </w:tbl>
    <w:p w14:paraId="7A9A2CD4" w14:textId="77777777" w:rsidR="004657DD" w:rsidRDefault="004657DD">
      <w:r>
        <w:br w:type="page"/>
      </w:r>
    </w:p>
    <w:p w14:paraId="3BE2017B" w14:textId="77777777" w:rsidR="00E46412" w:rsidRDefault="00073600">
      <w:pPr>
        <w:pStyle w:val="berschrift1"/>
        <w:numPr>
          <w:ilvl w:val="0"/>
          <w:numId w:val="80"/>
        </w:numPr>
        <w:pBdr>
          <w:top w:val="nil"/>
          <w:left w:val="nil"/>
          <w:bottom w:val="nil"/>
          <w:right w:val="nil"/>
          <w:between w:val="nil"/>
        </w:pBdr>
        <w:tabs>
          <w:tab w:val="left" w:pos="968"/>
        </w:tabs>
        <w:contextualSpacing w:val="0"/>
      </w:pPr>
      <w:bookmarkStart w:id="34" w:name="_8a5ikp74zjpx" w:colFirst="0" w:colLast="0"/>
      <w:bookmarkEnd w:id="34"/>
      <w:r>
        <w:lastRenderedPageBreak/>
        <w:t>References</w:t>
      </w:r>
    </w:p>
    <w:p w14:paraId="685FAD3D" w14:textId="77777777" w:rsidR="00E46412" w:rsidRDefault="00E46412">
      <w:pPr>
        <w:pBdr>
          <w:top w:val="nil"/>
          <w:left w:val="nil"/>
          <w:bottom w:val="nil"/>
          <w:right w:val="nil"/>
          <w:between w:val="nil"/>
        </w:pBdr>
        <w:spacing w:line="276" w:lineRule="auto"/>
        <w:contextualSpacing w:val="0"/>
      </w:pPr>
    </w:p>
    <w:p w14:paraId="3985EA08" w14:textId="77777777" w:rsidR="00E46412" w:rsidRDefault="00073600">
      <w:pPr>
        <w:pBdr>
          <w:top w:val="nil"/>
          <w:left w:val="nil"/>
          <w:bottom w:val="nil"/>
          <w:right w:val="nil"/>
          <w:between w:val="nil"/>
        </w:pBdr>
        <w:spacing w:line="276" w:lineRule="auto"/>
        <w:contextualSpacing w:val="0"/>
      </w:pPr>
      <w:proofErr w:type="spellStart"/>
      <w:r>
        <w:t>Aplin</w:t>
      </w:r>
      <w:proofErr w:type="spellEnd"/>
      <w:r>
        <w:t xml:space="preserve"> KP, Brown PR, Jacob J, Krebs CJ, Singleton GR. 2003. Field methods for rodent studies in Asia and the Indo-Pacific. Canberra (Australia): Australian Centre for International Agricultural Research. ACIAR Monograph Series No. 100. 223 p.</w:t>
      </w:r>
    </w:p>
    <w:p w14:paraId="61700BD2" w14:textId="77777777" w:rsidR="00E46412" w:rsidRDefault="00E46412">
      <w:pPr>
        <w:spacing w:line="276" w:lineRule="auto"/>
        <w:contextualSpacing w:val="0"/>
      </w:pPr>
    </w:p>
    <w:p w14:paraId="22826C1B" w14:textId="77777777" w:rsidR="00E46412" w:rsidRDefault="00073600">
      <w:pPr>
        <w:spacing w:line="276" w:lineRule="auto"/>
        <w:contextualSpacing w:val="0"/>
        <w:rPr>
          <w:rFonts w:ascii="Roboto" w:eastAsia="Roboto" w:hAnsi="Roboto" w:cs="Roboto"/>
          <w:color w:val="263238"/>
          <w:sz w:val="20"/>
          <w:szCs w:val="20"/>
        </w:rPr>
      </w:pPr>
      <w:proofErr w:type="spellStart"/>
      <w:r>
        <w:t>Chiarappa</w:t>
      </w:r>
      <w:proofErr w:type="spellEnd"/>
      <w:r>
        <w:t xml:space="preserve"> L. 1971. Crop loss assessment methods: FAO manual on evaluation and prevention of losses by pests, diseases, and weeds. </w:t>
      </w:r>
      <w:proofErr w:type="spellStart"/>
      <w:r>
        <w:t>Farnham</w:t>
      </w:r>
      <w:proofErr w:type="spellEnd"/>
      <w:r>
        <w:t xml:space="preserve"> (England): Commonwealth Agricultural </w:t>
      </w:r>
      <w:proofErr w:type="spellStart"/>
      <w:r>
        <w:t>Bureaux</w:t>
      </w:r>
      <w:proofErr w:type="spellEnd"/>
      <w:r>
        <w:t>.</w:t>
      </w:r>
    </w:p>
    <w:p w14:paraId="007A021B" w14:textId="77777777" w:rsidR="00E46412" w:rsidRDefault="00E46412">
      <w:pPr>
        <w:spacing w:line="276" w:lineRule="auto"/>
        <w:contextualSpacing w:val="0"/>
      </w:pPr>
    </w:p>
    <w:p w14:paraId="63AF856C" w14:textId="77777777" w:rsidR="00E46412" w:rsidRDefault="00073600">
      <w:pPr>
        <w:spacing w:line="276" w:lineRule="auto"/>
        <w:contextualSpacing w:val="0"/>
        <w:rPr>
          <w:rFonts w:ascii="Roboto" w:eastAsia="Roboto" w:hAnsi="Roboto" w:cs="Roboto"/>
          <w:color w:val="263238"/>
          <w:sz w:val="20"/>
          <w:szCs w:val="20"/>
        </w:rPr>
      </w:pPr>
      <w:r>
        <w:t xml:space="preserve">De Wit CT,  Penning de Vries FWT. 1982. </w:t>
      </w:r>
      <w:proofErr w:type="spellStart"/>
      <w:r>
        <w:t>L'analyse</w:t>
      </w:r>
      <w:proofErr w:type="spellEnd"/>
      <w:r>
        <w:t xml:space="preserve"> des </w:t>
      </w:r>
      <w:proofErr w:type="spellStart"/>
      <w:r>
        <w:t>systèmes</w:t>
      </w:r>
      <w:proofErr w:type="spellEnd"/>
      <w:r>
        <w:t xml:space="preserve"> de production </w:t>
      </w:r>
      <w:proofErr w:type="spellStart"/>
      <w:r>
        <w:t>primaires</w:t>
      </w:r>
      <w:proofErr w:type="spellEnd"/>
      <w:r>
        <w:t>. In:</w:t>
      </w:r>
      <w:r>
        <w:rPr>
          <w:i/>
        </w:rPr>
        <w:t xml:space="preserve"> </w:t>
      </w:r>
      <w:r>
        <w:t xml:space="preserve">Penning de Vries FWT, </w:t>
      </w:r>
      <w:proofErr w:type="spellStart"/>
      <w:r>
        <w:t>Djiteye</w:t>
      </w:r>
      <w:proofErr w:type="spellEnd"/>
      <w:r>
        <w:t xml:space="preserve"> MA, editors. La </w:t>
      </w:r>
      <w:proofErr w:type="spellStart"/>
      <w:r>
        <w:t>productivité</w:t>
      </w:r>
      <w:proofErr w:type="spellEnd"/>
      <w:r>
        <w:t xml:space="preserve"> des </w:t>
      </w:r>
      <w:proofErr w:type="spellStart"/>
      <w:r>
        <w:t>pâturages</w:t>
      </w:r>
      <w:proofErr w:type="spellEnd"/>
      <w:r>
        <w:t xml:space="preserve"> </w:t>
      </w:r>
      <w:proofErr w:type="spellStart"/>
      <w:r>
        <w:t>Sahéliens</w:t>
      </w:r>
      <w:proofErr w:type="spellEnd"/>
      <w:r>
        <w:rPr>
          <w:i/>
        </w:rPr>
        <w:t xml:space="preserve">. </w:t>
      </w:r>
      <w:r>
        <w:t xml:space="preserve">Agricultural Research Report 918. Wageningen (The Netherlands): </w:t>
      </w:r>
      <w:proofErr w:type="spellStart"/>
      <w:r>
        <w:t>Pudoc</w:t>
      </w:r>
      <w:proofErr w:type="spellEnd"/>
      <w:r>
        <w:t>. p. 275-283.</w:t>
      </w:r>
    </w:p>
    <w:p w14:paraId="5F9E623D" w14:textId="77777777" w:rsidR="00E46412" w:rsidRDefault="00E46412">
      <w:pPr>
        <w:pBdr>
          <w:top w:val="nil"/>
          <w:left w:val="nil"/>
          <w:bottom w:val="nil"/>
          <w:right w:val="nil"/>
          <w:between w:val="nil"/>
        </w:pBdr>
        <w:spacing w:line="276" w:lineRule="auto"/>
        <w:contextualSpacing w:val="0"/>
        <w:rPr>
          <w:rFonts w:ascii="Roboto" w:eastAsia="Roboto" w:hAnsi="Roboto" w:cs="Roboto"/>
          <w:color w:val="263238"/>
          <w:sz w:val="20"/>
          <w:szCs w:val="20"/>
        </w:rPr>
      </w:pPr>
    </w:p>
    <w:p w14:paraId="5A2BB9F1" w14:textId="77777777" w:rsidR="00E46412" w:rsidRDefault="00073600">
      <w:pPr>
        <w:pBdr>
          <w:top w:val="nil"/>
          <w:left w:val="nil"/>
          <w:bottom w:val="nil"/>
          <w:right w:val="nil"/>
          <w:between w:val="nil"/>
        </w:pBdr>
        <w:spacing w:line="276" w:lineRule="auto"/>
        <w:contextualSpacing w:val="0"/>
      </w:pPr>
      <w:r>
        <w:rPr>
          <w:rFonts w:ascii="Roboto" w:eastAsia="Roboto" w:hAnsi="Roboto" w:cs="Roboto"/>
          <w:color w:val="263238"/>
          <w:sz w:val="20"/>
          <w:szCs w:val="20"/>
        </w:rPr>
        <w:t xml:space="preserve">Dobermann, A. and T. H. Fairhurst (2000). Rice: Nutrient disorders &amp; nutrient management. Los </w:t>
      </w:r>
      <w:proofErr w:type="spellStart"/>
      <w:r>
        <w:rPr>
          <w:rFonts w:ascii="Roboto" w:eastAsia="Roboto" w:hAnsi="Roboto" w:cs="Roboto"/>
          <w:color w:val="263238"/>
          <w:sz w:val="20"/>
          <w:szCs w:val="20"/>
        </w:rPr>
        <w:t>Banos</w:t>
      </w:r>
      <w:proofErr w:type="spellEnd"/>
      <w:r>
        <w:rPr>
          <w:rFonts w:ascii="Roboto" w:eastAsia="Roboto" w:hAnsi="Roboto" w:cs="Roboto"/>
          <w:color w:val="263238"/>
          <w:sz w:val="20"/>
          <w:szCs w:val="20"/>
        </w:rPr>
        <w:t>: Int. Rice Res. Inst.</w:t>
      </w:r>
    </w:p>
    <w:p w14:paraId="5A892F16" w14:textId="77777777" w:rsidR="00E46412" w:rsidRDefault="00E46412">
      <w:pPr>
        <w:pBdr>
          <w:top w:val="nil"/>
          <w:left w:val="nil"/>
          <w:bottom w:val="nil"/>
          <w:right w:val="nil"/>
          <w:between w:val="nil"/>
        </w:pBdr>
        <w:spacing w:line="276" w:lineRule="auto"/>
        <w:contextualSpacing w:val="0"/>
      </w:pPr>
    </w:p>
    <w:p w14:paraId="5BE04558" w14:textId="77777777" w:rsidR="00E46412" w:rsidRDefault="00073600">
      <w:pPr>
        <w:pBdr>
          <w:top w:val="nil"/>
          <w:left w:val="nil"/>
          <w:bottom w:val="nil"/>
          <w:right w:val="nil"/>
          <w:between w:val="nil"/>
        </w:pBdr>
        <w:spacing w:line="276" w:lineRule="auto"/>
        <w:contextualSpacing w:val="0"/>
      </w:pPr>
      <w:r>
        <w:t xml:space="preserve">FAO, 2016. The Food Insecurity Experience Scale: Measuring food insecurity through people’s experiences. Rome: Food and Agriculture Organization of the United Nations. Available at: </w:t>
      </w:r>
      <w:hyperlink r:id="rId24">
        <w:r>
          <w:rPr>
            <w:color w:val="1155CC"/>
            <w:highlight w:val="white"/>
            <w:u w:val="single"/>
          </w:rPr>
          <w:t>http://www.fao.org/in-action/voices-of-the-hungry/using-fies/en/</w:t>
        </w:r>
      </w:hyperlink>
    </w:p>
    <w:p w14:paraId="45D11F74" w14:textId="77777777" w:rsidR="00E46412" w:rsidRDefault="00E46412">
      <w:pPr>
        <w:pBdr>
          <w:top w:val="nil"/>
          <w:left w:val="nil"/>
          <w:bottom w:val="nil"/>
          <w:right w:val="nil"/>
          <w:between w:val="nil"/>
        </w:pBdr>
        <w:spacing w:line="276" w:lineRule="auto"/>
        <w:contextualSpacing w:val="0"/>
        <w:rPr>
          <w:color w:val="222222"/>
        </w:rPr>
      </w:pPr>
    </w:p>
    <w:p w14:paraId="02B080DB" w14:textId="77777777" w:rsidR="00E46412" w:rsidRDefault="00073600">
      <w:pPr>
        <w:pBdr>
          <w:top w:val="nil"/>
          <w:left w:val="nil"/>
          <w:bottom w:val="nil"/>
          <w:right w:val="nil"/>
          <w:between w:val="nil"/>
        </w:pBdr>
        <w:spacing w:line="276" w:lineRule="auto"/>
        <w:contextualSpacing w:val="0"/>
        <w:rPr>
          <w:color w:val="222222"/>
        </w:rPr>
      </w:pPr>
      <w:proofErr w:type="spellStart"/>
      <w:r>
        <w:rPr>
          <w:color w:val="222222"/>
        </w:rPr>
        <w:t>Lele</w:t>
      </w:r>
      <w:proofErr w:type="spellEnd"/>
      <w:r>
        <w:rPr>
          <w:color w:val="222222"/>
        </w:rPr>
        <w:t xml:space="preserve">, U., Masters, W.A., </w:t>
      </w:r>
      <w:proofErr w:type="spellStart"/>
      <w:r>
        <w:rPr>
          <w:color w:val="222222"/>
        </w:rPr>
        <w:t>Kinabo</w:t>
      </w:r>
      <w:proofErr w:type="spellEnd"/>
      <w:r>
        <w:rPr>
          <w:color w:val="222222"/>
        </w:rPr>
        <w:t xml:space="preserve">, J., Meenakshi, J., </w:t>
      </w:r>
      <w:proofErr w:type="spellStart"/>
      <w:r>
        <w:rPr>
          <w:color w:val="222222"/>
        </w:rPr>
        <w:t>Ramaswami</w:t>
      </w:r>
      <w:proofErr w:type="spellEnd"/>
      <w:r>
        <w:rPr>
          <w:color w:val="222222"/>
        </w:rPr>
        <w:t xml:space="preserve">, B., </w:t>
      </w:r>
      <w:proofErr w:type="spellStart"/>
      <w:r>
        <w:rPr>
          <w:color w:val="222222"/>
        </w:rPr>
        <w:t>Tagwireyi</w:t>
      </w:r>
      <w:proofErr w:type="spellEnd"/>
      <w:r>
        <w:rPr>
          <w:color w:val="222222"/>
        </w:rPr>
        <w:t>, J., Bell, W. &amp;</w:t>
      </w:r>
    </w:p>
    <w:p w14:paraId="484C119F" w14:textId="77777777" w:rsidR="00E46412" w:rsidRDefault="00073600">
      <w:pPr>
        <w:pBdr>
          <w:top w:val="nil"/>
          <w:left w:val="nil"/>
          <w:bottom w:val="nil"/>
          <w:right w:val="nil"/>
          <w:between w:val="nil"/>
        </w:pBdr>
        <w:spacing w:line="276" w:lineRule="auto"/>
        <w:contextualSpacing w:val="0"/>
        <w:rPr>
          <w:color w:val="222222"/>
        </w:rPr>
      </w:pPr>
      <w:r>
        <w:rPr>
          <w:color w:val="222222"/>
        </w:rPr>
        <w:t>Goswami, S. 2016. Measuring Food and Nutrition Security: An Independent Technical Assessment and User’s</w:t>
      </w:r>
    </w:p>
    <w:p w14:paraId="294CE638" w14:textId="77777777" w:rsidR="00E46412" w:rsidRDefault="00073600">
      <w:pPr>
        <w:pBdr>
          <w:top w:val="nil"/>
          <w:left w:val="nil"/>
          <w:bottom w:val="nil"/>
          <w:right w:val="nil"/>
          <w:between w:val="nil"/>
        </w:pBdr>
        <w:spacing w:line="276" w:lineRule="auto"/>
        <w:contextualSpacing w:val="0"/>
        <w:rPr>
          <w:color w:val="222222"/>
        </w:rPr>
      </w:pPr>
      <w:r>
        <w:rPr>
          <w:color w:val="222222"/>
        </w:rPr>
        <w:t>Guide for Existing Indicators. Measuring Food and Nutrition Security Technical Working Group. Rome:</w:t>
      </w:r>
    </w:p>
    <w:p w14:paraId="0628BA94" w14:textId="77777777" w:rsidR="00E46412" w:rsidRDefault="00073600">
      <w:pPr>
        <w:pBdr>
          <w:top w:val="nil"/>
          <w:left w:val="nil"/>
          <w:bottom w:val="nil"/>
          <w:right w:val="nil"/>
          <w:between w:val="nil"/>
        </w:pBdr>
        <w:spacing w:line="276" w:lineRule="auto"/>
        <w:contextualSpacing w:val="0"/>
        <w:rPr>
          <w:color w:val="1155CC"/>
          <w:u w:val="single"/>
        </w:rPr>
      </w:pPr>
      <w:r>
        <w:rPr>
          <w:color w:val="222222"/>
        </w:rPr>
        <w:t xml:space="preserve">Food Security Information Network. Available at </w:t>
      </w:r>
      <w:r>
        <w:fldChar w:fldCharType="begin"/>
      </w:r>
      <w:r>
        <w:instrText xml:space="preserve"> HYPERLINK "http://www.fsincop.net/topics/fns-measurement" </w:instrText>
      </w:r>
      <w:r>
        <w:fldChar w:fldCharType="separate"/>
      </w:r>
      <w:r>
        <w:rPr>
          <w:color w:val="1155CC"/>
          <w:u w:val="single"/>
        </w:rPr>
        <w:t>http://www.fsincop.net/topics/fns-measurement</w:t>
      </w:r>
    </w:p>
    <w:p w14:paraId="638A7723" w14:textId="77777777" w:rsidR="00E46412" w:rsidRDefault="00073600">
      <w:pPr>
        <w:spacing w:line="276" w:lineRule="auto"/>
        <w:contextualSpacing w:val="0"/>
      </w:pPr>
      <w:r>
        <w:fldChar w:fldCharType="end"/>
      </w:r>
    </w:p>
    <w:p w14:paraId="52095C78" w14:textId="77777777" w:rsidR="00E46412" w:rsidRDefault="00073600">
      <w:pPr>
        <w:spacing w:line="276" w:lineRule="auto"/>
        <w:contextualSpacing w:val="0"/>
      </w:pPr>
      <w:proofErr w:type="spellStart"/>
      <w:r>
        <w:t>Zadoks</w:t>
      </w:r>
      <w:proofErr w:type="spellEnd"/>
      <w:r>
        <w:t xml:space="preserve">, JC. 1985. On the conceptual basis of crop loss assessment: the threshold theory. </w:t>
      </w:r>
      <w:proofErr w:type="spellStart"/>
      <w:r>
        <w:t>Annu</w:t>
      </w:r>
      <w:proofErr w:type="spellEnd"/>
      <w:r>
        <w:t xml:space="preserve">. Rev. </w:t>
      </w:r>
      <w:proofErr w:type="spellStart"/>
      <w:r>
        <w:t>Phytopathol</w:t>
      </w:r>
      <w:proofErr w:type="spellEnd"/>
      <w:r>
        <w:t>. 23: 455-473.</w:t>
      </w:r>
    </w:p>
    <w:p w14:paraId="4C2D50DE" w14:textId="77777777" w:rsidR="00E46412" w:rsidRDefault="00E46412">
      <w:pPr>
        <w:pBdr>
          <w:top w:val="nil"/>
          <w:left w:val="nil"/>
          <w:bottom w:val="nil"/>
          <w:right w:val="nil"/>
          <w:between w:val="nil"/>
        </w:pBdr>
        <w:spacing w:line="276" w:lineRule="auto"/>
        <w:contextualSpacing w:val="0"/>
      </w:pPr>
    </w:p>
    <w:p w14:paraId="0184365C" w14:textId="77777777" w:rsidR="00E46412" w:rsidRDefault="00073600">
      <w:pPr>
        <w:pBdr>
          <w:top w:val="nil"/>
          <w:left w:val="nil"/>
          <w:bottom w:val="nil"/>
          <w:right w:val="nil"/>
          <w:between w:val="nil"/>
        </w:pBdr>
        <w:spacing w:line="276" w:lineRule="auto"/>
        <w:contextualSpacing w:val="0"/>
      </w:pPr>
      <w:proofErr w:type="spellStart"/>
      <w:r>
        <w:t>Zadoks</w:t>
      </w:r>
      <w:proofErr w:type="spellEnd"/>
      <w:r>
        <w:t xml:space="preserve"> JC, Schein RD. 1979. Epidemiology and plant disease management. New York, New York (USA): Oxford University Press. </w:t>
      </w:r>
    </w:p>
    <w:p w14:paraId="48261581" w14:textId="77777777" w:rsidR="00E46412" w:rsidRDefault="00E46412">
      <w:pPr>
        <w:spacing w:line="276" w:lineRule="auto"/>
        <w:ind w:left="1120" w:hanging="560"/>
        <w:contextualSpacing w:val="0"/>
      </w:pPr>
    </w:p>
    <w:p w14:paraId="0654653D" w14:textId="77777777" w:rsidR="00E46412" w:rsidRDefault="00E46412">
      <w:pPr>
        <w:spacing w:line="254" w:lineRule="auto"/>
        <w:contextualSpacing w:val="0"/>
      </w:pPr>
    </w:p>
    <w:p w14:paraId="6EBC7B12" w14:textId="77777777" w:rsidR="00E46412" w:rsidRDefault="00073600">
      <w:pPr>
        <w:pBdr>
          <w:top w:val="nil"/>
          <w:left w:val="nil"/>
          <w:bottom w:val="nil"/>
          <w:right w:val="nil"/>
          <w:between w:val="nil"/>
        </w:pBdr>
        <w:spacing w:line="276" w:lineRule="auto"/>
        <w:contextualSpacing w:val="0"/>
        <w:sectPr w:rsidR="00E46412">
          <w:type w:val="continuous"/>
          <w:pgSz w:w="16840" w:h="11910"/>
          <w:pgMar w:top="1040" w:right="1260" w:bottom="980" w:left="760" w:header="0" w:footer="722" w:gutter="0"/>
          <w:cols w:space="720"/>
        </w:sectPr>
      </w:pPr>
      <w:r>
        <w:br w:type="page"/>
      </w:r>
    </w:p>
    <w:p w14:paraId="4FCA5E4B" w14:textId="77777777" w:rsidR="00E46412" w:rsidRDefault="00073600">
      <w:pPr>
        <w:pStyle w:val="berschrift1"/>
        <w:spacing w:before="82"/>
        <w:ind w:left="0" w:firstLine="0"/>
        <w:contextualSpacing w:val="0"/>
        <w:jc w:val="left"/>
      </w:pPr>
      <w:bookmarkStart w:id="35" w:name="32hioqz" w:colFirst="0" w:colLast="0"/>
      <w:bookmarkStart w:id="36" w:name="_1hmsyys" w:colFirst="0" w:colLast="0"/>
      <w:bookmarkEnd w:id="35"/>
      <w:bookmarkEnd w:id="36"/>
      <w:r>
        <w:lastRenderedPageBreak/>
        <w:t>Annex 1: Scorecards and checklists</w:t>
      </w:r>
    </w:p>
    <w:p w14:paraId="21904DB9" w14:textId="77777777" w:rsidR="00E46412" w:rsidRDefault="00E46412">
      <w:pPr>
        <w:contextualSpacing w:val="0"/>
      </w:pPr>
    </w:p>
    <w:p w14:paraId="380269F4" w14:textId="77777777" w:rsidR="00E46412" w:rsidRDefault="00073600">
      <w:pPr>
        <w:pStyle w:val="berschrift3"/>
        <w:numPr>
          <w:ilvl w:val="0"/>
          <w:numId w:val="52"/>
        </w:numPr>
        <w:pBdr>
          <w:top w:val="nil"/>
          <w:left w:val="nil"/>
          <w:bottom w:val="nil"/>
          <w:right w:val="nil"/>
          <w:between w:val="nil"/>
        </w:pBdr>
        <w:tabs>
          <w:tab w:val="left" w:pos="412"/>
        </w:tabs>
        <w:ind w:left="411" w:hanging="273"/>
        <w:contextualSpacing w:val="0"/>
      </w:pPr>
      <w:bookmarkStart w:id="37" w:name="_dd6ib4au6wnr" w:colFirst="0" w:colLast="0"/>
      <w:bookmarkEnd w:id="37"/>
      <w:r>
        <w:t xml:space="preserve"> </w:t>
      </w:r>
      <w:bookmarkStart w:id="38" w:name="gch2iflt7ec7" w:colFirst="0" w:colLast="0"/>
      <w:bookmarkEnd w:id="38"/>
      <w:r>
        <w:t>PI No. 4: Incoming water quality assessment checklist</w:t>
      </w:r>
    </w:p>
    <w:p w14:paraId="4FA794E0" w14:textId="77777777" w:rsidR="00E46412" w:rsidRDefault="00E46412">
      <w:pPr>
        <w:widowControl/>
        <w:spacing w:after="200" w:line="276" w:lineRule="auto"/>
        <w:contextualSpacing w:val="0"/>
        <w:rPr>
          <w:rFonts w:ascii="Calibri" w:eastAsia="Calibri" w:hAnsi="Calibri" w:cs="Calibri"/>
          <w:color w:val="000000"/>
        </w:rPr>
      </w:pPr>
    </w:p>
    <w:tbl>
      <w:tblPr>
        <w:tblStyle w:val="afe"/>
        <w:tblW w:w="137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0522"/>
        <w:gridCol w:w="567"/>
        <w:gridCol w:w="567"/>
        <w:gridCol w:w="1134"/>
      </w:tblGrid>
      <w:tr w:rsidR="00E46412" w14:paraId="47CD5695" w14:textId="77777777" w:rsidTr="00174ED6">
        <w:tc>
          <w:tcPr>
            <w:tcW w:w="960" w:type="dxa"/>
            <w:shd w:val="clear" w:color="auto" w:fill="auto"/>
            <w:tcMar>
              <w:top w:w="100" w:type="dxa"/>
              <w:left w:w="100" w:type="dxa"/>
              <w:bottom w:w="100" w:type="dxa"/>
              <w:right w:w="100" w:type="dxa"/>
            </w:tcMar>
          </w:tcPr>
          <w:p w14:paraId="6B072A0B" w14:textId="77777777" w:rsidR="00E46412" w:rsidRDefault="00073600">
            <w:pPr>
              <w:contextualSpacing w:val="0"/>
              <w:rPr>
                <w:rFonts w:ascii="Calibri" w:eastAsia="Calibri" w:hAnsi="Calibri" w:cs="Calibri"/>
                <w:b/>
                <w:color w:val="000000"/>
              </w:rPr>
            </w:pPr>
            <w:r>
              <w:rPr>
                <w:rFonts w:ascii="Calibri" w:eastAsia="Calibri" w:hAnsi="Calibri" w:cs="Calibri"/>
                <w:b/>
                <w:color w:val="000000"/>
              </w:rPr>
              <w:t>No.</w:t>
            </w:r>
          </w:p>
        </w:tc>
        <w:tc>
          <w:tcPr>
            <w:tcW w:w="10522" w:type="dxa"/>
            <w:shd w:val="clear" w:color="auto" w:fill="auto"/>
            <w:tcMar>
              <w:top w:w="100" w:type="dxa"/>
              <w:left w:w="100" w:type="dxa"/>
              <w:bottom w:w="100" w:type="dxa"/>
              <w:right w:w="100" w:type="dxa"/>
            </w:tcMar>
          </w:tcPr>
          <w:p w14:paraId="0CE4CB94" w14:textId="77777777" w:rsidR="00E46412" w:rsidRDefault="00073600">
            <w:pPr>
              <w:contextualSpacing w:val="0"/>
              <w:rPr>
                <w:rFonts w:ascii="Calibri" w:eastAsia="Calibri" w:hAnsi="Calibri" w:cs="Calibri"/>
                <w:b/>
                <w:color w:val="000000"/>
              </w:rPr>
            </w:pPr>
            <w:r>
              <w:rPr>
                <w:rFonts w:ascii="Calibri" w:eastAsia="Calibri" w:hAnsi="Calibri" w:cs="Calibri"/>
                <w:b/>
                <w:color w:val="000000"/>
              </w:rPr>
              <w:t>Item</w:t>
            </w:r>
          </w:p>
        </w:tc>
        <w:tc>
          <w:tcPr>
            <w:tcW w:w="567" w:type="dxa"/>
            <w:shd w:val="clear" w:color="auto" w:fill="auto"/>
            <w:tcMar>
              <w:top w:w="100" w:type="dxa"/>
              <w:left w:w="100" w:type="dxa"/>
              <w:bottom w:w="100" w:type="dxa"/>
              <w:right w:w="100" w:type="dxa"/>
            </w:tcMar>
          </w:tcPr>
          <w:p w14:paraId="4062AFAD" w14:textId="77777777" w:rsidR="00E46412" w:rsidRDefault="00073600">
            <w:pPr>
              <w:contextualSpacing w:val="0"/>
              <w:jc w:val="center"/>
              <w:rPr>
                <w:rFonts w:ascii="Calibri" w:eastAsia="Calibri" w:hAnsi="Calibri" w:cs="Calibri"/>
                <w:b/>
                <w:color w:val="000000"/>
              </w:rPr>
            </w:pPr>
            <w:r>
              <w:rPr>
                <w:rFonts w:ascii="Calibri" w:eastAsia="Calibri" w:hAnsi="Calibri" w:cs="Calibri"/>
                <w:b/>
                <w:color w:val="000000"/>
              </w:rPr>
              <w:t>Yes</w:t>
            </w:r>
          </w:p>
        </w:tc>
        <w:tc>
          <w:tcPr>
            <w:tcW w:w="567" w:type="dxa"/>
            <w:shd w:val="clear" w:color="auto" w:fill="auto"/>
            <w:tcMar>
              <w:top w:w="100" w:type="dxa"/>
              <w:left w:w="100" w:type="dxa"/>
              <w:bottom w:w="100" w:type="dxa"/>
              <w:right w:w="100" w:type="dxa"/>
            </w:tcMar>
          </w:tcPr>
          <w:p w14:paraId="24FA618E" w14:textId="77777777" w:rsidR="00E46412" w:rsidRDefault="00073600">
            <w:pPr>
              <w:contextualSpacing w:val="0"/>
              <w:jc w:val="center"/>
              <w:rPr>
                <w:rFonts w:ascii="Calibri" w:eastAsia="Calibri" w:hAnsi="Calibri" w:cs="Calibri"/>
                <w:b/>
                <w:color w:val="000000"/>
              </w:rPr>
            </w:pPr>
            <w:r>
              <w:rPr>
                <w:rFonts w:ascii="Calibri" w:eastAsia="Calibri" w:hAnsi="Calibri" w:cs="Calibri"/>
                <w:b/>
                <w:color w:val="000000"/>
              </w:rPr>
              <w:t>No</w:t>
            </w:r>
          </w:p>
        </w:tc>
        <w:tc>
          <w:tcPr>
            <w:tcW w:w="1134" w:type="dxa"/>
            <w:shd w:val="clear" w:color="auto" w:fill="auto"/>
            <w:tcMar>
              <w:top w:w="100" w:type="dxa"/>
              <w:left w:w="100" w:type="dxa"/>
              <w:bottom w:w="100" w:type="dxa"/>
              <w:right w:w="100" w:type="dxa"/>
            </w:tcMar>
          </w:tcPr>
          <w:p w14:paraId="347D5908" w14:textId="77777777" w:rsidR="00E46412" w:rsidRDefault="00073600">
            <w:pPr>
              <w:contextualSpacing w:val="0"/>
              <w:jc w:val="center"/>
              <w:rPr>
                <w:rFonts w:ascii="Calibri" w:eastAsia="Calibri" w:hAnsi="Calibri" w:cs="Calibri"/>
                <w:b/>
                <w:color w:val="000000"/>
              </w:rPr>
            </w:pPr>
            <w:r>
              <w:rPr>
                <w:rFonts w:ascii="Calibri" w:eastAsia="Calibri" w:hAnsi="Calibri" w:cs="Calibri"/>
                <w:b/>
                <w:color w:val="000000"/>
              </w:rPr>
              <w:t>Unknown</w:t>
            </w:r>
          </w:p>
        </w:tc>
      </w:tr>
      <w:tr w:rsidR="00E46412" w14:paraId="6773ECE2" w14:textId="77777777" w:rsidTr="00174ED6">
        <w:tc>
          <w:tcPr>
            <w:tcW w:w="960" w:type="dxa"/>
            <w:shd w:val="clear" w:color="auto" w:fill="auto"/>
            <w:tcMar>
              <w:top w:w="100" w:type="dxa"/>
              <w:left w:w="100" w:type="dxa"/>
              <w:bottom w:w="100" w:type="dxa"/>
              <w:right w:w="100" w:type="dxa"/>
            </w:tcMar>
          </w:tcPr>
          <w:p w14:paraId="2B7F6154"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1</w:t>
            </w:r>
          </w:p>
        </w:tc>
        <w:tc>
          <w:tcPr>
            <w:tcW w:w="10522" w:type="dxa"/>
            <w:shd w:val="clear" w:color="auto" w:fill="auto"/>
            <w:tcMar>
              <w:top w:w="100" w:type="dxa"/>
              <w:left w:w="100" w:type="dxa"/>
              <w:bottom w:w="100" w:type="dxa"/>
              <w:right w:w="100" w:type="dxa"/>
            </w:tcMar>
          </w:tcPr>
          <w:p w14:paraId="50C5AD21"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Has your irrigation source ever had high salinity levels?</w:t>
            </w:r>
          </w:p>
        </w:tc>
        <w:tc>
          <w:tcPr>
            <w:tcW w:w="567" w:type="dxa"/>
            <w:shd w:val="clear" w:color="auto" w:fill="auto"/>
            <w:tcMar>
              <w:top w:w="100" w:type="dxa"/>
              <w:left w:w="100" w:type="dxa"/>
              <w:bottom w:w="100" w:type="dxa"/>
              <w:right w:w="100" w:type="dxa"/>
            </w:tcMar>
          </w:tcPr>
          <w:p w14:paraId="4A8FAE1E" w14:textId="77777777" w:rsidR="00E46412" w:rsidRDefault="00E46412">
            <w:pPr>
              <w:contextualSpacing w:val="0"/>
              <w:rPr>
                <w:rFonts w:ascii="Calibri" w:eastAsia="Calibri" w:hAnsi="Calibri" w:cs="Calibri"/>
                <w:color w:val="000000"/>
              </w:rPr>
            </w:pPr>
          </w:p>
        </w:tc>
        <w:tc>
          <w:tcPr>
            <w:tcW w:w="567" w:type="dxa"/>
            <w:shd w:val="clear" w:color="auto" w:fill="auto"/>
            <w:tcMar>
              <w:top w:w="100" w:type="dxa"/>
              <w:left w:w="100" w:type="dxa"/>
              <w:bottom w:w="100" w:type="dxa"/>
              <w:right w:w="100" w:type="dxa"/>
            </w:tcMar>
          </w:tcPr>
          <w:p w14:paraId="05179AA8" w14:textId="77777777" w:rsidR="00E46412" w:rsidRDefault="00E46412">
            <w:pPr>
              <w:contextualSpacing w:val="0"/>
              <w:rPr>
                <w:rFonts w:ascii="Calibri" w:eastAsia="Calibri" w:hAnsi="Calibri" w:cs="Calibri"/>
                <w:color w:val="000000"/>
              </w:rPr>
            </w:pPr>
          </w:p>
        </w:tc>
        <w:tc>
          <w:tcPr>
            <w:tcW w:w="1134" w:type="dxa"/>
            <w:shd w:val="clear" w:color="auto" w:fill="auto"/>
            <w:tcMar>
              <w:top w:w="100" w:type="dxa"/>
              <w:left w:w="100" w:type="dxa"/>
              <w:bottom w:w="100" w:type="dxa"/>
              <w:right w:w="100" w:type="dxa"/>
            </w:tcMar>
          </w:tcPr>
          <w:p w14:paraId="7594C5C4" w14:textId="77777777" w:rsidR="00E46412" w:rsidRDefault="00E46412">
            <w:pPr>
              <w:contextualSpacing w:val="0"/>
              <w:rPr>
                <w:rFonts w:ascii="Calibri" w:eastAsia="Calibri" w:hAnsi="Calibri" w:cs="Calibri"/>
                <w:color w:val="000000"/>
              </w:rPr>
            </w:pPr>
          </w:p>
        </w:tc>
      </w:tr>
      <w:tr w:rsidR="00E46412" w14:paraId="26B2BB25" w14:textId="77777777" w:rsidTr="00174ED6">
        <w:tc>
          <w:tcPr>
            <w:tcW w:w="960" w:type="dxa"/>
            <w:shd w:val="clear" w:color="auto" w:fill="auto"/>
            <w:tcMar>
              <w:top w:w="100" w:type="dxa"/>
              <w:left w:w="100" w:type="dxa"/>
              <w:bottom w:w="100" w:type="dxa"/>
              <w:right w:w="100" w:type="dxa"/>
            </w:tcMar>
          </w:tcPr>
          <w:p w14:paraId="65537D88"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2</w:t>
            </w:r>
          </w:p>
        </w:tc>
        <w:tc>
          <w:tcPr>
            <w:tcW w:w="10522" w:type="dxa"/>
            <w:shd w:val="clear" w:color="auto" w:fill="auto"/>
            <w:tcMar>
              <w:top w:w="100" w:type="dxa"/>
              <w:left w:w="100" w:type="dxa"/>
              <w:bottom w:w="100" w:type="dxa"/>
              <w:right w:w="100" w:type="dxa"/>
            </w:tcMar>
          </w:tcPr>
          <w:p w14:paraId="4F03A5AB"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Is your land located within 3 km of a body of salt water?</w:t>
            </w:r>
          </w:p>
        </w:tc>
        <w:tc>
          <w:tcPr>
            <w:tcW w:w="567" w:type="dxa"/>
            <w:shd w:val="clear" w:color="auto" w:fill="auto"/>
            <w:tcMar>
              <w:top w:w="100" w:type="dxa"/>
              <w:left w:w="100" w:type="dxa"/>
              <w:bottom w:w="100" w:type="dxa"/>
              <w:right w:w="100" w:type="dxa"/>
            </w:tcMar>
          </w:tcPr>
          <w:p w14:paraId="59F7741A" w14:textId="77777777" w:rsidR="00E46412" w:rsidRDefault="00E46412">
            <w:pPr>
              <w:contextualSpacing w:val="0"/>
              <w:rPr>
                <w:rFonts w:ascii="Calibri" w:eastAsia="Calibri" w:hAnsi="Calibri" w:cs="Calibri"/>
                <w:color w:val="000000"/>
              </w:rPr>
            </w:pPr>
          </w:p>
        </w:tc>
        <w:tc>
          <w:tcPr>
            <w:tcW w:w="567" w:type="dxa"/>
            <w:shd w:val="clear" w:color="auto" w:fill="auto"/>
            <w:tcMar>
              <w:top w:w="100" w:type="dxa"/>
              <w:left w:w="100" w:type="dxa"/>
              <w:bottom w:w="100" w:type="dxa"/>
              <w:right w:w="100" w:type="dxa"/>
            </w:tcMar>
          </w:tcPr>
          <w:p w14:paraId="052DE144" w14:textId="77777777" w:rsidR="00E46412" w:rsidRDefault="00E46412">
            <w:pPr>
              <w:contextualSpacing w:val="0"/>
              <w:rPr>
                <w:rFonts w:ascii="Calibri" w:eastAsia="Calibri" w:hAnsi="Calibri" w:cs="Calibri"/>
                <w:color w:val="000000"/>
              </w:rPr>
            </w:pPr>
          </w:p>
        </w:tc>
        <w:tc>
          <w:tcPr>
            <w:tcW w:w="1134" w:type="dxa"/>
            <w:shd w:val="clear" w:color="auto" w:fill="auto"/>
            <w:tcMar>
              <w:top w:w="100" w:type="dxa"/>
              <w:left w:w="100" w:type="dxa"/>
              <w:bottom w:w="100" w:type="dxa"/>
              <w:right w:w="100" w:type="dxa"/>
            </w:tcMar>
          </w:tcPr>
          <w:p w14:paraId="4C279CAF" w14:textId="77777777" w:rsidR="00E46412" w:rsidRDefault="00E46412">
            <w:pPr>
              <w:contextualSpacing w:val="0"/>
              <w:rPr>
                <w:rFonts w:ascii="Calibri" w:eastAsia="Calibri" w:hAnsi="Calibri" w:cs="Calibri"/>
                <w:color w:val="000000"/>
              </w:rPr>
            </w:pPr>
          </w:p>
        </w:tc>
      </w:tr>
      <w:tr w:rsidR="00E46412" w14:paraId="314110CB" w14:textId="77777777" w:rsidTr="00174ED6">
        <w:tc>
          <w:tcPr>
            <w:tcW w:w="960" w:type="dxa"/>
            <w:shd w:val="clear" w:color="auto" w:fill="auto"/>
            <w:tcMar>
              <w:top w:w="100" w:type="dxa"/>
              <w:left w:w="100" w:type="dxa"/>
              <w:bottom w:w="100" w:type="dxa"/>
              <w:right w:w="100" w:type="dxa"/>
            </w:tcMar>
          </w:tcPr>
          <w:p w14:paraId="31C23E8D"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3</w:t>
            </w:r>
          </w:p>
        </w:tc>
        <w:tc>
          <w:tcPr>
            <w:tcW w:w="10522" w:type="dxa"/>
            <w:shd w:val="clear" w:color="auto" w:fill="auto"/>
            <w:tcMar>
              <w:top w:w="100" w:type="dxa"/>
              <w:left w:w="100" w:type="dxa"/>
              <w:bottom w:w="100" w:type="dxa"/>
              <w:right w:w="100" w:type="dxa"/>
            </w:tcMar>
          </w:tcPr>
          <w:p w14:paraId="03E68556"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Has your land received direct saltwater intrusion within the past 5 years (e.g. flood, typhoon waves, tsunami, etc.)?</w:t>
            </w:r>
          </w:p>
        </w:tc>
        <w:tc>
          <w:tcPr>
            <w:tcW w:w="567" w:type="dxa"/>
            <w:shd w:val="clear" w:color="auto" w:fill="auto"/>
            <w:tcMar>
              <w:top w:w="100" w:type="dxa"/>
              <w:left w:w="100" w:type="dxa"/>
              <w:bottom w:w="100" w:type="dxa"/>
              <w:right w:w="100" w:type="dxa"/>
            </w:tcMar>
          </w:tcPr>
          <w:p w14:paraId="3D95ED1D" w14:textId="77777777" w:rsidR="00E46412" w:rsidRDefault="00E46412">
            <w:pPr>
              <w:contextualSpacing w:val="0"/>
              <w:rPr>
                <w:rFonts w:ascii="Calibri" w:eastAsia="Calibri" w:hAnsi="Calibri" w:cs="Calibri"/>
                <w:color w:val="000000"/>
              </w:rPr>
            </w:pPr>
          </w:p>
        </w:tc>
        <w:tc>
          <w:tcPr>
            <w:tcW w:w="567" w:type="dxa"/>
            <w:shd w:val="clear" w:color="auto" w:fill="auto"/>
            <w:tcMar>
              <w:top w:w="100" w:type="dxa"/>
              <w:left w:w="100" w:type="dxa"/>
              <w:bottom w:w="100" w:type="dxa"/>
              <w:right w:w="100" w:type="dxa"/>
            </w:tcMar>
          </w:tcPr>
          <w:p w14:paraId="3BB64634" w14:textId="77777777" w:rsidR="00E46412" w:rsidRDefault="00E46412">
            <w:pPr>
              <w:contextualSpacing w:val="0"/>
              <w:rPr>
                <w:rFonts w:ascii="Calibri" w:eastAsia="Calibri" w:hAnsi="Calibri" w:cs="Calibri"/>
                <w:color w:val="000000"/>
              </w:rPr>
            </w:pPr>
          </w:p>
        </w:tc>
        <w:tc>
          <w:tcPr>
            <w:tcW w:w="1134" w:type="dxa"/>
            <w:shd w:val="clear" w:color="auto" w:fill="auto"/>
            <w:tcMar>
              <w:top w:w="100" w:type="dxa"/>
              <w:left w:w="100" w:type="dxa"/>
              <w:bottom w:w="100" w:type="dxa"/>
              <w:right w:w="100" w:type="dxa"/>
            </w:tcMar>
          </w:tcPr>
          <w:p w14:paraId="5AB01C78" w14:textId="77777777" w:rsidR="00E46412" w:rsidRDefault="00E46412">
            <w:pPr>
              <w:contextualSpacing w:val="0"/>
              <w:rPr>
                <w:rFonts w:ascii="Calibri" w:eastAsia="Calibri" w:hAnsi="Calibri" w:cs="Calibri"/>
                <w:color w:val="000000"/>
              </w:rPr>
            </w:pPr>
          </w:p>
        </w:tc>
      </w:tr>
      <w:tr w:rsidR="00E46412" w14:paraId="0E9F3BC1" w14:textId="77777777" w:rsidTr="00174ED6">
        <w:tc>
          <w:tcPr>
            <w:tcW w:w="960" w:type="dxa"/>
            <w:shd w:val="clear" w:color="auto" w:fill="auto"/>
            <w:tcMar>
              <w:top w:w="100" w:type="dxa"/>
              <w:left w:w="100" w:type="dxa"/>
              <w:bottom w:w="100" w:type="dxa"/>
              <w:right w:w="100" w:type="dxa"/>
            </w:tcMar>
          </w:tcPr>
          <w:p w14:paraId="282E167C"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4</w:t>
            </w:r>
          </w:p>
        </w:tc>
        <w:tc>
          <w:tcPr>
            <w:tcW w:w="10522" w:type="dxa"/>
            <w:shd w:val="clear" w:color="auto" w:fill="auto"/>
            <w:tcMar>
              <w:top w:w="100" w:type="dxa"/>
              <w:left w:w="100" w:type="dxa"/>
              <w:bottom w:w="100" w:type="dxa"/>
              <w:right w:w="100" w:type="dxa"/>
            </w:tcMar>
          </w:tcPr>
          <w:p w14:paraId="0B216B9E"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Does your land experience tide-related changes in water table? </w:t>
            </w:r>
          </w:p>
        </w:tc>
        <w:tc>
          <w:tcPr>
            <w:tcW w:w="567" w:type="dxa"/>
            <w:shd w:val="clear" w:color="auto" w:fill="auto"/>
            <w:tcMar>
              <w:top w:w="100" w:type="dxa"/>
              <w:left w:w="100" w:type="dxa"/>
              <w:bottom w:w="100" w:type="dxa"/>
              <w:right w:w="100" w:type="dxa"/>
            </w:tcMar>
          </w:tcPr>
          <w:p w14:paraId="1C2A3456" w14:textId="77777777" w:rsidR="00E46412" w:rsidRDefault="00E46412">
            <w:pPr>
              <w:contextualSpacing w:val="0"/>
              <w:rPr>
                <w:rFonts w:ascii="Calibri" w:eastAsia="Calibri" w:hAnsi="Calibri" w:cs="Calibri"/>
                <w:color w:val="000000"/>
              </w:rPr>
            </w:pPr>
          </w:p>
        </w:tc>
        <w:tc>
          <w:tcPr>
            <w:tcW w:w="567" w:type="dxa"/>
            <w:shd w:val="clear" w:color="auto" w:fill="auto"/>
            <w:tcMar>
              <w:top w:w="100" w:type="dxa"/>
              <w:left w:w="100" w:type="dxa"/>
              <w:bottom w:w="100" w:type="dxa"/>
              <w:right w:w="100" w:type="dxa"/>
            </w:tcMar>
          </w:tcPr>
          <w:p w14:paraId="1A2699F7" w14:textId="77777777" w:rsidR="00E46412" w:rsidRDefault="00E46412">
            <w:pPr>
              <w:contextualSpacing w:val="0"/>
              <w:rPr>
                <w:rFonts w:ascii="Calibri" w:eastAsia="Calibri" w:hAnsi="Calibri" w:cs="Calibri"/>
                <w:color w:val="000000"/>
              </w:rPr>
            </w:pPr>
          </w:p>
        </w:tc>
        <w:tc>
          <w:tcPr>
            <w:tcW w:w="1134" w:type="dxa"/>
            <w:shd w:val="clear" w:color="auto" w:fill="auto"/>
            <w:tcMar>
              <w:top w:w="100" w:type="dxa"/>
              <w:left w:w="100" w:type="dxa"/>
              <w:bottom w:w="100" w:type="dxa"/>
              <w:right w:w="100" w:type="dxa"/>
            </w:tcMar>
          </w:tcPr>
          <w:p w14:paraId="55ED6096" w14:textId="77777777" w:rsidR="00E46412" w:rsidRDefault="00E46412">
            <w:pPr>
              <w:contextualSpacing w:val="0"/>
              <w:rPr>
                <w:rFonts w:ascii="Calibri" w:eastAsia="Calibri" w:hAnsi="Calibri" w:cs="Calibri"/>
                <w:color w:val="000000"/>
              </w:rPr>
            </w:pPr>
          </w:p>
        </w:tc>
      </w:tr>
      <w:tr w:rsidR="00E46412" w14:paraId="791383D6" w14:textId="77777777" w:rsidTr="00174ED6">
        <w:tc>
          <w:tcPr>
            <w:tcW w:w="960" w:type="dxa"/>
            <w:shd w:val="clear" w:color="auto" w:fill="auto"/>
            <w:tcMar>
              <w:top w:w="100" w:type="dxa"/>
              <w:left w:w="100" w:type="dxa"/>
              <w:bottom w:w="100" w:type="dxa"/>
              <w:right w:w="100" w:type="dxa"/>
            </w:tcMar>
          </w:tcPr>
          <w:p w14:paraId="0DC405C0"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5</w:t>
            </w:r>
          </w:p>
        </w:tc>
        <w:tc>
          <w:tcPr>
            <w:tcW w:w="10522" w:type="dxa"/>
            <w:shd w:val="clear" w:color="auto" w:fill="auto"/>
            <w:tcMar>
              <w:top w:w="100" w:type="dxa"/>
              <w:left w:w="100" w:type="dxa"/>
              <w:bottom w:w="100" w:type="dxa"/>
              <w:right w:w="100" w:type="dxa"/>
            </w:tcMar>
          </w:tcPr>
          <w:p w14:paraId="341D57CA"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Does your water table depth change by more than 10 cm between seasons? </w:t>
            </w:r>
          </w:p>
        </w:tc>
        <w:tc>
          <w:tcPr>
            <w:tcW w:w="567" w:type="dxa"/>
            <w:shd w:val="clear" w:color="auto" w:fill="auto"/>
            <w:tcMar>
              <w:top w:w="100" w:type="dxa"/>
              <w:left w:w="100" w:type="dxa"/>
              <w:bottom w:w="100" w:type="dxa"/>
              <w:right w:w="100" w:type="dxa"/>
            </w:tcMar>
          </w:tcPr>
          <w:p w14:paraId="64BDAD55" w14:textId="77777777" w:rsidR="00E46412" w:rsidRDefault="00E46412">
            <w:pPr>
              <w:contextualSpacing w:val="0"/>
              <w:rPr>
                <w:rFonts w:ascii="Calibri" w:eastAsia="Calibri" w:hAnsi="Calibri" w:cs="Calibri"/>
                <w:color w:val="000000"/>
              </w:rPr>
            </w:pPr>
          </w:p>
        </w:tc>
        <w:tc>
          <w:tcPr>
            <w:tcW w:w="567" w:type="dxa"/>
            <w:shd w:val="clear" w:color="auto" w:fill="auto"/>
            <w:tcMar>
              <w:top w:w="100" w:type="dxa"/>
              <w:left w:w="100" w:type="dxa"/>
              <w:bottom w:w="100" w:type="dxa"/>
              <w:right w:w="100" w:type="dxa"/>
            </w:tcMar>
          </w:tcPr>
          <w:p w14:paraId="5BAF849F" w14:textId="77777777" w:rsidR="00E46412" w:rsidRDefault="00E46412">
            <w:pPr>
              <w:contextualSpacing w:val="0"/>
              <w:rPr>
                <w:rFonts w:ascii="Calibri" w:eastAsia="Calibri" w:hAnsi="Calibri" w:cs="Calibri"/>
                <w:color w:val="000000"/>
              </w:rPr>
            </w:pPr>
          </w:p>
        </w:tc>
        <w:tc>
          <w:tcPr>
            <w:tcW w:w="1134" w:type="dxa"/>
            <w:shd w:val="clear" w:color="auto" w:fill="auto"/>
            <w:tcMar>
              <w:top w:w="100" w:type="dxa"/>
              <w:left w:w="100" w:type="dxa"/>
              <w:bottom w:w="100" w:type="dxa"/>
              <w:right w:w="100" w:type="dxa"/>
            </w:tcMar>
          </w:tcPr>
          <w:p w14:paraId="777FB36E" w14:textId="77777777" w:rsidR="00E46412" w:rsidRDefault="00E46412">
            <w:pPr>
              <w:contextualSpacing w:val="0"/>
              <w:rPr>
                <w:rFonts w:ascii="Calibri" w:eastAsia="Calibri" w:hAnsi="Calibri" w:cs="Calibri"/>
                <w:color w:val="000000"/>
              </w:rPr>
            </w:pPr>
          </w:p>
        </w:tc>
      </w:tr>
      <w:tr w:rsidR="00E46412" w14:paraId="53C6E04F" w14:textId="77777777" w:rsidTr="00174ED6">
        <w:tc>
          <w:tcPr>
            <w:tcW w:w="960" w:type="dxa"/>
            <w:shd w:val="clear" w:color="auto" w:fill="auto"/>
            <w:tcMar>
              <w:top w:w="100" w:type="dxa"/>
              <w:left w:w="100" w:type="dxa"/>
              <w:bottom w:w="100" w:type="dxa"/>
              <w:right w:w="100" w:type="dxa"/>
            </w:tcMar>
          </w:tcPr>
          <w:p w14:paraId="7CB592C3"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6</w:t>
            </w:r>
          </w:p>
        </w:tc>
        <w:tc>
          <w:tcPr>
            <w:tcW w:w="10522" w:type="dxa"/>
            <w:shd w:val="clear" w:color="auto" w:fill="auto"/>
            <w:tcMar>
              <w:top w:w="100" w:type="dxa"/>
              <w:left w:w="100" w:type="dxa"/>
              <w:bottom w:w="100" w:type="dxa"/>
              <w:right w:w="100" w:type="dxa"/>
            </w:tcMar>
          </w:tcPr>
          <w:p w14:paraId="5CCC43F1"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Have there been any government or community warnings in your area about soil or water salinization?</w:t>
            </w:r>
          </w:p>
        </w:tc>
        <w:tc>
          <w:tcPr>
            <w:tcW w:w="567" w:type="dxa"/>
            <w:shd w:val="clear" w:color="auto" w:fill="auto"/>
            <w:tcMar>
              <w:top w:w="100" w:type="dxa"/>
              <w:left w:w="100" w:type="dxa"/>
              <w:bottom w:w="100" w:type="dxa"/>
              <w:right w:w="100" w:type="dxa"/>
            </w:tcMar>
          </w:tcPr>
          <w:p w14:paraId="23574D31" w14:textId="77777777" w:rsidR="00E46412" w:rsidRDefault="00E46412">
            <w:pPr>
              <w:contextualSpacing w:val="0"/>
              <w:rPr>
                <w:rFonts w:ascii="Calibri" w:eastAsia="Calibri" w:hAnsi="Calibri" w:cs="Calibri"/>
                <w:color w:val="000000"/>
              </w:rPr>
            </w:pPr>
          </w:p>
        </w:tc>
        <w:tc>
          <w:tcPr>
            <w:tcW w:w="567" w:type="dxa"/>
            <w:shd w:val="clear" w:color="auto" w:fill="auto"/>
            <w:tcMar>
              <w:top w:w="100" w:type="dxa"/>
              <w:left w:w="100" w:type="dxa"/>
              <w:bottom w:w="100" w:type="dxa"/>
              <w:right w:w="100" w:type="dxa"/>
            </w:tcMar>
          </w:tcPr>
          <w:p w14:paraId="67392611" w14:textId="77777777" w:rsidR="00E46412" w:rsidRDefault="00E46412">
            <w:pPr>
              <w:contextualSpacing w:val="0"/>
              <w:rPr>
                <w:rFonts w:ascii="Calibri" w:eastAsia="Calibri" w:hAnsi="Calibri" w:cs="Calibri"/>
                <w:color w:val="000000"/>
              </w:rPr>
            </w:pPr>
          </w:p>
        </w:tc>
        <w:tc>
          <w:tcPr>
            <w:tcW w:w="1134" w:type="dxa"/>
            <w:shd w:val="clear" w:color="auto" w:fill="auto"/>
            <w:tcMar>
              <w:top w:w="100" w:type="dxa"/>
              <w:left w:w="100" w:type="dxa"/>
              <w:bottom w:w="100" w:type="dxa"/>
              <w:right w:w="100" w:type="dxa"/>
            </w:tcMar>
          </w:tcPr>
          <w:p w14:paraId="16764F24" w14:textId="77777777" w:rsidR="00E46412" w:rsidRDefault="00E46412">
            <w:pPr>
              <w:contextualSpacing w:val="0"/>
              <w:rPr>
                <w:rFonts w:ascii="Calibri" w:eastAsia="Calibri" w:hAnsi="Calibri" w:cs="Calibri"/>
                <w:color w:val="000000"/>
              </w:rPr>
            </w:pPr>
          </w:p>
        </w:tc>
      </w:tr>
      <w:tr w:rsidR="00E46412" w14:paraId="75DA33E5" w14:textId="77777777" w:rsidTr="00174ED6">
        <w:tc>
          <w:tcPr>
            <w:tcW w:w="960" w:type="dxa"/>
            <w:shd w:val="clear" w:color="auto" w:fill="auto"/>
            <w:tcMar>
              <w:top w:w="100" w:type="dxa"/>
              <w:left w:w="100" w:type="dxa"/>
              <w:bottom w:w="100" w:type="dxa"/>
              <w:right w:w="100" w:type="dxa"/>
            </w:tcMar>
          </w:tcPr>
          <w:p w14:paraId="0F981470"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7</w:t>
            </w:r>
          </w:p>
        </w:tc>
        <w:tc>
          <w:tcPr>
            <w:tcW w:w="10522" w:type="dxa"/>
            <w:shd w:val="clear" w:color="auto" w:fill="auto"/>
            <w:tcMar>
              <w:top w:w="100" w:type="dxa"/>
              <w:left w:w="100" w:type="dxa"/>
              <w:bottom w:w="100" w:type="dxa"/>
              <w:right w:w="100" w:type="dxa"/>
            </w:tcMar>
          </w:tcPr>
          <w:p w14:paraId="5854C914"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Does your irrigation source get depleted towards the end of the dry season? </w:t>
            </w:r>
          </w:p>
        </w:tc>
        <w:tc>
          <w:tcPr>
            <w:tcW w:w="567" w:type="dxa"/>
            <w:shd w:val="clear" w:color="auto" w:fill="auto"/>
            <w:tcMar>
              <w:top w:w="100" w:type="dxa"/>
              <w:left w:w="100" w:type="dxa"/>
              <w:bottom w:w="100" w:type="dxa"/>
              <w:right w:w="100" w:type="dxa"/>
            </w:tcMar>
          </w:tcPr>
          <w:p w14:paraId="47B2ED8A" w14:textId="77777777" w:rsidR="00E46412" w:rsidRDefault="00E46412">
            <w:pPr>
              <w:contextualSpacing w:val="0"/>
              <w:rPr>
                <w:rFonts w:ascii="Calibri" w:eastAsia="Calibri" w:hAnsi="Calibri" w:cs="Calibri"/>
                <w:color w:val="000000"/>
              </w:rPr>
            </w:pPr>
          </w:p>
        </w:tc>
        <w:tc>
          <w:tcPr>
            <w:tcW w:w="567" w:type="dxa"/>
            <w:shd w:val="clear" w:color="auto" w:fill="auto"/>
            <w:tcMar>
              <w:top w:w="100" w:type="dxa"/>
              <w:left w:w="100" w:type="dxa"/>
              <w:bottom w:w="100" w:type="dxa"/>
              <w:right w:w="100" w:type="dxa"/>
            </w:tcMar>
          </w:tcPr>
          <w:p w14:paraId="364FA8D7" w14:textId="77777777" w:rsidR="00E46412" w:rsidRDefault="00E46412">
            <w:pPr>
              <w:contextualSpacing w:val="0"/>
              <w:rPr>
                <w:rFonts w:ascii="Calibri" w:eastAsia="Calibri" w:hAnsi="Calibri" w:cs="Calibri"/>
                <w:color w:val="000000"/>
              </w:rPr>
            </w:pPr>
          </w:p>
        </w:tc>
        <w:tc>
          <w:tcPr>
            <w:tcW w:w="1134" w:type="dxa"/>
            <w:shd w:val="clear" w:color="auto" w:fill="auto"/>
            <w:tcMar>
              <w:top w:w="100" w:type="dxa"/>
              <w:left w:w="100" w:type="dxa"/>
              <w:bottom w:w="100" w:type="dxa"/>
              <w:right w:w="100" w:type="dxa"/>
            </w:tcMar>
          </w:tcPr>
          <w:p w14:paraId="290D148D" w14:textId="77777777" w:rsidR="00E46412" w:rsidRDefault="00E46412">
            <w:pPr>
              <w:contextualSpacing w:val="0"/>
              <w:rPr>
                <w:rFonts w:ascii="Calibri" w:eastAsia="Calibri" w:hAnsi="Calibri" w:cs="Calibri"/>
                <w:color w:val="000000"/>
              </w:rPr>
            </w:pPr>
          </w:p>
        </w:tc>
      </w:tr>
      <w:tr w:rsidR="00E46412" w14:paraId="68401108" w14:textId="77777777" w:rsidTr="00174ED6">
        <w:trPr>
          <w:trHeight w:val="420"/>
        </w:trPr>
        <w:tc>
          <w:tcPr>
            <w:tcW w:w="960" w:type="dxa"/>
            <w:vMerge w:val="restart"/>
            <w:shd w:val="clear" w:color="auto" w:fill="auto"/>
            <w:tcMar>
              <w:top w:w="100" w:type="dxa"/>
              <w:left w:w="100" w:type="dxa"/>
              <w:bottom w:w="100" w:type="dxa"/>
              <w:right w:w="100" w:type="dxa"/>
            </w:tcMar>
          </w:tcPr>
          <w:p w14:paraId="4F05CDC1"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Scoring &amp; follow- up actions</w:t>
            </w:r>
          </w:p>
        </w:tc>
        <w:tc>
          <w:tcPr>
            <w:tcW w:w="10522" w:type="dxa"/>
            <w:shd w:val="clear" w:color="auto" w:fill="auto"/>
            <w:tcMar>
              <w:top w:w="100" w:type="dxa"/>
              <w:left w:w="100" w:type="dxa"/>
              <w:bottom w:w="100" w:type="dxa"/>
              <w:right w:w="100" w:type="dxa"/>
            </w:tcMar>
          </w:tcPr>
          <w:p w14:paraId="2CB33ECE"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Column totals</w:t>
            </w:r>
          </w:p>
        </w:tc>
        <w:tc>
          <w:tcPr>
            <w:tcW w:w="567" w:type="dxa"/>
            <w:shd w:val="clear" w:color="auto" w:fill="auto"/>
            <w:tcMar>
              <w:top w:w="100" w:type="dxa"/>
              <w:left w:w="100" w:type="dxa"/>
              <w:bottom w:w="100" w:type="dxa"/>
              <w:right w:w="100" w:type="dxa"/>
            </w:tcMar>
          </w:tcPr>
          <w:p w14:paraId="737D2891" w14:textId="77777777" w:rsidR="00E46412" w:rsidRDefault="00E46412">
            <w:pPr>
              <w:contextualSpacing w:val="0"/>
              <w:rPr>
                <w:rFonts w:ascii="Calibri" w:eastAsia="Calibri" w:hAnsi="Calibri" w:cs="Calibri"/>
                <w:color w:val="000000"/>
              </w:rPr>
            </w:pPr>
          </w:p>
        </w:tc>
        <w:tc>
          <w:tcPr>
            <w:tcW w:w="567" w:type="dxa"/>
            <w:shd w:val="clear" w:color="auto" w:fill="auto"/>
            <w:tcMar>
              <w:top w:w="100" w:type="dxa"/>
              <w:left w:w="100" w:type="dxa"/>
              <w:bottom w:w="100" w:type="dxa"/>
              <w:right w:w="100" w:type="dxa"/>
            </w:tcMar>
          </w:tcPr>
          <w:p w14:paraId="238A4AAC" w14:textId="77777777" w:rsidR="00E46412" w:rsidRDefault="00E46412">
            <w:pPr>
              <w:contextualSpacing w:val="0"/>
              <w:rPr>
                <w:rFonts w:ascii="Calibri" w:eastAsia="Calibri" w:hAnsi="Calibri" w:cs="Calibri"/>
                <w:color w:val="000000"/>
              </w:rPr>
            </w:pPr>
          </w:p>
        </w:tc>
        <w:tc>
          <w:tcPr>
            <w:tcW w:w="1134" w:type="dxa"/>
            <w:shd w:val="clear" w:color="auto" w:fill="auto"/>
            <w:tcMar>
              <w:top w:w="100" w:type="dxa"/>
              <w:left w:w="100" w:type="dxa"/>
              <w:bottom w:w="100" w:type="dxa"/>
              <w:right w:w="100" w:type="dxa"/>
            </w:tcMar>
          </w:tcPr>
          <w:p w14:paraId="0B5F760A" w14:textId="77777777" w:rsidR="00E46412" w:rsidRDefault="00E46412">
            <w:pPr>
              <w:contextualSpacing w:val="0"/>
              <w:rPr>
                <w:rFonts w:ascii="Calibri" w:eastAsia="Calibri" w:hAnsi="Calibri" w:cs="Calibri"/>
                <w:color w:val="000000"/>
              </w:rPr>
            </w:pPr>
          </w:p>
        </w:tc>
      </w:tr>
      <w:tr w:rsidR="00E46412" w14:paraId="539320F2" w14:textId="77777777" w:rsidTr="00174ED6">
        <w:trPr>
          <w:trHeight w:val="420"/>
        </w:trPr>
        <w:tc>
          <w:tcPr>
            <w:tcW w:w="960" w:type="dxa"/>
            <w:vMerge/>
            <w:shd w:val="clear" w:color="auto" w:fill="auto"/>
            <w:tcMar>
              <w:top w:w="100" w:type="dxa"/>
              <w:left w:w="100" w:type="dxa"/>
              <w:bottom w:w="100" w:type="dxa"/>
              <w:right w:w="100" w:type="dxa"/>
            </w:tcMar>
          </w:tcPr>
          <w:p w14:paraId="7CDA50F8" w14:textId="77777777" w:rsidR="00E46412" w:rsidRDefault="00E46412">
            <w:pPr>
              <w:contextualSpacing w:val="0"/>
              <w:rPr>
                <w:rFonts w:ascii="Calibri" w:eastAsia="Calibri" w:hAnsi="Calibri" w:cs="Calibri"/>
                <w:color w:val="000000"/>
              </w:rPr>
            </w:pPr>
          </w:p>
        </w:tc>
        <w:tc>
          <w:tcPr>
            <w:tcW w:w="12790" w:type="dxa"/>
            <w:gridSpan w:val="4"/>
            <w:vMerge w:val="restart"/>
            <w:shd w:val="clear" w:color="auto" w:fill="auto"/>
            <w:tcMar>
              <w:top w:w="100" w:type="dxa"/>
              <w:left w:w="100" w:type="dxa"/>
              <w:bottom w:w="100" w:type="dxa"/>
              <w:right w:w="100" w:type="dxa"/>
            </w:tcMar>
          </w:tcPr>
          <w:p w14:paraId="5E613DF7"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If you checked “yes” to any item in this checklist, it is recommended that you have your irrigation water tested for salinity. If there is a salinity problem (if the water test shows electrical conductivity (EC) &gt; 4 </w:t>
            </w:r>
            <w:proofErr w:type="spellStart"/>
            <w:r>
              <w:rPr>
                <w:rFonts w:ascii="Calibri" w:eastAsia="Calibri" w:hAnsi="Calibri" w:cs="Calibri"/>
                <w:color w:val="000000"/>
              </w:rPr>
              <w:t>mmhos</w:t>
            </w:r>
            <w:proofErr w:type="spellEnd"/>
            <w:r>
              <w:rPr>
                <w:rFonts w:ascii="Calibri" w:eastAsia="Calibri" w:hAnsi="Calibri" w:cs="Calibri"/>
                <w:color w:val="000000"/>
              </w:rPr>
              <w:t xml:space="preserve">/cm), please consult an expert to discuss options for improving the situation.   </w:t>
            </w:r>
          </w:p>
        </w:tc>
      </w:tr>
      <w:tr w:rsidR="00E46412" w14:paraId="2072B3D4" w14:textId="77777777" w:rsidTr="00174ED6">
        <w:trPr>
          <w:trHeight w:val="420"/>
        </w:trPr>
        <w:tc>
          <w:tcPr>
            <w:tcW w:w="960" w:type="dxa"/>
            <w:vMerge/>
            <w:shd w:val="clear" w:color="auto" w:fill="auto"/>
            <w:tcMar>
              <w:top w:w="100" w:type="dxa"/>
              <w:left w:w="100" w:type="dxa"/>
              <w:bottom w:w="100" w:type="dxa"/>
              <w:right w:w="100" w:type="dxa"/>
            </w:tcMar>
          </w:tcPr>
          <w:p w14:paraId="4E63B330" w14:textId="77777777" w:rsidR="00E46412" w:rsidRDefault="00E46412">
            <w:pPr>
              <w:contextualSpacing w:val="0"/>
              <w:rPr>
                <w:rFonts w:ascii="Calibri" w:eastAsia="Calibri" w:hAnsi="Calibri" w:cs="Calibri"/>
                <w:color w:val="000000"/>
              </w:rPr>
            </w:pPr>
          </w:p>
        </w:tc>
        <w:tc>
          <w:tcPr>
            <w:tcW w:w="12790" w:type="dxa"/>
            <w:gridSpan w:val="4"/>
            <w:vMerge/>
            <w:shd w:val="clear" w:color="auto" w:fill="auto"/>
            <w:tcMar>
              <w:top w:w="100" w:type="dxa"/>
              <w:left w:w="100" w:type="dxa"/>
              <w:bottom w:w="100" w:type="dxa"/>
              <w:right w:w="100" w:type="dxa"/>
            </w:tcMar>
          </w:tcPr>
          <w:p w14:paraId="61DE1905" w14:textId="77777777" w:rsidR="00E46412" w:rsidRDefault="00E46412">
            <w:pPr>
              <w:contextualSpacing w:val="0"/>
              <w:rPr>
                <w:rFonts w:ascii="Calibri" w:eastAsia="Calibri" w:hAnsi="Calibri" w:cs="Calibri"/>
                <w:color w:val="000000"/>
              </w:rPr>
            </w:pPr>
          </w:p>
        </w:tc>
      </w:tr>
    </w:tbl>
    <w:p w14:paraId="6B698BC7" w14:textId="77777777" w:rsidR="00E46412" w:rsidRDefault="00073600">
      <w:pPr>
        <w:widowControl/>
        <w:spacing w:after="200" w:line="276" w:lineRule="auto"/>
        <w:contextualSpacing w:val="0"/>
      </w:pPr>
      <w:r>
        <w:br w:type="page"/>
      </w:r>
    </w:p>
    <w:p w14:paraId="4B24413C" w14:textId="77777777" w:rsidR="00E46412" w:rsidRDefault="00073600">
      <w:pPr>
        <w:pStyle w:val="berschrift3"/>
        <w:numPr>
          <w:ilvl w:val="0"/>
          <w:numId w:val="52"/>
        </w:numPr>
        <w:pBdr>
          <w:top w:val="nil"/>
          <w:left w:val="nil"/>
          <w:bottom w:val="nil"/>
          <w:right w:val="nil"/>
          <w:between w:val="nil"/>
        </w:pBdr>
        <w:tabs>
          <w:tab w:val="left" w:pos="412"/>
        </w:tabs>
        <w:ind w:left="411" w:hanging="273"/>
        <w:contextualSpacing w:val="0"/>
      </w:pPr>
      <w:bookmarkStart w:id="39" w:name="_z2ctgqj4gi06" w:colFirst="0" w:colLast="0"/>
      <w:bookmarkEnd w:id="39"/>
      <w:r>
        <w:lastRenderedPageBreak/>
        <w:t xml:space="preserve"> </w:t>
      </w:r>
      <w:bookmarkStart w:id="40" w:name="edwyvbccafmc" w:colFirst="0" w:colLast="0"/>
      <w:bookmarkEnd w:id="40"/>
      <w:r>
        <w:t>PI No. 7 Basic: Biodiversity checklist</w:t>
      </w:r>
    </w:p>
    <w:p w14:paraId="48E78306" w14:textId="77777777" w:rsidR="00E46412" w:rsidRDefault="00E46412">
      <w:pPr>
        <w:pBdr>
          <w:top w:val="nil"/>
          <w:left w:val="nil"/>
          <w:bottom w:val="nil"/>
          <w:right w:val="nil"/>
          <w:between w:val="nil"/>
        </w:pBdr>
        <w:spacing w:line="276" w:lineRule="auto"/>
        <w:contextualSpacing w:val="0"/>
        <w:rPr>
          <w:sz w:val="18"/>
          <w:szCs w:val="18"/>
        </w:rPr>
      </w:pPr>
    </w:p>
    <w:p w14:paraId="749A4A0E" w14:textId="77777777" w:rsidR="00E46412" w:rsidRDefault="00E46412">
      <w:pPr>
        <w:widowControl/>
        <w:spacing w:after="200" w:line="276" w:lineRule="auto"/>
        <w:contextualSpacing w:val="0"/>
        <w:rPr>
          <w:rFonts w:ascii="Calibri" w:eastAsia="Calibri" w:hAnsi="Calibri" w:cs="Calibri"/>
          <w:color w:val="000000"/>
        </w:rPr>
      </w:pPr>
    </w:p>
    <w:tbl>
      <w:tblPr>
        <w:tblStyle w:val="aff"/>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5730"/>
        <w:gridCol w:w="780"/>
        <w:gridCol w:w="795"/>
        <w:gridCol w:w="1140"/>
      </w:tblGrid>
      <w:tr w:rsidR="00E46412" w14:paraId="556701CA" w14:textId="77777777">
        <w:trPr>
          <w:trHeight w:val="420"/>
        </w:trPr>
        <w:tc>
          <w:tcPr>
            <w:tcW w:w="9345" w:type="dxa"/>
            <w:gridSpan w:val="5"/>
            <w:shd w:val="clear" w:color="auto" w:fill="auto"/>
            <w:tcMar>
              <w:top w:w="100" w:type="dxa"/>
              <w:left w:w="100" w:type="dxa"/>
              <w:bottom w:w="100" w:type="dxa"/>
              <w:right w:w="100" w:type="dxa"/>
            </w:tcMar>
          </w:tcPr>
          <w:p w14:paraId="5E17E2DC"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Sightings of key pests and beneficial organisms: Have you seen any of the following organisms on your farm any time during this cropping season? </w:t>
            </w:r>
          </w:p>
        </w:tc>
      </w:tr>
      <w:tr w:rsidR="00E46412" w14:paraId="5FDE7BE7" w14:textId="77777777">
        <w:trPr>
          <w:trHeight w:val="420"/>
        </w:trPr>
        <w:tc>
          <w:tcPr>
            <w:tcW w:w="900" w:type="dxa"/>
            <w:shd w:val="clear" w:color="auto" w:fill="auto"/>
            <w:tcMar>
              <w:top w:w="100" w:type="dxa"/>
              <w:left w:w="100" w:type="dxa"/>
              <w:bottom w:w="100" w:type="dxa"/>
              <w:right w:w="100" w:type="dxa"/>
            </w:tcMar>
          </w:tcPr>
          <w:p w14:paraId="6BBC837D"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No.</w:t>
            </w:r>
          </w:p>
        </w:tc>
        <w:tc>
          <w:tcPr>
            <w:tcW w:w="5730" w:type="dxa"/>
            <w:shd w:val="clear" w:color="auto" w:fill="auto"/>
            <w:tcMar>
              <w:top w:w="100" w:type="dxa"/>
              <w:left w:w="100" w:type="dxa"/>
              <w:bottom w:w="100" w:type="dxa"/>
              <w:right w:w="100" w:type="dxa"/>
            </w:tcMar>
          </w:tcPr>
          <w:p w14:paraId="3A0D3BD6"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Item</w:t>
            </w:r>
          </w:p>
        </w:tc>
        <w:tc>
          <w:tcPr>
            <w:tcW w:w="780" w:type="dxa"/>
            <w:shd w:val="clear" w:color="auto" w:fill="auto"/>
            <w:tcMar>
              <w:top w:w="100" w:type="dxa"/>
              <w:left w:w="100" w:type="dxa"/>
              <w:bottom w:w="100" w:type="dxa"/>
              <w:right w:w="100" w:type="dxa"/>
            </w:tcMar>
          </w:tcPr>
          <w:p w14:paraId="28BD4A19"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Yes</w:t>
            </w:r>
          </w:p>
        </w:tc>
        <w:tc>
          <w:tcPr>
            <w:tcW w:w="795" w:type="dxa"/>
            <w:shd w:val="clear" w:color="auto" w:fill="auto"/>
            <w:tcMar>
              <w:top w:w="100" w:type="dxa"/>
              <w:left w:w="100" w:type="dxa"/>
              <w:bottom w:w="100" w:type="dxa"/>
              <w:right w:w="100" w:type="dxa"/>
            </w:tcMar>
          </w:tcPr>
          <w:p w14:paraId="00D07442"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No</w:t>
            </w:r>
          </w:p>
        </w:tc>
        <w:tc>
          <w:tcPr>
            <w:tcW w:w="1140" w:type="dxa"/>
            <w:shd w:val="clear" w:color="auto" w:fill="auto"/>
            <w:tcMar>
              <w:top w:w="100" w:type="dxa"/>
              <w:left w:w="100" w:type="dxa"/>
              <w:bottom w:w="100" w:type="dxa"/>
              <w:right w:w="100" w:type="dxa"/>
            </w:tcMar>
          </w:tcPr>
          <w:p w14:paraId="5808ACEA"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Unknown</w:t>
            </w:r>
          </w:p>
        </w:tc>
      </w:tr>
      <w:tr w:rsidR="00E46412" w14:paraId="5D34E661" w14:textId="77777777">
        <w:tc>
          <w:tcPr>
            <w:tcW w:w="900" w:type="dxa"/>
            <w:shd w:val="clear" w:color="auto" w:fill="auto"/>
            <w:tcMar>
              <w:top w:w="100" w:type="dxa"/>
              <w:left w:w="100" w:type="dxa"/>
              <w:bottom w:w="100" w:type="dxa"/>
              <w:right w:w="100" w:type="dxa"/>
            </w:tcMar>
          </w:tcPr>
          <w:p w14:paraId="75442BA0"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1</w:t>
            </w:r>
          </w:p>
        </w:tc>
        <w:tc>
          <w:tcPr>
            <w:tcW w:w="5730" w:type="dxa"/>
            <w:shd w:val="clear" w:color="auto" w:fill="auto"/>
            <w:tcMar>
              <w:top w:w="100" w:type="dxa"/>
              <w:left w:w="100" w:type="dxa"/>
              <w:bottom w:w="100" w:type="dxa"/>
              <w:right w:w="100" w:type="dxa"/>
            </w:tcMar>
          </w:tcPr>
          <w:p w14:paraId="534A89BE"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Golden apple snails or their eggs (pest, invasive species)</w:t>
            </w:r>
          </w:p>
          <w:p w14:paraId="6D931829"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46FA140B" wp14:editId="02DFBAFF">
                  <wp:extent cx="1220962" cy="852488"/>
                  <wp:effectExtent l="0" t="0" r="0" b="0"/>
                  <wp:docPr id="3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5"/>
                          <a:srcRect/>
                          <a:stretch>
                            <a:fillRect/>
                          </a:stretch>
                        </pic:blipFill>
                        <pic:spPr>
                          <a:xfrm>
                            <a:off x="0" y="0"/>
                            <a:ext cx="1220962" cy="852488"/>
                          </a:xfrm>
                          <a:prstGeom prst="rect">
                            <a:avLst/>
                          </a:prstGeom>
                          <a:ln/>
                        </pic:spPr>
                      </pic:pic>
                    </a:graphicData>
                  </a:graphic>
                </wp:inline>
              </w:drawing>
            </w:r>
            <w:r>
              <w:rPr>
                <w:rFonts w:ascii="Calibri" w:eastAsia="Calibri" w:hAnsi="Calibri" w:cs="Calibri"/>
                <w:color w:val="000000"/>
              </w:rPr>
              <w:t xml:space="preserve"> </w:t>
            </w:r>
            <w:r>
              <w:rPr>
                <w:rFonts w:ascii="Calibri" w:eastAsia="Calibri" w:hAnsi="Calibri" w:cs="Calibri"/>
                <w:noProof/>
                <w:color w:val="000000"/>
              </w:rPr>
              <w:drawing>
                <wp:inline distT="114300" distB="114300" distL="114300" distR="114300" wp14:anchorId="5C1589AC" wp14:editId="414F7ECD">
                  <wp:extent cx="1111940" cy="852488"/>
                  <wp:effectExtent l="0" t="0" r="0" b="0"/>
                  <wp:docPr id="2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6"/>
                          <a:srcRect/>
                          <a:stretch>
                            <a:fillRect/>
                          </a:stretch>
                        </pic:blipFill>
                        <pic:spPr>
                          <a:xfrm>
                            <a:off x="0" y="0"/>
                            <a:ext cx="1111940" cy="852488"/>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3F12CA71"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4EED1A1B"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790F5B77" w14:textId="77777777" w:rsidR="00E46412" w:rsidRDefault="00E46412">
            <w:pPr>
              <w:contextualSpacing w:val="0"/>
              <w:rPr>
                <w:rFonts w:ascii="Calibri" w:eastAsia="Calibri" w:hAnsi="Calibri" w:cs="Calibri"/>
                <w:color w:val="000000"/>
              </w:rPr>
            </w:pPr>
          </w:p>
        </w:tc>
      </w:tr>
      <w:tr w:rsidR="00E46412" w14:paraId="6AF17BAA" w14:textId="77777777">
        <w:tc>
          <w:tcPr>
            <w:tcW w:w="900" w:type="dxa"/>
            <w:shd w:val="clear" w:color="auto" w:fill="auto"/>
            <w:tcMar>
              <w:top w:w="100" w:type="dxa"/>
              <w:left w:w="100" w:type="dxa"/>
              <w:bottom w:w="100" w:type="dxa"/>
              <w:right w:w="100" w:type="dxa"/>
            </w:tcMar>
          </w:tcPr>
          <w:p w14:paraId="517704B5"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2</w:t>
            </w:r>
          </w:p>
        </w:tc>
        <w:tc>
          <w:tcPr>
            <w:tcW w:w="5730" w:type="dxa"/>
            <w:shd w:val="clear" w:color="auto" w:fill="auto"/>
            <w:tcMar>
              <w:top w:w="100" w:type="dxa"/>
              <w:left w:w="100" w:type="dxa"/>
              <w:bottom w:w="100" w:type="dxa"/>
              <w:right w:w="100" w:type="dxa"/>
            </w:tcMar>
          </w:tcPr>
          <w:p w14:paraId="5DFC7C0D"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Plant hoppers (pest)</w:t>
            </w:r>
          </w:p>
          <w:p w14:paraId="3A2FF8EE"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21C05DDC" wp14:editId="6BDD7D29">
                  <wp:extent cx="1176338" cy="965650"/>
                  <wp:effectExtent l="0" t="0" r="0" b="0"/>
                  <wp:docPr id="1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7"/>
                          <a:srcRect/>
                          <a:stretch>
                            <a:fillRect/>
                          </a:stretch>
                        </pic:blipFill>
                        <pic:spPr>
                          <a:xfrm>
                            <a:off x="0" y="0"/>
                            <a:ext cx="1176338" cy="965650"/>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5D6DA61D"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528A96B4"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29C44E02" w14:textId="77777777" w:rsidR="00E46412" w:rsidRDefault="00E46412">
            <w:pPr>
              <w:contextualSpacing w:val="0"/>
              <w:rPr>
                <w:rFonts w:ascii="Calibri" w:eastAsia="Calibri" w:hAnsi="Calibri" w:cs="Calibri"/>
                <w:color w:val="000000"/>
              </w:rPr>
            </w:pPr>
          </w:p>
        </w:tc>
      </w:tr>
      <w:tr w:rsidR="00E46412" w14:paraId="5E3BAF4A" w14:textId="77777777">
        <w:tc>
          <w:tcPr>
            <w:tcW w:w="900" w:type="dxa"/>
            <w:shd w:val="clear" w:color="auto" w:fill="auto"/>
            <w:tcMar>
              <w:top w:w="100" w:type="dxa"/>
              <w:left w:w="100" w:type="dxa"/>
              <w:bottom w:w="100" w:type="dxa"/>
              <w:right w:w="100" w:type="dxa"/>
            </w:tcMar>
          </w:tcPr>
          <w:p w14:paraId="4D2219E6"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3</w:t>
            </w:r>
          </w:p>
        </w:tc>
        <w:tc>
          <w:tcPr>
            <w:tcW w:w="5730" w:type="dxa"/>
            <w:shd w:val="clear" w:color="auto" w:fill="auto"/>
            <w:tcMar>
              <w:top w:w="100" w:type="dxa"/>
              <w:left w:w="100" w:type="dxa"/>
              <w:bottom w:w="100" w:type="dxa"/>
              <w:right w:w="100" w:type="dxa"/>
            </w:tcMar>
          </w:tcPr>
          <w:p w14:paraId="3048712F"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Stem borers (pest)</w:t>
            </w:r>
            <w:r>
              <w:rPr>
                <w:rFonts w:ascii="Calibri" w:eastAsia="Calibri" w:hAnsi="Calibri" w:cs="Calibri"/>
                <w:color w:val="000000"/>
              </w:rPr>
              <w:br/>
              <w:t xml:space="preserve"> </w:t>
            </w:r>
            <w:r>
              <w:rPr>
                <w:rFonts w:ascii="Calibri" w:eastAsia="Calibri" w:hAnsi="Calibri" w:cs="Calibri"/>
                <w:noProof/>
                <w:color w:val="000000"/>
              </w:rPr>
              <w:drawing>
                <wp:inline distT="114300" distB="114300" distL="114300" distR="114300" wp14:anchorId="2B178F99" wp14:editId="41ECA43E">
                  <wp:extent cx="639485" cy="959227"/>
                  <wp:effectExtent l="0" t="0" r="0" b="0"/>
                  <wp:docPr id="3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8"/>
                          <a:srcRect/>
                          <a:stretch>
                            <a:fillRect/>
                          </a:stretch>
                        </pic:blipFill>
                        <pic:spPr>
                          <a:xfrm>
                            <a:off x="0" y="0"/>
                            <a:ext cx="639485" cy="959227"/>
                          </a:xfrm>
                          <a:prstGeom prst="rect">
                            <a:avLst/>
                          </a:prstGeom>
                          <a:ln/>
                        </pic:spPr>
                      </pic:pic>
                    </a:graphicData>
                  </a:graphic>
                </wp:inline>
              </w:drawing>
            </w:r>
            <w:r>
              <w:rPr>
                <w:rFonts w:ascii="Calibri" w:eastAsia="Calibri" w:hAnsi="Calibri" w:cs="Calibri"/>
                <w:noProof/>
                <w:color w:val="000000"/>
              </w:rPr>
              <w:drawing>
                <wp:inline distT="114300" distB="114300" distL="114300" distR="114300" wp14:anchorId="2E65B930" wp14:editId="0F7E380A">
                  <wp:extent cx="1382911" cy="964142"/>
                  <wp:effectExtent l="0" t="0" r="0" b="0"/>
                  <wp:docPr id="3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9"/>
                          <a:srcRect/>
                          <a:stretch>
                            <a:fillRect/>
                          </a:stretch>
                        </pic:blipFill>
                        <pic:spPr>
                          <a:xfrm>
                            <a:off x="0" y="0"/>
                            <a:ext cx="1382911" cy="964142"/>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662AEFBD"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183C136F"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53C240C5" w14:textId="77777777" w:rsidR="00E46412" w:rsidRDefault="00E46412">
            <w:pPr>
              <w:contextualSpacing w:val="0"/>
              <w:rPr>
                <w:rFonts w:ascii="Calibri" w:eastAsia="Calibri" w:hAnsi="Calibri" w:cs="Calibri"/>
                <w:color w:val="000000"/>
              </w:rPr>
            </w:pPr>
          </w:p>
        </w:tc>
      </w:tr>
      <w:tr w:rsidR="00E46412" w14:paraId="00008CA4" w14:textId="77777777">
        <w:tc>
          <w:tcPr>
            <w:tcW w:w="900" w:type="dxa"/>
            <w:shd w:val="clear" w:color="auto" w:fill="auto"/>
            <w:tcMar>
              <w:top w:w="100" w:type="dxa"/>
              <w:left w:w="100" w:type="dxa"/>
              <w:bottom w:w="100" w:type="dxa"/>
              <w:right w:w="100" w:type="dxa"/>
            </w:tcMar>
          </w:tcPr>
          <w:p w14:paraId="32C08F0A"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4</w:t>
            </w:r>
          </w:p>
        </w:tc>
        <w:tc>
          <w:tcPr>
            <w:tcW w:w="5730" w:type="dxa"/>
            <w:shd w:val="clear" w:color="auto" w:fill="auto"/>
            <w:tcMar>
              <w:top w:w="100" w:type="dxa"/>
              <w:left w:w="100" w:type="dxa"/>
              <w:bottom w:w="100" w:type="dxa"/>
              <w:right w:w="100" w:type="dxa"/>
            </w:tcMar>
          </w:tcPr>
          <w:p w14:paraId="203C2E5A"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Army worms (pest)</w:t>
            </w:r>
          </w:p>
          <w:p w14:paraId="3FCB039E"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lastRenderedPageBreak/>
              <w:drawing>
                <wp:inline distT="114300" distB="114300" distL="114300" distR="114300" wp14:anchorId="783883B0" wp14:editId="2B20EFA6">
                  <wp:extent cx="1176338" cy="902561"/>
                  <wp:effectExtent l="0" t="0" r="0" b="0"/>
                  <wp:docPr id="2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0"/>
                          <a:srcRect/>
                          <a:stretch>
                            <a:fillRect/>
                          </a:stretch>
                        </pic:blipFill>
                        <pic:spPr>
                          <a:xfrm>
                            <a:off x="0" y="0"/>
                            <a:ext cx="1176338" cy="902561"/>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6A56A4D4"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18FE5074"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6F613A25" w14:textId="77777777" w:rsidR="00E46412" w:rsidRDefault="00E46412">
            <w:pPr>
              <w:contextualSpacing w:val="0"/>
              <w:rPr>
                <w:rFonts w:ascii="Calibri" w:eastAsia="Calibri" w:hAnsi="Calibri" w:cs="Calibri"/>
                <w:color w:val="000000"/>
              </w:rPr>
            </w:pPr>
          </w:p>
        </w:tc>
      </w:tr>
      <w:tr w:rsidR="00E46412" w14:paraId="7ED788D4" w14:textId="77777777">
        <w:tc>
          <w:tcPr>
            <w:tcW w:w="900" w:type="dxa"/>
            <w:shd w:val="clear" w:color="auto" w:fill="auto"/>
            <w:tcMar>
              <w:top w:w="100" w:type="dxa"/>
              <w:left w:w="100" w:type="dxa"/>
              <w:bottom w:w="100" w:type="dxa"/>
              <w:right w:w="100" w:type="dxa"/>
            </w:tcMar>
          </w:tcPr>
          <w:p w14:paraId="302011F9"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5</w:t>
            </w:r>
          </w:p>
        </w:tc>
        <w:tc>
          <w:tcPr>
            <w:tcW w:w="5730" w:type="dxa"/>
            <w:shd w:val="clear" w:color="auto" w:fill="auto"/>
            <w:tcMar>
              <w:top w:w="100" w:type="dxa"/>
              <w:left w:w="100" w:type="dxa"/>
              <w:bottom w:w="100" w:type="dxa"/>
              <w:right w:w="100" w:type="dxa"/>
            </w:tcMar>
          </w:tcPr>
          <w:p w14:paraId="595E3F3F"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Rodent pests (rats and mice) </w:t>
            </w:r>
          </w:p>
          <w:p w14:paraId="0FAD2796"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29967EC2" wp14:editId="0D89AEF2">
                  <wp:extent cx="1250156" cy="833438"/>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1250156" cy="833438"/>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00D454DA"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6CC7DAE0"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4A24BF9B" w14:textId="77777777" w:rsidR="00E46412" w:rsidRDefault="00E46412">
            <w:pPr>
              <w:contextualSpacing w:val="0"/>
              <w:rPr>
                <w:rFonts w:ascii="Calibri" w:eastAsia="Calibri" w:hAnsi="Calibri" w:cs="Calibri"/>
                <w:color w:val="000000"/>
              </w:rPr>
            </w:pPr>
          </w:p>
        </w:tc>
      </w:tr>
      <w:tr w:rsidR="00E46412" w14:paraId="721AFBCA" w14:textId="77777777">
        <w:tc>
          <w:tcPr>
            <w:tcW w:w="900" w:type="dxa"/>
            <w:shd w:val="clear" w:color="auto" w:fill="auto"/>
            <w:tcMar>
              <w:top w:w="100" w:type="dxa"/>
              <w:left w:w="100" w:type="dxa"/>
              <w:bottom w:w="100" w:type="dxa"/>
              <w:right w:w="100" w:type="dxa"/>
            </w:tcMar>
          </w:tcPr>
          <w:p w14:paraId="2DA91FF5"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6</w:t>
            </w:r>
          </w:p>
        </w:tc>
        <w:tc>
          <w:tcPr>
            <w:tcW w:w="5730" w:type="dxa"/>
            <w:shd w:val="clear" w:color="auto" w:fill="auto"/>
            <w:tcMar>
              <w:top w:w="100" w:type="dxa"/>
              <w:left w:w="100" w:type="dxa"/>
              <w:bottom w:w="100" w:type="dxa"/>
              <w:right w:w="100" w:type="dxa"/>
            </w:tcMar>
          </w:tcPr>
          <w:p w14:paraId="4C3BC60E"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Water hyacinth (weed, invasive species)</w:t>
            </w:r>
          </w:p>
          <w:p w14:paraId="2C29EEF0"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760944EA" wp14:editId="5CA5BE64">
                  <wp:extent cx="1281113" cy="859283"/>
                  <wp:effectExtent l="25400" t="25400" r="25400" b="25400"/>
                  <wp:docPr id="2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2"/>
                          <a:srcRect/>
                          <a:stretch>
                            <a:fillRect/>
                          </a:stretch>
                        </pic:blipFill>
                        <pic:spPr>
                          <a:xfrm>
                            <a:off x="0" y="0"/>
                            <a:ext cx="1281113" cy="859283"/>
                          </a:xfrm>
                          <a:prstGeom prst="rect">
                            <a:avLst/>
                          </a:prstGeom>
                          <a:ln w="25400">
                            <a:solidFill>
                              <a:srgbClr val="FF0000"/>
                            </a:solidFill>
                            <a:prstDash val="solid"/>
                          </a:ln>
                        </pic:spPr>
                      </pic:pic>
                    </a:graphicData>
                  </a:graphic>
                </wp:inline>
              </w:drawing>
            </w:r>
          </w:p>
          <w:p w14:paraId="5FC03D95" w14:textId="77777777" w:rsidR="00E46412" w:rsidRDefault="00E46412">
            <w:pPr>
              <w:contextualSpacing w:val="0"/>
              <w:rPr>
                <w:rFonts w:ascii="Calibri" w:eastAsia="Calibri" w:hAnsi="Calibri" w:cs="Calibri"/>
                <w:color w:val="000000"/>
              </w:rPr>
            </w:pPr>
          </w:p>
        </w:tc>
        <w:tc>
          <w:tcPr>
            <w:tcW w:w="780" w:type="dxa"/>
            <w:shd w:val="clear" w:color="auto" w:fill="auto"/>
            <w:tcMar>
              <w:top w:w="100" w:type="dxa"/>
              <w:left w:w="100" w:type="dxa"/>
              <w:bottom w:w="100" w:type="dxa"/>
              <w:right w:w="100" w:type="dxa"/>
            </w:tcMar>
          </w:tcPr>
          <w:p w14:paraId="6D077982"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52CD5E25"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2BA19D44" w14:textId="77777777" w:rsidR="00E46412" w:rsidRDefault="00E46412">
            <w:pPr>
              <w:contextualSpacing w:val="0"/>
              <w:rPr>
                <w:rFonts w:ascii="Calibri" w:eastAsia="Calibri" w:hAnsi="Calibri" w:cs="Calibri"/>
                <w:color w:val="000000"/>
              </w:rPr>
            </w:pPr>
          </w:p>
        </w:tc>
      </w:tr>
      <w:tr w:rsidR="00E46412" w14:paraId="79EE8915" w14:textId="77777777">
        <w:tc>
          <w:tcPr>
            <w:tcW w:w="900" w:type="dxa"/>
            <w:shd w:val="clear" w:color="auto" w:fill="auto"/>
            <w:tcMar>
              <w:top w:w="100" w:type="dxa"/>
              <w:left w:w="100" w:type="dxa"/>
              <w:bottom w:w="100" w:type="dxa"/>
              <w:right w:w="100" w:type="dxa"/>
            </w:tcMar>
          </w:tcPr>
          <w:p w14:paraId="103A562B"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7</w:t>
            </w:r>
          </w:p>
        </w:tc>
        <w:tc>
          <w:tcPr>
            <w:tcW w:w="5730" w:type="dxa"/>
            <w:shd w:val="clear" w:color="auto" w:fill="auto"/>
            <w:tcMar>
              <w:top w:w="100" w:type="dxa"/>
              <w:left w:w="100" w:type="dxa"/>
              <w:bottom w:w="100" w:type="dxa"/>
              <w:right w:w="100" w:type="dxa"/>
            </w:tcMar>
          </w:tcPr>
          <w:p w14:paraId="290864BF"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Sedges (weeds)</w:t>
            </w:r>
          </w:p>
          <w:p w14:paraId="420DC4E9" w14:textId="77777777" w:rsidR="00E46412" w:rsidRDefault="00E46412">
            <w:pPr>
              <w:contextualSpacing w:val="0"/>
              <w:rPr>
                <w:rFonts w:ascii="Calibri" w:eastAsia="Calibri" w:hAnsi="Calibri" w:cs="Calibri"/>
                <w:color w:val="000000"/>
              </w:rPr>
            </w:pPr>
          </w:p>
          <w:p w14:paraId="2547EA19"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5D85E60E" wp14:editId="74D79E38">
                  <wp:extent cx="999445" cy="928688"/>
                  <wp:effectExtent l="0" t="0" r="0" b="0"/>
                  <wp:docPr id="2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3"/>
                          <a:srcRect b="28762"/>
                          <a:stretch>
                            <a:fillRect/>
                          </a:stretch>
                        </pic:blipFill>
                        <pic:spPr>
                          <a:xfrm>
                            <a:off x="0" y="0"/>
                            <a:ext cx="999445" cy="928688"/>
                          </a:xfrm>
                          <a:prstGeom prst="rect">
                            <a:avLst/>
                          </a:prstGeom>
                          <a:ln/>
                        </pic:spPr>
                      </pic:pic>
                    </a:graphicData>
                  </a:graphic>
                </wp:inline>
              </w:drawing>
            </w:r>
            <w:r>
              <w:rPr>
                <w:rFonts w:ascii="Calibri" w:eastAsia="Calibri" w:hAnsi="Calibri" w:cs="Calibri"/>
                <w:noProof/>
                <w:color w:val="000000"/>
              </w:rPr>
              <w:drawing>
                <wp:inline distT="114300" distB="114300" distL="114300" distR="114300" wp14:anchorId="0EDDC335" wp14:editId="6C967B47">
                  <wp:extent cx="947738" cy="920399"/>
                  <wp:effectExtent l="0" t="0" r="0" b="0"/>
                  <wp:docPr id="3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4"/>
                          <a:srcRect b="32258"/>
                          <a:stretch>
                            <a:fillRect/>
                          </a:stretch>
                        </pic:blipFill>
                        <pic:spPr>
                          <a:xfrm>
                            <a:off x="0" y="0"/>
                            <a:ext cx="947738" cy="920399"/>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52EC978C"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597EC73A"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6FADCF17" w14:textId="77777777" w:rsidR="00E46412" w:rsidRDefault="00E46412">
            <w:pPr>
              <w:contextualSpacing w:val="0"/>
              <w:rPr>
                <w:rFonts w:ascii="Calibri" w:eastAsia="Calibri" w:hAnsi="Calibri" w:cs="Calibri"/>
                <w:color w:val="000000"/>
              </w:rPr>
            </w:pPr>
          </w:p>
        </w:tc>
      </w:tr>
      <w:tr w:rsidR="00E46412" w14:paraId="0651376C" w14:textId="77777777">
        <w:tc>
          <w:tcPr>
            <w:tcW w:w="900" w:type="dxa"/>
            <w:shd w:val="clear" w:color="auto" w:fill="auto"/>
            <w:tcMar>
              <w:top w:w="100" w:type="dxa"/>
              <w:left w:w="100" w:type="dxa"/>
              <w:bottom w:w="100" w:type="dxa"/>
              <w:right w:w="100" w:type="dxa"/>
            </w:tcMar>
          </w:tcPr>
          <w:p w14:paraId="4F0DE1D7"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8</w:t>
            </w:r>
          </w:p>
        </w:tc>
        <w:tc>
          <w:tcPr>
            <w:tcW w:w="5730" w:type="dxa"/>
            <w:shd w:val="clear" w:color="auto" w:fill="auto"/>
            <w:tcMar>
              <w:top w:w="100" w:type="dxa"/>
              <w:left w:w="100" w:type="dxa"/>
              <w:bottom w:w="100" w:type="dxa"/>
              <w:right w:w="100" w:type="dxa"/>
            </w:tcMar>
          </w:tcPr>
          <w:p w14:paraId="629DCEA5"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Broadleaf plants (weeds)</w:t>
            </w:r>
          </w:p>
          <w:p w14:paraId="5B0D6C1A"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lastRenderedPageBreak/>
              <w:drawing>
                <wp:inline distT="114300" distB="114300" distL="114300" distR="114300" wp14:anchorId="64044761" wp14:editId="1333465B">
                  <wp:extent cx="1449821" cy="1033463"/>
                  <wp:effectExtent l="0" t="0" r="0" b="0"/>
                  <wp:docPr id="16"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5"/>
                          <a:srcRect l="13315" r="11956" b="29090"/>
                          <a:stretch>
                            <a:fillRect/>
                          </a:stretch>
                        </pic:blipFill>
                        <pic:spPr>
                          <a:xfrm>
                            <a:off x="0" y="0"/>
                            <a:ext cx="1449821" cy="1033463"/>
                          </a:xfrm>
                          <a:prstGeom prst="rect">
                            <a:avLst/>
                          </a:prstGeom>
                          <a:ln/>
                        </pic:spPr>
                      </pic:pic>
                    </a:graphicData>
                  </a:graphic>
                </wp:inline>
              </w:drawing>
            </w:r>
            <w:r>
              <w:rPr>
                <w:rFonts w:ascii="Calibri" w:eastAsia="Calibri" w:hAnsi="Calibri" w:cs="Calibri"/>
                <w:noProof/>
                <w:color w:val="000000"/>
              </w:rPr>
              <w:drawing>
                <wp:inline distT="114300" distB="114300" distL="114300" distR="114300" wp14:anchorId="311EDD0A" wp14:editId="08128328">
                  <wp:extent cx="1640848" cy="1033463"/>
                  <wp:effectExtent l="0" t="0" r="0" b="0"/>
                  <wp:docPr id="3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6"/>
                          <a:srcRect b="26136"/>
                          <a:stretch>
                            <a:fillRect/>
                          </a:stretch>
                        </pic:blipFill>
                        <pic:spPr>
                          <a:xfrm>
                            <a:off x="0" y="0"/>
                            <a:ext cx="1640848" cy="1033463"/>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2CF90B52"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69341583"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0E2A42CC" w14:textId="77777777" w:rsidR="00E46412" w:rsidRDefault="00E46412">
            <w:pPr>
              <w:contextualSpacing w:val="0"/>
              <w:rPr>
                <w:rFonts w:ascii="Calibri" w:eastAsia="Calibri" w:hAnsi="Calibri" w:cs="Calibri"/>
                <w:color w:val="000000"/>
              </w:rPr>
            </w:pPr>
          </w:p>
        </w:tc>
      </w:tr>
      <w:tr w:rsidR="00E46412" w14:paraId="291CC1BF" w14:textId="77777777">
        <w:tc>
          <w:tcPr>
            <w:tcW w:w="900" w:type="dxa"/>
            <w:shd w:val="clear" w:color="auto" w:fill="auto"/>
            <w:tcMar>
              <w:top w:w="100" w:type="dxa"/>
              <w:left w:w="100" w:type="dxa"/>
              <w:bottom w:w="100" w:type="dxa"/>
              <w:right w:w="100" w:type="dxa"/>
            </w:tcMar>
          </w:tcPr>
          <w:p w14:paraId="74C7DD42"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9</w:t>
            </w:r>
          </w:p>
        </w:tc>
        <w:tc>
          <w:tcPr>
            <w:tcW w:w="5730" w:type="dxa"/>
            <w:shd w:val="clear" w:color="auto" w:fill="auto"/>
            <w:tcMar>
              <w:top w:w="100" w:type="dxa"/>
              <w:left w:w="100" w:type="dxa"/>
              <w:bottom w:w="100" w:type="dxa"/>
              <w:right w:w="100" w:type="dxa"/>
            </w:tcMar>
          </w:tcPr>
          <w:p w14:paraId="32802191"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Dragonflies (beneficial)</w:t>
            </w:r>
          </w:p>
          <w:p w14:paraId="7894836D"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493E43B0" wp14:editId="74B78C94">
                  <wp:extent cx="1162050" cy="871538"/>
                  <wp:effectExtent l="0" t="0" r="0" b="0"/>
                  <wp:docPr id="2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7"/>
                          <a:srcRect/>
                          <a:stretch>
                            <a:fillRect/>
                          </a:stretch>
                        </pic:blipFill>
                        <pic:spPr>
                          <a:xfrm>
                            <a:off x="0" y="0"/>
                            <a:ext cx="1162050" cy="871538"/>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7482DEEF"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5BAF7E38"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768A0CDF" w14:textId="77777777" w:rsidR="00E46412" w:rsidRDefault="00E46412">
            <w:pPr>
              <w:contextualSpacing w:val="0"/>
              <w:rPr>
                <w:rFonts w:ascii="Calibri" w:eastAsia="Calibri" w:hAnsi="Calibri" w:cs="Calibri"/>
                <w:color w:val="000000"/>
              </w:rPr>
            </w:pPr>
          </w:p>
        </w:tc>
      </w:tr>
      <w:tr w:rsidR="00E46412" w14:paraId="13F7AED8" w14:textId="77777777">
        <w:tc>
          <w:tcPr>
            <w:tcW w:w="900" w:type="dxa"/>
            <w:shd w:val="clear" w:color="auto" w:fill="auto"/>
            <w:tcMar>
              <w:top w:w="100" w:type="dxa"/>
              <w:left w:w="100" w:type="dxa"/>
              <w:bottom w:w="100" w:type="dxa"/>
              <w:right w:w="100" w:type="dxa"/>
            </w:tcMar>
          </w:tcPr>
          <w:p w14:paraId="4F41843E"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10</w:t>
            </w:r>
          </w:p>
        </w:tc>
        <w:tc>
          <w:tcPr>
            <w:tcW w:w="5730" w:type="dxa"/>
            <w:shd w:val="clear" w:color="auto" w:fill="auto"/>
            <w:tcMar>
              <w:top w:w="100" w:type="dxa"/>
              <w:left w:w="100" w:type="dxa"/>
              <w:bottom w:w="100" w:type="dxa"/>
              <w:right w:w="100" w:type="dxa"/>
            </w:tcMar>
          </w:tcPr>
          <w:p w14:paraId="1F7B1FC8"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Lady beetles (beneficial)</w:t>
            </w:r>
          </w:p>
          <w:p w14:paraId="517F0CA7"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4098FB35" wp14:editId="47E9FA64">
                  <wp:extent cx="1252538" cy="893418"/>
                  <wp:effectExtent l="25400" t="25400" r="25400" b="25400"/>
                  <wp:docPr id="3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8"/>
                          <a:srcRect/>
                          <a:stretch>
                            <a:fillRect/>
                          </a:stretch>
                        </pic:blipFill>
                        <pic:spPr>
                          <a:xfrm>
                            <a:off x="0" y="0"/>
                            <a:ext cx="1252538" cy="893418"/>
                          </a:xfrm>
                          <a:prstGeom prst="rect">
                            <a:avLst/>
                          </a:prstGeom>
                          <a:ln w="25400">
                            <a:solidFill>
                              <a:srgbClr val="FF0000"/>
                            </a:solidFill>
                            <a:prstDash val="solid"/>
                          </a:ln>
                        </pic:spPr>
                      </pic:pic>
                    </a:graphicData>
                  </a:graphic>
                </wp:inline>
              </w:drawing>
            </w:r>
          </w:p>
        </w:tc>
        <w:tc>
          <w:tcPr>
            <w:tcW w:w="780" w:type="dxa"/>
            <w:shd w:val="clear" w:color="auto" w:fill="auto"/>
            <w:tcMar>
              <w:top w:w="100" w:type="dxa"/>
              <w:left w:w="100" w:type="dxa"/>
              <w:bottom w:w="100" w:type="dxa"/>
              <w:right w:w="100" w:type="dxa"/>
            </w:tcMar>
          </w:tcPr>
          <w:p w14:paraId="12154A12"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55C7617D"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5CF3E727" w14:textId="77777777" w:rsidR="00E46412" w:rsidRDefault="00E46412">
            <w:pPr>
              <w:contextualSpacing w:val="0"/>
              <w:rPr>
                <w:rFonts w:ascii="Calibri" w:eastAsia="Calibri" w:hAnsi="Calibri" w:cs="Calibri"/>
                <w:color w:val="000000"/>
              </w:rPr>
            </w:pPr>
          </w:p>
        </w:tc>
      </w:tr>
      <w:tr w:rsidR="00E46412" w14:paraId="02467046" w14:textId="77777777">
        <w:tc>
          <w:tcPr>
            <w:tcW w:w="900" w:type="dxa"/>
            <w:shd w:val="clear" w:color="auto" w:fill="auto"/>
            <w:tcMar>
              <w:top w:w="100" w:type="dxa"/>
              <w:left w:w="100" w:type="dxa"/>
              <w:bottom w:w="100" w:type="dxa"/>
              <w:right w:w="100" w:type="dxa"/>
            </w:tcMar>
          </w:tcPr>
          <w:p w14:paraId="1FFB489F"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11</w:t>
            </w:r>
          </w:p>
        </w:tc>
        <w:tc>
          <w:tcPr>
            <w:tcW w:w="5730" w:type="dxa"/>
            <w:shd w:val="clear" w:color="auto" w:fill="auto"/>
            <w:tcMar>
              <w:top w:w="100" w:type="dxa"/>
              <w:left w:w="100" w:type="dxa"/>
              <w:bottom w:w="100" w:type="dxa"/>
              <w:right w:w="100" w:type="dxa"/>
            </w:tcMar>
          </w:tcPr>
          <w:p w14:paraId="061DBF6D"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Spiders or spider webs (beneficial)</w:t>
            </w:r>
          </w:p>
          <w:p w14:paraId="3E456CE6"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7637BBDF" wp14:editId="532F4948">
                  <wp:extent cx="1258327" cy="833438"/>
                  <wp:effectExtent l="0" t="0" r="0" b="0"/>
                  <wp:docPr id="3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9"/>
                          <a:srcRect/>
                          <a:stretch>
                            <a:fillRect/>
                          </a:stretch>
                        </pic:blipFill>
                        <pic:spPr>
                          <a:xfrm>
                            <a:off x="0" y="0"/>
                            <a:ext cx="1258327" cy="833438"/>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086F8528"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3953FB97"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65E7A233" w14:textId="77777777" w:rsidR="00E46412" w:rsidRDefault="00E46412">
            <w:pPr>
              <w:contextualSpacing w:val="0"/>
              <w:rPr>
                <w:rFonts w:ascii="Calibri" w:eastAsia="Calibri" w:hAnsi="Calibri" w:cs="Calibri"/>
                <w:color w:val="000000"/>
              </w:rPr>
            </w:pPr>
          </w:p>
        </w:tc>
      </w:tr>
      <w:tr w:rsidR="00E46412" w14:paraId="77652FDE" w14:textId="77777777">
        <w:tc>
          <w:tcPr>
            <w:tcW w:w="900" w:type="dxa"/>
            <w:shd w:val="clear" w:color="auto" w:fill="auto"/>
            <w:tcMar>
              <w:top w:w="100" w:type="dxa"/>
              <w:left w:w="100" w:type="dxa"/>
              <w:bottom w:w="100" w:type="dxa"/>
              <w:right w:w="100" w:type="dxa"/>
            </w:tcMar>
          </w:tcPr>
          <w:p w14:paraId="634DD690"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12</w:t>
            </w:r>
          </w:p>
        </w:tc>
        <w:tc>
          <w:tcPr>
            <w:tcW w:w="5730" w:type="dxa"/>
            <w:shd w:val="clear" w:color="auto" w:fill="auto"/>
            <w:tcMar>
              <w:top w:w="100" w:type="dxa"/>
              <w:left w:w="100" w:type="dxa"/>
              <w:bottom w:w="100" w:type="dxa"/>
              <w:right w:w="100" w:type="dxa"/>
            </w:tcMar>
          </w:tcPr>
          <w:p w14:paraId="3C2D47CE"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Frogs or tadpoles (beneficial)</w:t>
            </w:r>
          </w:p>
          <w:p w14:paraId="30286D1F"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581B1EF4" wp14:editId="237F61A4">
                  <wp:extent cx="1252538" cy="746546"/>
                  <wp:effectExtent l="0" t="0" r="0" b="0"/>
                  <wp:docPr id="2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0"/>
                          <a:srcRect l="8951" t="10020" b="68724"/>
                          <a:stretch>
                            <a:fillRect/>
                          </a:stretch>
                        </pic:blipFill>
                        <pic:spPr>
                          <a:xfrm>
                            <a:off x="0" y="0"/>
                            <a:ext cx="1252538" cy="746546"/>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19EF1C73"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0523279F"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30B3A8F3" w14:textId="77777777" w:rsidR="00E46412" w:rsidRDefault="00E46412">
            <w:pPr>
              <w:contextualSpacing w:val="0"/>
              <w:rPr>
                <w:rFonts w:ascii="Calibri" w:eastAsia="Calibri" w:hAnsi="Calibri" w:cs="Calibri"/>
                <w:color w:val="000000"/>
              </w:rPr>
            </w:pPr>
          </w:p>
        </w:tc>
      </w:tr>
      <w:tr w:rsidR="00E46412" w14:paraId="09AE2049" w14:textId="77777777">
        <w:tc>
          <w:tcPr>
            <w:tcW w:w="900" w:type="dxa"/>
            <w:shd w:val="clear" w:color="auto" w:fill="auto"/>
            <w:tcMar>
              <w:top w:w="100" w:type="dxa"/>
              <w:left w:w="100" w:type="dxa"/>
              <w:bottom w:w="100" w:type="dxa"/>
              <w:right w:w="100" w:type="dxa"/>
            </w:tcMar>
          </w:tcPr>
          <w:p w14:paraId="7FEA3D53"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13</w:t>
            </w:r>
          </w:p>
        </w:tc>
        <w:tc>
          <w:tcPr>
            <w:tcW w:w="5730" w:type="dxa"/>
            <w:shd w:val="clear" w:color="auto" w:fill="auto"/>
            <w:tcMar>
              <w:top w:w="100" w:type="dxa"/>
              <w:left w:w="100" w:type="dxa"/>
              <w:bottom w:w="100" w:type="dxa"/>
              <w:right w:w="100" w:type="dxa"/>
            </w:tcMar>
          </w:tcPr>
          <w:p w14:paraId="583F85B9"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Water birds (beneficial)</w:t>
            </w:r>
          </w:p>
          <w:p w14:paraId="17F9EBB1"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lastRenderedPageBreak/>
              <w:drawing>
                <wp:inline distT="114300" distB="114300" distL="114300" distR="114300" wp14:anchorId="68D192BD" wp14:editId="4AF74569">
                  <wp:extent cx="1004888" cy="1000421"/>
                  <wp:effectExtent l="0" t="0" r="0" b="0"/>
                  <wp:docPr id="3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1"/>
                          <a:srcRect/>
                          <a:stretch>
                            <a:fillRect/>
                          </a:stretch>
                        </pic:blipFill>
                        <pic:spPr>
                          <a:xfrm>
                            <a:off x="0" y="0"/>
                            <a:ext cx="1004888" cy="1000421"/>
                          </a:xfrm>
                          <a:prstGeom prst="rect">
                            <a:avLst/>
                          </a:prstGeom>
                          <a:ln/>
                        </pic:spPr>
                      </pic:pic>
                    </a:graphicData>
                  </a:graphic>
                </wp:inline>
              </w:drawing>
            </w:r>
            <w:r>
              <w:rPr>
                <w:rFonts w:ascii="Calibri" w:eastAsia="Calibri" w:hAnsi="Calibri" w:cs="Calibri"/>
                <w:noProof/>
                <w:color w:val="000000"/>
              </w:rPr>
              <w:drawing>
                <wp:inline distT="114300" distB="114300" distL="114300" distR="114300" wp14:anchorId="0B2EA471" wp14:editId="1767279E">
                  <wp:extent cx="939756" cy="1004888"/>
                  <wp:effectExtent l="0" t="0" r="0" b="0"/>
                  <wp:docPr id="1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2"/>
                          <a:srcRect/>
                          <a:stretch>
                            <a:fillRect/>
                          </a:stretch>
                        </pic:blipFill>
                        <pic:spPr>
                          <a:xfrm>
                            <a:off x="0" y="0"/>
                            <a:ext cx="939756" cy="1004888"/>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69D3A4D6"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7767A724"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5E840484" w14:textId="77777777" w:rsidR="00E46412" w:rsidRDefault="00E46412">
            <w:pPr>
              <w:contextualSpacing w:val="0"/>
              <w:rPr>
                <w:rFonts w:ascii="Calibri" w:eastAsia="Calibri" w:hAnsi="Calibri" w:cs="Calibri"/>
                <w:color w:val="000000"/>
              </w:rPr>
            </w:pPr>
          </w:p>
        </w:tc>
      </w:tr>
      <w:tr w:rsidR="00E46412" w14:paraId="5CF154DD" w14:textId="77777777">
        <w:tc>
          <w:tcPr>
            <w:tcW w:w="900" w:type="dxa"/>
            <w:shd w:val="clear" w:color="auto" w:fill="auto"/>
            <w:tcMar>
              <w:top w:w="100" w:type="dxa"/>
              <w:left w:w="100" w:type="dxa"/>
              <w:bottom w:w="100" w:type="dxa"/>
              <w:right w:w="100" w:type="dxa"/>
            </w:tcMar>
          </w:tcPr>
          <w:p w14:paraId="78194C4F"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14</w:t>
            </w:r>
          </w:p>
        </w:tc>
        <w:tc>
          <w:tcPr>
            <w:tcW w:w="5730" w:type="dxa"/>
            <w:shd w:val="clear" w:color="auto" w:fill="auto"/>
            <w:tcMar>
              <w:top w:w="100" w:type="dxa"/>
              <w:left w:w="100" w:type="dxa"/>
              <w:bottom w:w="100" w:type="dxa"/>
              <w:right w:w="100" w:type="dxa"/>
            </w:tcMar>
          </w:tcPr>
          <w:p w14:paraId="7D9170F3"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Bats (beneficial)</w:t>
            </w:r>
          </w:p>
          <w:p w14:paraId="4FA71D07"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6B67A473" wp14:editId="021CB7A2">
                  <wp:extent cx="1500188" cy="843349"/>
                  <wp:effectExtent l="0" t="0" r="0" b="0"/>
                  <wp:docPr id="2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3"/>
                          <a:srcRect/>
                          <a:stretch>
                            <a:fillRect/>
                          </a:stretch>
                        </pic:blipFill>
                        <pic:spPr>
                          <a:xfrm>
                            <a:off x="0" y="0"/>
                            <a:ext cx="1500188" cy="843349"/>
                          </a:xfrm>
                          <a:prstGeom prst="rect">
                            <a:avLst/>
                          </a:prstGeom>
                          <a:ln/>
                        </pic:spPr>
                      </pic:pic>
                    </a:graphicData>
                  </a:graphic>
                </wp:inline>
              </w:drawing>
            </w:r>
          </w:p>
        </w:tc>
        <w:tc>
          <w:tcPr>
            <w:tcW w:w="780" w:type="dxa"/>
            <w:shd w:val="clear" w:color="auto" w:fill="auto"/>
            <w:tcMar>
              <w:top w:w="100" w:type="dxa"/>
              <w:left w:w="100" w:type="dxa"/>
              <w:bottom w:w="100" w:type="dxa"/>
              <w:right w:w="100" w:type="dxa"/>
            </w:tcMar>
          </w:tcPr>
          <w:p w14:paraId="59116E08"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0CB7169B"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66EAE8C9" w14:textId="77777777" w:rsidR="00E46412" w:rsidRDefault="00E46412">
            <w:pPr>
              <w:contextualSpacing w:val="0"/>
              <w:rPr>
                <w:rFonts w:ascii="Calibri" w:eastAsia="Calibri" w:hAnsi="Calibri" w:cs="Calibri"/>
                <w:color w:val="000000"/>
              </w:rPr>
            </w:pPr>
          </w:p>
        </w:tc>
      </w:tr>
      <w:tr w:rsidR="00E46412" w14:paraId="6017BDEB" w14:textId="77777777">
        <w:tc>
          <w:tcPr>
            <w:tcW w:w="900" w:type="dxa"/>
            <w:shd w:val="clear" w:color="auto" w:fill="auto"/>
            <w:tcMar>
              <w:top w:w="100" w:type="dxa"/>
              <w:left w:w="100" w:type="dxa"/>
              <w:bottom w:w="100" w:type="dxa"/>
              <w:right w:w="100" w:type="dxa"/>
            </w:tcMar>
          </w:tcPr>
          <w:p w14:paraId="31518711"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15</w:t>
            </w:r>
          </w:p>
        </w:tc>
        <w:tc>
          <w:tcPr>
            <w:tcW w:w="5730" w:type="dxa"/>
            <w:shd w:val="clear" w:color="auto" w:fill="auto"/>
            <w:tcMar>
              <w:top w:w="100" w:type="dxa"/>
              <w:left w:w="100" w:type="dxa"/>
              <w:bottom w:w="100" w:type="dxa"/>
              <w:right w:w="100" w:type="dxa"/>
            </w:tcMar>
          </w:tcPr>
          <w:p w14:paraId="1FB7566B"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Fish (beneficial)</w:t>
            </w:r>
          </w:p>
          <w:p w14:paraId="577B0609" w14:textId="77777777" w:rsidR="00E46412" w:rsidRDefault="00073600">
            <w:pPr>
              <w:contextualSpacing w:val="0"/>
              <w:rPr>
                <w:rFonts w:ascii="Calibri" w:eastAsia="Calibri" w:hAnsi="Calibri" w:cs="Calibri"/>
                <w:color w:val="000000"/>
              </w:rPr>
            </w:pPr>
            <w:r>
              <w:rPr>
                <w:rFonts w:ascii="Calibri" w:eastAsia="Calibri" w:hAnsi="Calibri" w:cs="Calibri"/>
                <w:noProof/>
                <w:color w:val="000000"/>
              </w:rPr>
              <w:drawing>
                <wp:inline distT="114300" distB="114300" distL="114300" distR="114300" wp14:anchorId="22BD6C0A" wp14:editId="57E6793A">
                  <wp:extent cx="1846263" cy="939470"/>
                  <wp:effectExtent l="25400" t="25400" r="25400" b="25400"/>
                  <wp:docPr id="1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44"/>
                          <a:srcRect r="38586"/>
                          <a:stretch>
                            <a:fillRect/>
                          </a:stretch>
                        </pic:blipFill>
                        <pic:spPr>
                          <a:xfrm>
                            <a:off x="0" y="0"/>
                            <a:ext cx="1846263" cy="939470"/>
                          </a:xfrm>
                          <a:prstGeom prst="rect">
                            <a:avLst/>
                          </a:prstGeom>
                          <a:ln w="25400">
                            <a:solidFill>
                              <a:srgbClr val="FF0000"/>
                            </a:solidFill>
                            <a:prstDash val="solid"/>
                          </a:ln>
                        </pic:spPr>
                      </pic:pic>
                    </a:graphicData>
                  </a:graphic>
                </wp:inline>
              </w:drawing>
            </w:r>
          </w:p>
        </w:tc>
        <w:tc>
          <w:tcPr>
            <w:tcW w:w="780" w:type="dxa"/>
            <w:shd w:val="clear" w:color="auto" w:fill="auto"/>
            <w:tcMar>
              <w:top w:w="100" w:type="dxa"/>
              <w:left w:w="100" w:type="dxa"/>
              <w:bottom w:w="100" w:type="dxa"/>
              <w:right w:w="100" w:type="dxa"/>
            </w:tcMar>
          </w:tcPr>
          <w:p w14:paraId="25A365D5"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088658B3"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250586F9" w14:textId="77777777" w:rsidR="00E46412" w:rsidRDefault="00E46412">
            <w:pPr>
              <w:contextualSpacing w:val="0"/>
              <w:rPr>
                <w:rFonts w:ascii="Calibri" w:eastAsia="Calibri" w:hAnsi="Calibri" w:cs="Calibri"/>
                <w:color w:val="000000"/>
              </w:rPr>
            </w:pPr>
          </w:p>
        </w:tc>
      </w:tr>
      <w:tr w:rsidR="00E46412" w14:paraId="20D8B14D" w14:textId="77777777">
        <w:trPr>
          <w:trHeight w:val="420"/>
        </w:trPr>
        <w:tc>
          <w:tcPr>
            <w:tcW w:w="900" w:type="dxa"/>
            <w:vMerge w:val="restart"/>
            <w:shd w:val="clear" w:color="auto" w:fill="auto"/>
            <w:tcMar>
              <w:top w:w="100" w:type="dxa"/>
              <w:left w:w="100" w:type="dxa"/>
              <w:bottom w:w="100" w:type="dxa"/>
              <w:right w:w="100" w:type="dxa"/>
            </w:tcMar>
          </w:tcPr>
          <w:p w14:paraId="09DDDACF"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Scoring &amp; follow- up actions</w:t>
            </w:r>
          </w:p>
        </w:tc>
        <w:tc>
          <w:tcPr>
            <w:tcW w:w="5730" w:type="dxa"/>
            <w:shd w:val="clear" w:color="auto" w:fill="auto"/>
            <w:tcMar>
              <w:top w:w="100" w:type="dxa"/>
              <w:left w:w="100" w:type="dxa"/>
              <w:bottom w:w="100" w:type="dxa"/>
              <w:right w:w="100" w:type="dxa"/>
            </w:tcMar>
          </w:tcPr>
          <w:p w14:paraId="1F1FE309"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Column totals for pests (items 1-8)</w:t>
            </w:r>
          </w:p>
        </w:tc>
        <w:tc>
          <w:tcPr>
            <w:tcW w:w="780" w:type="dxa"/>
            <w:shd w:val="clear" w:color="auto" w:fill="auto"/>
            <w:tcMar>
              <w:top w:w="100" w:type="dxa"/>
              <w:left w:w="100" w:type="dxa"/>
              <w:bottom w:w="100" w:type="dxa"/>
              <w:right w:w="100" w:type="dxa"/>
            </w:tcMar>
          </w:tcPr>
          <w:p w14:paraId="25558DB6"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5E2A56DB"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1953044D" w14:textId="77777777" w:rsidR="00E46412" w:rsidRDefault="00E46412">
            <w:pPr>
              <w:contextualSpacing w:val="0"/>
              <w:rPr>
                <w:rFonts w:ascii="Calibri" w:eastAsia="Calibri" w:hAnsi="Calibri" w:cs="Calibri"/>
                <w:color w:val="000000"/>
              </w:rPr>
            </w:pPr>
          </w:p>
        </w:tc>
      </w:tr>
      <w:tr w:rsidR="00E46412" w14:paraId="4FBF4C2B" w14:textId="77777777">
        <w:trPr>
          <w:trHeight w:val="420"/>
        </w:trPr>
        <w:tc>
          <w:tcPr>
            <w:tcW w:w="900" w:type="dxa"/>
            <w:vMerge/>
            <w:shd w:val="clear" w:color="auto" w:fill="auto"/>
            <w:tcMar>
              <w:top w:w="100" w:type="dxa"/>
              <w:left w:w="100" w:type="dxa"/>
              <w:bottom w:w="100" w:type="dxa"/>
              <w:right w:w="100" w:type="dxa"/>
            </w:tcMar>
          </w:tcPr>
          <w:p w14:paraId="34169AB5" w14:textId="77777777" w:rsidR="00E46412" w:rsidRDefault="00E46412">
            <w:pPr>
              <w:contextualSpacing w:val="0"/>
              <w:rPr>
                <w:rFonts w:ascii="Calibri" w:eastAsia="Calibri" w:hAnsi="Calibri" w:cs="Calibri"/>
                <w:color w:val="000000"/>
              </w:rPr>
            </w:pPr>
          </w:p>
        </w:tc>
        <w:tc>
          <w:tcPr>
            <w:tcW w:w="5730" w:type="dxa"/>
            <w:shd w:val="clear" w:color="auto" w:fill="auto"/>
            <w:tcMar>
              <w:top w:w="100" w:type="dxa"/>
              <w:left w:w="100" w:type="dxa"/>
              <w:bottom w:w="100" w:type="dxa"/>
              <w:right w:w="100" w:type="dxa"/>
            </w:tcMar>
          </w:tcPr>
          <w:p w14:paraId="6239F362"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Column totals for beneficial organisms (items 9-15) </w:t>
            </w:r>
          </w:p>
        </w:tc>
        <w:tc>
          <w:tcPr>
            <w:tcW w:w="780" w:type="dxa"/>
            <w:shd w:val="clear" w:color="auto" w:fill="auto"/>
            <w:tcMar>
              <w:top w:w="100" w:type="dxa"/>
              <w:left w:w="100" w:type="dxa"/>
              <w:bottom w:w="100" w:type="dxa"/>
              <w:right w:w="100" w:type="dxa"/>
            </w:tcMar>
          </w:tcPr>
          <w:p w14:paraId="643AEA70" w14:textId="77777777" w:rsidR="00E46412" w:rsidRDefault="00E46412">
            <w:pPr>
              <w:contextualSpacing w:val="0"/>
              <w:rPr>
                <w:rFonts w:ascii="Calibri" w:eastAsia="Calibri" w:hAnsi="Calibri" w:cs="Calibri"/>
                <w:color w:val="000000"/>
              </w:rPr>
            </w:pPr>
          </w:p>
        </w:tc>
        <w:tc>
          <w:tcPr>
            <w:tcW w:w="795" w:type="dxa"/>
            <w:shd w:val="clear" w:color="auto" w:fill="auto"/>
            <w:tcMar>
              <w:top w:w="100" w:type="dxa"/>
              <w:left w:w="100" w:type="dxa"/>
              <w:bottom w:w="100" w:type="dxa"/>
              <w:right w:w="100" w:type="dxa"/>
            </w:tcMar>
          </w:tcPr>
          <w:p w14:paraId="4340C3D9" w14:textId="77777777" w:rsidR="00E46412" w:rsidRDefault="00E46412">
            <w:pPr>
              <w:contextualSpacing w:val="0"/>
              <w:rPr>
                <w:rFonts w:ascii="Calibri" w:eastAsia="Calibri" w:hAnsi="Calibri" w:cs="Calibri"/>
                <w:color w:val="000000"/>
              </w:rPr>
            </w:pPr>
          </w:p>
        </w:tc>
        <w:tc>
          <w:tcPr>
            <w:tcW w:w="1140" w:type="dxa"/>
            <w:shd w:val="clear" w:color="auto" w:fill="auto"/>
            <w:tcMar>
              <w:top w:w="100" w:type="dxa"/>
              <w:left w:w="100" w:type="dxa"/>
              <w:bottom w:w="100" w:type="dxa"/>
              <w:right w:w="100" w:type="dxa"/>
            </w:tcMar>
          </w:tcPr>
          <w:p w14:paraId="26A62AA9" w14:textId="77777777" w:rsidR="00E46412" w:rsidRDefault="00E46412">
            <w:pPr>
              <w:contextualSpacing w:val="0"/>
              <w:rPr>
                <w:rFonts w:ascii="Calibri" w:eastAsia="Calibri" w:hAnsi="Calibri" w:cs="Calibri"/>
                <w:color w:val="000000"/>
              </w:rPr>
            </w:pPr>
          </w:p>
        </w:tc>
      </w:tr>
      <w:tr w:rsidR="00E46412" w14:paraId="3162193B" w14:textId="77777777">
        <w:trPr>
          <w:trHeight w:val="420"/>
        </w:trPr>
        <w:tc>
          <w:tcPr>
            <w:tcW w:w="900" w:type="dxa"/>
            <w:vMerge/>
            <w:shd w:val="clear" w:color="auto" w:fill="auto"/>
            <w:tcMar>
              <w:top w:w="100" w:type="dxa"/>
              <w:left w:w="100" w:type="dxa"/>
              <w:bottom w:w="100" w:type="dxa"/>
              <w:right w:w="100" w:type="dxa"/>
            </w:tcMar>
          </w:tcPr>
          <w:p w14:paraId="78D9DEFD" w14:textId="77777777" w:rsidR="00E46412" w:rsidRDefault="00E46412">
            <w:pPr>
              <w:contextualSpacing w:val="0"/>
              <w:rPr>
                <w:rFonts w:ascii="Calibri" w:eastAsia="Calibri" w:hAnsi="Calibri" w:cs="Calibri"/>
                <w:color w:val="000000"/>
              </w:rPr>
            </w:pPr>
          </w:p>
        </w:tc>
        <w:tc>
          <w:tcPr>
            <w:tcW w:w="8445" w:type="dxa"/>
            <w:gridSpan w:val="4"/>
            <w:shd w:val="clear" w:color="auto" w:fill="auto"/>
            <w:tcMar>
              <w:top w:w="100" w:type="dxa"/>
              <w:left w:w="100" w:type="dxa"/>
              <w:bottom w:w="100" w:type="dxa"/>
              <w:right w:w="100" w:type="dxa"/>
            </w:tcMar>
          </w:tcPr>
          <w:p w14:paraId="594C9A27"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If you checked “yes” for any pests, talk with an extensionist to determine severity and discuss environmentally-friendly options for controlling the pest. </w:t>
            </w:r>
          </w:p>
          <w:p w14:paraId="6AC2A8F3"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If you checked “no” to any of the beneficial organisms, talk with an extensionist about options for improving habitat. </w:t>
            </w:r>
          </w:p>
          <w:p w14:paraId="48D869DD" w14:textId="77777777" w:rsidR="00E46412" w:rsidRDefault="00073600">
            <w:pPr>
              <w:contextualSpacing w:val="0"/>
              <w:rPr>
                <w:rFonts w:ascii="Calibri" w:eastAsia="Calibri" w:hAnsi="Calibri" w:cs="Calibri"/>
                <w:color w:val="000000"/>
              </w:rPr>
            </w:pPr>
            <w:r>
              <w:rPr>
                <w:rFonts w:ascii="Calibri" w:eastAsia="Calibri" w:hAnsi="Calibri" w:cs="Calibri"/>
                <w:color w:val="000000"/>
              </w:rPr>
              <w:t xml:space="preserve">If you checked “no” for most pests and “yes” for most </w:t>
            </w:r>
            <w:proofErr w:type="spellStart"/>
            <w:r>
              <w:rPr>
                <w:rFonts w:ascii="Calibri" w:eastAsia="Calibri" w:hAnsi="Calibri" w:cs="Calibri"/>
                <w:color w:val="000000"/>
              </w:rPr>
              <w:t>beneficials</w:t>
            </w:r>
            <w:proofErr w:type="spellEnd"/>
            <w:r>
              <w:rPr>
                <w:rFonts w:ascii="Calibri" w:eastAsia="Calibri" w:hAnsi="Calibri" w:cs="Calibri"/>
                <w:color w:val="000000"/>
              </w:rPr>
              <w:t xml:space="preserve">, then your farm shows healthy biodiversity--congratulations! </w:t>
            </w:r>
          </w:p>
        </w:tc>
      </w:tr>
    </w:tbl>
    <w:p w14:paraId="1B6EAD06" w14:textId="77777777" w:rsidR="00E46412" w:rsidRDefault="00073600">
      <w:pPr>
        <w:widowControl/>
        <w:spacing w:after="200" w:line="276" w:lineRule="auto"/>
        <w:contextualSpacing w:val="0"/>
        <w:rPr>
          <w:sz w:val="18"/>
          <w:szCs w:val="18"/>
        </w:rPr>
      </w:pPr>
      <w:r>
        <w:br w:type="page"/>
      </w:r>
    </w:p>
    <w:p w14:paraId="7FF088AE" w14:textId="77777777" w:rsidR="00E46412" w:rsidRDefault="00E46412">
      <w:pPr>
        <w:widowControl/>
        <w:spacing w:after="200" w:line="276" w:lineRule="auto"/>
        <w:contextualSpacing w:val="0"/>
        <w:rPr>
          <w:sz w:val="12"/>
          <w:szCs w:val="12"/>
        </w:rPr>
      </w:pPr>
    </w:p>
    <w:p w14:paraId="49B882AE" w14:textId="77777777" w:rsidR="00E46412" w:rsidRDefault="00073600">
      <w:pPr>
        <w:pStyle w:val="berschrift3"/>
        <w:numPr>
          <w:ilvl w:val="0"/>
          <w:numId w:val="52"/>
        </w:numPr>
        <w:pBdr>
          <w:top w:val="nil"/>
          <w:left w:val="nil"/>
          <w:bottom w:val="nil"/>
          <w:right w:val="nil"/>
          <w:between w:val="nil"/>
        </w:pBdr>
        <w:tabs>
          <w:tab w:val="left" w:pos="412"/>
        </w:tabs>
        <w:ind w:left="411" w:hanging="273"/>
        <w:contextualSpacing w:val="0"/>
      </w:pPr>
      <w:bookmarkStart w:id="41" w:name="_cf4v2g6fcuek" w:colFirst="0" w:colLast="0"/>
      <w:bookmarkEnd w:id="41"/>
      <w:r>
        <w:t xml:space="preserve"> </w:t>
      </w:r>
      <w:bookmarkStart w:id="42" w:name="2vbqshe4ly42" w:colFirst="0" w:colLast="0"/>
      <w:bookmarkEnd w:id="42"/>
      <w:r>
        <w:t>PI No. 7 Intermediate: Pest damage assessment</w:t>
      </w:r>
    </w:p>
    <w:p w14:paraId="467A36A3" w14:textId="77777777" w:rsidR="00E46412" w:rsidRDefault="00E46412">
      <w:pPr>
        <w:widowControl/>
        <w:spacing w:after="200" w:line="276" w:lineRule="auto"/>
        <w:contextualSpacing w:val="0"/>
        <w:rPr>
          <w:sz w:val="18"/>
          <w:szCs w:val="18"/>
        </w:rPr>
      </w:pPr>
    </w:p>
    <w:tbl>
      <w:tblPr>
        <w:tblStyle w:val="aff0"/>
        <w:tblW w:w="14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15"/>
        <w:gridCol w:w="510"/>
        <w:gridCol w:w="480"/>
        <w:gridCol w:w="570"/>
        <w:gridCol w:w="585"/>
        <w:gridCol w:w="630"/>
        <w:gridCol w:w="585"/>
        <w:gridCol w:w="570"/>
        <w:gridCol w:w="675"/>
        <w:gridCol w:w="720"/>
        <w:gridCol w:w="735"/>
        <w:gridCol w:w="1245"/>
      </w:tblGrid>
      <w:tr w:rsidR="00E46412" w14:paraId="1ECA5108" w14:textId="77777777">
        <w:trPr>
          <w:trHeight w:val="380"/>
        </w:trPr>
        <w:tc>
          <w:tcPr>
            <w:tcW w:w="10290" w:type="dxa"/>
            <w:gridSpan w:val="6"/>
            <w:shd w:val="clear" w:color="auto" w:fill="auto"/>
            <w:tcMar>
              <w:top w:w="100" w:type="dxa"/>
              <w:left w:w="100" w:type="dxa"/>
              <w:bottom w:w="100" w:type="dxa"/>
              <w:right w:w="100" w:type="dxa"/>
            </w:tcMar>
          </w:tcPr>
          <w:p w14:paraId="598ED47E" w14:textId="77777777" w:rsidR="00E46412" w:rsidRDefault="00073600">
            <w:pPr>
              <w:pBdr>
                <w:top w:val="nil"/>
                <w:left w:val="nil"/>
                <w:bottom w:val="nil"/>
                <w:right w:val="nil"/>
                <w:between w:val="nil"/>
              </w:pBdr>
              <w:contextualSpacing w:val="0"/>
              <w:rPr>
                <w:b/>
                <w:sz w:val="18"/>
                <w:szCs w:val="18"/>
              </w:rPr>
            </w:pPr>
            <w:r>
              <w:rPr>
                <w:b/>
                <w:sz w:val="18"/>
                <w:szCs w:val="18"/>
              </w:rPr>
              <w:t>Crop growth stage:</w:t>
            </w:r>
          </w:p>
        </w:tc>
        <w:tc>
          <w:tcPr>
            <w:tcW w:w="4530" w:type="dxa"/>
            <w:gridSpan w:val="6"/>
            <w:shd w:val="clear" w:color="auto" w:fill="auto"/>
            <w:tcMar>
              <w:top w:w="100" w:type="dxa"/>
              <w:left w:w="100" w:type="dxa"/>
              <w:bottom w:w="100" w:type="dxa"/>
              <w:right w:w="100" w:type="dxa"/>
            </w:tcMar>
          </w:tcPr>
          <w:p w14:paraId="577AD856" w14:textId="77777777" w:rsidR="00E46412" w:rsidRDefault="00073600">
            <w:pPr>
              <w:pBdr>
                <w:top w:val="nil"/>
                <w:left w:val="nil"/>
                <w:bottom w:val="nil"/>
                <w:right w:val="nil"/>
                <w:between w:val="nil"/>
              </w:pBdr>
              <w:contextualSpacing w:val="0"/>
              <w:rPr>
                <w:b/>
                <w:sz w:val="18"/>
                <w:szCs w:val="18"/>
              </w:rPr>
            </w:pPr>
            <w:r>
              <w:rPr>
                <w:b/>
                <w:sz w:val="18"/>
                <w:szCs w:val="18"/>
              </w:rPr>
              <w:t>Crop status:</w:t>
            </w:r>
          </w:p>
        </w:tc>
      </w:tr>
      <w:tr w:rsidR="00E46412" w14:paraId="7C0C0493" w14:textId="77777777">
        <w:trPr>
          <w:trHeight w:val="380"/>
        </w:trPr>
        <w:tc>
          <w:tcPr>
            <w:tcW w:w="14820" w:type="dxa"/>
            <w:gridSpan w:val="12"/>
            <w:shd w:val="clear" w:color="auto" w:fill="auto"/>
            <w:tcMar>
              <w:top w:w="100" w:type="dxa"/>
              <w:left w:w="100" w:type="dxa"/>
              <w:bottom w:w="100" w:type="dxa"/>
              <w:right w:w="100" w:type="dxa"/>
            </w:tcMar>
          </w:tcPr>
          <w:p w14:paraId="52936810" w14:textId="77777777" w:rsidR="00E46412" w:rsidRDefault="00073600">
            <w:pPr>
              <w:pBdr>
                <w:top w:val="nil"/>
                <w:left w:val="nil"/>
                <w:bottom w:val="nil"/>
                <w:right w:val="nil"/>
                <w:between w:val="nil"/>
              </w:pBdr>
              <w:contextualSpacing w:val="0"/>
              <w:rPr>
                <w:b/>
                <w:sz w:val="18"/>
                <w:szCs w:val="18"/>
              </w:rPr>
            </w:pPr>
            <w:r>
              <w:rPr>
                <w:b/>
                <w:sz w:val="18"/>
                <w:szCs w:val="18"/>
              </w:rPr>
              <w:t>Section A. Total numbers</w:t>
            </w:r>
          </w:p>
        </w:tc>
      </w:tr>
      <w:tr w:rsidR="00E46412" w14:paraId="746E7C89" w14:textId="77777777">
        <w:tc>
          <w:tcPr>
            <w:tcW w:w="7515" w:type="dxa"/>
            <w:shd w:val="clear" w:color="auto" w:fill="auto"/>
            <w:tcMar>
              <w:top w:w="100" w:type="dxa"/>
              <w:left w:w="100" w:type="dxa"/>
              <w:bottom w:w="100" w:type="dxa"/>
              <w:right w:w="100" w:type="dxa"/>
            </w:tcMar>
          </w:tcPr>
          <w:p w14:paraId="741888A4" w14:textId="77777777" w:rsidR="00E46412" w:rsidRDefault="00073600">
            <w:pPr>
              <w:pBdr>
                <w:top w:val="nil"/>
                <w:left w:val="nil"/>
                <w:bottom w:val="nil"/>
                <w:right w:val="nil"/>
                <w:between w:val="nil"/>
              </w:pBdr>
              <w:contextualSpacing w:val="0"/>
              <w:rPr>
                <w:b/>
                <w:sz w:val="18"/>
                <w:szCs w:val="18"/>
              </w:rPr>
            </w:pPr>
            <w:r>
              <w:rPr>
                <w:b/>
                <w:sz w:val="18"/>
                <w:szCs w:val="18"/>
              </w:rPr>
              <w:t>Hill no.</w:t>
            </w:r>
          </w:p>
        </w:tc>
        <w:tc>
          <w:tcPr>
            <w:tcW w:w="510" w:type="dxa"/>
            <w:shd w:val="clear" w:color="auto" w:fill="auto"/>
            <w:tcMar>
              <w:top w:w="100" w:type="dxa"/>
              <w:left w:w="100" w:type="dxa"/>
              <w:bottom w:w="100" w:type="dxa"/>
              <w:right w:w="100" w:type="dxa"/>
            </w:tcMar>
          </w:tcPr>
          <w:p w14:paraId="6C3EE48D" w14:textId="77777777" w:rsidR="00E46412" w:rsidRDefault="00073600">
            <w:pPr>
              <w:pBdr>
                <w:top w:val="nil"/>
                <w:left w:val="nil"/>
                <w:bottom w:val="nil"/>
                <w:right w:val="nil"/>
                <w:between w:val="nil"/>
              </w:pBdr>
              <w:contextualSpacing w:val="0"/>
              <w:rPr>
                <w:b/>
                <w:sz w:val="18"/>
                <w:szCs w:val="18"/>
              </w:rPr>
            </w:pPr>
            <w:r>
              <w:rPr>
                <w:b/>
                <w:sz w:val="18"/>
                <w:szCs w:val="18"/>
              </w:rPr>
              <w:t>1</w:t>
            </w:r>
          </w:p>
        </w:tc>
        <w:tc>
          <w:tcPr>
            <w:tcW w:w="480" w:type="dxa"/>
            <w:shd w:val="clear" w:color="auto" w:fill="auto"/>
            <w:tcMar>
              <w:top w:w="100" w:type="dxa"/>
              <w:left w:w="100" w:type="dxa"/>
              <w:bottom w:w="100" w:type="dxa"/>
              <w:right w:w="100" w:type="dxa"/>
            </w:tcMar>
          </w:tcPr>
          <w:p w14:paraId="43D2E17E" w14:textId="77777777" w:rsidR="00E46412" w:rsidRDefault="00073600">
            <w:pPr>
              <w:pBdr>
                <w:top w:val="nil"/>
                <w:left w:val="nil"/>
                <w:bottom w:val="nil"/>
                <w:right w:val="nil"/>
                <w:between w:val="nil"/>
              </w:pBdr>
              <w:contextualSpacing w:val="0"/>
              <w:rPr>
                <w:b/>
                <w:sz w:val="18"/>
                <w:szCs w:val="18"/>
              </w:rPr>
            </w:pPr>
            <w:r>
              <w:rPr>
                <w:b/>
                <w:sz w:val="18"/>
                <w:szCs w:val="18"/>
              </w:rPr>
              <w:t>2</w:t>
            </w:r>
          </w:p>
        </w:tc>
        <w:tc>
          <w:tcPr>
            <w:tcW w:w="570" w:type="dxa"/>
            <w:shd w:val="clear" w:color="auto" w:fill="auto"/>
            <w:tcMar>
              <w:top w:w="100" w:type="dxa"/>
              <w:left w:w="100" w:type="dxa"/>
              <w:bottom w:w="100" w:type="dxa"/>
              <w:right w:w="100" w:type="dxa"/>
            </w:tcMar>
          </w:tcPr>
          <w:p w14:paraId="0C218AC0" w14:textId="77777777" w:rsidR="00E46412" w:rsidRDefault="00073600">
            <w:pPr>
              <w:pBdr>
                <w:top w:val="nil"/>
                <w:left w:val="nil"/>
                <w:bottom w:val="nil"/>
                <w:right w:val="nil"/>
                <w:between w:val="nil"/>
              </w:pBdr>
              <w:contextualSpacing w:val="0"/>
              <w:rPr>
                <w:b/>
                <w:sz w:val="18"/>
                <w:szCs w:val="18"/>
              </w:rPr>
            </w:pPr>
            <w:r>
              <w:rPr>
                <w:b/>
                <w:sz w:val="18"/>
                <w:szCs w:val="18"/>
              </w:rPr>
              <w:t>3</w:t>
            </w:r>
          </w:p>
        </w:tc>
        <w:tc>
          <w:tcPr>
            <w:tcW w:w="585" w:type="dxa"/>
            <w:shd w:val="clear" w:color="auto" w:fill="auto"/>
            <w:tcMar>
              <w:top w:w="100" w:type="dxa"/>
              <w:left w:w="100" w:type="dxa"/>
              <w:bottom w:w="100" w:type="dxa"/>
              <w:right w:w="100" w:type="dxa"/>
            </w:tcMar>
          </w:tcPr>
          <w:p w14:paraId="7DD49168" w14:textId="77777777" w:rsidR="00E46412" w:rsidRDefault="00073600">
            <w:pPr>
              <w:pBdr>
                <w:top w:val="nil"/>
                <w:left w:val="nil"/>
                <w:bottom w:val="nil"/>
                <w:right w:val="nil"/>
                <w:between w:val="nil"/>
              </w:pBdr>
              <w:contextualSpacing w:val="0"/>
              <w:rPr>
                <w:b/>
                <w:sz w:val="18"/>
                <w:szCs w:val="18"/>
              </w:rPr>
            </w:pPr>
            <w:r>
              <w:rPr>
                <w:b/>
                <w:sz w:val="18"/>
                <w:szCs w:val="18"/>
              </w:rPr>
              <w:t>4</w:t>
            </w:r>
          </w:p>
        </w:tc>
        <w:tc>
          <w:tcPr>
            <w:tcW w:w="630" w:type="dxa"/>
            <w:shd w:val="clear" w:color="auto" w:fill="auto"/>
            <w:tcMar>
              <w:top w:w="100" w:type="dxa"/>
              <w:left w:w="100" w:type="dxa"/>
              <w:bottom w:w="100" w:type="dxa"/>
              <w:right w:w="100" w:type="dxa"/>
            </w:tcMar>
          </w:tcPr>
          <w:p w14:paraId="5EDB42AF" w14:textId="77777777" w:rsidR="00E46412" w:rsidRDefault="00073600">
            <w:pPr>
              <w:pBdr>
                <w:top w:val="nil"/>
                <w:left w:val="nil"/>
                <w:bottom w:val="nil"/>
                <w:right w:val="nil"/>
                <w:between w:val="nil"/>
              </w:pBdr>
              <w:contextualSpacing w:val="0"/>
              <w:rPr>
                <w:b/>
                <w:sz w:val="18"/>
                <w:szCs w:val="18"/>
              </w:rPr>
            </w:pPr>
            <w:r>
              <w:rPr>
                <w:b/>
                <w:sz w:val="18"/>
                <w:szCs w:val="18"/>
              </w:rPr>
              <w:t>5</w:t>
            </w:r>
          </w:p>
        </w:tc>
        <w:tc>
          <w:tcPr>
            <w:tcW w:w="585" w:type="dxa"/>
            <w:shd w:val="clear" w:color="auto" w:fill="auto"/>
            <w:tcMar>
              <w:top w:w="100" w:type="dxa"/>
              <w:left w:w="100" w:type="dxa"/>
              <w:bottom w:w="100" w:type="dxa"/>
              <w:right w:w="100" w:type="dxa"/>
            </w:tcMar>
          </w:tcPr>
          <w:p w14:paraId="1C9A0FD0" w14:textId="77777777" w:rsidR="00E46412" w:rsidRDefault="00073600">
            <w:pPr>
              <w:pBdr>
                <w:top w:val="nil"/>
                <w:left w:val="nil"/>
                <w:bottom w:val="nil"/>
                <w:right w:val="nil"/>
                <w:between w:val="nil"/>
              </w:pBdr>
              <w:contextualSpacing w:val="0"/>
              <w:rPr>
                <w:b/>
                <w:sz w:val="18"/>
                <w:szCs w:val="18"/>
              </w:rPr>
            </w:pPr>
            <w:r>
              <w:rPr>
                <w:b/>
                <w:sz w:val="18"/>
                <w:szCs w:val="18"/>
              </w:rPr>
              <w:t>6</w:t>
            </w:r>
          </w:p>
        </w:tc>
        <w:tc>
          <w:tcPr>
            <w:tcW w:w="570" w:type="dxa"/>
            <w:shd w:val="clear" w:color="auto" w:fill="auto"/>
            <w:tcMar>
              <w:top w:w="100" w:type="dxa"/>
              <w:left w:w="100" w:type="dxa"/>
              <w:bottom w:w="100" w:type="dxa"/>
              <w:right w:w="100" w:type="dxa"/>
            </w:tcMar>
          </w:tcPr>
          <w:p w14:paraId="5D5D690A" w14:textId="77777777" w:rsidR="00E46412" w:rsidRDefault="00073600">
            <w:pPr>
              <w:pBdr>
                <w:top w:val="nil"/>
                <w:left w:val="nil"/>
                <w:bottom w:val="nil"/>
                <w:right w:val="nil"/>
                <w:between w:val="nil"/>
              </w:pBdr>
              <w:contextualSpacing w:val="0"/>
              <w:rPr>
                <w:b/>
                <w:sz w:val="18"/>
                <w:szCs w:val="18"/>
              </w:rPr>
            </w:pPr>
            <w:r>
              <w:rPr>
                <w:b/>
                <w:sz w:val="18"/>
                <w:szCs w:val="18"/>
              </w:rPr>
              <w:t>7</w:t>
            </w:r>
          </w:p>
        </w:tc>
        <w:tc>
          <w:tcPr>
            <w:tcW w:w="675" w:type="dxa"/>
            <w:shd w:val="clear" w:color="auto" w:fill="auto"/>
            <w:tcMar>
              <w:top w:w="100" w:type="dxa"/>
              <w:left w:w="100" w:type="dxa"/>
              <w:bottom w:w="100" w:type="dxa"/>
              <w:right w:w="100" w:type="dxa"/>
            </w:tcMar>
          </w:tcPr>
          <w:p w14:paraId="6393939A" w14:textId="77777777" w:rsidR="00E46412" w:rsidRDefault="00073600">
            <w:pPr>
              <w:pBdr>
                <w:top w:val="nil"/>
                <w:left w:val="nil"/>
                <w:bottom w:val="nil"/>
                <w:right w:val="nil"/>
                <w:between w:val="nil"/>
              </w:pBdr>
              <w:contextualSpacing w:val="0"/>
              <w:rPr>
                <w:b/>
                <w:sz w:val="18"/>
                <w:szCs w:val="18"/>
              </w:rPr>
            </w:pPr>
            <w:r>
              <w:rPr>
                <w:b/>
                <w:sz w:val="18"/>
                <w:szCs w:val="18"/>
              </w:rPr>
              <w:t>8</w:t>
            </w:r>
          </w:p>
        </w:tc>
        <w:tc>
          <w:tcPr>
            <w:tcW w:w="720" w:type="dxa"/>
            <w:shd w:val="clear" w:color="auto" w:fill="auto"/>
            <w:tcMar>
              <w:top w:w="100" w:type="dxa"/>
              <w:left w:w="100" w:type="dxa"/>
              <w:bottom w:w="100" w:type="dxa"/>
              <w:right w:w="100" w:type="dxa"/>
            </w:tcMar>
          </w:tcPr>
          <w:p w14:paraId="2F925529" w14:textId="77777777" w:rsidR="00E46412" w:rsidRDefault="00073600">
            <w:pPr>
              <w:pBdr>
                <w:top w:val="nil"/>
                <w:left w:val="nil"/>
                <w:bottom w:val="nil"/>
                <w:right w:val="nil"/>
                <w:between w:val="nil"/>
              </w:pBdr>
              <w:contextualSpacing w:val="0"/>
              <w:rPr>
                <w:b/>
                <w:sz w:val="18"/>
                <w:szCs w:val="18"/>
              </w:rPr>
            </w:pPr>
            <w:r>
              <w:rPr>
                <w:b/>
                <w:sz w:val="18"/>
                <w:szCs w:val="18"/>
              </w:rPr>
              <w:t>9</w:t>
            </w:r>
          </w:p>
        </w:tc>
        <w:tc>
          <w:tcPr>
            <w:tcW w:w="735" w:type="dxa"/>
            <w:shd w:val="clear" w:color="auto" w:fill="auto"/>
            <w:tcMar>
              <w:top w:w="100" w:type="dxa"/>
              <w:left w:w="100" w:type="dxa"/>
              <w:bottom w:w="100" w:type="dxa"/>
              <w:right w:w="100" w:type="dxa"/>
            </w:tcMar>
          </w:tcPr>
          <w:p w14:paraId="1BD9D40C" w14:textId="77777777" w:rsidR="00E46412" w:rsidRDefault="00073600">
            <w:pPr>
              <w:pBdr>
                <w:top w:val="nil"/>
                <w:left w:val="nil"/>
                <w:bottom w:val="nil"/>
                <w:right w:val="nil"/>
                <w:between w:val="nil"/>
              </w:pBdr>
              <w:contextualSpacing w:val="0"/>
              <w:rPr>
                <w:b/>
                <w:sz w:val="18"/>
                <w:szCs w:val="18"/>
              </w:rPr>
            </w:pPr>
            <w:r>
              <w:rPr>
                <w:b/>
                <w:sz w:val="18"/>
                <w:szCs w:val="18"/>
              </w:rPr>
              <w:t>10</w:t>
            </w:r>
          </w:p>
        </w:tc>
        <w:tc>
          <w:tcPr>
            <w:tcW w:w="1245" w:type="dxa"/>
            <w:shd w:val="clear" w:color="auto" w:fill="auto"/>
            <w:tcMar>
              <w:top w:w="100" w:type="dxa"/>
              <w:left w:w="100" w:type="dxa"/>
              <w:bottom w:w="100" w:type="dxa"/>
              <w:right w:w="100" w:type="dxa"/>
            </w:tcMar>
          </w:tcPr>
          <w:p w14:paraId="0EA89526" w14:textId="77777777" w:rsidR="00E46412" w:rsidRDefault="00073600">
            <w:pPr>
              <w:pBdr>
                <w:top w:val="nil"/>
                <w:left w:val="nil"/>
                <w:bottom w:val="nil"/>
                <w:right w:val="nil"/>
                <w:between w:val="nil"/>
              </w:pBdr>
              <w:contextualSpacing w:val="0"/>
              <w:rPr>
                <w:b/>
                <w:sz w:val="18"/>
                <w:szCs w:val="18"/>
              </w:rPr>
            </w:pPr>
            <w:r>
              <w:rPr>
                <w:b/>
                <w:sz w:val="18"/>
                <w:szCs w:val="18"/>
              </w:rPr>
              <w:t>Average</w:t>
            </w:r>
          </w:p>
        </w:tc>
      </w:tr>
      <w:tr w:rsidR="00E46412" w14:paraId="32473200" w14:textId="77777777">
        <w:tc>
          <w:tcPr>
            <w:tcW w:w="7515" w:type="dxa"/>
            <w:shd w:val="clear" w:color="auto" w:fill="auto"/>
            <w:tcMar>
              <w:top w:w="100" w:type="dxa"/>
              <w:left w:w="100" w:type="dxa"/>
              <w:bottom w:w="100" w:type="dxa"/>
              <w:right w:w="100" w:type="dxa"/>
            </w:tcMar>
          </w:tcPr>
          <w:p w14:paraId="4DAC9AA4" w14:textId="77777777" w:rsidR="00E46412" w:rsidRDefault="00073600">
            <w:pPr>
              <w:pBdr>
                <w:top w:val="nil"/>
                <w:left w:val="nil"/>
                <w:bottom w:val="nil"/>
                <w:right w:val="nil"/>
                <w:between w:val="nil"/>
              </w:pBdr>
              <w:contextualSpacing w:val="0"/>
              <w:rPr>
                <w:sz w:val="18"/>
                <w:szCs w:val="18"/>
              </w:rPr>
            </w:pPr>
            <w:r>
              <w:rPr>
                <w:sz w:val="18"/>
                <w:szCs w:val="18"/>
              </w:rPr>
              <w:t>No. of tillers per hill (or per 10 x 10 cm</w:t>
            </w:r>
            <w:r>
              <w:rPr>
                <w:sz w:val="18"/>
                <w:szCs w:val="18"/>
                <w:vertAlign w:val="superscript"/>
              </w:rPr>
              <w:t>2</w:t>
            </w:r>
            <w:r>
              <w:rPr>
                <w:sz w:val="18"/>
                <w:szCs w:val="18"/>
              </w:rPr>
              <w:t xml:space="preserve"> area if direct seeded)</w:t>
            </w:r>
          </w:p>
        </w:tc>
        <w:tc>
          <w:tcPr>
            <w:tcW w:w="510" w:type="dxa"/>
            <w:shd w:val="clear" w:color="auto" w:fill="auto"/>
            <w:tcMar>
              <w:top w:w="100" w:type="dxa"/>
              <w:left w:w="100" w:type="dxa"/>
              <w:bottom w:w="100" w:type="dxa"/>
              <w:right w:w="100" w:type="dxa"/>
            </w:tcMar>
          </w:tcPr>
          <w:p w14:paraId="71B55D9E"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55D560A5"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75E989A8"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B52EB91"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5723E521"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719F975"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5A83C881"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0CAFF640"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5586B29E"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2B7F282C"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4834F27B" w14:textId="77777777" w:rsidR="00E46412" w:rsidRDefault="00E46412">
            <w:pPr>
              <w:pBdr>
                <w:top w:val="nil"/>
                <w:left w:val="nil"/>
                <w:bottom w:val="nil"/>
                <w:right w:val="nil"/>
                <w:between w:val="nil"/>
              </w:pBdr>
              <w:contextualSpacing w:val="0"/>
              <w:rPr>
                <w:sz w:val="18"/>
                <w:szCs w:val="18"/>
              </w:rPr>
            </w:pPr>
          </w:p>
        </w:tc>
      </w:tr>
      <w:tr w:rsidR="00E46412" w14:paraId="790B495F" w14:textId="77777777">
        <w:tc>
          <w:tcPr>
            <w:tcW w:w="7515" w:type="dxa"/>
            <w:shd w:val="clear" w:color="auto" w:fill="auto"/>
            <w:tcMar>
              <w:top w:w="100" w:type="dxa"/>
              <w:left w:w="100" w:type="dxa"/>
              <w:bottom w:w="100" w:type="dxa"/>
              <w:right w:w="100" w:type="dxa"/>
            </w:tcMar>
          </w:tcPr>
          <w:p w14:paraId="7055F141" w14:textId="77777777" w:rsidR="00E46412" w:rsidRDefault="00073600">
            <w:pPr>
              <w:pBdr>
                <w:top w:val="nil"/>
                <w:left w:val="nil"/>
                <w:bottom w:val="nil"/>
                <w:right w:val="nil"/>
                <w:between w:val="nil"/>
              </w:pBdr>
              <w:contextualSpacing w:val="0"/>
              <w:rPr>
                <w:sz w:val="18"/>
                <w:szCs w:val="18"/>
              </w:rPr>
            </w:pPr>
            <w:r>
              <w:rPr>
                <w:sz w:val="18"/>
                <w:szCs w:val="18"/>
              </w:rPr>
              <w:t>No. of panicles per hill</w:t>
            </w:r>
          </w:p>
        </w:tc>
        <w:tc>
          <w:tcPr>
            <w:tcW w:w="510" w:type="dxa"/>
            <w:shd w:val="clear" w:color="auto" w:fill="auto"/>
            <w:tcMar>
              <w:top w:w="100" w:type="dxa"/>
              <w:left w:w="100" w:type="dxa"/>
              <w:bottom w:w="100" w:type="dxa"/>
              <w:right w:w="100" w:type="dxa"/>
            </w:tcMar>
          </w:tcPr>
          <w:p w14:paraId="2C1540DA"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4665B6F3"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47285441"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7135227E"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1E7936A9"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2B32A0AD"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504AD7ED"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624A7916"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5E142099"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45338518"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6485B8B1" w14:textId="77777777" w:rsidR="00E46412" w:rsidRDefault="00E46412">
            <w:pPr>
              <w:pBdr>
                <w:top w:val="nil"/>
                <w:left w:val="nil"/>
                <w:bottom w:val="nil"/>
                <w:right w:val="nil"/>
                <w:between w:val="nil"/>
              </w:pBdr>
              <w:contextualSpacing w:val="0"/>
              <w:rPr>
                <w:sz w:val="18"/>
                <w:szCs w:val="18"/>
              </w:rPr>
            </w:pPr>
          </w:p>
        </w:tc>
      </w:tr>
      <w:tr w:rsidR="00E46412" w14:paraId="1DDF537F" w14:textId="77777777">
        <w:tc>
          <w:tcPr>
            <w:tcW w:w="7515" w:type="dxa"/>
            <w:shd w:val="clear" w:color="auto" w:fill="auto"/>
            <w:tcMar>
              <w:top w:w="100" w:type="dxa"/>
              <w:left w:w="100" w:type="dxa"/>
              <w:bottom w:w="100" w:type="dxa"/>
              <w:right w:w="100" w:type="dxa"/>
            </w:tcMar>
          </w:tcPr>
          <w:p w14:paraId="410AB101" w14:textId="77777777" w:rsidR="00E46412" w:rsidRDefault="00073600">
            <w:pPr>
              <w:pBdr>
                <w:top w:val="nil"/>
                <w:left w:val="nil"/>
                <w:bottom w:val="nil"/>
                <w:right w:val="nil"/>
                <w:between w:val="nil"/>
              </w:pBdr>
              <w:contextualSpacing w:val="0"/>
              <w:rPr>
                <w:sz w:val="18"/>
                <w:szCs w:val="18"/>
              </w:rPr>
            </w:pPr>
            <w:r>
              <w:rPr>
                <w:sz w:val="18"/>
                <w:szCs w:val="18"/>
              </w:rPr>
              <w:t>No. of leaves per hill</w:t>
            </w:r>
          </w:p>
        </w:tc>
        <w:tc>
          <w:tcPr>
            <w:tcW w:w="510" w:type="dxa"/>
            <w:shd w:val="clear" w:color="auto" w:fill="auto"/>
            <w:tcMar>
              <w:top w:w="100" w:type="dxa"/>
              <w:left w:w="100" w:type="dxa"/>
              <w:bottom w:w="100" w:type="dxa"/>
              <w:right w:w="100" w:type="dxa"/>
            </w:tcMar>
          </w:tcPr>
          <w:p w14:paraId="523557FE"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637D82F0"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61151EF5"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2517AD1"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0AE1674A"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44440AE"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4971FF8F"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3565EFEA"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22B1A439"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13F5EBBD"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5C615AA5" w14:textId="77777777" w:rsidR="00E46412" w:rsidRDefault="00E46412">
            <w:pPr>
              <w:pBdr>
                <w:top w:val="nil"/>
                <w:left w:val="nil"/>
                <w:bottom w:val="nil"/>
                <w:right w:val="nil"/>
                <w:between w:val="nil"/>
              </w:pBdr>
              <w:contextualSpacing w:val="0"/>
              <w:rPr>
                <w:sz w:val="18"/>
                <w:szCs w:val="18"/>
              </w:rPr>
            </w:pPr>
          </w:p>
        </w:tc>
      </w:tr>
      <w:tr w:rsidR="00E46412" w14:paraId="6D34B0E5" w14:textId="77777777">
        <w:trPr>
          <w:trHeight w:val="380"/>
        </w:trPr>
        <w:tc>
          <w:tcPr>
            <w:tcW w:w="14820" w:type="dxa"/>
            <w:gridSpan w:val="12"/>
            <w:shd w:val="clear" w:color="auto" w:fill="auto"/>
            <w:tcMar>
              <w:top w:w="100" w:type="dxa"/>
              <w:left w:w="100" w:type="dxa"/>
              <w:bottom w:w="100" w:type="dxa"/>
              <w:right w:w="100" w:type="dxa"/>
            </w:tcMar>
          </w:tcPr>
          <w:p w14:paraId="1B92E3AA" w14:textId="77777777" w:rsidR="00E46412" w:rsidRDefault="00073600">
            <w:pPr>
              <w:pBdr>
                <w:top w:val="nil"/>
                <w:left w:val="nil"/>
                <w:bottom w:val="nil"/>
                <w:right w:val="nil"/>
                <w:between w:val="nil"/>
              </w:pBdr>
              <w:contextualSpacing w:val="0"/>
              <w:rPr>
                <w:b/>
                <w:sz w:val="18"/>
                <w:szCs w:val="18"/>
              </w:rPr>
            </w:pPr>
            <w:r>
              <w:rPr>
                <w:b/>
                <w:sz w:val="18"/>
                <w:szCs w:val="18"/>
              </w:rPr>
              <w:t>Section B. Damage by animal pests</w:t>
            </w:r>
          </w:p>
        </w:tc>
      </w:tr>
      <w:tr w:rsidR="00E46412" w14:paraId="745120D3" w14:textId="77777777">
        <w:tc>
          <w:tcPr>
            <w:tcW w:w="7515" w:type="dxa"/>
            <w:shd w:val="clear" w:color="auto" w:fill="auto"/>
            <w:tcMar>
              <w:top w:w="100" w:type="dxa"/>
              <w:left w:w="100" w:type="dxa"/>
              <w:bottom w:w="100" w:type="dxa"/>
              <w:right w:w="100" w:type="dxa"/>
            </w:tcMar>
          </w:tcPr>
          <w:p w14:paraId="19732D9E" w14:textId="77777777" w:rsidR="00E46412" w:rsidRDefault="00073600">
            <w:pPr>
              <w:pBdr>
                <w:top w:val="nil"/>
                <w:left w:val="nil"/>
                <w:bottom w:val="nil"/>
                <w:right w:val="nil"/>
                <w:between w:val="nil"/>
              </w:pBdr>
              <w:contextualSpacing w:val="0"/>
              <w:rPr>
                <w:sz w:val="18"/>
                <w:szCs w:val="18"/>
              </w:rPr>
            </w:pPr>
            <w:r>
              <w:rPr>
                <w:sz w:val="18"/>
                <w:szCs w:val="18"/>
              </w:rPr>
              <w:t>No. of tillers with rat damage</w:t>
            </w:r>
          </w:p>
        </w:tc>
        <w:tc>
          <w:tcPr>
            <w:tcW w:w="510" w:type="dxa"/>
            <w:shd w:val="clear" w:color="auto" w:fill="auto"/>
            <w:tcMar>
              <w:top w:w="100" w:type="dxa"/>
              <w:left w:w="100" w:type="dxa"/>
              <w:bottom w:w="100" w:type="dxa"/>
              <w:right w:w="100" w:type="dxa"/>
            </w:tcMar>
          </w:tcPr>
          <w:p w14:paraId="72A9B394"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735B22E8"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A571F16"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4B504BC2"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6277373A"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28E9F8A"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48B2117"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68812C6B"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3E92067F"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0310191F"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1BA06BB8" w14:textId="77777777" w:rsidR="00E46412" w:rsidRDefault="00E46412">
            <w:pPr>
              <w:pBdr>
                <w:top w:val="nil"/>
                <w:left w:val="nil"/>
                <w:bottom w:val="nil"/>
                <w:right w:val="nil"/>
                <w:between w:val="nil"/>
              </w:pBdr>
              <w:contextualSpacing w:val="0"/>
              <w:rPr>
                <w:sz w:val="18"/>
                <w:szCs w:val="18"/>
              </w:rPr>
            </w:pPr>
          </w:p>
        </w:tc>
      </w:tr>
      <w:tr w:rsidR="00E46412" w14:paraId="3A3DE0F2" w14:textId="77777777">
        <w:tc>
          <w:tcPr>
            <w:tcW w:w="7515" w:type="dxa"/>
            <w:shd w:val="clear" w:color="auto" w:fill="auto"/>
            <w:tcMar>
              <w:top w:w="100" w:type="dxa"/>
              <w:left w:w="100" w:type="dxa"/>
              <w:bottom w:w="100" w:type="dxa"/>
              <w:right w:w="100" w:type="dxa"/>
            </w:tcMar>
          </w:tcPr>
          <w:p w14:paraId="67652B39" w14:textId="77777777" w:rsidR="00E46412" w:rsidRDefault="00073600">
            <w:pPr>
              <w:pBdr>
                <w:top w:val="nil"/>
                <w:left w:val="nil"/>
                <w:bottom w:val="nil"/>
                <w:right w:val="nil"/>
                <w:between w:val="nil"/>
              </w:pBdr>
              <w:contextualSpacing w:val="0"/>
              <w:rPr>
                <w:sz w:val="18"/>
                <w:szCs w:val="18"/>
              </w:rPr>
            </w:pPr>
            <w:r>
              <w:rPr>
                <w:sz w:val="18"/>
                <w:szCs w:val="18"/>
              </w:rPr>
              <w:t>No. of panicles with bird injury</w:t>
            </w:r>
          </w:p>
        </w:tc>
        <w:tc>
          <w:tcPr>
            <w:tcW w:w="510" w:type="dxa"/>
            <w:shd w:val="clear" w:color="auto" w:fill="auto"/>
            <w:tcMar>
              <w:top w:w="100" w:type="dxa"/>
              <w:left w:w="100" w:type="dxa"/>
              <w:bottom w:w="100" w:type="dxa"/>
              <w:right w:w="100" w:type="dxa"/>
            </w:tcMar>
          </w:tcPr>
          <w:p w14:paraId="2F380B31"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14121658"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4EFE2A5"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1D6A204"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321257A2"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4B8B613"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3D2DB0AC"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1CDF920D"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47F2AED9"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442AA887"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339019E3" w14:textId="77777777" w:rsidR="00E46412" w:rsidRDefault="00E46412">
            <w:pPr>
              <w:pBdr>
                <w:top w:val="nil"/>
                <w:left w:val="nil"/>
                <w:bottom w:val="nil"/>
                <w:right w:val="nil"/>
                <w:between w:val="nil"/>
              </w:pBdr>
              <w:contextualSpacing w:val="0"/>
              <w:rPr>
                <w:sz w:val="18"/>
                <w:szCs w:val="18"/>
              </w:rPr>
            </w:pPr>
          </w:p>
        </w:tc>
      </w:tr>
      <w:tr w:rsidR="00E46412" w14:paraId="25A38E46" w14:textId="77777777">
        <w:tc>
          <w:tcPr>
            <w:tcW w:w="7515" w:type="dxa"/>
            <w:shd w:val="clear" w:color="auto" w:fill="auto"/>
            <w:tcMar>
              <w:top w:w="100" w:type="dxa"/>
              <w:left w:w="100" w:type="dxa"/>
              <w:bottom w:w="100" w:type="dxa"/>
              <w:right w:w="100" w:type="dxa"/>
            </w:tcMar>
          </w:tcPr>
          <w:p w14:paraId="72EB88B1" w14:textId="77777777" w:rsidR="00E46412" w:rsidRDefault="00073600">
            <w:pPr>
              <w:pBdr>
                <w:top w:val="nil"/>
                <w:left w:val="nil"/>
                <w:bottom w:val="nil"/>
                <w:right w:val="nil"/>
                <w:between w:val="nil"/>
              </w:pBdr>
              <w:contextualSpacing w:val="0"/>
              <w:rPr>
                <w:sz w:val="18"/>
                <w:szCs w:val="18"/>
              </w:rPr>
            </w:pPr>
            <w:r>
              <w:rPr>
                <w:sz w:val="18"/>
                <w:szCs w:val="18"/>
              </w:rPr>
              <w:t xml:space="preserve">No. of panicles with </w:t>
            </w:r>
            <w:proofErr w:type="spellStart"/>
            <w:r>
              <w:rPr>
                <w:sz w:val="18"/>
                <w:szCs w:val="18"/>
              </w:rPr>
              <w:t>deadheart</w:t>
            </w:r>
            <w:proofErr w:type="spellEnd"/>
          </w:p>
        </w:tc>
        <w:tc>
          <w:tcPr>
            <w:tcW w:w="510" w:type="dxa"/>
            <w:shd w:val="clear" w:color="auto" w:fill="auto"/>
            <w:tcMar>
              <w:top w:w="100" w:type="dxa"/>
              <w:left w:w="100" w:type="dxa"/>
              <w:bottom w:w="100" w:type="dxa"/>
              <w:right w:w="100" w:type="dxa"/>
            </w:tcMar>
          </w:tcPr>
          <w:p w14:paraId="50E7D3E7"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68B92A72"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229E35FA"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2A897424"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76394505"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E19B6A6"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B80AC17"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6256A128"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30715B37"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07C5251A"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312CFAF0" w14:textId="77777777" w:rsidR="00E46412" w:rsidRDefault="00E46412">
            <w:pPr>
              <w:pBdr>
                <w:top w:val="nil"/>
                <w:left w:val="nil"/>
                <w:bottom w:val="nil"/>
                <w:right w:val="nil"/>
                <w:between w:val="nil"/>
              </w:pBdr>
              <w:contextualSpacing w:val="0"/>
              <w:rPr>
                <w:sz w:val="18"/>
                <w:szCs w:val="18"/>
              </w:rPr>
            </w:pPr>
          </w:p>
        </w:tc>
      </w:tr>
      <w:tr w:rsidR="00E46412" w14:paraId="0FD1B046" w14:textId="77777777">
        <w:tc>
          <w:tcPr>
            <w:tcW w:w="7515" w:type="dxa"/>
            <w:shd w:val="clear" w:color="auto" w:fill="auto"/>
            <w:tcMar>
              <w:top w:w="100" w:type="dxa"/>
              <w:left w:w="100" w:type="dxa"/>
              <w:bottom w:w="100" w:type="dxa"/>
              <w:right w:w="100" w:type="dxa"/>
            </w:tcMar>
          </w:tcPr>
          <w:p w14:paraId="0E95D90B" w14:textId="77777777" w:rsidR="00E46412" w:rsidRDefault="00073600">
            <w:pPr>
              <w:pBdr>
                <w:top w:val="nil"/>
                <w:left w:val="nil"/>
                <w:bottom w:val="nil"/>
                <w:right w:val="nil"/>
                <w:between w:val="nil"/>
              </w:pBdr>
              <w:contextualSpacing w:val="0"/>
              <w:rPr>
                <w:sz w:val="18"/>
                <w:szCs w:val="18"/>
              </w:rPr>
            </w:pPr>
            <w:r>
              <w:rPr>
                <w:sz w:val="18"/>
                <w:szCs w:val="18"/>
              </w:rPr>
              <w:t>No. of panicles with panicle mite injury</w:t>
            </w:r>
          </w:p>
        </w:tc>
        <w:tc>
          <w:tcPr>
            <w:tcW w:w="510" w:type="dxa"/>
            <w:shd w:val="clear" w:color="auto" w:fill="auto"/>
            <w:tcMar>
              <w:top w:w="100" w:type="dxa"/>
              <w:left w:w="100" w:type="dxa"/>
              <w:bottom w:w="100" w:type="dxa"/>
              <w:right w:w="100" w:type="dxa"/>
            </w:tcMar>
          </w:tcPr>
          <w:p w14:paraId="25B424A8"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0AEF1A93"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1DB2F34"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20AEA167"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6672B924"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A359A47"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556C8DD4"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4089D768"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03197F03"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042A3B7C"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6338A9A9" w14:textId="77777777" w:rsidR="00E46412" w:rsidRDefault="00E46412">
            <w:pPr>
              <w:pBdr>
                <w:top w:val="nil"/>
                <w:left w:val="nil"/>
                <w:bottom w:val="nil"/>
                <w:right w:val="nil"/>
                <w:between w:val="nil"/>
              </w:pBdr>
              <w:contextualSpacing w:val="0"/>
              <w:rPr>
                <w:sz w:val="18"/>
                <w:szCs w:val="18"/>
              </w:rPr>
            </w:pPr>
          </w:p>
        </w:tc>
      </w:tr>
      <w:tr w:rsidR="00E46412" w14:paraId="6F708222" w14:textId="77777777">
        <w:tc>
          <w:tcPr>
            <w:tcW w:w="7515" w:type="dxa"/>
            <w:shd w:val="clear" w:color="auto" w:fill="auto"/>
            <w:tcMar>
              <w:top w:w="100" w:type="dxa"/>
              <w:left w:w="100" w:type="dxa"/>
              <w:bottom w:w="100" w:type="dxa"/>
              <w:right w:w="100" w:type="dxa"/>
            </w:tcMar>
          </w:tcPr>
          <w:p w14:paraId="7A642998" w14:textId="77777777" w:rsidR="00E46412" w:rsidRDefault="00073600">
            <w:pPr>
              <w:pBdr>
                <w:top w:val="nil"/>
                <w:left w:val="nil"/>
                <w:bottom w:val="nil"/>
                <w:right w:val="nil"/>
                <w:between w:val="nil"/>
              </w:pBdr>
              <w:contextualSpacing w:val="0"/>
              <w:rPr>
                <w:sz w:val="18"/>
                <w:szCs w:val="18"/>
              </w:rPr>
            </w:pPr>
            <w:r>
              <w:rPr>
                <w:sz w:val="18"/>
                <w:szCs w:val="18"/>
              </w:rPr>
              <w:t>No. of panicles with rice bug injury</w:t>
            </w:r>
          </w:p>
        </w:tc>
        <w:tc>
          <w:tcPr>
            <w:tcW w:w="510" w:type="dxa"/>
            <w:shd w:val="clear" w:color="auto" w:fill="auto"/>
            <w:tcMar>
              <w:top w:w="100" w:type="dxa"/>
              <w:left w:w="100" w:type="dxa"/>
              <w:bottom w:w="100" w:type="dxa"/>
              <w:right w:w="100" w:type="dxa"/>
            </w:tcMar>
          </w:tcPr>
          <w:p w14:paraId="6F9CA6F3"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67BDA67F"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71A93777"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3C1CE90"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3D1E2761"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48D98F80"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5D63047B"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3AAFBA80"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029295D9"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4C8B5509"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184A24BF" w14:textId="77777777" w:rsidR="00E46412" w:rsidRDefault="00E46412">
            <w:pPr>
              <w:pBdr>
                <w:top w:val="nil"/>
                <w:left w:val="nil"/>
                <w:bottom w:val="nil"/>
                <w:right w:val="nil"/>
                <w:between w:val="nil"/>
              </w:pBdr>
              <w:contextualSpacing w:val="0"/>
              <w:rPr>
                <w:sz w:val="18"/>
                <w:szCs w:val="18"/>
              </w:rPr>
            </w:pPr>
          </w:p>
        </w:tc>
      </w:tr>
      <w:tr w:rsidR="00E46412" w14:paraId="184E06A3" w14:textId="77777777">
        <w:tc>
          <w:tcPr>
            <w:tcW w:w="7515" w:type="dxa"/>
            <w:shd w:val="clear" w:color="auto" w:fill="auto"/>
            <w:tcMar>
              <w:top w:w="100" w:type="dxa"/>
              <w:left w:w="100" w:type="dxa"/>
              <w:bottom w:w="100" w:type="dxa"/>
              <w:right w:w="100" w:type="dxa"/>
            </w:tcMar>
          </w:tcPr>
          <w:p w14:paraId="4A3D4EE2" w14:textId="77777777" w:rsidR="00E46412" w:rsidRDefault="00073600">
            <w:pPr>
              <w:pBdr>
                <w:top w:val="nil"/>
                <w:left w:val="nil"/>
                <w:bottom w:val="nil"/>
                <w:right w:val="nil"/>
                <w:between w:val="nil"/>
              </w:pBdr>
              <w:contextualSpacing w:val="0"/>
              <w:rPr>
                <w:sz w:val="18"/>
                <w:szCs w:val="18"/>
              </w:rPr>
            </w:pPr>
            <w:r>
              <w:rPr>
                <w:sz w:val="18"/>
                <w:szCs w:val="18"/>
              </w:rPr>
              <w:t xml:space="preserve">No. of panicles with </w:t>
            </w:r>
            <w:proofErr w:type="spellStart"/>
            <w:r>
              <w:rPr>
                <w:sz w:val="18"/>
                <w:szCs w:val="18"/>
              </w:rPr>
              <w:t>silvershoot</w:t>
            </w:r>
            <w:proofErr w:type="spellEnd"/>
          </w:p>
        </w:tc>
        <w:tc>
          <w:tcPr>
            <w:tcW w:w="510" w:type="dxa"/>
            <w:shd w:val="clear" w:color="auto" w:fill="auto"/>
            <w:tcMar>
              <w:top w:w="100" w:type="dxa"/>
              <w:left w:w="100" w:type="dxa"/>
              <w:bottom w:w="100" w:type="dxa"/>
              <w:right w:w="100" w:type="dxa"/>
            </w:tcMar>
          </w:tcPr>
          <w:p w14:paraId="2D0809BF"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286AAF77"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FDA4239"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32B3DF5"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7CF48AC9"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4C7D365B"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7A9B2C47"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2DFE9D39"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1BE2703F"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58F8E0E0"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5ED7CFDC" w14:textId="77777777" w:rsidR="00E46412" w:rsidRDefault="00E46412">
            <w:pPr>
              <w:pBdr>
                <w:top w:val="nil"/>
                <w:left w:val="nil"/>
                <w:bottom w:val="nil"/>
                <w:right w:val="nil"/>
                <w:between w:val="nil"/>
              </w:pBdr>
              <w:contextualSpacing w:val="0"/>
              <w:rPr>
                <w:sz w:val="18"/>
                <w:szCs w:val="18"/>
              </w:rPr>
            </w:pPr>
          </w:p>
        </w:tc>
      </w:tr>
      <w:tr w:rsidR="00E46412" w14:paraId="67DF691E" w14:textId="77777777">
        <w:tc>
          <w:tcPr>
            <w:tcW w:w="7515" w:type="dxa"/>
            <w:shd w:val="clear" w:color="auto" w:fill="auto"/>
            <w:tcMar>
              <w:top w:w="100" w:type="dxa"/>
              <w:left w:w="100" w:type="dxa"/>
              <w:bottom w:w="100" w:type="dxa"/>
              <w:right w:w="100" w:type="dxa"/>
            </w:tcMar>
          </w:tcPr>
          <w:p w14:paraId="04615B48" w14:textId="77777777" w:rsidR="00E46412" w:rsidRDefault="00073600">
            <w:pPr>
              <w:pBdr>
                <w:top w:val="nil"/>
                <w:left w:val="nil"/>
                <w:bottom w:val="nil"/>
                <w:right w:val="nil"/>
                <w:between w:val="nil"/>
              </w:pBdr>
              <w:contextualSpacing w:val="0"/>
              <w:rPr>
                <w:sz w:val="18"/>
                <w:szCs w:val="18"/>
              </w:rPr>
            </w:pPr>
            <w:r>
              <w:rPr>
                <w:sz w:val="18"/>
                <w:szCs w:val="18"/>
              </w:rPr>
              <w:t>No. of panicles with whitehead</w:t>
            </w:r>
          </w:p>
        </w:tc>
        <w:tc>
          <w:tcPr>
            <w:tcW w:w="510" w:type="dxa"/>
            <w:shd w:val="clear" w:color="auto" w:fill="auto"/>
            <w:tcMar>
              <w:top w:w="100" w:type="dxa"/>
              <w:left w:w="100" w:type="dxa"/>
              <w:bottom w:w="100" w:type="dxa"/>
              <w:right w:w="100" w:type="dxa"/>
            </w:tcMar>
          </w:tcPr>
          <w:p w14:paraId="25F7983F"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2698807B"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4385AF1F"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7A9C1A31"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51A5B326"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CD6A1A1"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31037BC0"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6DAF3B8E"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768CA960"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0D4AAC35"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04BD2920" w14:textId="77777777" w:rsidR="00E46412" w:rsidRDefault="00E46412">
            <w:pPr>
              <w:pBdr>
                <w:top w:val="nil"/>
                <w:left w:val="nil"/>
                <w:bottom w:val="nil"/>
                <w:right w:val="nil"/>
                <w:between w:val="nil"/>
              </w:pBdr>
              <w:contextualSpacing w:val="0"/>
              <w:rPr>
                <w:sz w:val="18"/>
                <w:szCs w:val="18"/>
              </w:rPr>
            </w:pPr>
          </w:p>
        </w:tc>
      </w:tr>
      <w:tr w:rsidR="00E46412" w14:paraId="18CD4F38" w14:textId="77777777">
        <w:tc>
          <w:tcPr>
            <w:tcW w:w="7515" w:type="dxa"/>
            <w:shd w:val="clear" w:color="auto" w:fill="auto"/>
            <w:tcMar>
              <w:top w:w="100" w:type="dxa"/>
              <w:left w:w="100" w:type="dxa"/>
              <w:bottom w:w="100" w:type="dxa"/>
              <w:right w:w="100" w:type="dxa"/>
            </w:tcMar>
          </w:tcPr>
          <w:p w14:paraId="00D0A275" w14:textId="77777777" w:rsidR="00E46412" w:rsidRDefault="00073600">
            <w:pPr>
              <w:pBdr>
                <w:top w:val="nil"/>
                <w:left w:val="nil"/>
                <w:bottom w:val="nil"/>
                <w:right w:val="nil"/>
                <w:between w:val="nil"/>
              </w:pBdr>
              <w:contextualSpacing w:val="0"/>
              <w:rPr>
                <w:sz w:val="18"/>
                <w:szCs w:val="18"/>
              </w:rPr>
            </w:pPr>
            <w:r>
              <w:rPr>
                <w:sz w:val="18"/>
                <w:szCs w:val="18"/>
              </w:rPr>
              <w:t xml:space="preserve">No. of leaves with </w:t>
            </w:r>
            <w:proofErr w:type="spellStart"/>
            <w:r>
              <w:rPr>
                <w:sz w:val="18"/>
                <w:szCs w:val="18"/>
              </w:rPr>
              <w:t>leaffolder</w:t>
            </w:r>
            <w:proofErr w:type="spellEnd"/>
            <w:r>
              <w:rPr>
                <w:sz w:val="18"/>
                <w:szCs w:val="18"/>
              </w:rPr>
              <w:t xml:space="preserve"> injury</w:t>
            </w:r>
          </w:p>
        </w:tc>
        <w:tc>
          <w:tcPr>
            <w:tcW w:w="510" w:type="dxa"/>
            <w:shd w:val="clear" w:color="auto" w:fill="auto"/>
            <w:tcMar>
              <w:top w:w="100" w:type="dxa"/>
              <w:left w:w="100" w:type="dxa"/>
              <w:bottom w:w="100" w:type="dxa"/>
              <w:right w:w="100" w:type="dxa"/>
            </w:tcMar>
          </w:tcPr>
          <w:p w14:paraId="5EF50DF6"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7A257DB1"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B53E71D"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2CD60819"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2A016247"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224044E"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AC5D4E5"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6284FD47"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22F56D74"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3C74BAC1"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652D601E" w14:textId="77777777" w:rsidR="00E46412" w:rsidRDefault="00E46412">
            <w:pPr>
              <w:pBdr>
                <w:top w:val="nil"/>
                <w:left w:val="nil"/>
                <w:bottom w:val="nil"/>
                <w:right w:val="nil"/>
                <w:between w:val="nil"/>
              </w:pBdr>
              <w:contextualSpacing w:val="0"/>
              <w:rPr>
                <w:sz w:val="18"/>
                <w:szCs w:val="18"/>
              </w:rPr>
            </w:pPr>
          </w:p>
        </w:tc>
      </w:tr>
      <w:tr w:rsidR="00E46412" w14:paraId="7BB44758" w14:textId="77777777">
        <w:tc>
          <w:tcPr>
            <w:tcW w:w="7515" w:type="dxa"/>
            <w:shd w:val="clear" w:color="auto" w:fill="auto"/>
            <w:tcMar>
              <w:top w:w="100" w:type="dxa"/>
              <w:left w:w="100" w:type="dxa"/>
              <w:bottom w:w="100" w:type="dxa"/>
              <w:right w:w="100" w:type="dxa"/>
            </w:tcMar>
          </w:tcPr>
          <w:p w14:paraId="1764D589" w14:textId="77777777" w:rsidR="00E46412" w:rsidRDefault="00073600">
            <w:pPr>
              <w:pBdr>
                <w:top w:val="nil"/>
                <w:left w:val="nil"/>
                <w:bottom w:val="nil"/>
                <w:right w:val="nil"/>
                <w:between w:val="nil"/>
              </w:pBdr>
              <w:contextualSpacing w:val="0"/>
              <w:rPr>
                <w:sz w:val="18"/>
                <w:szCs w:val="18"/>
              </w:rPr>
            </w:pPr>
            <w:r>
              <w:rPr>
                <w:sz w:val="18"/>
                <w:szCs w:val="18"/>
              </w:rPr>
              <w:t xml:space="preserve">No. of leaves with leaf </w:t>
            </w:r>
            <w:proofErr w:type="spellStart"/>
            <w:r>
              <w:rPr>
                <w:sz w:val="18"/>
                <w:szCs w:val="18"/>
              </w:rPr>
              <w:t>miner</w:t>
            </w:r>
            <w:proofErr w:type="spellEnd"/>
            <w:r>
              <w:rPr>
                <w:sz w:val="18"/>
                <w:szCs w:val="18"/>
              </w:rPr>
              <w:t xml:space="preserve"> injury</w:t>
            </w:r>
          </w:p>
        </w:tc>
        <w:tc>
          <w:tcPr>
            <w:tcW w:w="510" w:type="dxa"/>
            <w:shd w:val="clear" w:color="auto" w:fill="auto"/>
            <w:tcMar>
              <w:top w:w="100" w:type="dxa"/>
              <w:left w:w="100" w:type="dxa"/>
              <w:bottom w:w="100" w:type="dxa"/>
              <w:right w:w="100" w:type="dxa"/>
            </w:tcMar>
          </w:tcPr>
          <w:p w14:paraId="1260B978"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23B7FC20"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64500EB2"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6E50AFE8"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2879510B"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126CCEA"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58901681"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2ABC497A"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145B9568"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187F6038"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699B08FA" w14:textId="77777777" w:rsidR="00E46412" w:rsidRDefault="00E46412">
            <w:pPr>
              <w:pBdr>
                <w:top w:val="nil"/>
                <w:left w:val="nil"/>
                <w:bottom w:val="nil"/>
                <w:right w:val="nil"/>
                <w:between w:val="nil"/>
              </w:pBdr>
              <w:contextualSpacing w:val="0"/>
              <w:rPr>
                <w:sz w:val="18"/>
                <w:szCs w:val="18"/>
              </w:rPr>
            </w:pPr>
          </w:p>
        </w:tc>
      </w:tr>
      <w:tr w:rsidR="00E46412" w14:paraId="2A2F9E7E" w14:textId="77777777">
        <w:tc>
          <w:tcPr>
            <w:tcW w:w="7515" w:type="dxa"/>
            <w:shd w:val="clear" w:color="auto" w:fill="auto"/>
            <w:tcMar>
              <w:top w:w="100" w:type="dxa"/>
              <w:left w:w="100" w:type="dxa"/>
              <w:bottom w:w="100" w:type="dxa"/>
              <w:right w:w="100" w:type="dxa"/>
            </w:tcMar>
          </w:tcPr>
          <w:p w14:paraId="4E21E3B8" w14:textId="77777777" w:rsidR="00E46412" w:rsidRDefault="00073600">
            <w:pPr>
              <w:pBdr>
                <w:top w:val="nil"/>
                <w:left w:val="nil"/>
                <w:bottom w:val="nil"/>
                <w:right w:val="nil"/>
                <w:between w:val="nil"/>
              </w:pBdr>
              <w:contextualSpacing w:val="0"/>
              <w:rPr>
                <w:sz w:val="18"/>
                <w:szCs w:val="18"/>
              </w:rPr>
            </w:pPr>
            <w:r>
              <w:rPr>
                <w:sz w:val="18"/>
                <w:szCs w:val="18"/>
              </w:rPr>
              <w:t xml:space="preserve">No. of leaves with rice </w:t>
            </w:r>
            <w:proofErr w:type="spellStart"/>
            <w:r>
              <w:rPr>
                <w:sz w:val="18"/>
                <w:szCs w:val="18"/>
              </w:rPr>
              <w:t>hispa</w:t>
            </w:r>
            <w:proofErr w:type="spellEnd"/>
            <w:r>
              <w:rPr>
                <w:sz w:val="18"/>
                <w:szCs w:val="18"/>
              </w:rPr>
              <w:t xml:space="preserve"> injury</w:t>
            </w:r>
          </w:p>
        </w:tc>
        <w:tc>
          <w:tcPr>
            <w:tcW w:w="510" w:type="dxa"/>
            <w:shd w:val="clear" w:color="auto" w:fill="auto"/>
            <w:tcMar>
              <w:top w:w="100" w:type="dxa"/>
              <w:left w:w="100" w:type="dxa"/>
              <w:bottom w:w="100" w:type="dxa"/>
              <w:right w:w="100" w:type="dxa"/>
            </w:tcMar>
          </w:tcPr>
          <w:p w14:paraId="0529E14A"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32B48663"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529447C6"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D925F88"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1367ADC4"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B81E504"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13B6F65"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302D3E39"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52B8E3F4"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1A0DD9EA"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206DAA6B" w14:textId="77777777" w:rsidR="00E46412" w:rsidRDefault="00E46412">
            <w:pPr>
              <w:pBdr>
                <w:top w:val="nil"/>
                <w:left w:val="nil"/>
                <w:bottom w:val="nil"/>
                <w:right w:val="nil"/>
                <w:between w:val="nil"/>
              </w:pBdr>
              <w:contextualSpacing w:val="0"/>
              <w:rPr>
                <w:sz w:val="18"/>
                <w:szCs w:val="18"/>
              </w:rPr>
            </w:pPr>
          </w:p>
        </w:tc>
      </w:tr>
      <w:tr w:rsidR="00E46412" w14:paraId="5856730A" w14:textId="77777777">
        <w:tc>
          <w:tcPr>
            <w:tcW w:w="7515" w:type="dxa"/>
            <w:shd w:val="clear" w:color="auto" w:fill="auto"/>
            <w:tcMar>
              <w:top w:w="100" w:type="dxa"/>
              <w:left w:w="100" w:type="dxa"/>
              <w:bottom w:w="100" w:type="dxa"/>
              <w:right w:w="100" w:type="dxa"/>
            </w:tcMar>
          </w:tcPr>
          <w:p w14:paraId="7FE01685" w14:textId="77777777" w:rsidR="00E46412" w:rsidRDefault="00073600">
            <w:pPr>
              <w:pBdr>
                <w:top w:val="nil"/>
                <w:left w:val="nil"/>
                <w:bottom w:val="nil"/>
                <w:right w:val="nil"/>
                <w:between w:val="nil"/>
              </w:pBdr>
              <w:contextualSpacing w:val="0"/>
              <w:rPr>
                <w:sz w:val="18"/>
                <w:szCs w:val="18"/>
              </w:rPr>
            </w:pPr>
            <w:r>
              <w:rPr>
                <w:sz w:val="18"/>
                <w:szCs w:val="18"/>
              </w:rPr>
              <w:t>No. of leaves with whorl maggot injury</w:t>
            </w:r>
          </w:p>
        </w:tc>
        <w:tc>
          <w:tcPr>
            <w:tcW w:w="510" w:type="dxa"/>
            <w:shd w:val="clear" w:color="auto" w:fill="auto"/>
            <w:tcMar>
              <w:top w:w="100" w:type="dxa"/>
              <w:left w:w="100" w:type="dxa"/>
              <w:bottom w:w="100" w:type="dxa"/>
              <w:right w:w="100" w:type="dxa"/>
            </w:tcMar>
          </w:tcPr>
          <w:p w14:paraId="52CCE8D9"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1A0DA27A"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81EED67"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75863C0A"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39BA519B"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3BD97875"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20EEEF7B"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09660666"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2A1019D3"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46BB71EB"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200E1C0A" w14:textId="77777777" w:rsidR="00E46412" w:rsidRDefault="00E46412">
            <w:pPr>
              <w:pBdr>
                <w:top w:val="nil"/>
                <w:left w:val="nil"/>
                <w:bottom w:val="nil"/>
                <w:right w:val="nil"/>
                <w:between w:val="nil"/>
              </w:pBdr>
              <w:contextualSpacing w:val="0"/>
              <w:rPr>
                <w:sz w:val="18"/>
                <w:szCs w:val="18"/>
              </w:rPr>
            </w:pPr>
          </w:p>
        </w:tc>
      </w:tr>
      <w:tr w:rsidR="00E46412" w14:paraId="0CEAECC7" w14:textId="77777777">
        <w:trPr>
          <w:trHeight w:val="380"/>
        </w:trPr>
        <w:tc>
          <w:tcPr>
            <w:tcW w:w="14820" w:type="dxa"/>
            <w:gridSpan w:val="12"/>
            <w:shd w:val="clear" w:color="auto" w:fill="auto"/>
            <w:tcMar>
              <w:top w:w="100" w:type="dxa"/>
              <w:left w:w="100" w:type="dxa"/>
              <w:bottom w:w="100" w:type="dxa"/>
              <w:right w:w="100" w:type="dxa"/>
            </w:tcMar>
          </w:tcPr>
          <w:p w14:paraId="07882472" w14:textId="77777777" w:rsidR="00E46412" w:rsidRDefault="00073600">
            <w:pPr>
              <w:pBdr>
                <w:top w:val="nil"/>
                <w:left w:val="nil"/>
                <w:bottom w:val="nil"/>
                <w:right w:val="nil"/>
                <w:between w:val="nil"/>
              </w:pBdr>
              <w:contextualSpacing w:val="0"/>
              <w:rPr>
                <w:b/>
                <w:sz w:val="18"/>
                <w:szCs w:val="18"/>
              </w:rPr>
            </w:pPr>
            <w:r>
              <w:rPr>
                <w:b/>
                <w:sz w:val="18"/>
                <w:szCs w:val="18"/>
              </w:rPr>
              <w:lastRenderedPageBreak/>
              <w:t>Section C. Damage from disease</w:t>
            </w:r>
          </w:p>
        </w:tc>
      </w:tr>
      <w:tr w:rsidR="00E46412" w14:paraId="5CB7C3FE" w14:textId="77777777">
        <w:tc>
          <w:tcPr>
            <w:tcW w:w="7515" w:type="dxa"/>
            <w:shd w:val="clear" w:color="auto" w:fill="auto"/>
            <w:tcMar>
              <w:top w:w="100" w:type="dxa"/>
              <w:left w:w="100" w:type="dxa"/>
              <w:bottom w:w="100" w:type="dxa"/>
              <w:right w:w="100" w:type="dxa"/>
            </w:tcMar>
          </w:tcPr>
          <w:p w14:paraId="2B8A4D16" w14:textId="77777777" w:rsidR="00E46412" w:rsidRDefault="00073600">
            <w:pPr>
              <w:pBdr>
                <w:top w:val="nil"/>
                <w:left w:val="nil"/>
                <w:bottom w:val="nil"/>
                <w:right w:val="nil"/>
                <w:between w:val="nil"/>
              </w:pBdr>
              <w:contextualSpacing w:val="0"/>
              <w:rPr>
                <w:sz w:val="18"/>
                <w:szCs w:val="18"/>
              </w:rPr>
            </w:pPr>
            <w:r>
              <w:rPr>
                <w:sz w:val="18"/>
                <w:szCs w:val="18"/>
              </w:rPr>
              <w:t>No. of leaves infected with bacterial leaf blight</w:t>
            </w:r>
          </w:p>
        </w:tc>
        <w:tc>
          <w:tcPr>
            <w:tcW w:w="510" w:type="dxa"/>
            <w:shd w:val="clear" w:color="auto" w:fill="auto"/>
            <w:tcMar>
              <w:top w:w="100" w:type="dxa"/>
              <w:left w:w="100" w:type="dxa"/>
              <w:bottom w:w="100" w:type="dxa"/>
              <w:right w:w="100" w:type="dxa"/>
            </w:tcMar>
          </w:tcPr>
          <w:p w14:paraId="73BC00B5"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0E74170B"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6A4BB12"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48A94C3F"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21DEFB42"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259DBD0"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4C525CF4"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0EC4E4CC"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328A1CA9"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777A3BDC"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2757572B" w14:textId="77777777" w:rsidR="00E46412" w:rsidRDefault="00E46412">
            <w:pPr>
              <w:pBdr>
                <w:top w:val="nil"/>
                <w:left w:val="nil"/>
                <w:bottom w:val="nil"/>
                <w:right w:val="nil"/>
                <w:between w:val="nil"/>
              </w:pBdr>
              <w:contextualSpacing w:val="0"/>
              <w:rPr>
                <w:sz w:val="18"/>
                <w:szCs w:val="18"/>
              </w:rPr>
            </w:pPr>
          </w:p>
        </w:tc>
      </w:tr>
      <w:tr w:rsidR="00E46412" w14:paraId="7D444D62" w14:textId="77777777">
        <w:tc>
          <w:tcPr>
            <w:tcW w:w="7515" w:type="dxa"/>
            <w:shd w:val="clear" w:color="auto" w:fill="auto"/>
            <w:tcMar>
              <w:top w:w="100" w:type="dxa"/>
              <w:left w:w="100" w:type="dxa"/>
              <w:bottom w:w="100" w:type="dxa"/>
              <w:right w:w="100" w:type="dxa"/>
            </w:tcMar>
          </w:tcPr>
          <w:p w14:paraId="10E6CA08" w14:textId="77777777" w:rsidR="00E46412" w:rsidRDefault="00073600">
            <w:pPr>
              <w:pBdr>
                <w:top w:val="nil"/>
                <w:left w:val="nil"/>
                <w:bottom w:val="nil"/>
                <w:right w:val="nil"/>
                <w:between w:val="nil"/>
              </w:pBdr>
              <w:contextualSpacing w:val="0"/>
              <w:rPr>
                <w:sz w:val="18"/>
                <w:szCs w:val="18"/>
              </w:rPr>
            </w:pPr>
            <w:r>
              <w:rPr>
                <w:sz w:val="18"/>
                <w:szCs w:val="18"/>
              </w:rPr>
              <w:t>No. of leaves infected with bacterial leaf streak</w:t>
            </w:r>
          </w:p>
        </w:tc>
        <w:tc>
          <w:tcPr>
            <w:tcW w:w="510" w:type="dxa"/>
            <w:shd w:val="clear" w:color="auto" w:fill="auto"/>
            <w:tcMar>
              <w:top w:w="100" w:type="dxa"/>
              <w:left w:w="100" w:type="dxa"/>
              <w:bottom w:w="100" w:type="dxa"/>
              <w:right w:w="100" w:type="dxa"/>
            </w:tcMar>
          </w:tcPr>
          <w:p w14:paraId="00E157D2"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5FF2CEA1"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0EDF14D"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434ECAC0"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40C4EEEF"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E0F1B31"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49314E0"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19948256"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7158D01E"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7734F58C"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45BCF65E" w14:textId="77777777" w:rsidR="00E46412" w:rsidRDefault="00E46412">
            <w:pPr>
              <w:pBdr>
                <w:top w:val="nil"/>
                <w:left w:val="nil"/>
                <w:bottom w:val="nil"/>
                <w:right w:val="nil"/>
                <w:between w:val="nil"/>
              </w:pBdr>
              <w:contextualSpacing w:val="0"/>
              <w:rPr>
                <w:sz w:val="18"/>
                <w:szCs w:val="18"/>
              </w:rPr>
            </w:pPr>
          </w:p>
        </w:tc>
      </w:tr>
      <w:tr w:rsidR="00E46412" w14:paraId="267D827B" w14:textId="77777777">
        <w:tc>
          <w:tcPr>
            <w:tcW w:w="7515" w:type="dxa"/>
            <w:shd w:val="clear" w:color="auto" w:fill="auto"/>
            <w:tcMar>
              <w:top w:w="100" w:type="dxa"/>
              <w:left w:w="100" w:type="dxa"/>
              <w:bottom w:w="100" w:type="dxa"/>
              <w:right w:w="100" w:type="dxa"/>
            </w:tcMar>
          </w:tcPr>
          <w:p w14:paraId="4059B59E" w14:textId="77777777" w:rsidR="00E46412" w:rsidRDefault="00073600">
            <w:pPr>
              <w:pBdr>
                <w:top w:val="nil"/>
                <w:left w:val="nil"/>
                <w:bottom w:val="nil"/>
                <w:right w:val="nil"/>
                <w:between w:val="nil"/>
              </w:pBdr>
              <w:contextualSpacing w:val="0"/>
              <w:rPr>
                <w:sz w:val="18"/>
                <w:szCs w:val="18"/>
              </w:rPr>
            </w:pPr>
            <w:r>
              <w:rPr>
                <w:sz w:val="18"/>
                <w:szCs w:val="18"/>
              </w:rPr>
              <w:t xml:space="preserve">No. of leaves infected with </w:t>
            </w:r>
            <w:proofErr w:type="spellStart"/>
            <w:r>
              <w:rPr>
                <w:sz w:val="18"/>
                <w:szCs w:val="18"/>
              </w:rPr>
              <w:t>bakanae</w:t>
            </w:r>
            <w:proofErr w:type="spellEnd"/>
          </w:p>
        </w:tc>
        <w:tc>
          <w:tcPr>
            <w:tcW w:w="510" w:type="dxa"/>
            <w:shd w:val="clear" w:color="auto" w:fill="auto"/>
            <w:tcMar>
              <w:top w:w="100" w:type="dxa"/>
              <w:left w:w="100" w:type="dxa"/>
              <w:bottom w:w="100" w:type="dxa"/>
              <w:right w:w="100" w:type="dxa"/>
            </w:tcMar>
          </w:tcPr>
          <w:p w14:paraId="4C99428B"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2E9AA7AA"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7E1EDE13"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13A7D63"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3BE8E375"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706AC496"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4B04A5ED"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0C5E639F"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1C207B2B"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2521E123"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1FC6BE41" w14:textId="77777777" w:rsidR="00E46412" w:rsidRDefault="00E46412">
            <w:pPr>
              <w:pBdr>
                <w:top w:val="nil"/>
                <w:left w:val="nil"/>
                <w:bottom w:val="nil"/>
                <w:right w:val="nil"/>
                <w:between w:val="nil"/>
              </w:pBdr>
              <w:contextualSpacing w:val="0"/>
              <w:rPr>
                <w:sz w:val="18"/>
                <w:szCs w:val="18"/>
              </w:rPr>
            </w:pPr>
          </w:p>
        </w:tc>
      </w:tr>
      <w:tr w:rsidR="00E46412" w14:paraId="1CDB9228" w14:textId="77777777">
        <w:tc>
          <w:tcPr>
            <w:tcW w:w="7515" w:type="dxa"/>
            <w:shd w:val="clear" w:color="auto" w:fill="auto"/>
            <w:tcMar>
              <w:top w:w="100" w:type="dxa"/>
              <w:left w:w="100" w:type="dxa"/>
              <w:bottom w:w="100" w:type="dxa"/>
              <w:right w:w="100" w:type="dxa"/>
            </w:tcMar>
          </w:tcPr>
          <w:p w14:paraId="38036B5F" w14:textId="77777777" w:rsidR="00E46412" w:rsidRDefault="00073600">
            <w:pPr>
              <w:pBdr>
                <w:top w:val="nil"/>
                <w:left w:val="nil"/>
                <w:bottom w:val="nil"/>
                <w:right w:val="nil"/>
                <w:between w:val="nil"/>
              </w:pBdr>
              <w:contextualSpacing w:val="0"/>
              <w:rPr>
                <w:sz w:val="18"/>
                <w:szCs w:val="18"/>
              </w:rPr>
            </w:pPr>
            <w:r>
              <w:rPr>
                <w:sz w:val="18"/>
                <w:szCs w:val="18"/>
              </w:rPr>
              <w:t>No. of leaves infected with brown spot</w:t>
            </w:r>
          </w:p>
        </w:tc>
        <w:tc>
          <w:tcPr>
            <w:tcW w:w="510" w:type="dxa"/>
            <w:shd w:val="clear" w:color="auto" w:fill="auto"/>
            <w:tcMar>
              <w:top w:w="100" w:type="dxa"/>
              <w:left w:w="100" w:type="dxa"/>
              <w:bottom w:w="100" w:type="dxa"/>
              <w:right w:w="100" w:type="dxa"/>
            </w:tcMar>
          </w:tcPr>
          <w:p w14:paraId="763AE84F"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4CEF25DF"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D8CA991"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6851D313"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261B70F9"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5C9B79C"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26958329"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50D58B2B"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2B48D135"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238E96E7"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303FDBAF" w14:textId="77777777" w:rsidR="00E46412" w:rsidRDefault="00E46412">
            <w:pPr>
              <w:pBdr>
                <w:top w:val="nil"/>
                <w:left w:val="nil"/>
                <w:bottom w:val="nil"/>
                <w:right w:val="nil"/>
                <w:between w:val="nil"/>
              </w:pBdr>
              <w:contextualSpacing w:val="0"/>
              <w:rPr>
                <w:sz w:val="18"/>
                <w:szCs w:val="18"/>
              </w:rPr>
            </w:pPr>
          </w:p>
        </w:tc>
      </w:tr>
      <w:tr w:rsidR="00E46412" w14:paraId="6B26723D" w14:textId="77777777">
        <w:tc>
          <w:tcPr>
            <w:tcW w:w="7515" w:type="dxa"/>
            <w:shd w:val="clear" w:color="auto" w:fill="auto"/>
            <w:tcMar>
              <w:top w:w="100" w:type="dxa"/>
              <w:left w:w="100" w:type="dxa"/>
              <w:bottom w:w="100" w:type="dxa"/>
              <w:right w:w="100" w:type="dxa"/>
            </w:tcMar>
          </w:tcPr>
          <w:p w14:paraId="2E82CA3F" w14:textId="77777777" w:rsidR="00E46412" w:rsidRDefault="00073600">
            <w:pPr>
              <w:pBdr>
                <w:top w:val="nil"/>
                <w:left w:val="nil"/>
                <w:bottom w:val="nil"/>
                <w:right w:val="nil"/>
                <w:between w:val="nil"/>
              </w:pBdr>
              <w:contextualSpacing w:val="0"/>
              <w:rPr>
                <w:sz w:val="18"/>
                <w:szCs w:val="18"/>
              </w:rPr>
            </w:pPr>
            <w:r>
              <w:rPr>
                <w:sz w:val="18"/>
                <w:szCs w:val="18"/>
              </w:rPr>
              <w:t>No. of leaves infected with leaf blast</w:t>
            </w:r>
          </w:p>
        </w:tc>
        <w:tc>
          <w:tcPr>
            <w:tcW w:w="510" w:type="dxa"/>
            <w:shd w:val="clear" w:color="auto" w:fill="auto"/>
            <w:tcMar>
              <w:top w:w="100" w:type="dxa"/>
              <w:left w:w="100" w:type="dxa"/>
              <w:bottom w:w="100" w:type="dxa"/>
              <w:right w:w="100" w:type="dxa"/>
            </w:tcMar>
          </w:tcPr>
          <w:p w14:paraId="6A9591D3"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07083BAD"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61E5FE2A"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4F547270"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75B72314"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0DC9A1CB"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B508F0A"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2C8C1F24"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16937DE0"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3350AD07"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390AB74A" w14:textId="77777777" w:rsidR="00E46412" w:rsidRDefault="00E46412">
            <w:pPr>
              <w:pBdr>
                <w:top w:val="nil"/>
                <w:left w:val="nil"/>
                <w:bottom w:val="nil"/>
                <w:right w:val="nil"/>
                <w:between w:val="nil"/>
              </w:pBdr>
              <w:contextualSpacing w:val="0"/>
              <w:rPr>
                <w:sz w:val="18"/>
                <w:szCs w:val="18"/>
              </w:rPr>
            </w:pPr>
          </w:p>
        </w:tc>
      </w:tr>
      <w:tr w:rsidR="00E46412" w14:paraId="63814BBF" w14:textId="77777777">
        <w:tc>
          <w:tcPr>
            <w:tcW w:w="7515" w:type="dxa"/>
            <w:shd w:val="clear" w:color="auto" w:fill="auto"/>
            <w:tcMar>
              <w:top w:w="100" w:type="dxa"/>
              <w:left w:w="100" w:type="dxa"/>
              <w:bottom w:w="100" w:type="dxa"/>
              <w:right w:w="100" w:type="dxa"/>
            </w:tcMar>
          </w:tcPr>
          <w:p w14:paraId="3CF97EA1" w14:textId="77777777" w:rsidR="00E46412" w:rsidRDefault="00073600">
            <w:pPr>
              <w:pBdr>
                <w:top w:val="nil"/>
                <w:left w:val="nil"/>
                <w:bottom w:val="nil"/>
                <w:right w:val="nil"/>
                <w:between w:val="nil"/>
              </w:pBdr>
              <w:contextualSpacing w:val="0"/>
              <w:rPr>
                <w:sz w:val="18"/>
                <w:szCs w:val="18"/>
              </w:rPr>
            </w:pPr>
            <w:r>
              <w:rPr>
                <w:sz w:val="18"/>
                <w:szCs w:val="18"/>
              </w:rPr>
              <w:t>No. of leaves infected with leaf scald</w:t>
            </w:r>
          </w:p>
        </w:tc>
        <w:tc>
          <w:tcPr>
            <w:tcW w:w="510" w:type="dxa"/>
            <w:shd w:val="clear" w:color="auto" w:fill="auto"/>
            <w:tcMar>
              <w:top w:w="100" w:type="dxa"/>
              <w:left w:w="100" w:type="dxa"/>
              <w:bottom w:w="100" w:type="dxa"/>
              <w:right w:w="100" w:type="dxa"/>
            </w:tcMar>
          </w:tcPr>
          <w:p w14:paraId="4A7BB2B1"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0682FFBB"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6A994AB9"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5D49857"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17E5021F"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478F21CC"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59107456"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674BF04A"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674E3A0C"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3F15BF2B"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4053A22C" w14:textId="77777777" w:rsidR="00E46412" w:rsidRDefault="00E46412">
            <w:pPr>
              <w:pBdr>
                <w:top w:val="nil"/>
                <w:left w:val="nil"/>
                <w:bottom w:val="nil"/>
                <w:right w:val="nil"/>
                <w:between w:val="nil"/>
              </w:pBdr>
              <w:contextualSpacing w:val="0"/>
              <w:rPr>
                <w:sz w:val="18"/>
                <w:szCs w:val="18"/>
              </w:rPr>
            </w:pPr>
          </w:p>
        </w:tc>
      </w:tr>
      <w:tr w:rsidR="00E46412" w14:paraId="6A20BEAB" w14:textId="77777777">
        <w:tc>
          <w:tcPr>
            <w:tcW w:w="7515" w:type="dxa"/>
            <w:shd w:val="clear" w:color="auto" w:fill="auto"/>
            <w:tcMar>
              <w:top w:w="100" w:type="dxa"/>
              <w:left w:w="100" w:type="dxa"/>
              <w:bottom w:w="100" w:type="dxa"/>
              <w:right w:w="100" w:type="dxa"/>
            </w:tcMar>
          </w:tcPr>
          <w:p w14:paraId="7243CF73" w14:textId="77777777" w:rsidR="00E46412" w:rsidRDefault="00073600">
            <w:pPr>
              <w:pBdr>
                <w:top w:val="nil"/>
                <w:left w:val="nil"/>
                <w:bottom w:val="nil"/>
                <w:right w:val="nil"/>
                <w:between w:val="nil"/>
              </w:pBdr>
              <w:contextualSpacing w:val="0"/>
              <w:rPr>
                <w:sz w:val="18"/>
                <w:szCs w:val="18"/>
              </w:rPr>
            </w:pPr>
            <w:r>
              <w:rPr>
                <w:sz w:val="18"/>
                <w:szCs w:val="18"/>
              </w:rPr>
              <w:t>No. of leaves infected with narrow brown spot</w:t>
            </w:r>
          </w:p>
        </w:tc>
        <w:tc>
          <w:tcPr>
            <w:tcW w:w="510" w:type="dxa"/>
            <w:shd w:val="clear" w:color="auto" w:fill="auto"/>
            <w:tcMar>
              <w:top w:w="100" w:type="dxa"/>
              <w:left w:w="100" w:type="dxa"/>
              <w:bottom w:w="100" w:type="dxa"/>
              <w:right w:w="100" w:type="dxa"/>
            </w:tcMar>
          </w:tcPr>
          <w:p w14:paraId="2E7A72A7"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2A8D3E85"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7A44398"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43C1D870"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7E991FB1"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361D5CA"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6B539666"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00BDB61A"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08FFBE6B"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5638C079"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5A3CD0BD" w14:textId="77777777" w:rsidR="00E46412" w:rsidRDefault="00E46412">
            <w:pPr>
              <w:pBdr>
                <w:top w:val="nil"/>
                <w:left w:val="nil"/>
                <w:bottom w:val="nil"/>
                <w:right w:val="nil"/>
                <w:between w:val="nil"/>
              </w:pBdr>
              <w:contextualSpacing w:val="0"/>
              <w:rPr>
                <w:sz w:val="18"/>
                <w:szCs w:val="18"/>
              </w:rPr>
            </w:pPr>
          </w:p>
        </w:tc>
      </w:tr>
      <w:tr w:rsidR="00E46412" w14:paraId="7098DD2A" w14:textId="77777777">
        <w:tc>
          <w:tcPr>
            <w:tcW w:w="7515" w:type="dxa"/>
            <w:shd w:val="clear" w:color="auto" w:fill="auto"/>
            <w:tcMar>
              <w:top w:w="100" w:type="dxa"/>
              <w:left w:w="100" w:type="dxa"/>
              <w:bottom w:w="100" w:type="dxa"/>
              <w:right w:w="100" w:type="dxa"/>
            </w:tcMar>
          </w:tcPr>
          <w:p w14:paraId="053FA86D" w14:textId="77777777" w:rsidR="00E46412" w:rsidRDefault="00073600">
            <w:pPr>
              <w:pBdr>
                <w:top w:val="nil"/>
                <w:left w:val="nil"/>
                <w:bottom w:val="nil"/>
                <w:right w:val="nil"/>
                <w:between w:val="nil"/>
              </w:pBdr>
              <w:contextualSpacing w:val="0"/>
              <w:rPr>
                <w:sz w:val="18"/>
                <w:szCs w:val="18"/>
              </w:rPr>
            </w:pPr>
            <w:r>
              <w:rPr>
                <w:sz w:val="18"/>
                <w:szCs w:val="18"/>
              </w:rPr>
              <w:t>No. of leaves infected with red stripe</w:t>
            </w:r>
          </w:p>
        </w:tc>
        <w:tc>
          <w:tcPr>
            <w:tcW w:w="510" w:type="dxa"/>
            <w:shd w:val="clear" w:color="auto" w:fill="auto"/>
            <w:tcMar>
              <w:top w:w="100" w:type="dxa"/>
              <w:left w:w="100" w:type="dxa"/>
              <w:bottom w:w="100" w:type="dxa"/>
              <w:right w:w="100" w:type="dxa"/>
            </w:tcMar>
          </w:tcPr>
          <w:p w14:paraId="762D0C33"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3939FFFB"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11E18FA"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7AB0EBA9"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704D9F1D"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6CDE167D"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F11BC76"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0677C8DF"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3C61C9DC"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0E89D544"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58C74B19" w14:textId="77777777" w:rsidR="00E46412" w:rsidRDefault="00E46412">
            <w:pPr>
              <w:pBdr>
                <w:top w:val="nil"/>
                <w:left w:val="nil"/>
                <w:bottom w:val="nil"/>
                <w:right w:val="nil"/>
                <w:between w:val="nil"/>
              </w:pBdr>
              <w:contextualSpacing w:val="0"/>
              <w:rPr>
                <w:sz w:val="18"/>
                <w:szCs w:val="18"/>
              </w:rPr>
            </w:pPr>
          </w:p>
        </w:tc>
      </w:tr>
      <w:tr w:rsidR="00E46412" w14:paraId="7F521017" w14:textId="77777777">
        <w:tc>
          <w:tcPr>
            <w:tcW w:w="7515" w:type="dxa"/>
            <w:shd w:val="clear" w:color="auto" w:fill="auto"/>
            <w:tcMar>
              <w:top w:w="100" w:type="dxa"/>
              <w:left w:w="100" w:type="dxa"/>
              <w:bottom w:w="100" w:type="dxa"/>
              <w:right w:w="100" w:type="dxa"/>
            </w:tcMar>
          </w:tcPr>
          <w:p w14:paraId="3369815B" w14:textId="77777777" w:rsidR="00E46412" w:rsidRDefault="00073600">
            <w:pPr>
              <w:pBdr>
                <w:top w:val="nil"/>
                <w:left w:val="nil"/>
                <w:bottom w:val="nil"/>
                <w:right w:val="nil"/>
                <w:between w:val="nil"/>
              </w:pBdr>
              <w:contextualSpacing w:val="0"/>
              <w:rPr>
                <w:sz w:val="18"/>
                <w:szCs w:val="18"/>
              </w:rPr>
            </w:pPr>
            <w:r>
              <w:rPr>
                <w:sz w:val="18"/>
                <w:szCs w:val="18"/>
              </w:rPr>
              <w:t>No. of panicles infected with dirty panicle</w:t>
            </w:r>
          </w:p>
        </w:tc>
        <w:tc>
          <w:tcPr>
            <w:tcW w:w="510" w:type="dxa"/>
            <w:shd w:val="clear" w:color="auto" w:fill="auto"/>
            <w:tcMar>
              <w:top w:w="100" w:type="dxa"/>
              <w:left w:w="100" w:type="dxa"/>
              <w:bottom w:w="100" w:type="dxa"/>
              <w:right w:w="100" w:type="dxa"/>
            </w:tcMar>
          </w:tcPr>
          <w:p w14:paraId="71944584"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603BC167"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6F776E59"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3D135AE"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1C053D0A"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0036088"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6C9B0836"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1296F269"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43DE641C"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45B36854"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0EB63669" w14:textId="77777777" w:rsidR="00E46412" w:rsidRDefault="00E46412">
            <w:pPr>
              <w:pBdr>
                <w:top w:val="nil"/>
                <w:left w:val="nil"/>
                <w:bottom w:val="nil"/>
                <w:right w:val="nil"/>
                <w:between w:val="nil"/>
              </w:pBdr>
              <w:contextualSpacing w:val="0"/>
              <w:rPr>
                <w:sz w:val="18"/>
                <w:szCs w:val="18"/>
              </w:rPr>
            </w:pPr>
          </w:p>
        </w:tc>
      </w:tr>
      <w:tr w:rsidR="00E46412" w14:paraId="3BEE845D" w14:textId="77777777">
        <w:tc>
          <w:tcPr>
            <w:tcW w:w="7515" w:type="dxa"/>
            <w:shd w:val="clear" w:color="auto" w:fill="auto"/>
            <w:tcMar>
              <w:top w:w="100" w:type="dxa"/>
              <w:left w:w="100" w:type="dxa"/>
              <w:bottom w:w="100" w:type="dxa"/>
              <w:right w:w="100" w:type="dxa"/>
            </w:tcMar>
          </w:tcPr>
          <w:p w14:paraId="0A403A2B" w14:textId="77777777" w:rsidR="00E46412" w:rsidRDefault="00073600">
            <w:pPr>
              <w:pBdr>
                <w:top w:val="nil"/>
                <w:left w:val="nil"/>
                <w:bottom w:val="nil"/>
                <w:right w:val="nil"/>
                <w:between w:val="nil"/>
              </w:pBdr>
              <w:contextualSpacing w:val="0"/>
              <w:rPr>
                <w:sz w:val="18"/>
                <w:szCs w:val="18"/>
              </w:rPr>
            </w:pPr>
            <w:r>
              <w:rPr>
                <w:sz w:val="18"/>
                <w:szCs w:val="18"/>
              </w:rPr>
              <w:t>No. of panicles infected with false smut</w:t>
            </w:r>
          </w:p>
        </w:tc>
        <w:tc>
          <w:tcPr>
            <w:tcW w:w="510" w:type="dxa"/>
            <w:shd w:val="clear" w:color="auto" w:fill="auto"/>
            <w:tcMar>
              <w:top w:w="100" w:type="dxa"/>
              <w:left w:w="100" w:type="dxa"/>
              <w:bottom w:w="100" w:type="dxa"/>
              <w:right w:w="100" w:type="dxa"/>
            </w:tcMar>
          </w:tcPr>
          <w:p w14:paraId="5D04482E"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0851EE45"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4A2E9393"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77E04551"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71D0293C"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9CAE9E4"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587BBCD9"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1E08B5B0"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4F2EE725"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556657D9"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5244FEC4" w14:textId="77777777" w:rsidR="00E46412" w:rsidRDefault="00E46412">
            <w:pPr>
              <w:pBdr>
                <w:top w:val="nil"/>
                <w:left w:val="nil"/>
                <w:bottom w:val="nil"/>
                <w:right w:val="nil"/>
                <w:between w:val="nil"/>
              </w:pBdr>
              <w:contextualSpacing w:val="0"/>
              <w:rPr>
                <w:sz w:val="18"/>
                <w:szCs w:val="18"/>
              </w:rPr>
            </w:pPr>
          </w:p>
        </w:tc>
      </w:tr>
      <w:tr w:rsidR="00E46412" w14:paraId="33287373" w14:textId="77777777">
        <w:tc>
          <w:tcPr>
            <w:tcW w:w="7515" w:type="dxa"/>
            <w:shd w:val="clear" w:color="auto" w:fill="auto"/>
            <w:tcMar>
              <w:top w:w="100" w:type="dxa"/>
              <w:left w:w="100" w:type="dxa"/>
              <w:bottom w:w="100" w:type="dxa"/>
              <w:right w:w="100" w:type="dxa"/>
            </w:tcMar>
          </w:tcPr>
          <w:p w14:paraId="4858B17C" w14:textId="77777777" w:rsidR="00E46412" w:rsidRDefault="00073600">
            <w:pPr>
              <w:pBdr>
                <w:top w:val="nil"/>
                <w:left w:val="nil"/>
                <w:bottom w:val="nil"/>
                <w:right w:val="nil"/>
                <w:between w:val="nil"/>
              </w:pBdr>
              <w:contextualSpacing w:val="0"/>
              <w:rPr>
                <w:sz w:val="18"/>
                <w:szCs w:val="18"/>
              </w:rPr>
            </w:pPr>
            <w:r>
              <w:rPr>
                <w:sz w:val="18"/>
                <w:szCs w:val="18"/>
              </w:rPr>
              <w:t>No. of panicles infected with neck blast</w:t>
            </w:r>
          </w:p>
        </w:tc>
        <w:tc>
          <w:tcPr>
            <w:tcW w:w="510" w:type="dxa"/>
            <w:shd w:val="clear" w:color="auto" w:fill="auto"/>
            <w:tcMar>
              <w:top w:w="100" w:type="dxa"/>
              <w:left w:w="100" w:type="dxa"/>
              <w:bottom w:w="100" w:type="dxa"/>
              <w:right w:w="100" w:type="dxa"/>
            </w:tcMar>
          </w:tcPr>
          <w:p w14:paraId="0D9DC9C0"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79518D35"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48A32EE0"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374A34B2"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34D46B07"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541AC7A1"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22694E65"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3CF1498A"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0F9F0C9A"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63B31EC6"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69B07FEC" w14:textId="77777777" w:rsidR="00E46412" w:rsidRDefault="00E46412">
            <w:pPr>
              <w:pBdr>
                <w:top w:val="nil"/>
                <w:left w:val="nil"/>
                <w:bottom w:val="nil"/>
                <w:right w:val="nil"/>
                <w:between w:val="nil"/>
              </w:pBdr>
              <w:contextualSpacing w:val="0"/>
              <w:rPr>
                <w:sz w:val="18"/>
                <w:szCs w:val="18"/>
              </w:rPr>
            </w:pPr>
          </w:p>
        </w:tc>
      </w:tr>
      <w:tr w:rsidR="00E46412" w14:paraId="323E248B" w14:textId="77777777">
        <w:tc>
          <w:tcPr>
            <w:tcW w:w="7515" w:type="dxa"/>
            <w:shd w:val="clear" w:color="auto" w:fill="auto"/>
            <w:tcMar>
              <w:top w:w="100" w:type="dxa"/>
              <w:left w:w="100" w:type="dxa"/>
              <w:bottom w:w="100" w:type="dxa"/>
              <w:right w:w="100" w:type="dxa"/>
            </w:tcMar>
          </w:tcPr>
          <w:p w14:paraId="31E1E024" w14:textId="77777777" w:rsidR="00E46412" w:rsidRDefault="00073600">
            <w:pPr>
              <w:pBdr>
                <w:top w:val="nil"/>
                <w:left w:val="nil"/>
                <w:bottom w:val="nil"/>
                <w:right w:val="nil"/>
                <w:between w:val="nil"/>
              </w:pBdr>
              <w:contextualSpacing w:val="0"/>
              <w:rPr>
                <w:sz w:val="18"/>
                <w:szCs w:val="18"/>
              </w:rPr>
            </w:pPr>
            <w:r>
              <w:rPr>
                <w:sz w:val="18"/>
                <w:szCs w:val="18"/>
              </w:rPr>
              <w:t>No. of panicles infected with sheath blight</w:t>
            </w:r>
          </w:p>
        </w:tc>
        <w:tc>
          <w:tcPr>
            <w:tcW w:w="510" w:type="dxa"/>
            <w:shd w:val="clear" w:color="auto" w:fill="auto"/>
            <w:tcMar>
              <w:top w:w="100" w:type="dxa"/>
              <w:left w:w="100" w:type="dxa"/>
              <w:bottom w:w="100" w:type="dxa"/>
              <w:right w:w="100" w:type="dxa"/>
            </w:tcMar>
          </w:tcPr>
          <w:p w14:paraId="416084FE"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2EDADBCB"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D2EB438"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23C48809"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45A383E1"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2D073AF0"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96CC7C2"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2D38044A"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5909682B"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58EE18EE"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413F3E19" w14:textId="77777777" w:rsidR="00E46412" w:rsidRDefault="00E46412">
            <w:pPr>
              <w:pBdr>
                <w:top w:val="nil"/>
                <w:left w:val="nil"/>
                <w:bottom w:val="nil"/>
                <w:right w:val="nil"/>
                <w:between w:val="nil"/>
              </w:pBdr>
              <w:contextualSpacing w:val="0"/>
              <w:rPr>
                <w:sz w:val="18"/>
                <w:szCs w:val="18"/>
              </w:rPr>
            </w:pPr>
          </w:p>
        </w:tc>
      </w:tr>
      <w:tr w:rsidR="00E46412" w14:paraId="52642B16" w14:textId="77777777">
        <w:tc>
          <w:tcPr>
            <w:tcW w:w="7515" w:type="dxa"/>
            <w:shd w:val="clear" w:color="auto" w:fill="auto"/>
            <w:tcMar>
              <w:top w:w="100" w:type="dxa"/>
              <w:left w:w="100" w:type="dxa"/>
              <w:bottom w:w="100" w:type="dxa"/>
              <w:right w:w="100" w:type="dxa"/>
            </w:tcMar>
          </w:tcPr>
          <w:p w14:paraId="150CABB6" w14:textId="77777777" w:rsidR="00E46412" w:rsidRDefault="00073600">
            <w:pPr>
              <w:pBdr>
                <w:top w:val="nil"/>
                <w:left w:val="nil"/>
                <w:bottom w:val="nil"/>
                <w:right w:val="nil"/>
                <w:between w:val="nil"/>
              </w:pBdr>
              <w:contextualSpacing w:val="0"/>
              <w:rPr>
                <w:sz w:val="18"/>
                <w:szCs w:val="18"/>
              </w:rPr>
            </w:pPr>
            <w:r>
              <w:rPr>
                <w:sz w:val="18"/>
                <w:szCs w:val="18"/>
              </w:rPr>
              <w:t>No. of panicles infected with sheath rot</w:t>
            </w:r>
          </w:p>
        </w:tc>
        <w:tc>
          <w:tcPr>
            <w:tcW w:w="510" w:type="dxa"/>
            <w:shd w:val="clear" w:color="auto" w:fill="auto"/>
            <w:tcMar>
              <w:top w:w="100" w:type="dxa"/>
              <w:left w:w="100" w:type="dxa"/>
              <w:bottom w:w="100" w:type="dxa"/>
              <w:right w:w="100" w:type="dxa"/>
            </w:tcMar>
          </w:tcPr>
          <w:p w14:paraId="222415F9"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5D6BB56A"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081B9A0C"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25F17F79"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3CB418E1"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642B33FF"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6876A9AE"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2B587591"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7BA31117"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39D3A242"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07047E0B" w14:textId="77777777" w:rsidR="00E46412" w:rsidRDefault="00E46412">
            <w:pPr>
              <w:pBdr>
                <w:top w:val="nil"/>
                <w:left w:val="nil"/>
                <w:bottom w:val="nil"/>
                <w:right w:val="nil"/>
                <w:between w:val="nil"/>
              </w:pBdr>
              <w:contextualSpacing w:val="0"/>
              <w:rPr>
                <w:sz w:val="18"/>
                <w:szCs w:val="18"/>
              </w:rPr>
            </w:pPr>
          </w:p>
        </w:tc>
      </w:tr>
      <w:tr w:rsidR="00E46412" w14:paraId="3B643615" w14:textId="77777777">
        <w:tc>
          <w:tcPr>
            <w:tcW w:w="7515" w:type="dxa"/>
            <w:shd w:val="clear" w:color="auto" w:fill="auto"/>
            <w:tcMar>
              <w:top w:w="100" w:type="dxa"/>
              <w:left w:w="100" w:type="dxa"/>
              <w:bottom w:w="100" w:type="dxa"/>
              <w:right w:w="100" w:type="dxa"/>
            </w:tcMar>
          </w:tcPr>
          <w:p w14:paraId="67D5C295" w14:textId="77777777" w:rsidR="00E46412" w:rsidRDefault="00073600">
            <w:pPr>
              <w:pBdr>
                <w:top w:val="nil"/>
                <w:left w:val="nil"/>
                <w:bottom w:val="nil"/>
                <w:right w:val="nil"/>
                <w:between w:val="nil"/>
              </w:pBdr>
              <w:contextualSpacing w:val="0"/>
              <w:rPr>
                <w:sz w:val="18"/>
                <w:szCs w:val="18"/>
              </w:rPr>
            </w:pPr>
            <w:r>
              <w:rPr>
                <w:sz w:val="18"/>
                <w:szCs w:val="18"/>
              </w:rPr>
              <w:t>No. of panicles infected with other disease (specify)</w:t>
            </w:r>
          </w:p>
        </w:tc>
        <w:tc>
          <w:tcPr>
            <w:tcW w:w="510" w:type="dxa"/>
            <w:shd w:val="clear" w:color="auto" w:fill="auto"/>
            <w:tcMar>
              <w:top w:w="100" w:type="dxa"/>
              <w:left w:w="100" w:type="dxa"/>
              <w:bottom w:w="100" w:type="dxa"/>
              <w:right w:w="100" w:type="dxa"/>
            </w:tcMar>
          </w:tcPr>
          <w:p w14:paraId="0E96B4EF" w14:textId="77777777" w:rsidR="00E46412" w:rsidRDefault="00E46412">
            <w:pPr>
              <w:pBdr>
                <w:top w:val="nil"/>
                <w:left w:val="nil"/>
                <w:bottom w:val="nil"/>
                <w:right w:val="nil"/>
                <w:between w:val="nil"/>
              </w:pBdr>
              <w:contextualSpacing w:val="0"/>
              <w:rPr>
                <w:sz w:val="18"/>
                <w:szCs w:val="18"/>
              </w:rPr>
            </w:pPr>
          </w:p>
        </w:tc>
        <w:tc>
          <w:tcPr>
            <w:tcW w:w="480" w:type="dxa"/>
            <w:shd w:val="clear" w:color="auto" w:fill="auto"/>
            <w:tcMar>
              <w:top w:w="100" w:type="dxa"/>
              <w:left w:w="100" w:type="dxa"/>
              <w:bottom w:w="100" w:type="dxa"/>
              <w:right w:w="100" w:type="dxa"/>
            </w:tcMar>
          </w:tcPr>
          <w:p w14:paraId="46A7F064"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33BE15AE"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E527686" w14:textId="77777777" w:rsidR="00E46412" w:rsidRDefault="00E46412">
            <w:pPr>
              <w:pBdr>
                <w:top w:val="nil"/>
                <w:left w:val="nil"/>
                <w:bottom w:val="nil"/>
                <w:right w:val="nil"/>
                <w:between w:val="nil"/>
              </w:pBdr>
              <w:contextualSpacing w:val="0"/>
              <w:rPr>
                <w:sz w:val="18"/>
                <w:szCs w:val="18"/>
              </w:rPr>
            </w:pPr>
          </w:p>
        </w:tc>
        <w:tc>
          <w:tcPr>
            <w:tcW w:w="630" w:type="dxa"/>
            <w:shd w:val="clear" w:color="auto" w:fill="auto"/>
            <w:tcMar>
              <w:top w:w="100" w:type="dxa"/>
              <w:left w:w="100" w:type="dxa"/>
              <w:bottom w:w="100" w:type="dxa"/>
              <w:right w:w="100" w:type="dxa"/>
            </w:tcMar>
          </w:tcPr>
          <w:p w14:paraId="5C99C300" w14:textId="77777777" w:rsidR="00E46412" w:rsidRDefault="00E46412">
            <w:pPr>
              <w:pBdr>
                <w:top w:val="nil"/>
                <w:left w:val="nil"/>
                <w:bottom w:val="nil"/>
                <w:right w:val="nil"/>
                <w:between w:val="nil"/>
              </w:pBdr>
              <w:contextualSpacing w:val="0"/>
              <w:rPr>
                <w:sz w:val="18"/>
                <w:szCs w:val="18"/>
              </w:rPr>
            </w:pPr>
          </w:p>
        </w:tc>
        <w:tc>
          <w:tcPr>
            <w:tcW w:w="585" w:type="dxa"/>
            <w:shd w:val="clear" w:color="auto" w:fill="auto"/>
            <w:tcMar>
              <w:top w:w="100" w:type="dxa"/>
              <w:left w:w="100" w:type="dxa"/>
              <w:bottom w:w="100" w:type="dxa"/>
              <w:right w:w="100" w:type="dxa"/>
            </w:tcMar>
          </w:tcPr>
          <w:p w14:paraId="11DACC6A" w14:textId="77777777" w:rsidR="00E46412" w:rsidRDefault="00E46412">
            <w:pPr>
              <w:pBdr>
                <w:top w:val="nil"/>
                <w:left w:val="nil"/>
                <w:bottom w:val="nil"/>
                <w:right w:val="nil"/>
                <w:between w:val="nil"/>
              </w:pBdr>
              <w:contextualSpacing w:val="0"/>
              <w:rPr>
                <w:sz w:val="18"/>
                <w:szCs w:val="18"/>
              </w:rPr>
            </w:pPr>
          </w:p>
        </w:tc>
        <w:tc>
          <w:tcPr>
            <w:tcW w:w="570" w:type="dxa"/>
            <w:shd w:val="clear" w:color="auto" w:fill="auto"/>
            <w:tcMar>
              <w:top w:w="100" w:type="dxa"/>
              <w:left w:w="100" w:type="dxa"/>
              <w:bottom w:w="100" w:type="dxa"/>
              <w:right w:w="100" w:type="dxa"/>
            </w:tcMar>
          </w:tcPr>
          <w:p w14:paraId="11E0CA30" w14:textId="77777777" w:rsidR="00E46412" w:rsidRDefault="00E46412">
            <w:pPr>
              <w:pBdr>
                <w:top w:val="nil"/>
                <w:left w:val="nil"/>
                <w:bottom w:val="nil"/>
                <w:right w:val="nil"/>
                <w:between w:val="nil"/>
              </w:pBdr>
              <w:contextualSpacing w:val="0"/>
              <w:rPr>
                <w:sz w:val="18"/>
                <w:szCs w:val="18"/>
              </w:rPr>
            </w:pPr>
          </w:p>
        </w:tc>
        <w:tc>
          <w:tcPr>
            <w:tcW w:w="675" w:type="dxa"/>
            <w:shd w:val="clear" w:color="auto" w:fill="auto"/>
            <w:tcMar>
              <w:top w:w="100" w:type="dxa"/>
              <w:left w:w="100" w:type="dxa"/>
              <w:bottom w:w="100" w:type="dxa"/>
              <w:right w:w="100" w:type="dxa"/>
            </w:tcMar>
          </w:tcPr>
          <w:p w14:paraId="77B95872" w14:textId="77777777" w:rsidR="00E46412" w:rsidRDefault="00E46412">
            <w:pPr>
              <w:pBdr>
                <w:top w:val="nil"/>
                <w:left w:val="nil"/>
                <w:bottom w:val="nil"/>
                <w:right w:val="nil"/>
                <w:between w:val="nil"/>
              </w:pBdr>
              <w:contextualSpacing w:val="0"/>
              <w:rPr>
                <w:sz w:val="18"/>
                <w:szCs w:val="18"/>
              </w:rPr>
            </w:pPr>
          </w:p>
        </w:tc>
        <w:tc>
          <w:tcPr>
            <w:tcW w:w="720" w:type="dxa"/>
            <w:shd w:val="clear" w:color="auto" w:fill="auto"/>
            <w:tcMar>
              <w:top w:w="100" w:type="dxa"/>
              <w:left w:w="100" w:type="dxa"/>
              <w:bottom w:w="100" w:type="dxa"/>
              <w:right w:w="100" w:type="dxa"/>
            </w:tcMar>
          </w:tcPr>
          <w:p w14:paraId="1C82F26B" w14:textId="77777777" w:rsidR="00E46412" w:rsidRDefault="00E46412">
            <w:pPr>
              <w:pBdr>
                <w:top w:val="nil"/>
                <w:left w:val="nil"/>
                <w:bottom w:val="nil"/>
                <w:right w:val="nil"/>
                <w:between w:val="nil"/>
              </w:pBdr>
              <w:contextualSpacing w:val="0"/>
              <w:rPr>
                <w:sz w:val="18"/>
                <w:szCs w:val="18"/>
              </w:rPr>
            </w:pPr>
          </w:p>
        </w:tc>
        <w:tc>
          <w:tcPr>
            <w:tcW w:w="735" w:type="dxa"/>
            <w:shd w:val="clear" w:color="auto" w:fill="auto"/>
            <w:tcMar>
              <w:top w:w="100" w:type="dxa"/>
              <w:left w:w="100" w:type="dxa"/>
              <w:bottom w:w="100" w:type="dxa"/>
              <w:right w:w="100" w:type="dxa"/>
            </w:tcMar>
          </w:tcPr>
          <w:p w14:paraId="669AC703" w14:textId="77777777" w:rsidR="00E46412" w:rsidRDefault="00E46412">
            <w:pPr>
              <w:pBdr>
                <w:top w:val="nil"/>
                <w:left w:val="nil"/>
                <w:bottom w:val="nil"/>
                <w:right w:val="nil"/>
                <w:between w:val="nil"/>
              </w:pBdr>
              <w:contextualSpacing w:val="0"/>
              <w:rPr>
                <w:sz w:val="18"/>
                <w:szCs w:val="18"/>
              </w:rPr>
            </w:pPr>
          </w:p>
        </w:tc>
        <w:tc>
          <w:tcPr>
            <w:tcW w:w="1245" w:type="dxa"/>
            <w:shd w:val="clear" w:color="auto" w:fill="auto"/>
            <w:tcMar>
              <w:top w:w="100" w:type="dxa"/>
              <w:left w:w="100" w:type="dxa"/>
              <w:bottom w:w="100" w:type="dxa"/>
              <w:right w:w="100" w:type="dxa"/>
            </w:tcMar>
          </w:tcPr>
          <w:p w14:paraId="5AD1BD9E" w14:textId="77777777" w:rsidR="00E46412" w:rsidRDefault="00E46412">
            <w:pPr>
              <w:pBdr>
                <w:top w:val="nil"/>
                <w:left w:val="nil"/>
                <w:bottom w:val="nil"/>
                <w:right w:val="nil"/>
                <w:between w:val="nil"/>
              </w:pBdr>
              <w:contextualSpacing w:val="0"/>
              <w:rPr>
                <w:sz w:val="18"/>
                <w:szCs w:val="18"/>
              </w:rPr>
            </w:pPr>
          </w:p>
        </w:tc>
      </w:tr>
      <w:tr w:rsidR="00E46412" w14:paraId="65439704" w14:textId="77777777">
        <w:trPr>
          <w:trHeight w:val="380"/>
        </w:trPr>
        <w:tc>
          <w:tcPr>
            <w:tcW w:w="7515" w:type="dxa"/>
            <w:shd w:val="clear" w:color="auto" w:fill="auto"/>
            <w:tcMar>
              <w:top w:w="100" w:type="dxa"/>
              <w:left w:w="100" w:type="dxa"/>
              <w:bottom w:w="100" w:type="dxa"/>
              <w:right w:w="100" w:type="dxa"/>
            </w:tcMar>
          </w:tcPr>
          <w:p w14:paraId="0E7B9BBF" w14:textId="77777777" w:rsidR="00E46412" w:rsidRDefault="00073600">
            <w:pPr>
              <w:pBdr>
                <w:top w:val="nil"/>
                <w:left w:val="nil"/>
                <w:bottom w:val="nil"/>
                <w:right w:val="nil"/>
                <w:between w:val="nil"/>
              </w:pBdr>
              <w:contextualSpacing w:val="0"/>
              <w:rPr>
                <w:b/>
                <w:sz w:val="18"/>
                <w:szCs w:val="18"/>
              </w:rPr>
            </w:pPr>
            <w:r>
              <w:rPr>
                <w:b/>
                <w:sz w:val="18"/>
                <w:szCs w:val="18"/>
              </w:rPr>
              <w:t>Area (1m x 1m) designation</w:t>
            </w:r>
          </w:p>
        </w:tc>
        <w:tc>
          <w:tcPr>
            <w:tcW w:w="990" w:type="dxa"/>
            <w:gridSpan w:val="2"/>
            <w:shd w:val="clear" w:color="auto" w:fill="auto"/>
            <w:tcMar>
              <w:top w:w="100" w:type="dxa"/>
              <w:left w:w="100" w:type="dxa"/>
              <w:bottom w:w="100" w:type="dxa"/>
              <w:right w:w="100" w:type="dxa"/>
            </w:tcMar>
          </w:tcPr>
          <w:p w14:paraId="3712B93E" w14:textId="77777777" w:rsidR="00E46412" w:rsidRDefault="00073600">
            <w:pPr>
              <w:pBdr>
                <w:top w:val="nil"/>
                <w:left w:val="nil"/>
                <w:bottom w:val="nil"/>
                <w:right w:val="nil"/>
                <w:between w:val="nil"/>
              </w:pBdr>
              <w:contextualSpacing w:val="0"/>
              <w:jc w:val="center"/>
              <w:rPr>
                <w:b/>
                <w:sz w:val="18"/>
                <w:szCs w:val="18"/>
              </w:rPr>
            </w:pPr>
            <w:r>
              <w:rPr>
                <w:b/>
                <w:sz w:val="18"/>
                <w:szCs w:val="18"/>
              </w:rPr>
              <w:t>A</w:t>
            </w:r>
          </w:p>
        </w:tc>
        <w:tc>
          <w:tcPr>
            <w:tcW w:w="1155" w:type="dxa"/>
            <w:gridSpan w:val="2"/>
            <w:shd w:val="clear" w:color="auto" w:fill="auto"/>
            <w:tcMar>
              <w:top w:w="100" w:type="dxa"/>
              <w:left w:w="100" w:type="dxa"/>
              <w:bottom w:w="100" w:type="dxa"/>
              <w:right w:w="100" w:type="dxa"/>
            </w:tcMar>
          </w:tcPr>
          <w:p w14:paraId="6459449B" w14:textId="77777777" w:rsidR="00E46412" w:rsidRDefault="00073600">
            <w:pPr>
              <w:pBdr>
                <w:top w:val="nil"/>
                <w:left w:val="nil"/>
                <w:bottom w:val="nil"/>
                <w:right w:val="nil"/>
                <w:between w:val="nil"/>
              </w:pBdr>
              <w:contextualSpacing w:val="0"/>
              <w:jc w:val="center"/>
              <w:rPr>
                <w:b/>
                <w:sz w:val="18"/>
                <w:szCs w:val="18"/>
              </w:rPr>
            </w:pPr>
            <w:r>
              <w:rPr>
                <w:b/>
                <w:sz w:val="18"/>
                <w:szCs w:val="18"/>
              </w:rPr>
              <w:t>B</w:t>
            </w:r>
          </w:p>
        </w:tc>
        <w:tc>
          <w:tcPr>
            <w:tcW w:w="1215" w:type="dxa"/>
            <w:gridSpan w:val="2"/>
            <w:shd w:val="clear" w:color="auto" w:fill="auto"/>
            <w:tcMar>
              <w:top w:w="100" w:type="dxa"/>
              <w:left w:w="100" w:type="dxa"/>
              <w:bottom w:w="100" w:type="dxa"/>
              <w:right w:w="100" w:type="dxa"/>
            </w:tcMar>
          </w:tcPr>
          <w:p w14:paraId="4FA9DA48" w14:textId="77777777" w:rsidR="00E46412" w:rsidRDefault="00073600">
            <w:pPr>
              <w:pBdr>
                <w:top w:val="nil"/>
                <w:left w:val="nil"/>
                <w:bottom w:val="nil"/>
                <w:right w:val="nil"/>
                <w:between w:val="nil"/>
              </w:pBdr>
              <w:contextualSpacing w:val="0"/>
              <w:jc w:val="center"/>
              <w:rPr>
                <w:b/>
                <w:sz w:val="18"/>
                <w:szCs w:val="18"/>
              </w:rPr>
            </w:pPr>
            <w:r>
              <w:rPr>
                <w:b/>
                <w:sz w:val="18"/>
                <w:szCs w:val="18"/>
              </w:rPr>
              <w:t>C</w:t>
            </w:r>
          </w:p>
        </w:tc>
        <w:tc>
          <w:tcPr>
            <w:tcW w:w="1245" w:type="dxa"/>
            <w:gridSpan w:val="2"/>
            <w:shd w:val="clear" w:color="auto" w:fill="auto"/>
            <w:tcMar>
              <w:top w:w="100" w:type="dxa"/>
              <w:left w:w="100" w:type="dxa"/>
              <w:bottom w:w="100" w:type="dxa"/>
              <w:right w:w="100" w:type="dxa"/>
            </w:tcMar>
          </w:tcPr>
          <w:p w14:paraId="4227CC2E" w14:textId="77777777" w:rsidR="00E46412" w:rsidRDefault="00073600">
            <w:pPr>
              <w:pBdr>
                <w:top w:val="nil"/>
                <w:left w:val="nil"/>
                <w:bottom w:val="nil"/>
                <w:right w:val="nil"/>
                <w:between w:val="nil"/>
              </w:pBdr>
              <w:contextualSpacing w:val="0"/>
              <w:jc w:val="center"/>
              <w:rPr>
                <w:b/>
                <w:sz w:val="18"/>
                <w:szCs w:val="18"/>
              </w:rPr>
            </w:pPr>
            <w:r>
              <w:rPr>
                <w:b/>
                <w:sz w:val="18"/>
                <w:szCs w:val="18"/>
              </w:rPr>
              <w:t>D</w:t>
            </w:r>
          </w:p>
        </w:tc>
        <w:tc>
          <w:tcPr>
            <w:tcW w:w="1455" w:type="dxa"/>
            <w:gridSpan w:val="2"/>
            <w:shd w:val="clear" w:color="auto" w:fill="auto"/>
            <w:tcMar>
              <w:top w:w="100" w:type="dxa"/>
              <w:left w:w="100" w:type="dxa"/>
              <w:bottom w:w="100" w:type="dxa"/>
              <w:right w:w="100" w:type="dxa"/>
            </w:tcMar>
          </w:tcPr>
          <w:p w14:paraId="0BD0DA41" w14:textId="77777777" w:rsidR="00E46412" w:rsidRDefault="00073600">
            <w:pPr>
              <w:pBdr>
                <w:top w:val="nil"/>
                <w:left w:val="nil"/>
                <w:bottom w:val="nil"/>
                <w:right w:val="nil"/>
                <w:between w:val="nil"/>
              </w:pBdr>
              <w:contextualSpacing w:val="0"/>
              <w:jc w:val="center"/>
              <w:rPr>
                <w:b/>
                <w:sz w:val="18"/>
                <w:szCs w:val="18"/>
              </w:rPr>
            </w:pPr>
            <w:r>
              <w:rPr>
                <w:b/>
                <w:sz w:val="18"/>
                <w:szCs w:val="18"/>
              </w:rPr>
              <w:t>E</w:t>
            </w:r>
          </w:p>
        </w:tc>
        <w:tc>
          <w:tcPr>
            <w:tcW w:w="1245" w:type="dxa"/>
            <w:shd w:val="clear" w:color="auto" w:fill="auto"/>
            <w:tcMar>
              <w:top w:w="100" w:type="dxa"/>
              <w:left w:w="100" w:type="dxa"/>
              <w:bottom w:w="100" w:type="dxa"/>
              <w:right w:w="100" w:type="dxa"/>
            </w:tcMar>
          </w:tcPr>
          <w:p w14:paraId="6651A569" w14:textId="77777777" w:rsidR="00E46412" w:rsidRDefault="00073600">
            <w:pPr>
              <w:pBdr>
                <w:top w:val="nil"/>
                <w:left w:val="nil"/>
                <w:bottom w:val="nil"/>
                <w:right w:val="nil"/>
                <w:between w:val="nil"/>
              </w:pBdr>
              <w:contextualSpacing w:val="0"/>
              <w:rPr>
                <w:b/>
                <w:sz w:val="18"/>
                <w:szCs w:val="18"/>
              </w:rPr>
            </w:pPr>
            <w:r>
              <w:rPr>
                <w:b/>
                <w:sz w:val="18"/>
                <w:szCs w:val="18"/>
              </w:rPr>
              <w:t>Average</w:t>
            </w:r>
          </w:p>
        </w:tc>
      </w:tr>
      <w:tr w:rsidR="00E46412" w14:paraId="1D580E72" w14:textId="77777777">
        <w:trPr>
          <w:trHeight w:val="380"/>
        </w:trPr>
        <w:tc>
          <w:tcPr>
            <w:tcW w:w="7515" w:type="dxa"/>
            <w:shd w:val="clear" w:color="auto" w:fill="auto"/>
            <w:tcMar>
              <w:top w:w="100" w:type="dxa"/>
              <w:left w:w="100" w:type="dxa"/>
              <w:bottom w:w="100" w:type="dxa"/>
              <w:right w:w="100" w:type="dxa"/>
            </w:tcMar>
          </w:tcPr>
          <w:p w14:paraId="6D05678A" w14:textId="77777777" w:rsidR="00E46412" w:rsidRDefault="00073600">
            <w:pPr>
              <w:pBdr>
                <w:top w:val="nil"/>
                <w:left w:val="nil"/>
                <w:bottom w:val="nil"/>
                <w:right w:val="nil"/>
                <w:between w:val="nil"/>
              </w:pBdr>
              <w:contextualSpacing w:val="0"/>
              <w:rPr>
                <w:sz w:val="18"/>
                <w:szCs w:val="18"/>
              </w:rPr>
            </w:pPr>
            <w:r>
              <w:rPr>
                <w:sz w:val="18"/>
                <w:szCs w:val="18"/>
              </w:rPr>
              <w:t xml:space="preserve">Severity of injury from </w:t>
            </w:r>
            <w:proofErr w:type="spellStart"/>
            <w:r>
              <w:rPr>
                <w:sz w:val="18"/>
                <w:szCs w:val="18"/>
              </w:rPr>
              <w:t>bugburn</w:t>
            </w:r>
            <w:proofErr w:type="spellEnd"/>
            <w:r>
              <w:rPr>
                <w:sz w:val="18"/>
                <w:szCs w:val="18"/>
              </w:rPr>
              <w:t xml:space="preserve"> (0 to 4)</w:t>
            </w:r>
          </w:p>
        </w:tc>
        <w:tc>
          <w:tcPr>
            <w:tcW w:w="990" w:type="dxa"/>
            <w:gridSpan w:val="2"/>
            <w:shd w:val="clear" w:color="auto" w:fill="auto"/>
            <w:tcMar>
              <w:top w:w="100" w:type="dxa"/>
              <w:left w:w="100" w:type="dxa"/>
              <w:bottom w:w="100" w:type="dxa"/>
              <w:right w:w="100" w:type="dxa"/>
            </w:tcMar>
          </w:tcPr>
          <w:p w14:paraId="03621957"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6572C9FD"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7FBBCF44"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630B542B"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44A8E830"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1EE048DD" w14:textId="77777777" w:rsidR="00E46412" w:rsidRDefault="00E46412">
            <w:pPr>
              <w:pBdr>
                <w:top w:val="nil"/>
                <w:left w:val="nil"/>
                <w:bottom w:val="nil"/>
                <w:right w:val="nil"/>
                <w:between w:val="nil"/>
              </w:pBdr>
              <w:contextualSpacing w:val="0"/>
              <w:rPr>
                <w:sz w:val="18"/>
                <w:szCs w:val="18"/>
              </w:rPr>
            </w:pPr>
          </w:p>
        </w:tc>
      </w:tr>
      <w:tr w:rsidR="00E46412" w14:paraId="5680988F" w14:textId="77777777">
        <w:trPr>
          <w:trHeight w:val="380"/>
        </w:trPr>
        <w:tc>
          <w:tcPr>
            <w:tcW w:w="7515" w:type="dxa"/>
            <w:shd w:val="clear" w:color="auto" w:fill="auto"/>
            <w:tcMar>
              <w:top w:w="100" w:type="dxa"/>
              <w:left w:w="100" w:type="dxa"/>
              <w:bottom w:w="100" w:type="dxa"/>
              <w:right w:w="100" w:type="dxa"/>
            </w:tcMar>
          </w:tcPr>
          <w:p w14:paraId="562EDBD1" w14:textId="50AD6B77" w:rsidR="00E46412" w:rsidRDefault="00073600">
            <w:pPr>
              <w:pBdr>
                <w:top w:val="nil"/>
                <w:left w:val="nil"/>
                <w:bottom w:val="nil"/>
                <w:right w:val="nil"/>
                <w:between w:val="nil"/>
              </w:pBdr>
              <w:contextualSpacing w:val="0"/>
              <w:rPr>
                <w:sz w:val="18"/>
                <w:szCs w:val="18"/>
              </w:rPr>
            </w:pPr>
            <w:r>
              <w:rPr>
                <w:sz w:val="18"/>
                <w:szCs w:val="18"/>
              </w:rPr>
              <w:t xml:space="preserve">Severity of injury from </w:t>
            </w:r>
            <w:proofErr w:type="spellStart"/>
            <w:r>
              <w:rPr>
                <w:sz w:val="18"/>
                <w:szCs w:val="18"/>
              </w:rPr>
              <w:t>hopperburn</w:t>
            </w:r>
            <w:proofErr w:type="spellEnd"/>
            <w:r>
              <w:rPr>
                <w:sz w:val="18"/>
                <w:szCs w:val="18"/>
              </w:rPr>
              <w:t xml:space="preserve"> (0 to 4)</w:t>
            </w:r>
          </w:p>
        </w:tc>
        <w:tc>
          <w:tcPr>
            <w:tcW w:w="990" w:type="dxa"/>
            <w:gridSpan w:val="2"/>
            <w:shd w:val="clear" w:color="auto" w:fill="auto"/>
            <w:tcMar>
              <w:top w:w="100" w:type="dxa"/>
              <w:left w:w="100" w:type="dxa"/>
              <w:bottom w:w="100" w:type="dxa"/>
              <w:right w:w="100" w:type="dxa"/>
            </w:tcMar>
          </w:tcPr>
          <w:p w14:paraId="5EB3C7CD"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3204EC60"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01ECDDBE"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770384B5"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5D0706EB"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71A15D2E" w14:textId="77777777" w:rsidR="00E46412" w:rsidRDefault="00E46412">
            <w:pPr>
              <w:pBdr>
                <w:top w:val="nil"/>
                <w:left w:val="nil"/>
                <w:bottom w:val="nil"/>
                <w:right w:val="nil"/>
                <w:between w:val="nil"/>
              </w:pBdr>
              <w:contextualSpacing w:val="0"/>
              <w:rPr>
                <w:sz w:val="18"/>
                <w:szCs w:val="18"/>
              </w:rPr>
            </w:pPr>
          </w:p>
        </w:tc>
      </w:tr>
      <w:tr w:rsidR="00E46412" w14:paraId="2AC31A0E" w14:textId="77777777">
        <w:trPr>
          <w:trHeight w:val="380"/>
        </w:trPr>
        <w:tc>
          <w:tcPr>
            <w:tcW w:w="7515" w:type="dxa"/>
            <w:shd w:val="clear" w:color="auto" w:fill="auto"/>
            <w:tcMar>
              <w:top w:w="100" w:type="dxa"/>
              <w:left w:w="100" w:type="dxa"/>
              <w:bottom w:w="100" w:type="dxa"/>
              <w:right w:w="100" w:type="dxa"/>
            </w:tcMar>
          </w:tcPr>
          <w:p w14:paraId="1E6980B1" w14:textId="2800A081" w:rsidR="00E46412" w:rsidRDefault="00073600">
            <w:pPr>
              <w:pBdr>
                <w:top w:val="nil"/>
                <w:left w:val="nil"/>
                <w:bottom w:val="nil"/>
                <w:right w:val="nil"/>
                <w:between w:val="nil"/>
              </w:pBdr>
              <w:contextualSpacing w:val="0"/>
              <w:rPr>
                <w:sz w:val="18"/>
                <w:szCs w:val="18"/>
              </w:rPr>
            </w:pPr>
            <w:r>
              <w:rPr>
                <w:sz w:val="18"/>
                <w:szCs w:val="18"/>
              </w:rPr>
              <w:t>Severity of injury from grassy stunt (0 to 4)</w:t>
            </w:r>
          </w:p>
        </w:tc>
        <w:tc>
          <w:tcPr>
            <w:tcW w:w="990" w:type="dxa"/>
            <w:gridSpan w:val="2"/>
            <w:shd w:val="clear" w:color="auto" w:fill="auto"/>
            <w:tcMar>
              <w:top w:w="100" w:type="dxa"/>
              <w:left w:w="100" w:type="dxa"/>
              <w:bottom w:w="100" w:type="dxa"/>
              <w:right w:w="100" w:type="dxa"/>
            </w:tcMar>
          </w:tcPr>
          <w:p w14:paraId="507AB881"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0F04FB2B"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4D244CFA"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04AA010B"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08F6BDE5"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7CDFA4D2" w14:textId="77777777" w:rsidR="00E46412" w:rsidRDefault="00E46412">
            <w:pPr>
              <w:pBdr>
                <w:top w:val="nil"/>
                <w:left w:val="nil"/>
                <w:bottom w:val="nil"/>
                <w:right w:val="nil"/>
                <w:between w:val="nil"/>
              </w:pBdr>
              <w:contextualSpacing w:val="0"/>
              <w:rPr>
                <w:sz w:val="18"/>
                <w:szCs w:val="18"/>
              </w:rPr>
            </w:pPr>
          </w:p>
        </w:tc>
      </w:tr>
      <w:tr w:rsidR="00E46412" w14:paraId="38BC6913" w14:textId="77777777">
        <w:trPr>
          <w:trHeight w:val="380"/>
        </w:trPr>
        <w:tc>
          <w:tcPr>
            <w:tcW w:w="7515" w:type="dxa"/>
            <w:shd w:val="clear" w:color="auto" w:fill="auto"/>
            <w:tcMar>
              <w:top w:w="100" w:type="dxa"/>
              <w:left w:w="100" w:type="dxa"/>
              <w:bottom w:w="100" w:type="dxa"/>
              <w:right w:w="100" w:type="dxa"/>
            </w:tcMar>
          </w:tcPr>
          <w:p w14:paraId="19CB580A" w14:textId="3B1A3A66" w:rsidR="00E46412" w:rsidRDefault="00073600">
            <w:pPr>
              <w:pBdr>
                <w:top w:val="nil"/>
                <w:left w:val="nil"/>
                <w:bottom w:val="nil"/>
                <w:right w:val="nil"/>
                <w:between w:val="nil"/>
              </w:pBdr>
              <w:contextualSpacing w:val="0"/>
              <w:rPr>
                <w:sz w:val="18"/>
                <w:szCs w:val="18"/>
              </w:rPr>
            </w:pPr>
            <w:r>
              <w:rPr>
                <w:sz w:val="18"/>
                <w:szCs w:val="18"/>
              </w:rPr>
              <w:t>Severity of injury from orange leaf syndrome (0 to 4)</w:t>
            </w:r>
          </w:p>
        </w:tc>
        <w:tc>
          <w:tcPr>
            <w:tcW w:w="990" w:type="dxa"/>
            <w:gridSpan w:val="2"/>
            <w:shd w:val="clear" w:color="auto" w:fill="auto"/>
            <w:tcMar>
              <w:top w:w="100" w:type="dxa"/>
              <w:left w:w="100" w:type="dxa"/>
              <w:bottom w:w="100" w:type="dxa"/>
              <w:right w:w="100" w:type="dxa"/>
            </w:tcMar>
          </w:tcPr>
          <w:p w14:paraId="28FD4004"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168D9EC4"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5210795A"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5D0C5BB8"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3E277C82"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0BE058D4" w14:textId="77777777" w:rsidR="00E46412" w:rsidRDefault="00E46412">
            <w:pPr>
              <w:pBdr>
                <w:top w:val="nil"/>
                <w:left w:val="nil"/>
                <w:bottom w:val="nil"/>
                <w:right w:val="nil"/>
                <w:between w:val="nil"/>
              </w:pBdr>
              <w:contextualSpacing w:val="0"/>
              <w:rPr>
                <w:sz w:val="18"/>
                <w:szCs w:val="18"/>
              </w:rPr>
            </w:pPr>
          </w:p>
        </w:tc>
      </w:tr>
      <w:tr w:rsidR="00E46412" w14:paraId="4BC9F21D" w14:textId="77777777">
        <w:trPr>
          <w:trHeight w:val="380"/>
        </w:trPr>
        <w:tc>
          <w:tcPr>
            <w:tcW w:w="7515" w:type="dxa"/>
            <w:shd w:val="clear" w:color="auto" w:fill="auto"/>
            <w:tcMar>
              <w:top w:w="100" w:type="dxa"/>
              <w:left w:w="100" w:type="dxa"/>
              <w:bottom w:w="100" w:type="dxa"/>
              <w:right w:w="100" w:type="dxa"/>
            </w:tcMar>
          </w:tcPr>
          <w:p w14:paraId="2F17D040" w14:textId="783F241B" w:rsidR="00E46412" w:rsidRDefault="00073600">
            <w:pPr>
              <w:pBdr>
                <w:top w:val="nil"/>
                <w:left w:val="nil"/>
                <w:bottom w:val="nil"/>
                <w:right w:val="nil"/>
                <w:between w:val="nil"/>
              </w:pBdr>
              <w:contextualSpacing w:val="0"/>
              <w:rPr>
                <w:sz w:val="18"/>
                <w:szCs w:val="18"/>
              </w:rPr>
            </w:pPr>
            <w:r>
              <w:rPr>
                <w:sz w:val="18"/>
                <w:szCs w:val="18"/>
              </w:rPr>
              <w:lastRenderedPageBreak/>
              <w:t>Severity of injury from ragged stunt (0 to 4)</w:t>
            </w:r>
          </w:p>
        </w:tc>
        <w:tc>
          <w:tcPr>
            <w:tcW w:w="990" w:type="dxa"/>
            <w:gridSpan w:val="2"/>
            <w:shd w:val="clear" w:color="auto" w:fill="auto"/>
            <w:tcMar>
              <w:top w:w="100" w:type="dxa"/>
              <w:left w:w="100" w:type="dxa"/>
              <w:bottom w:w="100" w:type="dxa"/>
              <w:right w:w="100" w:type="dxa"/>
            </w:tcMar>
          </w:tcPr>
          <w:p w14:paraId="3F9CF2A1"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0314D9FE"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51FB8E09"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3A84C1EB"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12102C44"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117EE2A8" w14:textId="77777777" w:rsidR="00E46412" w:rsidRDefault="00E46412">
            <w:pPr>
              <w:pBdr>
                <w:top w:val="nil"/>
                <w:left w:val="nil"/>
                <w:bottom w:val="nil"/>
                <w:right w:val="nil"/>
                <w:between w:val="nil"/>
              </w:pBdr>
              <w:contextualSpacing w:val="0"/>
              <w:rPr>
                <w:sz w:val="18"/>
                <w:szCs w:val="18"/>
              </w:rPr>
            </w:pPr>
          </w:p>
        </w:tc>
      </w:tr>
      <w:tr w:rsidR="00E46412" w14:paraId="2FFF56B3" w14:textId="77777777">
        <w:trPr>
          <w:trHeight w:val="380"/>
        </w:trPr>
        <w:tc>
          <w:tcPr>
            <w:tcW w:w="7515" w:type="dxa"/>
            <w:shd w:val="clear" w:color="auto" w:fill="auto"/>
            <w:tcMar>
              <w:top w:w="100" w:type="dxa"/>
              <w:left w:w="100" w:type="dxa"/>
              <w:bottom w:w="100" w:type="dxa"/>
              <w:right w:w="100" w:type="dxa"/>
            </w:tcMar>
          </w:tcPr>
          <w:p w14:paraId="1D5A2D63" w14:textId="295923D5" w:rsidR="00E46412" w:rsidRDefault="00073600">
            <w:pPr>
              <w:pBdr>
                <w:top w:val="nil"/>
                <w:left w:val="nil"/>
                <w:bottom w:val="nil"/>
                <w:right w:val="nil"/>
                <w:between w:val="nil"/>
              </w:pBdr>
              <w:contextualSpacing w:val="0"/>
              <w:rPr>
                <w:sz w:val="18"/>
                <w:szCs w:val="18"/>
              </w:rPr>
            </w:pPr>
            <w:r>
              <w:rPr>
                <w:sz w:val="18"/>
                <w:szCs w:val="18"/>
              </w:rPr>
              <w:t xml:space="preserve">Severity of injury from </w:t>
            </w:r>
            <w:proofErr w:type="spellStart"/>
            <w:r>
              <w:rPr>
                <w:sz w:val="18"/>
                <w:szCs w:val="18"/>
              </w:rPr>
              <w:t>tungro</w:t>
            </w:r>
            <w:proofErr w:type="spellEnd"/>
            <w:r>
              <w:rPr>
                <w:sz w:val="18"/>
                <w:szCs w:val="18"/>
              </w:rPr>
              <w:t xml:space="preserve"> (0 to 4)</w:t>
            </w:r>
          </w:p>
        </w:tc>
        <w:tc>
          <w:tcPr>
            <w:tcW w:w="990" w:type="dxa"/>
            <w:gridSpan w:val="2"/>
            <w:shd w:val="clear" w:color="auto" w:fill="auto"/>
            <w:tcMar>
              <w:top w:w="100" w:type="dxa"/>
              <w:left w:w="100" w:type="dxa"/>
              <w:bottom w:w="100" w:type="dxa"/>
              <w:right w:w="100" w:type="dxa"/>
            </w:tcMar>
          </w:tcPr>
          <w:p w14:paraId="278BE331"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3C97996E"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1EE5E781"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74EF11D5"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128C0DA5"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21F430C2" w14:textId="77777777" w:rsidR="00E46412" w:rsidRDefault="00E46412">
            <w:pPr>
              <w:pBdr>
                <w:top w:val="nil"/>
                <w:left w:val="nil"/>
                <w:bottom w:val="nil"/>
                <w:right w:val="nil"/>
                <w:between w:val="nil"/>
              </w:pBdr>
              <w:contextualSpacing w:val="0"/>
              <w:rPr>
                <w:sz w:val="18"/>
                <w:szCs w:val="18"/>
              </w:rPr>
            </w:pPr>
          </w:p>
        </w:tc>
      </w:tr>
      <w:tr w:rsidR="00E46412" w14:paraId="68465E57" w14:textId="77777777">
        <w:trPr>
          <w:trHeight w:val="380"/>
        </w:trPr>
        <w:tc>
          <w:tcPr>
            <w:tcW w:w="7515" w:type="dxa"/>
            <w:shd w:val="clear" w:color="auto" w:fill="auto"/>
            <w:tcMar>
              <w:top w:w="100" w:type="dxa"/>
              <w:left w:w="100" w:type="dxa"/>
              <w:bottom w:w="100" w:type="dxa"/>
              <w:right w:w="100" w:type="dxa"/>
            </w:tcMar>
          </w:tcPr>
          <w:p w14:paraId="71ADCACB" w14:textId="77777777" w:rsidR="00E46412" w:rsidRDefault="00073600">
            <w:pPr>
              <w:pBdr>
                <w:top w:val="nil"/>
                <w:left w:val="nil"/>
                <w:bottom w:val="nil"/>
                <w:right w:val="nil"/>
                <w:between w:val="nil"/>
              </w:pBdr>
              <w:contextualSpacing w:val="0"/>
              <w:rPr>
                <w:sz w:val="18"/>
                <w:szCs w:val="18"/>
              </w:rPr>
            </w:pPr>
            <w:r>
              <w:rPr>
                <w:sz w:val="18"/>
                <w:szCs w:val="18"/>
              </w:rPr>
              <w:t>Severity of injury from SRBSDV (0 to 4)</w:t>
            </w:r>
          </w:p>
        </w:tc>
        <w:tc>
          <w:tcPr>
            <w:tcW w:w="990" w:type="dxa"/>
            <w:gridSpan w:val="2"/>
            <w:shd w:val="clear" w:color="auto" w:fill="auto"/>
            <w:tcMar>
              <w:top w:w="100" w:type="dxa"/>
              <w:left w:w="100" w:type="dxa"/>
              <w:bottom w:w="100" w:type="dxa"/>
              <w:right w:w="100" w:type="dxa"/>
            </w:tcMar>
          </w:tcPr>
          <w:p w14:paraId="3349CFAC"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31B0D220"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6779EAE4"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4B3521CA"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505E30FA"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4889C48E" w14:textId="77777777" w:rsidR="00E46412" w:rsidRDefault="00E46412">
            <w:pPr>
              <w:pBdr>
                <w:top w:val="nil"/>
                <w:left w:val="nil"/>
                <w:bottom w:val="nil"/>
                <w:right w:val="nil"/>
                <w:between w:val="nil"/>
              </w:pBdr>
              <w:contextualSpacing w:val="0"/>
              <w:rPr>
                <w:sz w:val="18"/>
                <w:szCs w:val="18"/>
              </w:rPr>
            </w:pPr>
          </w:p>
        </w:tc>
      </w:tr>
      <w:tr w:rsidR="00E46412" w14:paraId="136E47FF" w14:textId="77777777">
        <w:trPr>
          <w:trHeight w:val="380"/>
        </w:trPr>
        <w:tc>
          <w:tcPr>
            <w:tcW w:w="7515" w:type="dxa"/>
            <w:shd w:val="clear" w:color="auto" w:fill="auto"/>
            <w:tcMar>
              <w:top w:w="100" w:type="dxa"/>
              <w:left w:w="100" w:type="dxa"/>
              <w:bottom w:w="100" w:type="dxa"/>
              <w:right w:w="100" w:type="dxa"/>
            </w:tcMar>
          </w:tcPr>
          <w:p w14:paraId="6E9E18E1" w14:textId="5BC07E51" w:rsidR="00E46412" w:rsidRDefault="00073600">
            <w:pPr>
              <w:pBdr>
                <w:top w:val="nil"/>
                <w:left w:val="nil"/>
                <w:bottom w:val="nil"/>
                <w:right w:val="nil"/>
                <w:between w:val="nil"/>
              </w:pBdr>
              <w:contextualSpacing w:val="0"/>
              <w:rPr>
                <w:sz w:val="18"/>
                <w:szCs w:val="18"/>
              </w:rPr>
            </w:pPr>
            <w:r>
              <w:rPr>
                <w:sz w:val="18"/>
                <w:szCs w:val="18"/>
              </w:rPr>
              <w:t>Severity of injury from yellowing syndrome (0 to 4)</w:t>
            </w:r>
          </w:p>
        </w:tc>
        <w:tc>
          <w:tcPr>
            <w:tcW w:w="990" w:type="dxa"/>
            <w:gridSpan w:val="2"/>
            <w:shd w:val="clear" w:color="auto" w:fill="auto"/>
            <w:tcMar>
              <w:top w:w="100" w:type="dxa"/>
              <w:left w:w="100" w:type="dxa"/>
              <w:bottom w:w="100" w:type="dxa"/>
              <w:right w:w="100" w:type="dxa"/>
            </w:tcMar>
          </w:tcPr>
          <w:p w14:paraId="422D5172"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5F9A56DB"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3F030499"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71D430C7"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74604245"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2BDB3433" w14:textId="77777777" w:rsidR="00E46412" w:rsidRDefault="00E46412">
            <w:pPr>
              <w:pBdr>
                <w:top w:val="nil"/>
                <w:left w:val="nil"/>
                <w:bottom w:val="nil"/>
                <w:right w:val="nil"/>
                <w:between w:val="nil"/>
              </w:pBdr>
              <w:contextualSpacing w:val="0"/>
              <w:rPr>
                <w:sz w:val="18"/>
                <w:szCs w:val="18"/>
              </w:rPr>
            </w:pPr>
          </w:p>
        </w:tc>
      </w:tr>
      <w:tr w:rsidR="00E46412" w14:paraId="5E67F8B4" w14:textId="77777777">
        <w:trPr>
          <w:trHeight w:val="380"/>
        </w:trPr>
        <w:tc>
          <w:tcPr>
            <w:tcW w:w="7515" w:type="dxa"/>
            <w:shd w:val="clear" w:color="auto" w:fill="auto"/>
            <w:tcMar>
              <w:top w:w="100" w:type="dxa"/>
              <w:left w:w="100" w:type="dxa"/>
              <w:bottom w:w="100" w:type="dxa"/>
              <w:right w:w="100" w:type="dxa"/>
            </w:tcMar>
          </w:tcPr>
          <w:p w14:paraId="08CCAF59" w14:textId="77777777" w:rsidR="00E46412" w:rsidRDefault="00073600">
            <w:pPr>
              <w:pBdr>
                <w:top w:val="nil"/>
                <w:left w:val="nil"/>
                <w:bottom w:val="nil"/>
                <w:right w:val="nil"/>
                <w:between w:val="nil"/>
              </w:pBdr>
              <w:contextualSpacing w:val="0"/>
              <w:rPr>
                <w:sz w:val="18"/>
                <w:szCs w:val="18"/>
              </w:rPr>
            </w:pPr>
            <w:r>
              <w:rPr>
                <w:sz w:val="18"/>
                <w:szCs w:val="18"/>
              </w:rPr>
              <w:t>Weed rating above canopy (0 to 4)</w:t>
            </w:r>
          </w:p>
        </w:tc>
        <w:tc>
          <w:tcPr>
            <w:tcW w:w="990" w:type="dxa"/>
            <w:gridSpan w:val="2"/>
            <w:shd w:val="clear" w:color="auto" w:fill="auto"/>
            <w:tcMar>
              <w:top w:w="100" w:type="dxa"/>
              <w:left w:w="100" w:type="dxa"/>
              <w:bottom w:w="100" w:type="dxa"/>
              <w:right w:w="100" w:type="dxa"/>
            </w:tcMar>
          </w:tcPr>
          <w:p w14:paraId="2F6F952B"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66BA500F"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149E4D8E"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18120EF7"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07D4CD0F"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09CB7C30" w14:textId="77777777" w:rsidR="00E46412" w:rsidRDefault="00E46412">
            <w:pPr>
              <w:pBdr>
                <w:top w:val="nil"/>
                <w:left w:val="nil"/>
                <w:bottom w:val="nil"/>
                <w:right w:val="nil"/>
                <w:between w:val="nil"/>
              </w:pBdr>
              <w:contextualSpacing w:val="0"/>
              <w:rPr>
                <w:sz w:val="18"/>
                <w:szCs w:val="18"/>
              </w:rPr>
            </w:pPr>
          </w:p>
        </w:tc>
      </w:tr>
      <w:tr w:rsidR="00E46412" w14:paraId="7DC6128F" w14:textId="77777777">
        <w:trPr>
          <w:trHeight w:val="380"/>
        </w:trPr>
        <w:tc>
          <w:tcPr>
            <w:tcW w:w="7515" w:type="dxa"/>
            <w:shd w:val="clear" w:color="auto" w:fill="auto"/>
            <w:tcMar>
              <w:top w:w="100" w:type="dxa"/>
              <w:left w:w="100" w:type="dxa"/>
              <w:bottom w:w="100" w:type="dxa"/>
              <w:right w:w="100" w:type="dxa"/>
            </w:tcMar>
          </w:tcPr>
          <w:p w14:paraId="55BD053B" w14:textId="77777777" w:rsidR="00E46412" w:rsidRDefault="00073600">
            <w:pPr>
              <w:pBdr>
                <w:top w:val="nil"/>
                <w:left w:val="nil"/>
                <w:bottom w:val="nil"/>
                <w:right w:val="nil"/>
                <w:between w:val="nil"/>
              </w:pBdr>
              <w:contextualSpacing w:val="0"/>
              <w:rPr>
                <w:sz w:val="18"/>
                <w:szCs w:val="18"/>
              </w:rPr>
            </w:pPr>
            <w:r>
              <w:rPr>
                <w:sz w:val="18"/>
                <w:szCs w:val="18"/>
              </w:rPr>
              <w:t>Weed rating below rice canopy (0 to 4)</w:t>
            </w:r>
          </w:p>
        </w:tc>
        <w:tc>
          <w:tcPr>
            <w:tcW w:w="990" w:type="dxa"/>
            <w:gridSpan w:val="2"/>
            <w:shd w:val="clear" w:color="auto" w:fill="auto"/>
            <w:tcMar>
              <w:top w:w="100" w:type="dxa"/>
              <w:left w:w="100" w:type="dxa"/>
              <w:bottom w:w="100" w:type="dxa"/>
              <w:right w:w="100" w:type="dxa"/>
            </w:tcMar>
          </w:tcPr>
          <w:p w14:paraId="4F7E7B3B"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424A5542"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38B5A21D"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2B1903E9"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79B7BF28"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192D669B" w14:textId="77777777" w:rsidR="00E46412" w:rsidRDefault="00E46412">
            <w:pPr>
              <w:pBdr>
                <w:top w:val="nil"/>
                <w:left w:val="nil"/>
                <w:bottom w:val="nil"/>
                <w:right w:val="nil"/>
                <w:between w:val="nil"/>
              </w:pBdr>
              <w:contextualSpacing w:val="0"/>
              <w:rPr>
                <w:sz w:val="18"/>
                <w:szCs w:val="18"/>
              </w:rPr>
            </w:pPr>
          </w:p>
        </w:tc>
      </w:tr>
      <w:tr w:rsidR="00E46412" w14:paraId="659CC76B" w14:textId="77777777">
        <w:trPr>
          <w:trHeight w:val="380"/>
        </w:trPr>
        <w:tc>
          <w:tcPr>
            <w:tcW w:w="7515" w:type="dxa"/>
            <w:shd w:val="clear" w:color="auto" w:fill="auto"/>
            <w:tcMar>
              <w:top w:w="100" w:type="dxa"/>
              <w:left w:w="100" w:type="dxa"/>
              <w:bottom w:w="100" w:type="dxa"/>
              <w:right w:w="100" w:type="dxa"/>
            </w:tcMar>
          </w:tcPr>
          <w:p w14:paraId="32C2F861" w14:textId="77777777" w:rsidR="00E46412" w:rsidRDefault="00073600">
            <w:pPr>
              <w:pBdr>
                <w:top w:val="nil"/>
                <w:left w:val="nil"/>
                <w:bottom w:val="nil"/>
                <w:right w:val="nil"/>
                <w:between w:val="nil"/>
              </w:pBdr>
              <w:contextualSpacing w:val="0"/>
              <w:rPr>
                <w:sz w:val="18"/>
                <w:szCs w:val="18"/>
              </w:rPr>
            </w:pPr>
            <w:r>
              <w:rPr>
                <w:sz w:val="18"/>
                <w:szCs w:val="18"/>
              </w:rPr>
              <w:t>Main weed type (B = broadleaf, G = grass, S = sedge)</w:t>
            </w:r>
          </w:p>
        </w:tc>
        <w:tc>
          <w:tcPr>
            <w:tcW w:w="990" w:type="dxa"/>
            <w:gridSpan w:val="2"/>
            <w:shd w:val="clear" w:color="auto" w:fill="auto"/>
            <w:tcMar>
              <w:top w:w="100" w:type="dxa"/>
              <w:left w:w="100" w:type="dxa"/>
              <w:bottom w:w="100" w:type="dxa"/>
              <w:right w:w="100" w:type="dxa"/>
            </w:tcMar>
          </w:tcPr>
          <w:p w14:paraId="7CBF6199" w14:textId="77777777" w:rsidR="00E46412" w:rsidRDefault="00E46412">
            <w:pPr>
              <w:pBdr>
                <w:top w:val="nil"/>
                <w:left w:val="nil"/>
                <w:bottom w:val="nil"/>
                <w:right w:val="nil"/>
                <w:between w:val="nil"/>
              </w:pBdr>
              <w:contextualSpacing w:val="0"/>
              <w:jc w:val="center"/>
              <w:rPr>
                <w:sz w:val="18"/>
                <w:szCs w:val="18"/>
              </w:rPr>
            </w:pPr>
          </w:p>
        </w:tc>
        <w:tc>
          <w:tcPr>
            <w:tcW w:w="1155" w:type="dxa"/>
            <w:gridSpan w:val="2"/>
            <w:shd w:val="clear" w:color="auto" w:fill="auto"/>
            <w:tcMar>
              <w:top w:w="100" w:type="dxa"/>
              <w:left w:w="100" w:type="dxa"/>
              <w:bottom w:w="100" w:type="dxa"/>
              <w:right w:w="100" w:type="dxa"/>
            </w:tcMar>
          </w:tcPr>
          <w:p w14:paraId="55102BE8" w14:textId="77777777" w:rsidR="00E46412" w:rsidRDefault="00E46412">
            <w:pPr>
              <w:pBdr>
                <w:top w:val="nil"/>
                <w:left w:val="nil"/>
                <w:bottom w:val="nil"/>
                <w:right w:val="nil"/>
                <w:between w:val="nil"/>
              </w:pBdr>
              <w:contextualSpacing w:val="0"/>
              <w:jc w:val="center"/>
              <w:rPr>
                <w:sz w:val="18"/>
                <w:szCs w:val="18"/>
              </w:rPr>
            </w:pPr>
          </w:p>
        </w:tc>
        <w:tc>
          <w:tcPr>
            <w:tcW w:w="1215" w:type="dxa"/>
            <w:gridSpan w:val="2"/>
            <w:shd w:val="clear" w:color="auto" w:fill="auto"/>
            <w:tcMar>
              <w:top w:w="100" w:type="dxa"/>
              <w:left w:w="100" w:type="dxa"/>
              <w:bottom w:w="100" w:type="dxa"/>
              <w:right w:w="100" w:type="dxa"/>
            </w:tcMar>
          </w:tcPr>
          <w:p w14:paraId="687150E6" w14:textId="77777777" w:rsidR="00E46412" w:rsidRDefault="00E46412">
            <w:pPr>
              <w:pBdr>
                <w:top w:val="nil"/>
                <w:left w:val="nil"/>
                <w:bottom w:val="nil"/>
                <w:right w:val="nil"/>
                <w:between w:val="nil"/>
              </w:pBdr>
              <w:contextualSpacing w:val="0"/>
              <w:jc w:val="center"/>
              <w:rPr>
                <w:sz w:val="18"/>
                <w:szCs w:val="18"/>
              </w:rPr>
            </w:pPr>
          </w:p>
        </w:tc>
        <w:tc>
          <w:tcPr>
            <w:tcW w:w="1245" w:type="dxa"/>
            <w:gridSpan w:val="2"/>
            <w:shd w:val="clear" w:color="auto" w:fill="auto"/>
            <w:tcMar>
              <w:top w:w="100" w:type="dxa"/>
              <w:left w:w="100" w:type="dxa"/>
              <w:bottom w:w="100" w:type="dxa"/>
              <w:right w:w="100" w:type="dxa"/>
            </w:tcMar>
          </w:tcPr>
          <w:p w14:paraId="5E397DCA" w14:textId="77777777" w:rsidR="00E46412" w:rsidRDefault="00E46412">
            <w:pPr>
              <w:pBdr>
                <w:top w:val="nil"/>
                <w:left w:val="nil"/>
                <w:bottom w:val="nil"/>
                <w:right w:val="nil"/>
                <w:between w:val="nil"/>
              </w:pBdr>
              <w:contextualSpacing w:val="0"/>
              <w:jc w:val="center"/>
              <w:rPr>
                <w:sz w:val="18"/>
                <w:szCs w:val="18"/>
              </w:rPr>
            </w:pPr>
          </w:p>
        </w:tc>
        <w:tc>
          <w:tcPr>
            <w:tcW w:w="1455" w:type="dxa"/>
            <w:gridSpan w:val="2"/>
            <w:shd w:val="clear" w:color="auto" w:fill="auto"/>
            <w:tcMar>
              <w:top w:w="100" w:type="dxa"/>
              <w:left w:w="100" w:type="dxa"/>
              <w:bottom w:w="100" w:type="dxa"/>
              <w:right w:w="100" w:type="dxa"/>
            </w:tcMar>
          </w:tcPr>
          <w:p w14:paraId="5E9BA059" w14:textId="77777777" w:rsidR="00E46412" w:rsidRDefault="00E46412">
            <w:pPr>
              <w:pBdr>
                <w:top w:val="nil"/>
                <w:left w:val="nil"/>
                <w:bottom w:val="nil"/>
                <w:right w:val="nil"/>
                <w:between w:val="nil"/>
              </w:pBdr>
              <w:contextualSpacing w:val="0"/>
              <w:jc w:val="center"/>
              <w:rPr>
                <w:sz w:val="18"/>
                <w:szCs w:val="18"/>
              </w:rPr>
            </w:pPr>
          </w:p>
        </w:tc>
        <w:tc>
          <w:tcPr>
            <w:tcW w:w="1245" w:type="dxa"/>
            <w:shd w:val="clear" w:color="auto" w:fill="auto"/>
            <w:tcMar>
              <w:top w:w="100" w:type="dxa"/>
              <w:left w:w="100" w:type="dxa"/>
              <w:bottom w:w="100" w:type="dxa"/>
              <w:right w:w="100" w:type="dxa"/>
            </w:tcMar>
          </w:tcPr>
          <w:p w14:paraId="13635ABD" w14:textId="77777777" w:rsidR="00E46412" w:rsidRDefault="00E46412">
            <w:pPr>
              <w:pBdr>
                <w:top w:val="nil"/>
                <w:left w:val="nil"/>
                <w:bottom w:val="nil"/>
                <w:right w:val="nil"/>
                <w:between w:val="nil"/>
              </w:pBdr>
              <w:contextualSpacing w:val="0"/>
              <w:rPr>
                <w:sz w:val="18"/>
                <w:szCs w:val="18"/>
              </w:rPr>
            </w:pPr>
          </w:p>
        </w:tc>
      </w:tr>
    </w:tbl>
    <w:p w14:paraId="4A9B4E01" w14:textId="77777777" w:rsidR="00E46412" w:rsidRDefault="00073600">
      <w:pPr>
        <w:widowControl/>
        <w:spacing w:after="200" w:line="276" w:lineRule="auto"/>
        <w:contextualSpacing w:val="0"/>
        <w:rPr>
          <w:sz w:val="18"/>
          <w:szCs w:val="18"/>
        </w:rPr>
      </w:pPr>
      <w:r>
        <w:br w:type="page"/>
      </w:r>
    </w:p>
    <w:p w14:paraId="430C590D" w14:textId="77777777" w:rsidR="00E46412" w:rsidRDefault="00E46412">
      <w:pPr>
        <w:widowControl/>
        <w:spacing w:after="200" w:line="276" w:lineRule="auto"/>
        <w:contextualSpacing w:val="0"/>
        <w:rPr>
          <w:sz w:val="12"/>
          <w:szCs w:val="12"/>
        </w:rPr>
        <w:sectPr w:rsidR="00E46412">
          <w:type w:val="continuous"/>
          <w:pgSz w:w="16840" w:h="11910"/>
          <w:pgMar w:top="1040" w:right="1260" w:bottom="980" w:left="760" w:header="0" w:footer="722" w:gutter="0"/>
          <w:cols w:space="720"/>
        </w:sectPr>
      </w:pPr>
    </w:p>
    <w:p w14:paraId="4BC115A6" w14:textId="77777777" w:rsidR="00E46412" w:rsidRDefault="00073600">
      <w:pPr>
        <w:pStyle w:val="berschrift3"/>
        <w:numPr>
          <w:ilvl w:val="0"/>
          <w:numId w:val="52"/>
        </w:numPr>
        <w:pBdr>
          <w:top w:val="nil"/>
          <w:left w:val="nil"/>
          <w:bottom w:val="nil"/>
          <w:right w:val="nil"/>
          <w:between w:val="nil"/>
        </w:pBdr>
        <w:tabs>
          <w:tab w:val="left" w:pos="412"/>
        </w:tabs>
        <w:ind w:left="411" w:hanging="273"/>
        <w:contextualSpacing w:val="0"/>
      </w:pPr>
      <w:bookmarkStart w:id="43" w:name="_z3t0whfi2481" w:colFirst="0" w:colLast="0"/>
      <w:bookmarkStart w:id="44" w:name="_PI_No._9:"/>
      <w:bookmarkEnd w:id="43"/>
      <w:bookmarkEnd w:id="44"/>
      <w:r>
        <w:rPr>
          <w:sz w:val="28"/>
          <w:szCs w:val="28"/>
        </w:rPr>
        <w:lastRenderedPageBreak/>
        <w:t xml:space="preserve"> </w:t>
      </w:r>
      <w:bookmarkStart w:id="45" w:name="svyiqn7e9pvv" w:colFirst="0" w:colLast="0"/>
      <w:bookmarkEnd w:id="45"/>
      <w:r>
        <w:rPr>
          <w:sz w:val="28"/>
          <w:szCs w:val="28"/>
        </w:rPr>
        <w:t>PI No. 9: Food Safety and Household Nutrition</w:t>
      </w:r>
    </w:p>
    <w:p w14:paraId="4968578C" w14:textId="77777777" w:rsidR="00E46412" w:rsidRDefault="00E46412">
      <w:pPr>
        <w:pBdr>
          <w:top w:val="nil"/>
          <w:left w:val="nil"/>
          <w:bottom w:val="nil"/>
          <w:right w:val="nil"/>
          <w:between w:val="nil"/>
        </w:pBdr>
        <w:spacing w:line="276" w:lineRule="auto"/>
        <w:contextualSpacing w:val="0"/>
      </w:pPr>
    </w:p>
    <w:tbl>
      <w:tblPr>
        <w:tblStyle w:val="aff1"/>
        <w:tblW w:w="1482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620"/>
        <w:gridCol w:w="2910"/>
        <w:gridCol w:w="4875"/>
        <w:gridCol w:w="3975"/>
        <w:gridCol w:w="856"/>
      </w:tblGrid>
      <w:tr w:rsidR="00E46412" w14:paraId="002FA623" w14:textId="77777777">
        <w:tc>
          <w:tcPr>
            <w:tcW w:w="585" w:type="dxa"/>
          </w:tcPr>
          <w:p w14:paraId="42F37252" w14:textId="77777777" w:rsidR="00E46412" w:rsidRDefault="00073600">
            <w:pPr>
              <w:spacing w:before="10"/>
              <w:ind w:left="64"/>
              <w:contextualSpacing w:val="0"/>
              <w:rPr>
                <w:b/>
                <w:color w:val="000000"/>
              </w:rPr>
            </w:pPr>
            <w:r>
              <w:rPr>
                <w:b/>
                <w:color w:val="000000"/>
              </w:rPr>
              <w:t>No</w:t>
            </w:r>
          </w:p>
        </w:tc>
        <w:tc>
          <w:tcPr>
            <w:tcW w:w="1620" w:type="dxa"/>
          </w:tcPr>
          <w:p w14:paraId="1075932D" w14:textId="77777777" w:rsidR="00E46412" w:rsidRDefault="00073600">
            <w:pPr>
              <w:spacing w:before="10"/>
              <w:ind w:left="64"/>
              <w:contextualSpacing w:val="0"/>
              <w:rPr>
                <w:b/>
                <w:color w:val="000000"/>
              </w:rPr>
            </w:pPr>
            <w:r>
              <w:rPr>
                <w:b/>
                <w:color w:val="000000"/>
              </w:rPr>
              <w:t>Indicator</w:t>
            </w:r>
          </w:p>
        </w:tc>
        <w:tc>
          <w:tcPr>
            <w:tcW w:w="2910" w:type="dxa"/>
          </w:tcPr>
          <w:p w14:paraId="099BE198" w14:textId="77777777" w:rsidR="00E46412" w:rsidRDefault="00073600">
            <w:pPr>
              <w:spacing w:before="10"/>
              <w:ind w:left="64"/>
              <w:contextualSpacing w:val="0"/>
              <w:rPr>
                <w:b/>
                <w:color w:val="000000"/>
              </w:rPr>
            </w:pPr>
            <w:r>
              <w:rPr>
                <w:b/>
                <w:color w:val="000000"/>
              </w:rPr>
              <w:t>Corresponding  requirement</w:t>
            </w:r>
          </w:p>
        </w:tc>
        <w:tc>
          <w:tcPr>
            <w:tcW w:w="4875" w:type="dxa"/>
          </w:tcPr>
          <w:p w14:paraId="3C2A3932" w14:textId="77777777" w:rsidR="00E46412" w:rsidRDefault="00073600">
            <w:pPr>
              <w:spacing w:before="10"/>
              <w:ind w:left="64"/>
              <w:contextualSpacing w:val="0"/>
              <w:rPr>
                <w:b/>
                <w:color w:val="000000"/>
              </w:rPr>
            </w:pPr>
            <w:r>
              <w:rPr>
                <w:b/>
                <w:color w:val="000000"/>
              </w:rPr>
              <w:t>Checklist (Y=yes; N=no; U=unknown)</w:t>
            </w:r>
          </w:p>
        </w:tc>
        <w:tc>
          <w:tcPr>
            <w:tcW w:w="3975" w:type="dxa"/>
          </w:tcPr>
          <w:p w14:paraId="3AE0F6C0" w14:textId="77777777" w:rsidR="00E46412" w:rsidRDefault="00073600">
            <w:pPr>
              <w:spacing w:before="10"/>
              <w:ind w:left="64"/>
              <w:contextualSpacing w:val="0"/>
              <w:rPr>
                <w:b/>
                <w:color w:val="000000"/>
              </w:rPr>
            </w:pPr>
            <w:r>
              <w:rPr>
                <w:b/>
                <w:color w:val="000000"/>
              </w:rPr>
              <w:t>Level(s) of performance</w:t>
            </w:r>
          </w:p>
        </w:tc>
        <w:tc>
          <w:tcPr>
            <w:tcW w:w="856" w:type="dxa"/>
          </w:tcPr>
          <w:p w14:paraId="6366F771" w14:textId="77777777" w:rsidR="00E46412" w:rsidRDefault="00073600">
            <w:pPr>
              <w:spacing w:before="10"/>
              <w:ind w:left="36" w:right="42" w:hanging="64"/>
              <w:contextualSpacing w:val="0"/>
              <w:jc w:val="center"/>
              <w:rPr>
                <w:b/>
                <w:color w:val="000000"/>
              </w:rPr>
            </w:pPr>
            <w:r>
              <w:rPr>
                <w:b/>
                <w:color w:val="000000"/>
              </w:rPr>
              <w:t>Score</w:t>
            </w:r>
          </w:p>
        </w:tc>
      </w:tr>
      <w:tr w:rsidR="00E46412" w14:paraId="0CF3783E" w14:textId="77777777">
        <w:trPr>
          <w:trHeight w:val="600"/>
        </w:trPr>
        <w:tc>
          <w:tcPr>
            <w:tcW w:w="585" w:type="dxa"/>
            <w:vMerge w:val="restart"/>
            <w:shd w:val="clear" w:color="auto" w:fill="auto"/>
            <w:tcMar>
              <w:top w:w="100" w:type="dxa"/>
              <w:left w:w="100" w:type="dxa"/>
              <w:bottom w:w="100" w:type="dxa"/>
              <w:right w:w="100" w:type="dxa"/>
            </w:tcMar>
          </w:tcPr>
          <w:p w14:paraId="3F053866" w14:textId="77777777" w:rsidR="00E46412" w:rsidRDefault="00073600">
            <w:pPr>
              <w:pBdr>
                <w:top w:val="nil"/>
                <w:left w:val="nil"/>
                <w:bottom w:val="nil"/>
                <w:right w:val="nil"/>
                <w:between w:val="nil"/>
              </w:pBdr>
              <w:contextualSpacing w:val="0"/>
              <w:rPr>
                <w:sz w:val="18"/>
                <w:szCs w:val="18"/>
              </w:rPr>
            </w:pPr>
            <w:r>
              <w:rPr>
                <w:sz w:val="18"/>
                <w:szCs w:val="18"/>
              </w:rPr>
              <w:t>1</w:t>
            </w:r>
          </w:p>
        </w:tc>
        <w:tc>
          <w:tcPr>
            <w:tcW w:w="1620" w:type="dxa"/>
            <w:vMerge w:val="restart"/>
            <w:shd w:val="clear" w:color="auto" w:fill="auto"/>
            <w:tcMar>
              <w:top w:w="100" w:type="dxa"/>
              <w:left w:w="100" w:type="dxa"/>
              <w:bottom w:w="100" w:type="dxa"/>
              <w:right w:w="100" w:type="dxa"/>
            </w:tcMar>
          </w:tcPr>
          <w:p w14:paraId="465176ED" w14:textId="77777777" w:rsidR="00E46412" w:rsidRDefault="00073600">
            <w:pPr>
              <w:pBdr>
                <w:top w:val="nil"/>
                <w:left w:val="nil"/>
                <w:bottom w:val="nil"/>
                <w:right w:val="nil"/>
                <w:between w:val="nil"/>
              </w:pBdr>
              <w:contextualSpacing w:val="0"/>
              <w:rPr>
                <w:sz w:val="18"/>
                <w:szCs w:val="18"/>
              </w:rPr>
            </w:pPr>
            <w:r>
              <w:rPr>
                <w:sz w:val="18"/>
                <w:szCs w:val="18"/>
              </w:rPr>
              <w:t>Food safety risk assessment</w:t>
            </w:r>
          </w:p>
        </w:tc>
        <w:tc>
          <w:tcPr>
            <w:tcW w:w="2910" w:type="dxa"/>
            <w:vMerge w:val="restart"/>
            <w:shd w:val="clear" w:color="auto" w:fill="auto"/>
            <w:tcMar>
              <w:top w:w="100" w:type="dxa"/>
              <w:left w:w="100" w:type="dxa"/>
              <w:bottom w:w="100" w:type="dxa"/>
              <w:right w:w="100" w:type="dxa"/>
            </w:tcMar>
          </w:tcPr>
          <w:p w14:paraId="3E4C2A1B" w14:textId="77777777" w:rsidR="00E46412" w:rsidRDefault="00073600">
            <w:pPr>
              <w:pBdr>
                <w:top w:val="nil"/>
                <w:left w:val="nil"/>
                <w:bottom w:val="nil"/>
                <w:right w:val="nil"/>
                <w:between w:val="nil"/>
              </w:pBdr>
              <w:contextualSpacing w:val="0"/>
              <w:rPr>
                <w:sz w:val="18"/>
                <w:szCs w:val="18"/>
              </w:rPr>
            </w:pPr>
            <w:r>
              <w:rPr>
                <w:sz w:val="18"/>
                <w:szCs w:val="18"/>
              </w:rPr>
              <w:t xml:space="preserve">1a. If farmland is near a known potential source of contamination, these risks are identified using the checklist. </w:t>
            </w:r>
          </w:p>
        </w:tc>
        <w:tc>
          <w:tcPr>
            <w:tcW w:w="4875" w:type="dxa"/>
            <w:vMerge w:val="restart"/>
            <w:shd w:val="clear" w:color="auto" w:fill="auto"/>
            <w:tcMar>
              <w:top w:w="100" w:type="dxa"/>
              <w:left w:w="100" w:type="dxa"/>
              <w:bottom w:w="100" w:type="dxa"/>
              <w:right w:w="100" w:type="dxa"/>
            </w:tcMar>
          </w:tcPr>
          <w:p w14:paraId="0AF816A4" w14:textId="77777777" w:rsidR="00E46412" w:rsidRDefault="00073600">
            <w:pPr>
              <w:pBdr>
                <w:top w:val="nil"/>
                <w:left w:val="nil"/>
                <w:bottom w:val="nil"/>
                <w:right w:val="nil"/>
                <w:between w:val="nil"/>
              </w:pBdr>
              <w:contextualSpacing w:val="0"/>
              <w:rPr>
                <w:sz w:val="18"/>
                <w:szCs w:val="18"/>
              </w:rPr>
            </w:pPr>
            <w:r>
              <w:rPr>
                <w:sz w:val="18"/>
                <w:szCs w:val="18"/>
              </w:rPr>
              <w:t>Has the rice-growing land ever been used for:</w:t>
            </w:r>
          </w:p>
          <w:p w14:paraId="6A895A55" w14:textId="77777777" w:rsidR="00E46412" w:rsidRDefault="00073600">
            <w:pPr>
              <w:numPr>
                <w:ilvl w:val="0"/>
                <w:numId w:val="34"/>
              </w:numPr>
              <w:pBdr>
                <w:top w:val="nil"/>
                <w:left w:val="nil"/>
                <w:bottom w:val="nil"/>
                <w:right w:val="nil"/>
                <w:between w:val="nil"/>
              </w:pBdr>
              <w:rPr>
                <w:sz w:val="18"/>
                <w:szCs w:val="18"/>
              </w:rPr>
            </w:pPr>
            <w:r>
              <w:rPr>
                <w:sz w:val="18"/>
                <w:szCs w:val="18"/>
              </w:rPr>
              <w:t>Sewage sludge application? Y N U</w:t>
            </w:r>
          </w:p>
          <w:p w14:paraId="325B5708" w14:textId="77777777" w:rsidR="00E46412" w:rsidRDefault="00073600">
            <w:pPr>
              <w:numPr>
                <w:ilvl w:val="0"/>
                <w:numId w:val="34"/>
              </w:numPr>
              <w:pBdr>
                <w:top w:val="nil"/>
                <w:left w:val="nil"/>
                <w:bottom w:val="nil"/>
                <w:right w:val="nil"/>
                <w:between w:val="nil"/>
              </w:pBdr>
              <w:rPr>
                <w:sz w:val="18"/>
                <w:szCs w:val="18"/>
              </w:rPr>
            </w:pPr>
            <w:r>
              <w:rPr>
                <w:sz w:val="18"/>
                <w:szCs w:val="18"/>
              </w:rPr>
              <w:t>Industrial, electronic, battery, or hospital waste disposal? Y N U</w:t>
            </w:r>
          </w:p>
          <w:p w14:paraId="752693D0" w14:textId="77777777" w:rsidR="00E46412" w:rsidRDefault="00073600">
            <w:pPr>
              <w:numPr>
                <w:ilvl w:val="0"/>
                <w:numId w:val="34"/>
              </w:numPr>
              <w:pBdr>
                <w:top w:val="nil"/>
                <w:left w:val="nil"/>
                <w:bottom w:val="nil"/>
                <w:right w:val="nil"/>
                <w:between w:val="nil"/>
              </w:pBdr>
              <w:rPr>
                <w:sz w:val="18"/>
                <w:szCs w:val="18"/>
              </w:rPr>
            </w:pPr>
            <w:r>
              <w:rPr>
                <w:sz w:val="18"/>
                <w:szCs w:val="18"/>
              </w:rPr>
              <w:t>Mining (large or small-scale)? Y N U</w:t>
            </w:r>
          </w:p>
          <w:p w14:paraId="64017E75" w14:textId="77777777" w:rsidR="00E46412" w:rsidRDefault="00073600">
            <w:pPr>
              <w:numPr>
                <w:ilvl w:val="0"/>
                <w:numId w:val="34"/>
              </w:numPr>
              <w:pBdr>
                <w:top w:val="nil"/>
                <w:left w:val="nil"/>
                <w:bottom w:val="nil"/>
                <w:right w:val="nil"/>
                <w:between w:val="nil"/>
              </w:pBdr>
              <w:rPr>
                <w:sz w:val="18"/>
                <w:szCs w:val="18"/>
              </w:rPr>
            </w:pPr>
            <w:r>
              <w:rPr>
                <w:sz w:val="18"/>
                <w:szCs w:val="18"/>
              </w:rPr>
              <w:t>Is it downstream from an active or former mine, water treatment facility, livestock production facility (including poultry), or fisheries operation? Y N U</w:t>
            </w:r>
          </w:p>
          <w:p w14:paraId="285D3DED" w14:textId="77777777" w:rsidR="00E46412" w:rsidRDefault="00073600">
            <w:pPr>
              <w:numPr>
                <w:ilvl w:val="0"/>
                <w:numId w:val="34"/>
              </w:numPr>
              <w:pBdr>
                <w:top w:val="nil"/>
                <w:left w:val="nil"/>
                <w:bottom w:val="nil"/>
                <w:right w:val="nil"/>
                <w:between w:val="nil"/>
              </w:pBdr>
              <w:rPr>
                <w:sz w:val="18"/>
                <w:szCs w:val="18"/>
              </w:rPr>
            </w:pPr>
            <w:r>
              <w:rPr>
                <w:sz w:val="18"/>
                <w:szCs w:val="18"/>
              </w:rPr>
              <w:t>Is it adjacent to a busy road (like a highway or expressway)? Y N U</w:t>
            </w:r>
          </w:p>
          <w:p w14:paraId="1C1D6466" w14:textId="77777777" w:rsidR="00E46412" w:rsidRDefault="00073600">
            <w:pPr>
              <w:numPr>
                <w:ilvl w:val="0"/>
                <w:numId w:val="34"/>
              </w:numPr>
              <w:pBdr>
                <w:top w:val="nil"/>
                <w:left w:val="nil"/>
                <w:bottom w:val="nil"/>
                <w:right w:val="nil"/>
                <w:between w:val="nil"/>
              </w:pBdr>
              <w:rPr>
                <w:sz w:val="18"/>
                <w:szCs w:val="18"/>
              </w:rPr>
            </w:pPr>
            <w:r>
              <w:rPr>
                <w:sz w:val="18"/>
                <w:szCs w:val="18"/>
              </w:rPr>
              <w:t xml:space="preserve">Has any cadmium-containing fungicide ever been used on it? Y N U </w:t>
            </w:r>
          </w:p>
          <w:p w14:paraId="2EA1527B" w14:textId="07D02414" w:rsidR="00E46412" w:rsidRDefault="00073600">
            <w:pPr>
              <w:numPr>
                <w:ilvl w:val="0"/>
                <w:numId w:val="34"/>
              </w:numPr>
              <w:pBdr>
                <w:top w:val="nil"/>
                <w:left w:val="nil"/>
                <w:bottom w:val="nil"/>
                <w:right w:val="nil"/>
                <w:between w:val="nil"/>
              </w:pBdr>
              <w:rPr>
                <w:sz w:val="18"/>
                <w:szCs w:val="18"/>
              </w:rPr>
            </w:pPr>
            <w:r>
              <w:rPr>
                <w:sz w:val="18"/>
                <w:szCs w:val="18"/>
              </w:rPr>
              <w:t>Has any arsenic-containing pesticide ever been used on it? Y N U</w:t>
            </w:r>
          </w:p>
          <w:p w14:paraId="7DE5FFB6" w14:textId="77777777" w:rsidR="00E46412" w:rsidRDefault="00073600">
            <w:pPr>
              <w:numPr>
                <w:ilvl w:val="0"/>
                <w:numId w:val="34"/>
              </w:numPr>
              <w:pBdr>
                <w:top w:val="nil"/>
                <w:left w:val="nil"/>
                <w:bottom w:val="nil"/>
                <w:right w:val="nil"/>
                <w:between w:val="nil"/>
              </w:pBdr>
              <w:rPr>
                <w:sz w:val="18"/>
                <w:szCs w:val="18"/>
              </w:rPr>
            </w:pPr>
            <w:r>
              <w:rPr>
                <w:sz w:val="18"/>
                <w:szCs w:val="18"/>
              </w:rPr>
              <w:t>Has any mercury-containing fungicide ever been used on it? Y N U</w:t>
            </w:r>
          </w:p>
          <w:p w14:paraId="7B8FF0CF" w14:textId="77777777" w:rsidR="00E46412" w:rsidRDefault="00073600">
            <w:pPr>
              <w:numPr>
                <w:ilvl w:val="0"/>
                <w:numId w:val="34"/>
              </w:numPr>
              <w:pBdr>
                <w:top w:val="nil"/>
                <w:left w:val="nil"/>
                <w:bottom w:val="nil"/>
                <w:right w:val="nil"/>
                <w:between w:val="nil"/>
              </w:pBdr>
              <w:rPr>
                <w:sz w:val="18"/>
                <w:szCs w:val="18"/>
              </w:rPr>
            </w:pPr>
            <w:r>
              <w:rPr>
                <w:sz w:val="18"/>
                <w:szCs w:val="18"/>
              </w:rPr>
              <w:t>Have there been any reports of groundwater or surface water contamination or has your irrigation source ever had test results outside the normal range for any contaminant? Y N U</w:t>
            </w:r>
          </w:p>
        </w:tc>
        <w:tc>
          <w:tcPr>
            <w:tcW w:w="3975" w:type="dxa"/>
            <w:shd w:val="clear" w:color="auto" w:fill="auto"/>
            <w:tcMar>
              <w:top w:w="100" w:type="dxa"/>
              <w:left w:w="100" w:type="dxa"/>
              <w:bottom w:w="100" w:type="dxa"/>
              <w:right w:w="100" w:type="dxa"/>
            </w:tcMar>
          </w:tcPr>
          <w:p w14:paraId="5C16339A" w14:textId="5704C923" w:rsidR="00E46412" w:rsidRDefault="00073600">
            <w:pPr>
              <w:pBdr>
                <w:top w:val="nil"/>
                <w:left w:val="nil"/>
                <w:bottom w:val="nil"/>
                <w:right w:val="nil"/>
                <w:between w:val="nil"/>
              </w:pBdr>
              <w:contextualSpacing w:val="0"/>
              <w:rPr>
                <w:sz w:val="18"/>
                <w:szCs w:val="18"/>
              </w:rPr>
            </w:pPr>
            <w:r>
              <w:rPr>
                <w:sz w:val="18"/>
                <w:szCs w:val="18"/>
              </w:rPr>
              <w:t>All 9 check items have “no” answers</w:t>
            </w:r>
          </w:p>
        </w:tc>
        <w:tc>
          <w:tcPr>
            <w:tcW w:w="856" w:type="dxa"/>
            <w:shd w:val="clear" w:color="auto" w:fill="auto"/>
            <w:tcMar>
              <w:top w:w="100" w:type="dxa"/>
              <w:left w:w="100" w:type="dxa"/>
              <w:bottom w:w="100" w:type="dxa"/>
              <w:right w:w="100" w:type="dxa"/>
            </w:tcMar>
          </w:tcPr>
          <w:p w14:paraId="5AC68544"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581A4A5B" w14:textId="77777777">
        <w:trPr>
          <w:trHeight w:val="820"/>
        </w:trPr>
        <w:tc>
          <w:tcPr>
            <w:tcW w:w="585" w:type="dxa"/>
            <w:vMerge/>
            <w:shd w:val="clear" w:color="auto" w:fill="auto"/>
            <w:tcMar>
              <w:top w:w="100" w:type="dxa"/>
              <w:left w:w="100" w:type="dxa"/>
              <w:bottom w:w="100" w:type="dxa"/>
              <w:right w:w="100" w:type="dxa"/>
            </w:tcMar>
          </w:tcPr>
          <w:p w14:paraId="7358A3A2"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2A8A7823"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1D2F9AFA"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46592E81"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6659E1DA" w14:textId="77777777" w:rsidR="00E46412" w:rsidRDefault="00073600">
            <w:pPr>
              <w:pBdr>
                <w:top w:val="nil"/>
                <w:left w:val="nil"/>
                <w:bottom w:val="nil"/>
                <w:right w:val="nil"/>
                <w:between w:val="nil"/>
              </w:pBdr>
              <w:contextualSpacing w:val="0"/>
              <w:rPr>
                <w:sz w:val="18"/>
                <w:szCs w:val="18"/>
              </w:rPr>
            </w:pPr>
            <w:r>
              <w:rPr>
                <w:sz w:val="18"/>
                <w:szCs w:val="18"/>
              </w:rPr>
              <w:t xml:space="preserve">At least 5 items have “no” answers and up to 4 items have “unknown” answers </w:t>
            </w:r>
          </w:p>
        </w:tc>
        <w:tc>
          <w:tcPr>
            <w:tcW w:w="856" w:type="dxa"/>
            <w:shd w:val="clear" w:color="auto" w:fill="auto"/>
            <w:tcMar>
              <w:top w:w="100" w:type="dxa"/>
              <w:left w:w="100" w:type="dxa"/>
              <w:bottom w:w="100" w:type="dxa"/>
              <w:right w:w="100" w:type="dxa"/>
            </w:tcMar>
          </w:tcPr>
          <w:p w14:paraId="213A63FB"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23E98681" w14:textId="77777777">
        <w:trPr>
          <w:trHeight w:val="820"/>
        </w:trPr>
        <w:tc>
          <w:tcPr>
            <w:tcW w:w="585" w:type="dxa"/>
            <w:vMerge/>
            <w:shd w:val="clear" w:color="auto" w:fill="auto"/>
            <w:tcMar>
              <w:top w:w="100" w:type="dxa"/>
              <w:left w:w="100" w:type="dxa"/>
              <w:bottom w:w="100" w:type="dxa"/>
              <w:right w:w="100" w:type="dxa"/>
            </w:tcMar>
          </w:tcPr>
          <w:p w14:paraId="03A36B6A"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2F5C79A1"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09B2F134"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30DC17F5"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068FD119" w14:textId="77777777" w:rsidR="00E46412" w:rsidRDefault="00073600">
            <w:pPr>
              <w:pBdr>
                <w:top w:val="nil"/>
                <w:left w:val="nil"/>
                <w:bottom w:val="nil"/>
                <w:right w:val="nil"/>
                <w:between w:val="nil"/>
              </w:pBdr>
              <w:contextualSpacing w:val="0"/>
              <w:rPr>
                <w:sz w:val="18"/>
                <w:szCs w:val="18"/>
              </w:rPr>
            </w:pPr>
            <w:r>
              <w:rPr>
                <w:sz w:val="18"/>
                <w:szCs w:val="18"/>
              </w:rPr>
              <w:t>More than 5 items have “unknown” answers</w:t>
            </w:r>
          </w:p>
        </w:tc>
        <w:tc>
          <w:tcPr>
            <w:tcW w:w="856" w:type="dxa"/>
            <w:shd w:val="clear" w:color="auto" w:fill="auto"/>
            <w:tcMar>
              <w:top w:w="100" w:type="dxa"/>
              <w:left w:w="100" w:type="dxa"/>
              <w:bottom w:w="100" w:type="dxa"/>
              <w:right w:w="100" w:type="dxa"/>
            </w:tcMar>
          </w:tcPr>
          <w:p w14:paraId="56555D4F"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03674894" w14:textId="77777777">
        <w:trPr>
          <w:trHeight w:val="540"/>
        </w:trPr>
        <w:tc>
          <w:tcPr>
            <w:tcW w:w="585" w:type="dxa"/>
            <w:vMerge/>
            <w:shd w:val="clear" w:color="auto" w:fill="auto"/>
            <w:tcMar>
              <w:top w:w="100" w:type="dxa"/>
              <w:left w:w="100" w:type="dxa"/>
              <w:bottom w:w="100" w:type="dxa"/>
              <w:right w:w="100" w:type="dxa"/>
            </w:tcMar>
          </w:tcPr>
          <w:p w14:paraId="50D9BE6E"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4C6B6B4F" w14:textId="77777777" w:rsidR="00E46412" w:rsidRDefault="00E46412">
            <w:pPr>
              <w:pBdr>
                <w:top w:val="nil"/>
                <w:left w:val="nil"/>
                <w:bottom w:val="nil"/>
                <w:right w:val="nil"/>
                <w:between w:val="nil"/>
              </w:pBdr>
              <w:contextualSpacing w:val="0"/>
              <w:rPr>
                <w:sz w:val="18"/>
                <w:szCs w:val="18"/>
              </w:rPr>
            </w:pPr>
          </w:p>
        </w:tc>
        <w:tc>
          <w:tcPr>
            <w:tcW w:w="2910" w:type="dxa"/>
            <w:vMerge w:val="restart"/>
            <w:shd w:val="clear" w:color="auto" w:fill="auto"/>
            <w:tcMar>
              <w:top w:w="100" w:type="dxa"/>
              <w:left w:w="100" w:type="dxa"/>
              <w:bottom w:w="100" w:type="dxa"/>
              <w:right w:w="100" w:type="dxa"/>
            </w:tcMar>
          </w:tcPr>
          <w:p w14:paraId="50009E60" w14:textId="77777777" w:rsidR="00E46412" w:rsidRDefault="00073600">
            <w:pPr>
              <w:pBdr>
                <w:top w:val="nil"/>
                <w:left w:val="nil"/>
                <w:bottom w:val="nil"/>
                <w:right w:val="nil"/>
                <w:between w:val="nil"/>
              </w:pBdr>
              <w:contextualSpacing w:val="0"/>
              <w:rPr>
                <w:sz w:val="18"/>
                <w:szCs w:val="18"/>
              </w:rPr>
            </w:pPr>
            <w:r>
              <w:rPr>
                <w:sz w:val="18"/>
                <w:szCs w:val="18"/>
              </w:rPr>
              <w:t xml:space="preserve">1b. If there are any potential mycotoxin contamination sources, these risks are identified using the checklist. </w:t>
            </w:r>
          </w:p>
        </w:tc>
        <w:tc>
          <w:tcPr>
            <w:tcW w:w="4875" w:type="dxa"/>
            <w:vMerge w:val="restart"/>
            <w:shd w:val="clear" w:color="auto" w:fill="auto"/>
            <w:tcMar>
              <w:top w:w="100" w:type="dxa"/>
              <w:left w:w="100" w:type="dxa"/>
              <w:bottom w:w="100" w:type="dxa"/>
              <w:right w:w="100" w:type="dxa"/>
            </w:tcMar>
          </w:tcPr>
          <w:p w14:paraId="42C89933" w14:textId="77777777" w:rsidR="00E46412" w:rsidRDefault="00073600">
            <w:pPr>
              <w:numPr>
                <w:ilvl w:val="0"/>
                <w:numId w:val="86"/>
              </w:numPr>
              <w:pBdr>
                <w:top w:val="nil"/>
                <w:left w:val="nil"/>
                <w:bottom w:val="nil"/>
                <w:right w:val="nil"/>
                <w:between w:val="nil"/>
              </w:pBdr>
              <w:rPr>
                <w:sz w:val="18"/>
                <w:szCs w:val="18"/>
              </w:rPr>
            </w:pPr>
            <w:r>
              <w:rPr>
                <w:sz w:val="18"/>
                <w:szCs w:val="18"/>
              </w:rPr>
              <w:t>Was there any visible mold or dirt on the harvest equipment or storage containers? Y N U</w:t>
            </w:r>
          </w:p>
          <w:p w14:paraId="24AA0894" w14:textId="77777777" w:rsidR="00E46412" w:rsidRDefault="00073600">
            <w:pPr>
              <w:numPr>
                <w:ilvl w:val="0"/>
                <w:numId w:val="86"/>
              </w:numPr>
              <w:pBdr>
                <w:top w:val="nil"/>
                <w:left w:val="nil"/>
                <w:bottom w:val="nil"/>
                <w:right w:val="nil"/>
                <w:between w:val="nil"/>
              </w:pBdr>
              <w:rPr>
                <w:sz w:val="18"/>
                <w:szCs w:val="18"/>
              </w:rPr>
            </w:pPr>
            <w:r>
              <w:rPr>
                <w:sz w:val="18"/>
                <w:szCs w:val="18"/>
              </w:rPr>
              <w:t>At 24 hours after harvest, was the moisture content of the grain higher than 15% Y N U</w:t>
            </w:r>
          </w:p>
          <w:p w14:paraId="2A17E172" w14:textId="77777777" w:rsidR="00E46412" w:rsidRDefault="00073600">
            <w:pPr>
              <w:numPr>
                <w:ilvl w:val="0"/>
                <w:numId w:val="86"/>
              </w:numPr>
              <w:pBdr>
                <w:top w:val="nil"/>
                <w:left w:val="nil"/>
                <w:bottom w:val="nil"/>
                <w:right w:val="nil"/>
                <w:between w:val="nil"/>
              </w:pBdr>
              <w:rPr>
                <w:sz w:val="18"/>
                <w:szCs w:val="18"/>
              </w:rPr>
            </w:pPr>
            <w:r>
              <w:rPr>
                <w:sz w:val="18"/>
                <w:szCs w:val="18"/>
              </w:rPr>
              <w:t>Was there any visible mold or mildew on the stored grain (either paddy or milled)? Y N U</w:t>
            </w:r>
          </w:p>
          <w:p w14:paraId="7130976C" w14:textId="77777777" w:rsidR="00E46412" w:rsidRDefault="00073600">
            <w:pPr>
              <w:numPr>
                <w:ilvl w:val="0"/>
                <w:numId w:val="86"/>
              </w:numPr>
              <w:pBdr>
                <w:top w:val="nil"/>
                <w:left w:val="nil"/>
                <w:bottom w:val="nil"/>
                <w:right w:val="nil"/>
                <w:between w:val="nil"/>
              </w:pBdr>
              <w:rPr>
                <w:sz w:val="18"/>
                <w:szCs w:val="18"/>
              </w:rPr>
            </w:pPr>
            <w:r>
              <w:rPr>
                <w:sz w:val="18"/>
                <w:szCs w:val="18"/>
              </w:rPr>
              <w:t>Has any pesticide been used on the stored grain</w:t>
            </w:r>
          </w:p>
        </w:tc>
        <w:tc>
          <w:tcPr>
            <w:tcW w:w="3975" w:type="dxa"/>
            <w:shd w:val="clear" w:color="auto" w:fill="auto"/>
            <w:tcMar>
              <w:top w:w="100" w:type="dxa"/>
              <w:left w:w="100" w:type="dxa"/>
              <w:bottom w:w="100" w:type="dxa"/>
              <w:right w:w="100" w:type="dxa"/>
            </w:tcMar>
          </w:tcPr>
          <w:p w14:paraId="702DEF3C" w14:textId="77777777" w:rsidR="00E46412" w:rsidRDefault="00073600">
            <w:pPr>
              <w:pBdr>
                <w:top w:val="nil"/>
                <w:left w:val="nil"/>
                <w:bottom w:val="nil"/>
                <w:right w:val="nil"/>
                <w:between w:val="nil"/>
              </w:pBdr>
              <w:contextualSpacing w:val="0"/>
              <w:rPr>
                <w:sz w:val="18"/>
                <w:szCs w:val="18"/>
              </w:rPr>
            </w:pPr>
            <w:r>
              <w:rPr>
                <w:sz w:val="18"/>
                <w:szCs w:val="18"/>
              </w:rPr>
              <w:t>All 4 checklist items have “no” answers</w:t>
            </w:r>
          </w:p>
        </w:tc>
        <w:tc>
          <w:tcPr>
            <w:tcW w:w="856" w:type="dxa"/>
            <w:shd w:val="clear" w:color="auto" w:fill="auto"/>
            <w:tcMar>
              <w:top w:w="100" w:type="dxa"/>
              <w:left w:w="100" w:type="dxa"/>
              <w:bottom w:w="100" w:type="dxa"/>
              <w:right w:w="100" w:type="dxa"/>
            </w:tcMar>
          </w:tcPr>
          <w:p w14:paraId="2D3FCB4E"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7400A9B6" w14:textId="77777777">
        <w:trPr>
          <w:trHeight w:val="700"/>
        </w:trPr>
        <w:tc>
          <w:tcPr>
            <w:tcW w:w="585" w:type="dxa"/>
            <w:vMerge/>
            <w:shd w:val="clear" w:color="auto" w:fill="auto"/>
            <w:tcMar>
              <w:top w:w="100" w:type="dxa"/>
              <w:left w:w="100" w:type="dxa"/>
              <w:bottom w:w="100" w:type="dxa"/>
              <w:right w:w="100" w:type="dxa"/>
            </w:tcMar>
          </w:tcPr>
          <w:p w14:paraId="2C58160E"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4A52EB15"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6A114FDB"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35316C7C"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441BA86A" w14:textId="77777777" w:rsidR="00E46412" w:rsidRDefault="00073600">
            <w:pPr>
              <w:pBdr>
                <w:top w:val="nil"/>
                <w:left w:val="nil"/>
                <w:bottom w:val="nil"/>
                <w:right w:val="nil"/>
                <w:between w:val="nil"/>
              </w:pBdr>
              <w:contextualSpacing w:val="0"/>
              <w:rPr>
                <w:sz w:val="18"/>
                <w:szCs w:val="18"/>
              </w:rPr>
            </w:pPr>
            <w:r>
              <w:rPr>
                <w:sz w:val="18"/>
                <w:szCs w:val="18"/>
              </w:rPr>
              <w:t>At least 2 items have “no” answers and up to 2 items have “unknown” answers.</w:t>
            </w:r>
          </w:p>
        </w:tc>
        <w:tc>
          <w:tcPr>
            <w:tcW w:w="856" w:type="dxa"/>
            <w:shd w:val="clear" w:color="auto" w:fill="auto"/>
            <w:tcMar>
              <w:top w:w="100" w:type="dxa"/>
              <w:left w:w="100" w:type="dxa"/>
              <w:bottom w:w="100" w:type="dxa"/>
              <w:right w:w="100" w:type="dxa"/>
            </w:tcMar>
          </w:tcPr>
          <w:p w14:paraId="7418BC67"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132974BD" w14:textId="77777777">
        <w:trPr>
          <w:trHeight w:val="660"/>
        </w:trPr>
        <w:tc>
          <w:tcPr>
            <w:tcW w:w="585" w:type="dxa"/>
            <w:vMerge/>
            <w:shd w:val="clear" w:color="auto" w:fill="auto"/>
            <w:tcMar>
              <w:top w:w="100" w:type="dxa"/>
              <w:left w:w="100" w:type="dxa"/>
              <w:bottom w:w="100" w:type="dxa"/>
              <w:right w:w="100" w:type="dxa"/>
            </w:tcMar>
          </w:tcPr>
          <w:p w14:paraId="587B9357"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17D063EC"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30961D1E"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09E7CD36"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1CB844C5" w14:textId="77777777" w:rsidR="00E46412" w:rsidRDefault="00073600">
            <w:pPr>
              <w:pBdr>
                <w:top w:val="nil"/>
                <w:left w:val="nil"/>
                <w:bottom w:val="nil"/>
                <w:right w:val="nil"/>
                <w:between w:val="nil"/>
              </w:pBdr>
              <w:contextualSpacing w:val="0"/>
              <w:rPr>
                <w:sz w:val="18"/>
                <w:szCs w:val="18"/>
              </w:rPr>
            </w:pPr>
            <w:r>
              <w:rPr>
                <w:sz w:val="18"/>
                <w:szCs w:val="18"/>
              </w:rPr>
              <w:t xml:space="preserve">More than 2 items have “unknown” answers. </w:t>
            </w:r>
          </w:p>
        </w:tc>
        <w:tc>
          <w:tcPr>
            <w:tcW w:w="856" w:type="dxa"/>
            <w:shd w:val="clear" w:color="auto" w:fill="auto"/>
            <w:tcMar>
              <w:top w:w="100" w:type="dxa"/>
              <w:left w:w="100" w:type="dxa"/>
              <w:bottom w:w="100" w:type="dxa"/>
              <w:right w:w="100" w:type="dxa"/>
            </w:tcMar>
          </w:tcPr>
          <w:p w14:paraId="6432FD3A"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03E821BD" w14:textId="77777777">
        <w:trPr>
          <w:trHeight w:val="460"/>
        </w:trPr>
        <w:tc>
          <w:tcPr>
            <w:tcW w:w="585" w:type="dxa"/>
            <w:vMerge/>
            <w:shd w:val="clear" w:color="auto" w:fill="auto"/>
            <w:tcMar>
              <w:top w:w="100" w:type="dxa"/>
              <w:left w:w="100" w:type="dxa"/>
              <w:bottom w:w="100" w:type="dxa"/>
              <w:right w:w="100" w:type="dxa"/>
            </w:tcMar>
          </w:tcPr>
          <w:p w14:paraId="387021E5"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40D1209D" w14:textId="77777777" w:rsidR="00E46412" w:rsidRDefault="00E46412">
            <w:pPr>
              <w:pBdr>
                <w:top w:val="nil"/>
                <w:left w:val="nil"/>
                <w:bottom w:val="nil"/>
                <w:right w:val="nil"/>
                <w:between w:val="nil"/>
              </w:pBdr>
              <w:contextualSpacing w:val="0"/>
              <w:rPr>
                <w:sz w:val="18"/>
                <w:szCs w:val="18"/>
              </w:rPr>
            </w:pPr>
          </w:p>
        </w:tc>
        <w:tc>
          <w:tcPr>
            <w:tcW w:w="2910" w:type="dxa"/>
            <w:vMerge w:val="restart"/>
            <w:shd w:val="clear" w:color="auto" w:fill="auto"/>
            <w:tcMar>
              <w:top w:w="100" w:type="dxa"/>
              <w:left w:w="100" w:type="dxa"/>
              <w:bottom w:w="100" w:type="dxa"/>
              <w:right w:w="100" w:type="dxa"/>
            </w:tcMar>
          </w:tcPr>
          <w:p w14:paraId="31DCF962" w14:textId="77777777" w:rsidR="00E46412" w:rsidRDefault="00073600">
            <w:pPr>
              <w:pBdr>
                <w:top w:val="nil"/>
                <w:left w:val="nil"/>
                <w:bottom w:val="nil"/>
                <w:right w:val="nil"/>
                <w:between w:val="nil"/>
              </w:pBdr>
              <w:contextualSpacing w:val="0"/>
              <w:rPr>
                <w:sz w:val="18"/>
                <w:szCs w:val="18"/>
              </w:rPr>
            </w:pPr>
            <w:r>
              <w:rPr>
                <w:sz w:val="18"/>
                <w:szCs w:val="18"/>
              </w:rPr>
              <w:t xml:space="preserve">1c. If there are potential pesticide residue risks, they are identified using the checklist.  </w:t>
            </w:r>
          </w:p>
        </w:tc>
        <w:tc>
          <w:tcPr>
            <w:tcW w:w="4875" w:type="dxa"/>
            <w:vMerge w:val="restart"/>
            <w:shd w:val="clear" w:color="auto" w:fill="auto"/>
            <w:tcMar>
              <w:top w:w="100" w:type="dxa"/>
              <w:left w:w="100" w:type="dxa"/>
              <w:bottom w:w="100" w:type="dxa"/>
              <w:right w:w="100" w:type="dxa"/>
            </w:tcMar>
          </w:tcPr>
          <w:p w14:paraId="0557EFFC" w14:textId="77777777" w:rsidR="00E46412" w:rsidRDefault="00073600">
            <w:pPr>
              <w:numPr>
                <w:ilvl w:val="0"/>
                <w:numId w:val="23"/>
              </w:numPr>
              <w:pBdr>
                <w:top w:val="nil"/>
                <w:left w:val="nil"/>
                <w:bottom w:val="nil"/>
                <w:right w:val="nil"/>
                <w:between w:val="nil"/>
              </w:pBdr>
              <w:rPr>
                <w:sz w:val="18"/>
                <w:szCs w:val="18"/>
              </w:rPr>
            </w:pPr>
            <w:r>
              <w:rPr>
                <w:sz w:val="18"/>
                <w:szCs w:val="18"/>
              </w:rPr>
              <w:t>Was any pesticide applied less than 3 weeks prior to harvest? Y N U</w:t>
            </w:r>
          </w:p>
          <w:p w14:paraId="199E3FAF" w14:textId="77777777" w:rsidR="00E46412" w:rsidRDefault="00073600">
            <w:pPr>
              <w:numPr>
                <w:ilvl w:val="0"/>
                <w:numId w:val="23"/>
              </w:numPr>
              <w:pBdr>
                <w:top w:val="nil"/>
                <w:left w:val="nil"/>
                <w:bottom w:val="nil"/>
                <w:right w:val="nil"/>
                <w:between w:val="nil"/>
              </w:pBdr>
              <w:rPr>
                <w:sz w:val="18"/>
                <w:szCs w:val="18"/>
              </w:rPr>
            </w:pPr>
            <w:r>
              <w:rPr>
                <w:sz w:val="18"/>
                <w:szCs w:val="18"/>
              </w:rPr>
              <w:t>Has any pesticide been used on the stored grain? Y N U</w:t>
            </w:r>
          </w:p>
        </w:tc>
        <w:tc>
          <w:tcPr>
            <w:tcW w:w="3975" w:type="dxa"/>
            <w:shd w:val="clear" w:color="auto" w:fill="auto"/>
            <w:tcMar>
              <w:top w:w="100" w:type="dxa"/>
              <w:left w:w="100" w:type="dxa"/>
              <w:bottom w:w="100" w:type="dxa"/>
              <w:right w:w="100" w:type="dxa"/>
            </w:tcMar>
          </w:tcPr>
          <w:p w14:paraId="66FDEBB2" w14:textId="77777777" w:rsidR="00E46412" w:rsidRDefault="00073600">
            <w:pPr>
              <w:pBdr>
                <w:top w:val="nil"/>
                <w:left w:val="nil"/>
                <w:bottom w:val="nil"/>
                <w:right w:val="nil"/>
                <w:between w:val="nil"/>
              </w:pBdr>
              <w:contextualSpacing w:val="0"/>
              <w:rPr>
                <w:sz w:val="18"/>
                <w:szCs w:val="18"/>
              </w:rPr>
            </w:pPr>
            <w:r>
              <w:rPr>
                <w:sz w:val="18"/>
                <w:szCs w:val="18"/>
              </w:rPr>
              <w:t>Both checklist items have “no” answers.</w:t>
            </w:r>
          </w:p>
        </w:tc>
        <w:tc>
          <w:tcPr>
            <w:tcW w:w="856" w:type="dxa"/>
            <w:shd w:val="clear" w:color="auto" w:fill="auto"/>
            <w:tcMar>
              <w:top w:w="100" w:type="dxa"/>
              <w:left w:w="100" w:type="dxa"/>
              <w:bottom w:w="100" w:type="dxa"/>
              <w:right w:w="100" w:type="dxa"/>
            </w:tcMar>
          </w:tcPr>
          <w:p w14:paraId="364804AD"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3AB55E73" w14:textId="77777777">
        <w:trPr>
          <w:trHeight w:val="380"/>
        </w:trPr>
        <w:tc>
          <w:tcPr>
            <w:tcW w:w="585" w:type="dxa"/>
            <w:vMerge/>
            <w:shd w:val="clear" w:color="auto" w:fill="auto"/>
            <w:tcMar>
              <w:top w:w="100" w:type="dxa"/>
              <w:left w:w="100" w:type="dxa"/>
              <w:bottom w:w="100" w:type="dxa"/>
              <w:right w:w="100" w:type="dxa"/>
            </w:tcMar>
          </w:tcPr>
          <w:p w14:paraId="7B630EAC"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2236D379"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2C5B8D85"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4F50E282"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6D0E8218" w14:textId="77777777" w:rsidR="00E46412" w:rsidRDefault="00073600">
            <w:pPr>
              <w:pBdr>
                <w:top w:val="nil"/>
                <w:left w:val="nil"/>
                <w:bottom w:val="nil"/>
                <w:right w:val="nil"/>
                <w:between w:val="nil"/>
              </w:pBdr>
              <w:contextualSpacing w:val="0"/>
              <w:rPr>
                <w:sz w:val="18"/>
                <w:szCs w:val="18"/>
              </w:rPr>
            </w:pPr>
            <w:r>
              <w:rPr>
                <w:sz w:val="18"/>
                <w:szCs w:val="18"/>
              </w:rPr>
              <w:t xml:space="preserve">One checklist item has a “no” answer. </w:t>
            </w:r>
          </w:p>
        </w:tc>
        <w:tc>
          <w:tcPr>
            <w:tcW w:w="856" w:type="dxa"/>
            <w:shd w:val="clear" w:color="auto" w:fill="auto"/>
            <w:tcMar>
              <w:top w:w="100" w:type="dxa"/>
              <w:left w:w="100" w:type="dxa"/>
              <w:bottom w:w="100" w:type="dxa"/>
              <w:right w:w="100" w:type="dxa"/>
            </w:tcMar>
          </w:tcPr>
          <w:p w14:paraId="60A1CFFF"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6FB2488B" w14:textId="77777777">
        <w:trPr>
          <w:trHeight w:val="380"/>
        </w:trPr>
        <w:tc>
          <w:tcPr>
            <w:tcW w:w="585" w:type="dxa"/>
            <w:vMerge/>
            <w:shd w:val="clear" w:color="auto" w:fill="auto"/>
            <w:tcMar>
              <w:top w:w="100" w:type="dxa"/>
              <w:left w:w="100" w:type="dxa"/>
              <w:bottom w:w="100" w:type="dxa"/>
              <w:right w:w="100" w:type="dxa"/>
            </w:tcMar>
          </w:tcPr>
          <w:p w14:paraId="5AF5426F"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0E02824E"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114DA5FB"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6AE55823"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7B731B44" w14:textId="77777777" w:rsidR="00E46412" w:rsidRDefault="00073600">
            <w:pPr>
              <w:pBdr>
                <w:top w:val="nil"/>
                <w:left w:val="nil"/>
                <w:bottom w:val="nil"/>
                <w:right w:val="nil"/>
                <w:between w:val="nil"/>
              </w:pBdr>
              <w:contextualSpacing w:val="0"/>
              <w:rPr>
                <w:sz w:val="18"/>
                <w:szCs w:val="18"/>
              </w:rPr>
            </w:pPr>
            <w:r>
              <w:rPr>
                <w:sz w:val="18"/>
                <w:szCs w:val="18"/>
              </w:rPr>
              <w:t>Both checklist items have “unknown” answers.</w:t>
            </w:r>
          </w:p>
        </w:tc>
        <w:tc>
          <w:tcPr>
            <w:tcW w:w="856" w:type="dxa"/>
            <w:shd w:val="clear" w:color="auto" w:fill="auto"/>
            <w:tcMar>
              <w:top w:w="100" w:type="dxa"/>
              <w:left w:w="100" w:type="dxa"/>
              <w:bottom w:w="100" w:type="dxa"/>
              <w:right w:w="100" w:type="dxa"/>
            </w:tcMar>
          </w:tcPr>
          <w:p w14:paraId="09E9F6EB"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4D14E638" w14:textId="77777777">
        <w:trPr>
          <w:trHeight w:val="1000"/>
        </w:trPr>
        <w:tc>
          <w:tcPr>
            <w:tcW w:w="585" w:type="dxa"/>
            <w:vMerge/>
            <w:shd w:val="clear" w:color="auto" w:fill="auto"/>
            <w:tcMar>
              <w:top w:w="100" w:type="dxa"/>
              <w:left w:w="100" w:type="dxa"/>
              <w:bottom w:w="100" w:type="dxa"/>
              <w:right w:w="100" w:type="dxa"/>
            </w:tcMar>
          </w:tcPr>
          <w:p w14:paraId="2595FF06"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06654CD8" w14:textId="77777777" w:rsidR="00E46412" w:rsidRDefault="00E46412">
            <w:pPr>
              <w:pBdr>
                <w:top w:val="nil"/>
                <w:left w:val="nil"/>
                <w:bottom w:val="nil"/>
                <w:right w:val="nil"/>
                <w:between w:val="nil"/>
              </w:pBdr>
              <w:contextualSpacing w:val="0"/>
            </w:pPr>
          </w:p>
        </w:tc>
        <w:tc>
          <w:tcPr>
            <w:tcW w:w="2910" w:type="dxa"/>
            <w:vMerge w:val="restart"/>
            <w:shd w:val="clear" w:color="auto" w:fill="auto"/>
            <w:tcMar>
              <w:top w:w="100" w:type="dxa"/>
              <w:left w:w="100" w:type="dxa"/>
              <w:bottom w:w="100" w:type="dxa"/>
              <w:right w:w="100" w:type="dxa"/>
            </w:tcMar>
          </w:tcPr>
          <w:p w14:paraId="7741AEC4" w14:textId="77777777" w:rsidR="00E46412" w:rsidRDefault="00073600">
            <w:pPr>
              <w:pBdr>
                <w:top w:val="nil"/>
                <w:left w:val="nil"/>
                <w:bottom w:val="nil"/>
                <w:right w:val="nil"/>
                <w:between w:val="nil"/>
              </w:pBdr>
              <w:contextualSpacing w:val="0"/>
              <w:rPr>
                <w:sz w:val="18"/>
                <w:szCs w:val="18"/>
              </w:rPr>
            </w:pPr>
            <w:r>
              <w:rPr>
                <w:sz w:val="18"/>
                <w:szCs w:val="18"/>
              </w:rPr>
              <w:t xml:space="preserve">1d. Appropriate investigative action is taken on any food safety risks that have been identified in 1a - 1c.  </w:t>
            </w:r>
          </w:p>
        </w:tc>
        <w:tc>
          <w:tcPr>
            <w:tcW w:w="4875" w:type="dxa"/>
            <w:vMerge w:val="restart"/>
            <w:shd w:val="clear" w:color="auto" w:fill="auto"/>
            <w:tcMar>
              <w:top w:w="100" w:type="dxa"/>
              <w:left w:w="100" w:type="dxa"/>
              <w:bottom w:w="100" w:type="dxa"/>
              <w:right w:w="100" w:type="dxa"/>
            </w:tcMar>
          </w:tcPr>
          <w:p w14:paraId="2DDA8D2A"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346656C1" w14:textId="77777777" w:rsidR="00E46412" w:rsidRDefault="00073600">
            <w:pPr>
              <w:pBdr>
                <w:top w:val="nil"/>
                <w:left w:val="nil"/>
                <w:bottom w:val="nil"/>
                <w:right w:val="nil"/>
                <w:between w:val="nil"/>
              </w:pBdr>
              <w:contextualSpacing w:val="0"/>
              <w:rPr>
                <w:sz w:val="18"/>
                <w:szCs w:val="18"/>
              </w:rPr>
            </w:pPr>
            <w:r>
              <w:rPr>
                <w:sz w:val="18"/>
                <w:szCs w:val="18"/>
              </w:rPr>
              <w:t xml:space="preserve">There are no known potential contamination sources at this rice-growing site (“no” answers to all of the questions in Checklist 9 Section A). </w:t>
            </w:r>
          </w:p>
        </w:tc>
        <w:tc>
          <w:tcPr>
            <w:tcW w:w="856" w:type="dxa"/>
            <w:shd w:val="clear" w:color="auto" w:fill="auto"/>
            <w:tcMar>
              <w:top w:w="100" w:type="dxa"/>
              <w:left w:w="100" w:type="dxa"/>
              <w:bottom w:w="100" w:type="dxa"/>
              <w:right w:w="100" w:type="dxa"/>
            </w:tcMar>
          </w:tcPr>
          <w:p w14:paraId="085F5A39" w14:textId="3E79DE87" w:rsidR="00E46412" w:rsidRDefault="00073600" w:rsidP="00174ED6">
            <w:pPr>
              <w:pBdr>
                <w:top w:val="nil"/>
                <w:left w:val="nil"/>
                <w:bottom w:val="nil"/>
                <w:right w:val="nil"/>
                <w:between w:val="nil"/>
              </w:pBdr>
              <w:contextualSpacing w:val="0"/>
              <w:rPr>
                <w:sz w:val="18"/>
                <w:szCs w:val="18"/>
              </w:rPr>
            </w:pPr>
            <w:r>
              <w:rPr>
                <w:sz w:val="18"/>
                <w:szCs w:val="18"/>
              </w:rPr>
              <w:t>10</w:t>
            </w:r>
          </w:p>
        </w:tc>
      </w:tr>
      <w:tr w:rsidR="00E46412" w14:paraId="42218B7D" w14:textId="77777777">
        <w:trPr>
          <w:trHeight w:val="420"/>
        </w:trPr>
        <w:tc>
          <w:tcPr>
            <w:tcW w:w="585" w:type="dxa"/>
            <w:vMerge/>
            <w:shd w:val="clear" w:color="auto" w:fill="auto"/>
            <w:tcMar>
              <w:top w:w="100" w:type="dxa"/>
              <w:left w:w="100" w:type="dxa"/>
              <w:bottom w:w="100" w:type="dxa"/>
              <w:right w:w="100" w:type="dxa"/>
            </w:tcMar>
          </w:tcPr>
          <w:p w14:paraId="35D0BDF3"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2413D152"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2751F98D"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0EDF69FF"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2BF211F6" w14:textId="77777777" w:rsidR="00E46412" w:rsidRDefault="00073600">
            <w:pPr>
              <w:pBdr>
                <w:top w:val="nil"/>
                <w:left w:val="nil"/>
                <w:bottom w:val="nil"/>
                <w:right w:val="nil"/>
                <w:between w:val="nil"/>
              </w:pBdr>
              <w:contextualSpacing w:val="0"/>
              <w:rPr>
                <w:sz w:val="18"/>
                <w:szCs w:val="18"/>
              </w:rPr>
            </w:pPr>
            <w:r>
              <w:rPr>
                <w:sz w:val="18"/>
                <w:szCs w:val="18"/>
              </w:rPr>
              <w:t xml:space="preserve">There is a known soil risk (a “yes” answer) and soil and grain samples have been sent for analysis to determine risk level. </w:t>
            </w:r>
          </w:p>
        </w:tc>
        <w:tc>
          <w:tcPr>
            <w:tcW w:w="856" w:type="dxa"/>
            <w:shd w:val="clear" w:color="auto" w:fill="auto"/>
            <w:tcMar>
              <w:top w:w="100" w:type="dxa"/>
              <w:left w:w="100" w:type="dxa"/>
              <w:bottom w:w="100" w:type="dxa"/>
              <w:right w:w="100" w:type="dxa"/>
            </w:tcMar>
          </w:tcPr>
          <w:p w14:paraId="00A7D84C"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650644BC" w14:textId="77777777">
        <w:trPr>
          <w:trHeight w:val="420"/>
        </w:trPr>
        <w:tc>
          <w:tcPr>
            <w:tcW w:w="585" w:type="dxa"/>
            <w:vMerge/>
            <w:shd w:val="clear" w:color="auto" w:fill="auto"/>
            <w:tcMar>
              <w:top w:w="100" w:type="dxa"/>
              <w:left w:w="100" w:type="dxa"/>
              <w:bottom w:w="100" w:type="dxa"/>
              <w:right w:w="100" w:type="dxa"/>
            </w:tcMar>
          </w:tcPr>
          <w:p w14:paraId="1BF116E0"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0B0753DD"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3328F983"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45F8E138"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77E4F7E2" w14:textId="77777777" w:rsidR="00E46412" w:rsidRDefault="00073600">
            <w:pPr>
              <w:pBdr>
                <w:top w:val="nil"/>
                <w:left w:val="nil"/>
                <w:bottom w:val="nil"/>
                <w:right w:val="nil"/>
                <w:between w:val="nil"/>
              </w:pBdr>
              <w:contextualSpacing w:val="0"/>
              <w:rPr>
                <w:sz w:val="18"/>
                <w:szCs w:val="18"/>
              </w:rPr>
            </w:pPr>
            <w:r>
              <w:rPr>
                <w:sz w:val="18"/>
                <w:szCs w:val="18"/>
              </w:rPr>
              <w:t xml:space="preserve">There is the potential for an unknown risk, and a grain sample has been submitted for analysis. </w:t>
            </w:r>
          </w:p>
        </w:tc>
        <w:tc>
          <w:tcPr>
            <w:tcW w:w="856" w:type="dxa"/>
            <w:shd w:val="clear" w:color="auto" w:fill="auto"/>
            <w:tcMar>
              <w:top w:w="100" w:type="dxa"/>
              <w:left w:w="100" w:type="dxa"/>
              <w:bottom w:w="100" w:type="dxa"/>
              <w:right w:w="100" w:type="dxa"/>
            </w:tcMar>
          </w:tcPr>
          <w:p w14:paraId="26069170"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3FAE178E" w14:textId="77777777">
        <w:trPr>
          <w:trHeight w:val="420"/>
        </w:trPr>
        <w:tc>
          <w:tcPr>
            <w:tcW w:w="585" w:type="dxa"/>
            <w:vMerge/>
            <w:shd w:val="clear" w:color="auto" w:fill="auto"/>
            <w:tcMar>
              <w:top w:w="100" w:type="dxa"/>
              <w:left w:w="100" w:type="dxa"/>
              <w:bottom w:w="100" w:type="dxa"/>
              <w:right w:w="100" w:type="dxa"/>
            </w:tcMar>
          </w:tcPr>
          <w:p w14:paraId="3C87D257"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419D189D"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42C6240A"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466167C7"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21D71676" w14:textId="77777777" w:rsidR="00E46412" w:rsidRDefault="00073600">
            <w:pPr>
              <w:pBdr>
                <w:top w:val="nil"/>
                <w:left w:val="nil"/>
                <w:bottom w:val="nil"/>
                <w:right w:val="nil"/>
                <w:between w:val="nil"/>
              </w:pBdr>
              <w:contextualSpacing w:val="0"/>
              <w:rPr>
                <w:sz w:val="18"/>
                <w:szCs w:val="18"/>
              </w:rPr>
            </w:pPr>
            <w:r>
              <w:rPr>
                <w:sz w:val="18"/>
                <w:szCs w:val="18"/>
              </w:rPr>
              <w:t xml:space="preserve">There has been no sample submitted for analysis after identification of a “yes” or “unknown” risk in Checklist 9 Section A. </w:t>
            </w:r>
          </w:p>
        </w:tc>
        <w:tc>
          <w:tcPr>
            <w:tcW w:w="856" w:type="dxa"/>
            <w:shd w:val="clear" w:color="auto" w:fill="auto"/>
            <w:tcMar>
              <w:top w:w="100" w:type="dxa"/>
              <w:left w:w="100" w:type="dxa"/>
              <w:bottom w:w="100" w:type="dxa"/>
              <w:right w:w="100" w:type="dxa"/>
            </w:tcMar>
          </w:tcPr>
          <w:p w14:paraId="53856630"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1232ECCE" w14:textId="77777777">
        <w:trPr>
          <w:trHeight w:val="420"/>
        </w:trPr>
        <w:tc>
          <w:tcPr>
            <w:tcW w:w="585" w:type="dxa"/>
            <w:vMerge/>
            <w:shd w:val="clear" w:color="auto" w:fill="auto"/>
            <w:tcMar>
              <w:top w:w="100" w:type="dxa"/>
              <w:left w:w="100" w:type="dxa"/>
              <w:bottom w:w="100" w:type="dxa"/>
              <w:right w:w="100" w:type="dxa"/>
            </w:tcMar>
          </w:tcPr>
          <w:p w14:paraId="14CA6D71"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34D54D23" w14:textId="77777777" w:rsidR="00E46412" w:rsidRDefault="00E46412">
            <w:pPr>
              <w:pBdr>
                <w:top w:val="nil"/>
                <w:left w:val="nil"/>
                <w:bottom w:val="nil"/>
                <w:right w:val="nil"/>
                <w:between w:val="nil"/>
              </w:pBdr>
              <w:contextualSpacing w:val="0"/>
            </w:pPr>
          </w:p>
        </w:tc>
        <w:tc>
          <w:tcPr>
            <w:tcW w:w="2910" w:type="dxa"/>
            <w:vMerge w:val="restart"/>
            <w:shd w:val="clear" w:color="auto" w:fill="auto"/>
            <w:tcMar>
              <w:top w:w="100" w:type="dxa"/>
              <w:left w:w="100" w:type="dxa"/>
              <w:bottom w:w="100" w:type="dxa"/>
              <w:right w:w="100" w:type="dxa"/>
            </w:tcMar>
          </w:tcPr>
          <w:p w14:paraId="75FCFD52" w14:textId="77777777" w:rsidR="00E46412" w:rsidRDefault="00073600">
            <w:pPr>
              <w:pBdr>
                <w:top w:val="nil"/>
                <w:left w:val="nil"/>
                <w:bottom w:val="nil"/>
                <w:right w:val="nil"/>
                <w:between w:val="nil"/>
              </w:pBdr>
              <w:contextualSpacing w:val="0"/>
              <w:rPr>
                <w:sz w:val="18"/>
                <w:szCs w:val="18"/>
              </w:rPr>
            </w:pPr>
            <w:r>
              <w:rPr>
                <w:sz w:val="18"/>
                <w:szCs w:val="18"/>
              </w:rPr>
              <w:t xml:space="preserve">1e. Appropriate action taken on any food safety risks that have been confirmed through laboratory analysis.  </w:t>
            </w:r>
          </w:p>
        </w:tc>
        <w:tc>
          <w:tcPr>
            <w:tcW w:w="4875" w:type="dxa"/>
            <w:vMerge w:val="restart"/>
            <w:shd w:val="clear" w:color="auto" w:fill="auto"/>
            <w:tcMar>
              <w:top w:w="100" w:type="dxa"/>
              <w:left w:w="100" w:type="dxa"/>
              <w:bottom w:w="100" w:type="dxa"/>
              <w:right w:w="100" w:type="dxa"/>
            </w:tcMar>
          </w:tcPr>
          <w:p w14:paraId="058F292E" w14:textId="77777777" w:rsidR="00E46412" w:rsidRDefault="00E46412">
            <w:pPr>
              <w:contextualSpacing w:val="0"/>
              <w:rPr>
                <w:sz w:val="18"/>
                <w:szCs w:val="18"/>
              </w:rPr>
            </w:pPr>
          </w:p>
        </w:tc>
        <w:tc>
          <w:tcPr>
            <w:tcW w:w="3975" w:type="dxa"/>
            <w:shd w:val="clear" w:color="auto" w:fill="auto"/>
            <w:tcMar>
              <w:top w:w="100" w:type="dxa"/>
              <w:left w:w="100" w:type="dxa"/>
              <w:bottom w:w="100" w:type="dxa"/>
              <w:right w:w="100" w:type="dxa"/>
            </w:tcMar>
          </w:tcPr>
          <w:p w14:paraId="602B7CE3" w14:textId="77777777" w:rsidR="00E46412" w:rsidRDefault="00073600">
            <w:pPr>
              <w:contextualSpacing w:val="0"/>
              <w:rPr>
                <w:sz w:val="18"/>
                <w:szCs w:val="18"/>
              </w:rPr>
            </w:pPr>
            <w:r>
              <w:rPr>
                <w:sz w:val="18"/>
                <w:szCs w:val="18"/>
              </w:rPr>
              <w:t xml:space="preserve">There are no known potential food safety risks for this site (“no” answers to all of the conditions in Checklist 9 Section A). </w:t>
            </w:r>
          </w:p>
        </w:tc>
        <w:tc>
          <w:tcPr>
            <w:tcW w:w="856" w:type="dxa"/>
            <w:shd w:val="clear" w:color="auto" w:fill="auto"/>
            <w:tcMar>
              <w:top w:w="100" w:type="dxa"/>
              <w:left w:w="100" w:type="dxa"/>
              <w:bottom w:w="100" w:type="dxa"/>
              <w:right w:w="100" w:type="dxa"/>
            </w:tcMar>
          </w:tcPr>
          <w:p w14:paraId="7F62ECA0" w14:textId="77777777" w:rsidR="00E46412" w:rsidRDefault="00073600">
            <w:pPr>
              <w:contextualSpacing w:val="0"/>
              <w:rPr>
                <w:sz w:val="18"/>
                <w:szCs w:val="18"/>
              </w:rPr>
            </w:pPr>
            <w:r>
              <w:rPr>
                <w:sz w:val="18"/>
                <w:szCs w:val="18"/>
              </w:rPr>
              <w:t>10</w:t>
            </w:r>
          </w:p>
          <w:p w14:paraId="111CA000" w14:textId="77777777" w:rsidR="00E46412" w:rsidRDefault="00E46412">
            <w:pPr>
              <w:contextualSpacing w:val="0"/>
              <w:rPr>
                <w:sz w:val="18"/>
                <w:szCs w:val="18"/>
              </w:rPr>
            </w:pPr>
          </w:p>
        </w:tc>
      </w:tr>
      <w:tr w:rsidR="00E46412" w14:paraId="69107C6C" w14:textId="77777777">
        <w:trPr>
          <w:trHeight w:val="420"/>
        </w:trPr>
        <w:tc>
          <w:tcPr>
            <w:tcW w:w="585" w:type="dxa"/>
            <w:vMerge/>
            <w:shd w:val="clear" w:color="auto" w:fill="auto"/>
            <w:tcMar>
              <w:top w:w="100" w:type="dxa"/>
              <w:left w:w="100" w:type="dxa"/>
              <w:bottom w:w="100" w:type="dxa"/>
              <w:right w:w="100" w:type="dxa"/>
            </w:tcMar>
          </w:tcPr>
          <w:p w14:paraId="46B35548"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68DB78B4"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46B29185"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4B856605"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57A7AB53" w14:textId="77777777" w:rsidR="00E46412" w:rsidRDefault="00073600">
            <w:pPr>
              <w:pBdr>
                <w:top w:val="nil"/>
                <w:left w:val="nil"/>
                <w:bottom w:val="nil"/>
                <w:right w:val="nil"/>
                <w:between w:val="nil"/>
              </w:pBdr>
              <w:contextualSpacing w:val="0"/>
              <w:rPr>
                <w:sz w:val="18"/>
                <w:szCs w:val="18"/>
              </w:rPr>
            </w:pPr>
            <w:r>
              <w:rPr>
                <w:sz w:val="18"/>
                <w:szCs w:val="18"/>
              </w:rPr>
              <w:t xml:space="preserve">Soil and/or grain samples were submitted in response to known or unknown risks, and laboratory analyses have confirmed that soil and/or grain samples are safe. </w:t>
            </w:r>
          </w:p>
        </w:tc>
        <w:tc>
          <w:tcPr>
            <w:tcW w:w="856" w:type="dxa"/>
            <w:shd w:val="clear" w:color="auto" w:fill="auto"/>
            <w:tcMar>
              <w:top w:w="100" w:type="dxa"/>
              <w:left w:w="100" w:type="dxa"/>
              <w:bottom w:w="100" w:type="dxa"/>
              <w:right w:w="100" w:type="dxa"/>
            </w:tcMar>
          </w:tcPr>
          <w:p w14:paraId="5664835D"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412324F2" w14:textId="77777777">
        <w:trPr>
          <w:trHeight w:val="420"/>
        </w:trPr>
        <w:tc>
          <w:tcPr>
            <w:tcW w:w="585" w:type="dxa"/>
            <w:vMerge/>
            <w:shd w:val="clear" w:color="auto" w:fill="auto"/>
            <w:tcMar>
              <w:top w:w="100" w:type="dxa"/>
              <w:left w:w="100" w:type="dxa"/>
              <w:bottom w:w="100" w:type="dxa"/>
              <w:right w:w="100" w:type="dxa"/>
            </w:tcMar>
          </w:tcPr>
          <w:p w14:paraId="38821BD1"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7271FFEF"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1A7459F4"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7CABAF4B"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6170BF4A" w14:textId="77777777" w:rsidR="00E46412" w:rsidRDefault="00073600">
            <w:pPr>
              <w:pBdr>
                <w:top w:val="nil"/>
                <w:left w:val="nil"/>
                <w:bottom w:val="nil"/>
                <w:right w:val="nil"/>
                <w:between w:val="nil"/>
              </w:pBdr>
              <w:contextualSpacing w:val="0"/>
              <w:rPr>
                <w:sz w:val="18"/>
                <w:szCs w:val="18"/>
              </w:rPr>
            </w:pPr>
            <w:r>
              <w:rPr>
                <w:sz w:val="18"/>
                <w:szCs w:val="18"/>
              </w:rPr>
              <w:t xml:space="preserve">Soil and/or grain samples were submitted in response to known or unknown risks, and the laboratory analysis results have not yet been received. </w:t>
            </w:r>
          </w:p>
        </w:tc>
        <w:tc>
          <w:tcPr>
            <w:tcW w:w="856" w:type="dxa"/>
            <w:shd w:val="clear" w:color="auto" w:fill="auto"/>
            <w:tcMar>
              <w:top w:w="100" w:type="dxa"/>
              <w:left w:w="100" w:type="dxa"/>
              <w:bottom w:w="100" w:type="dxa"/>
              <w:right w:w="100" w:type="dxa"/>
            </w:tcMar>
          </w:tcPr>
          <w:p w14:paraId="3D675B37"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4145478E" w14:textId="77777777">
        <w:trPr>
          <w:trHeight w:val="420"/>
        </w:trPr>
        <w:tc>
          <w:tcPr>
            <w:tcW w:w="585" w:type="dxa"/>
            <w:vMerge/>
            <w:shd w:val="clear" w:color="auto" w:fill="auto"/>
            <w:tcMar>
              <w:top w:w="100" w:type="dxa"/>
              <w:left w:w="100" w:type="dxa"/>
              <w:bottom w:w="100" w:type="dxa"/>
              <w:right w:w="100" w:type="dxa"/>
            </w:tcMar>
          </w:tcPr>
          <w:p w14:paraId="7C4D3B31"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39E4BA7E"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16D338A3"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403075EB"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1E2894C3" w14:textId="77777777" w:rsidR="00E46412" w:rsidRDefault="00073600">
            <w:pPr>
              <w:pBdr>
                <w:top w:val="nil"/>
                <w:left w:val="nil"/>
                <w:bottom w:val="nil"/>
                <w:right w:val="nil"/>
                <w:between w:val="nil"/>
              </w:pBdr>
              <w:contextualSpacing w:val="0"/>
              <w:rPr>
                <w:sz w:val="18"/>
                <w:szCs w:val="18"/>
              </w:rPr>
            </w:pPr>
            <w:r>
              <w:rPr>
                <w:sz w:val="18"/>
                <w:szCs w:val="18"/>
              </w:rPr>
              <w:t xml:space="preserve">Laboratory analysis has confirmed a risk of contamination from soil, and appropriate remediation measures have been taken. </w:t>
            </w:r>
          </w:p>
        </w:tc>
        <w:tc>
          <w:tcPr>
            <w:tcW w:w="856" w:type="dxa"/>
            <w:shd w:val="clear" w:color="auto" w:fill="auto"/>
            <w:tcMar>
              <w:top w:w="100" w:type="dxa"/>
              <w:left w:w="100" w:type="dxa"/>
              <w:bottom w:w="100" w:type="dxa"/>
              <w:right w:w="100" w:type="dxa"/>
            </w:tcMar>
          </w:tcPr>
          <w:p w14:paraId="15DFAEE5"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38C6B0F3" w14:textId="77777777">
        <w:trPr>
          <w:trHeight w:val="420"/>
        </w:trPr>
        <w:tc>
          <w:tcPr>
            <w:tcW w:w="585" w:type="dxa"/>
            <w:vMerge/>
            <w:shd w:val="clear" w:color="auto" w:fill="auto"/>
            <w:tcMar>
              <w:top w:w="100" w:type="dxa"/>
              <w:left w:w="100" w:type="dxa"/>
              <w:bottom w:w="100" w:type="dxa"/>
              <w:right w:w="100" w:type="dxa"/>
            </w:tcMar>
          </w:tcPr>
          <w:p w14:paraId="19D6ED8D"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65640154"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4893DBD1"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6B64B4C5"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1177CD39" w14:textId="77777777" w:rsidR="00E46412" w:rsidRDefault="00073600">
            <w:pPr>
              <w:pBdr>
                <w:top w:val="nil"/>
                <w:left w:val="nil"/>
                <w:bottom w:val="nil"/>
                <w:right w:val="nil"/>
                <w:between w:val="nil"/>
              </w:pBdr>
              <w:contextualSpacing w:val="0"/>
              <w:rPr>
                <w:sz w:val="18"/>
                <w:szCs w:val="18"/>
              </w:rPr>
            </w:pPr>
            <w:r>
              <w:rPr>
                <w:sz w:val="18"/>
                <w:szCs w:val="18"/>
              </w:rPr>
              <w:t xml:space="preserve">Laboratory analysis has confirmed a risk of contamination from soil, and no remediation measures have been taken. </w:t>
            </w:r>
          </w:p>
        </w:tc>
        <w:tc>
          <w:tcPr>
            <w:tcW w:w="856" w:type="dxa"/>
            <w:shd w:val="clear" w:color="auto" w:fill="auto"/>
            <w:tcMar>
              <w:top w:w="100" w:type="dxa"/>
              <w:left w:w="100" w:type="dxa"/>
              <w:bottom w:w="100" w:type="dxa"/>
              <w:right w:w="100" w:type="dxa"/>
            </w:tcMar>
          </w:tcPr>
          <w:p w14:paraId="3C08CDA9"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1A2656C1" w14:textId="77777777">
        <w:trPr>
          <w:trHeight w:val="420"/>
        </w:trPr>
        <w:tc>
          <w:tcPr>
            <w:tcW w:w="585" w:type="dxa"/>
            <w:vMerge w:val="restart"/>
            <w:shd w:val="clear" w:color="auto" w:fill="auto"/>
            <w:tcMar>
              <w:top w:w="100" w:type="dxa"/>
              <w:left w:w="100" w:type="dxa"/>
              <w:bottom w:w="100" w:type="dxa"/>
              <w:right w:w="100" w:type="dxa"/>
            </w:tcMar>
          </w:tcPr>
          <w:p w14:paraId="397F2AFA" w14:textId="77777777" w:rsidR="00E46412" w:rsidRDefault="00073600">
            <w:pPr>
              <w:pBdr>
                <w:top w:val="nil"/>
                <w:left w:val="nil"/>
                <w:bottom w:val="nil"/>
                <w:right w:val="nil"/>
                <w:between w:val="nil"/>
              </w:pBdr>
              <w:contextualSpacing w:val="0"/>
              <w:rPr>
                <w:sz w:val="18"/>
                <w:szCs w:val="18"/>
              </w:rPr>
            </w:pPr>
            <w:r>
              <w:rPr>
                <w:sz w:val="18"/>
                <w:szCs w:val="18"/>
              </w:rPr>
              <w:t>2</w:t>
            </w:r>
          </w:p>
        </w:tc>
        <w:tc>
          <w:tcPr>
            <w:tcW w:w="1620" w:type="dxa"/>
            <w:vMerge w:val="restart"/>
            <w:shd w:val="clear" w:color="auto" w:fill="auto"/>
            <w:tcMar>
              <w:top w:w="100" w:type="dxa"/>
              <w:left w:w="100" w:type="dxa"/>
              <w:bottom w:w="100" w:type="dxa"/>
              <w:right w:w="100" w:type="dxa"/>
            </w:tcMar>
          </w:tcPr>
          <w:p w14:paraId="5EA08459" w14:textId="77777777" w:rsidR="00E46412" w:rsidRDefault="00073600">
            <w:pPr>
              <w:pBdr>
                <w:top w:val="nil"/>
                <w:left w:val="nil"/>
                <w:bottom w:val="nil"/>
                <w:right w:val="nil"/>
                <w:between w:val="nil"/>
              </w:pBdr>
              <w:contextualSpacing w:val="0"/>
              <w:rPr>
                <w:sz w:val="18"/>
                <w:szCs w:val="18"/>
              </w:rPr>
            </w:pPr>
            <w:r>
              <w:rPr>
                <w:sz w:val="18"/>
                <w:szCs w:val="18"/>
              </w:rPr>
              <w:t>Farm production diversity</w:t>
            </w:r>
          </w:p>
        </w:tc>
        <w:tc>
          <w:tcPr>
            <w:tcW w:w="2910" w:type="dxa"/>
            <w:vMerge w:val="restart"/>
            <w:shd w:val="clear" w:color="auto" w:fill="auto"/>
            <w:tcMar>
              <w:top w:w="100" w:type="dxa"/>
              <w:left w:w="100" w:type="dxa"/>
              <w:bottom w:w="100" w:type="dxa"/>
              <w:right w:w="100" w:type="dxa"/>
            </w:tcMar>
          </w:tcPr>
          <w:p w14:paraId="4F0227C4" w14:textId="77777777" w:rsidR="00E46412" w:rsidRDefault="00073600">
            <w:pPr>
              <w:pBdr>
                <w:top w:val="nil"/>
                <w:left w:val="nil"/>
                <w:bottom w:val="nil"/>
                <w:right w:val="nil"/>
                <w:between w:val="nil"/>
              </w:pBdr>
              <w:contextualSpacing w:val="0"/>
              <w:rPr>
                <w:sz w:val="18"/>
                <w:szCs w:val="18"/>
              </w:rPr>
            </w:pPr>
            <w:r>
              <w:rPr>
                <w:sz w:val="18"/>
                <w:szCs w:val="18"/>
              </w:rPr>
              <w:t xml:space="preserve">2a. There are diverse sources of food plants produced on the farm. </w:t>
            </w:r>
          </w:p>
        </w:tc>
        <w:tc>
          <w:tcPr>
            <w:tcW w:w="4875" w:type="dxa"/>
            <w:vMerge w:val="restart"/>
            <w:shd w:val="clear" w:color="auto" w:fill="auto"/>
            <w:tcMar>
              <w:top w:w="100" w:type="dxa"/>
              <w:left w:w="100" w:type="dxa"/>
              <w:bottom w:w="100" w:type="dxa"/>
              <w:right w:w="100" w:type="dxa"/>
            </w:tcMar>
          </w:tcPr>
          <w:p w14:paraId="20BC7773" w14:textId="77777777" w:rsidR="00E46412" w:rsidRDefault="00073600">
            <w:pPr>
              <w:pBdr>
                <w:top w:val="nil"/>
                <w:left w:val="nil"/>
                <w:bottom w:val="nil"/>
                <w:right w:val="nil"/>
                <w:between w:val="nil"/>
              </w:pBdr>
              <w:contextualSpacing w:val="0"/>
              <w:rPr>
                <w:sz w:val="18"/>
                <w:szCs w:val="18"/>
              </w:rPr>
            </w:pPr>
            <w:r>
              <w:rPr>
                <w:sz w:val="18"/>
                <w:szCs w:val="18"/>
              </w:rPr>
              <w:t xml:space="preserve">How many of the following types of plants other than rice are produced on the farm? (write number of types on the </w:t>
            </w:r>
            <w:r>
              <w:rPr>
                <w:sz w:val="18"/>
                <w:szCs w:val="18"/>
              </w:rPr>
              <w:lastRenderedPageBreak/>
              <w:t>blank lines)</w:t>
            </w:r>
          </w:p>
          <w:p w14:paraId="793F4A2B" w14:textId="77777777" w:rsidR="00E46412" w:rsidRDefault="00073600">
            <w:pPr>
              <w:numPr>
                <w:ilvl w:val="0"/>
                <w:numId w:val="117"/>
              </w:numPr>
              <w:pBdr>
                <w:top w:val="nil"/>
                <w:left w:val="nil"/>
                <w:bottom w:val="nil"/>
                <w:right w:val="nil"/>
                <w:between w:val="nil"/>
              </w:pBdr>
              <w:rPr>
                <w:sz w:val="18"/>
                <w:szCs w:val="18"/>
              </w:rPr>
            </w:pPr>
            <w:r>
              <w:rPr>
                <w:sz w:val="18"/>
                <w:szCs w:val="18"/>
              </w:rPr>
              <w:t xml:space="preserve">Vegetables:    </w:t>
            </w:r>
            <w:r>
              <w:rPr>
                <w:sz w:val="18"/>
                <w:szCs w:val="18"/>
              </w:rPr>
              <w:tab/>
            </w:r>
            <w:r>
              <w:rPr>
                <w:sz w:val="18"/>
                <w:szCs w:val="18"/>
              </w:rPr>
              <w:tab/>
              <w:t>________</w:t>
            </w:r>
          </w:p>
          <w:p w14:paraId="0C0D5A32" w14:textId="77777777" w:rsidR="00E46412" w:rsidRDefault="00073600">
            <w:pPr>
              <w:numPr>
                <w:ilvl w:val="0"/>
                <w:numId w:val="117"/>
              </w:numPr>
              <w:pBdr>
                <w:top w:val="nil"/>
                <w:left w:val="nil"/>
                <w:bottom w:val="nil"/>
                <w:right w:val="nil"/>
                <w:between w:val="nil"/>
              </w:pBdr>
              <w:rPr>
                <w:sz w:val="18"/>
                <w:szCs w:val="18"/>
              </w:rPr>
            </w:pPr>
            <w:r>
              <w:rPr>
                <w:sz w:val="18"/>
                <w:szCs w:val="18"/>
              </w:rPr>
              <w:t xml:space="preserve">Fruits:            </w:t>
            </w:r>
            <w:r>
              <w:rPr>
                <w:sz w:val="18"/>
                <w:szCs w:val="18"/>
              </w:rPr>
              <w:tab/>
            </w:r>
            <w:r>
              <w:rPr>
                <w:sz w:val="18"/>
                <w:szCs w:val="18"/>
              </w:rPr>
              <w:tab/>
              <w:t>________</w:t>
            </w:r>
          </w:p>
          <w:p w14:paraId="7749EC54" w14:textId="77777777" w:rsidR="00E46412" w:rsidRDefault="00073600">
            <w:pPr>
              <w:numPr>
                <w:ilvl w:val="0"/>
                <w:numId w:val="117"/>
              </w:numPr>
              <w:pBdr>
                <w:top w:val="nil"/>
                <w:left w:val="nil"/>
                <w:bottom w:val="nil"/>
                <w:right w:val="nil"/>
                <w:between w:val="nil"/>
              </w:pBdr>
              <w:rPr>
                <w:sz w:val="18"/>
                <w:szCs w:val="18"/>
              </w:rPr>
            </w:pPr>
            <w:r>
              <w:rPr>
                <w:sz w:val="18"/>
                <w:szCs w:val="18"/>
              </w:rPr>
              <w:t xml:space="preserve">Leafy greens: </w:t>
            </w:r>
            <w:r>
              <w:rPr>
                <w:sz w:val="18"/>
                <w:szCs w:val="18"/>
              </w:rPr>
              <w:tab/>
            </w:r>
            <w:r>
              <w:rPr>
                <w:sz w:val="18"/>
                <w:szCs w:val="18"/>
              </w:rPr>
              <w:tab/>
              <w:t>________</w:t>
            </w:r>
          </w:p>
          <w:p w14:paraId="69FC4D3F" w14:textId="77777777" w:rsidR="00E46412" w:rsidRDefault="00073600">
            <w:pPr>
              <w:numPr>
                <w:ilvl w:val="0"/>
                <w:numId w:val="117"/>
              </w:numPr>
              <w:pBdr>
                <w:top w:val="nil"/>
                <w:left w:val="nil"/>
                <w:bottom w:val="nil"/>
                <w:right w:val="nil"/>
                <w:between w:val="nil"/>
              </w:pBdr>
              <w:rPr>
                <w:sz w:val="18"/>
                <w:szCs w:val="18"/>
              </w:rPr>
            </w:pPr>
            <w:r>
              <w:rPr>
                <w:sz w:val="18"/>
                <w:szCs w:val="18"/>
              </w:rPr>
              <w:t xml:space="preserve">Edible weeds: </w:t>
            </w:r>
            <w:r>
              <w:rPr>
                <w:sz w:val="18"/>
                <w:szCs w:val="18"/>
              </w:rPr>
              <w:tab/>
            </w:r>
            <w:r>
              <w:rPr>
                <w:sz w:val="18"/>
                <w:szCs w:val="18"/>
              </w:rPr>
              <w:tab/>
              <w:t>________</w:t>
            </w:r>
          </w:p>
          <w:p w14:paraId="0F2C581C" w14:textId="77777777" w:rsidR="00E46412" w:rsidRDefault="00073600">
            <w:pPr>
              <w:numPr>
                <w:ilvl w:val="0"/>
                <w:numId w:val="117"/>
              </w:numPr>
              <w:pBdr>
                <w:top w:val="nil"/>
                <w:left w:val="nil"/>
                <w:bottom w:val="nil"/>
                <w:right w:val="nil"/>
                <w:between w:val="nil"/>
              </w:pBdr>
              <w:rPr>
                <w:sz w:val="18"/>
                <w:szCs w:val="18"/>
              </w:rPr>
            </w:pPr>
            <w:r>
              <w:rPr>
                <w:sz w:val="18"/>
                <w:szCs w:val="18"/>
              </w:rPr>
              <w:t>Other edible plants:</w:t>
            </w:r>
            <w:r>
              <w:rPr>
                <w:sz w:val="18"/>
                <w:szCs w:val="18"/>
              </w:rPr>
              <w:tab/>
              <w:t>________</w:t>
            </w:r>
          </w:p>
          <w:p w14:paraId="333CE511" w14:textId="77777777" w:rsidR="00E46412" w:rsidRDefault="00E46412">
            <w:pPr>
              <w:pBdr>
                <w:top w:val="nil"/>
                <w:left w:val="nil"/>
                <w:bottom w:val="nil"/>
                <w:right w:val="nil"/>
                <w:between w:val="nil"/>
              </w:pBdr>
              <w:contextualSpacing w:val="0"/>
              <w:rPr>
                <w:sz w:val="18"/>
                <w:szCs w:val="18"/>
              </w:rPr>
            </w:pPr>
          </w:p>
          <w:p w14:paraId="422C8E2C" w14:textId="77777777" w:rsidR="00E46412" w:rsidRDefault="00073600">
            <w:pPr>
              <w:pBdr>
                <w:top w:val="nil"/>
                <w:left w:val="nil"/>
                <w:bottom w:val="nil"/>
                <w:right w:val="nil"/>
                <w:between w:val="nil"/>
              </w:pBdr>
              <w:contextualSpacing w:val="0"/>
              <w:rPr>
                <w:b/>
                <w:sz w:val="18"/>
                <w:szCs w:val="18"/>
              </w:rPr>
            </w:pPr>
            <w:r>
              <w:rPr>
                <w:sz w:val="18"/>
                <w:szCs w:val="18"/>
              </w:rPr>
              <w:t xml:space="preserve">Total:                                                </w:t>
            </w:r>
            <w:r>
              <w:rPr>
                <w:b/>
                <w:sz w:val="18"/>
                <w:szCs w:val="18"/>
              </w:rPr>
              <w:t xml:space="preserve"> ________</w:t>
            </w:r>
          </w:p>
        </w:tc>
        <w:tc>
          <w:tcPr>
            <w:tcW w:w="3975" w:type="dxa"/>
            <w:shd w:val="clear" w:color="auto" w:fill="auto"/>
            <w:tcMar>
              <w:top w:w="100" w:type="dxa"/>
              <w:left w:w="100" w:type="dxa"/>
              <w:bottom w:w="100" w:type="dxa"/>
              <w:right w:w="100" w:type="dxa"/>
            </w:tcMar>
          </w:tcPr>
          <w:p w14:paraId="42571563" w14:textId="77777777" w:rsidR="00E46412" w:rsidRDefault="00073600">
            <w:pPr>
              <w:pBdr>
                <w:top w:val="nil"/>
                <w:left w:val="nil"/>
                <w:bottom w:val="nil"/>
                <w:right w:val="nil"/>
                <w:between w:val="nil"/>
              </w:pBdr>
              <w:contextualSpacing w:val="0"/>
              <w:rPr>
                <w:sz w:val="18"/>
                <w:szCs w:val="18"/>
              </w:rPr>
            </w:pPr>
            <w:r>
              <w:rPr>
                <w:sz w:val="18"/>
                <w:szCs w:val="18"/>
              </w:rPr>
              <w:lastRenderedPageBreak/>
              <w:t xml:space="preserve">There are more than 2 types of plants other than rice produced on the farm. </w:t>
            </w:r>
          </w:p>
        </w:tc>
        <w:tc>
          <w:tcPr>
            <w:tcW w:w="856" w:type="dxa"/>
            <w:shd w:val="clear" w:color="auto" w:fill="auto"/>
            <w:tcMar>
              <w:top w:w="100" w:type="dxa"/>
              <w:left w:w="100" w:type="dxa"/>
              <w:bottom w:w="100" w:type="dxa"/>
              <w:right w:w="100" w:type="dxa"/>
            </w:tcMar>
          </w:tcPr>
          <w:p w14:paraId="21DC43EB"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48FB00C1" w14:textId="77777777">
        <w:trPr>
          <w:trHeight w:val="420"/>
        </w:trPr>
        <w:tc>
          <w:tcPr>
            <w:tcW w:w="585" w:type="dxa"/>
            <w:vMerge/>
            <w:shd w:val="clear" w:color="auto" w:fill="auto"/>
            <w:tcMar>
              <w:top w:w="100" w:type="dxa"/>
              <w:left w:w="100" w:type="dxa"/>
              <w:bottom w:w="100" w:type="dxa"/>
              <w:right w:w="100" w:type="dxa"/>
            </w:tcMar>
          </w:tcPr>
          <w:p w14:paraId="4BDAEF6C"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291FDCC0"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46647569"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16F917D0"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6D1331CB" w14:textId="77777777" w:rsidR="00E46412" w:rsidRDefault="00073600">
            <w:pPr>
              <w:pBdr>
                <w:top w:val="nil"/>
                <w:left w:val="nil"/>
                <w:bottom w:val="nil"/>
                <w:right w:val="nil"/>
                <w:between w:val="nil"/>
              </w:pBdr>
              <w:contextualSpacing w:val="0"/>
              <w:rPr>
                <w:sz w:val="18"/>
                <w:szCs w:val="18"/>
              </w:rPr>
            </w:pPr>
            <w:r>
              <w:rPr>
                <w:sz w:val="18"/>
                <w:szCs w:val="18"/>
              </w:rPr>
              <w:t>There are 1-2 types of plants other than rice produced on the farm.</w:t>
            </w:r>
          </w:p>
        </w:tc>
        <w:tc>
          <w:tcPr>
            <w:tcW w:w="856" w:type="dxa"/>
            <w:shd w:val="clear" w:color="auto" w:fill="auto"/>
            <w:tcMar>
              <w:top w:w="100" w:type="dxa"/>
              <w:left w:w="100" w:type="dxa"/>
              <w:bottom w:w="100" w:type="dxa"/>
              <w:right w:w="100" w:type="dxa"/>
            </w:tcMar>
          </w:tcPr>
          <w:p w14:paraId="146A3189"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3273BF44" w14:textId="77777777">
        <w:trPr>
          <w:trHeight w:val="420"/>
        </w:trPr>
        <w:tc>
          <w:tcPr>
            <w:tcW w:w="585" w:type="dxa"/>
            <w:vMerge/>
            <w:shd w:val="clear" w:color="auto" w:fill="auto"/>
            <w:tcMar>
              <w:top w:w="100" w:type="dxa"/>
              <w:left w:w="100" w:type="dxa"/>
              <w:bottom w:w="100" w:type="dxa"/>
              <w:right w:w="100" w:type="dxa"/>
            </w:tcMar>
          </w:tcPr>
          <w:p w14:paraId="6058B77D"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46842C46"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57A3488E"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2E23423C"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19B0B8B0" w14:textId="77777777" w:rsidR="00E46412" w:rsidRDefault="00073600">
            <w:pPr>
              <w:pBdr>
                <w:top w:val="nil"/>
                <w:left w:val="nil"/>
                <w:bottom w:val="nil"/>
                <w:right w:val="nil"/>
                <w:between w:val="nil"/>
              </w:pBdr>
              <w:contextualSpacing w:val="0"/>
              <w:rPr>
                <w:sz w:val="18"/>
                <w:szCs w:val="18"/>
              </w:rPr>
            </w:pPr>
            <w:r>
              <w:rPr>
                <w:sz w:val="18"/>
                <w:szCs w:val="18"/>
              </w:rPr>
              <w:t xml:space="preserve">There are no types of plants other than rice produced on the farm. </w:t>
            </w:r>
          </w:p>
        </w:tc>
        <w:tc>
          <w:tcPr>
            <w:tcW w:w="856" w:type="dxa"/>
            <w:shd w:val="clear" w:color="auto" w:fill="auto"/>
            <w:tcMar>
              <w:top w:w="100" w:type="dxa"/>
              <w:left w:w="100" w:type="dxa"/>
              <w:bottom w:w="100" w:type="dxa"/>
              <w:right w:w="100" w:type="dxa"/>
            </w:tcMar>
          </w:tcPr>
          <w:p w14:paraId="2BA9F6F4"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51FC2E4D" w14:textId="77777777">
        <w:trPr>
          <w:trHeight w:val="420"/>
        </w:trPr>
        <w:tc>
          <w:tcPr>
            <w:tcW w:w="585" w:type="dxa"/>
            <w:vMerge/>
            <w:shd w:val="clear" w:color="auto" w:fill="auto"/>
            <w:tcMar>
              <w:top w:w="100" w:type="dxa"/>
              <w:left w:w="100" w:type="dxa"/>
              <w:bottom w:w="100" w:type="dxa"/>
              <w:right w:w="100" w:type="dxa"/>
            </w:tcMar>
          </w:tcPr>
          <w:p w14:paraId="1D7D5844"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6CAFE3E5" w14:textId="77777777" w:rsidR="00E46412" w:rsidRDefault="00E46412">
            <w:pPr>
              <w:pBdr>
                <w:top w:val="nil"/>
                <w:left w:val="nil"/>
                <w:bottom w:val="nil"/>
                <w:right w:val="nil"/>
                <w:between w:val="nil"/>
              </w:pBdr>
              <w:contextualSpacing w:val="0"/>
            </w:pPr>
          </w:p>
        </w:tc>
        <w:tc>
          <w:tcPr>
            <w:tcW w:w="2910" w:type="dxa"/>
            <w:vMerge w:val="restart"/>
            <w:shd w:val="clear" w:color="auto" w:fill="auto"/>
            <w:tcMar>
              <w:top w:w="100" w:type="dxa"/>
              <w:left w:w="100" w:type="dxa"/>
              <w:bottom w:w="100" w:type="dxa"/>
              <w:right w:w="100" w:type="dxa"/>
            </w:tcMar>
          </w:tcPr>
          <w:p w14:paraId="32C6B510" w14:textId="77777777" w:rsidR="00E46412" w:rsidRDefault="00073600">
            <w:pPr>
              <w:pBdr>
                <w:top w:val="nil"/>
                <w:left w:val="nil"/>
                <w:bottom w:val="nil"/>
                <w:right w:val="nil"/>
                <w:between w:val="nil"/>
              </w:pBdr>
              <w:contextualSpacing w:val="0"/>
              <w:rPr>
                <w:sz w:val="18"/>
                <w:szCs w:val="18"/>
              </w:rPr>
            </w:pPr>
            <w:r>
              <w:rPr>
                <w:sz w:val="18"/>
                <w:szCs w:val="18"/>
              </w:rPr>
              <w:t>2b. There are diverse sources of animal-source foods produced on the farm.</w:t>
            </w:r>
          </w:p>
        </w:tc>
        <w:tc>
          <w:tcPr>
            <w:tcW w:w="4875" w:type="dxa"/>
            <w:vMerge w:val="restart"/>
            <w:shd w:val="clear" w:color="auto" w:fill="auto"/>
            <w:tcMar>
              <w:top w:w="100" w:type="dxa"/>
              <w:left w:w="100" w:type="dxa"/>
              <w:bottom w:w="100" w:type="dxa"/>
              <w:right w:w="100" w:type="dxa"/>
            </w:tcMar>
          </w:tcPr>
          <w:p w14:paraId="0C1CFDCF" w14:textId="77777777" w:rsidR="00E46412" w:rsidRDefault="00073600">
            <w:pPr>
              <w:contextualSpacing w:val="0"/>
              <w:rPr>
                <w:sz w:val="18"/>
                <w:szCs w:val="18"/>
              </w:rPr>
            </w:pPr>
            <w:r>
              <w:rPr>
                <w:sz w:val="18"/>
                <w:szCs w:val="18"/>
              </w:rPr>
              <w:t>How many of the following types of animal-source foods are produced on the farm? (write number of types on the blank lines)</w:t>
            </w:r>
          </w:p>
          <w:p w14:paraId="4F419D41" w14:textId="77777777" w:rsidR="00E46412" w:rsidRDefault="00073600">
            <w:pPr>
              <w:numPr>
                <w:ilvl w:val="0"/>
                <w:numId w:val="1"/>
              </w:numPr>
              <w:rPr>
                <w:sz w:val="18"/>
                <w:szCs w:val="18"/>
              </w:rPr>
            </w:pPr>
            <w:r>
              <w:rPr>
                <w:sz w:val="18"/>
                <w:szCs w:val="18"/>
              </w:rPr>
              <w:t xml:space="preserve">Eggs:   </w:t>
            </w:r>
            <w:r>
              <w:rPr>
                <w:sz w:val="18"/>
                <w:szCs w:val="18"/>
              </w:rPr>
              <w:tab/>
            </w:r>
            <w:r>
              <w:rPr>
                <w:sz w:val="18"/>
                <w:szCs w:val="18"/>
              </w:rPr>
              <w:tab/>
            </w:r>
            <w:r>
              <w:rPr>
                <w:sz w:val="18"/>
                <w:szCs w:val="18"/>
              </w:rPr>
              <w:tab/>
              <w:t>________</w:t>
            </w:r>
          </w:p>
          <w:p w14:paraId="233AA327" w14:textId="77777777" w:rsidR="00E46412" w:rsidRDefault="00073600">
            <w:pPr>
              <w:numPr>
                <w:ilvl w:val="0"/>
                <w:numId w:val="1"/>
              </w:numPr>
              <w:rPr>
                <w:sz w:val="18"/>
                <w:szCs w:val="18"/>
              </w:rPr>
            </w:pPr>
            <w:r>
              <w:rPr>
                <w:sz w:val="18"/>
                <w:szCs w:val="18"/>
              </w:rPr>
              <w:t xml:space="preserve">Milk: </w:t>
            </w:r>
            <w:r>
              <w:rPr>
                <w:sz w:val="18"/>
                <w:szCs w:val="18"/>
              </w:rPr>
              <w:tab/>
            </w:r>
            <w:r>
              <w:rPr>
                <w:sz w:val="18"/>
                <w:szCs w:val="18"/>
              </w:rPr>
              <w:tab/>
            </w:r>
            <w:r>
              <w:rPr>
                <w:sz w:val="18"/>
                <w:szCs w:val="18"/>
              </w:rPr>
              <w:tab/>
              <w:t>________</w:t>
            </w:r>
          </w:p>
          <w:p w14:paraId="1B91CF29" w14:textId="77777777" w:rsidR="00E46412" w:rsidRDefault="00073600">
            <w:pPr>
              <w:numPr>
                <w:ilvl w:val="0"/>
                <w:numId w:val="1"/>
              </w:numPr>
              <w:rPr>
                <w:sz w:val="18"/>
                <w:szCs w:val="18"/>
              </w:rPr>
            </w:pPr>
            <w:r>
              <w:rPr>
                <w:sz w:val="18"/>
                <w:szCs w:val="18"/>
              </w:rPr>
              <w:t xml:space="preserve">Meat: </w:t>
            </w:r>
            <w:r>
              <w:rPr>
                <w:sz w:val="18"/>
                <w:szCs w:val="18"/>
              </w:rPr>
              <w:tab/>
            </w:r>
            <w:r>
              <w:rPr>
                <w:sz w:val="18"/>
                <w:szCs w:val="18"/>
              </w:rPr>
              <w:tab/>
            </w:r>
            <w:r>
              <w:rPr>
                <w:sz w:val="18"/>
                <w:szCs w:val="18"/>
              </w:rPr>
              <w:tab/>
              <w:t>________</w:t>
            </w:r>
          </w:p>
          <w:p w14:paraId="43C51004" w14:textId="77777777" w:rsidR="00E46412" w:rsidRDefault="00073600">
            <w:pPr>
              <w:numPr>
                <w:ilvl w:val="0"/>
                <w:numId w:val="1"/>
              </w:numPr>
              <w:rPr>
                <w:sz w:val="18"/>
                <w:szCs w:val="18"/>
              </w:rPr>
            </w:pPr>
            <w:r>
              <w:rPr>
                <w:sz w:val="18"/>
                <w:szCs w:val="18"/>
              </w:rPr>
              <w:t xml:space="preserve">Fish: </w:t>
            </w:r>
            <w:r>
              <w:rPr>
                <w:sz w:val="18"/>
                <w:szCs w:val="18"/>
              </w:rPr>
              <w:tab/>
            </w:r>
            <w:r>
              <w:rPr>
                <w:sz w:val="18"/>
                <w:szCs w:val="18"/>
              </w:rPr>
              <w:tab/>
            </w:r>
            <w:r>
              <w:rPr>
                <w:sz w:val="18"/>
                <w:szCs w:val="18"/>
              </w:rPr>
              <w:tab/>
              <w:t>________</w:t>
            </w:r>
          </w:p>
          <w:p w14:paraId="7A04452A" w14:textId="77777777" w:rsidR="00E46412" w:rsidRDefault="00073600">
            <w:pPr>
              <w:numPr>
                <w:ilvl w:val="0"/>
                <w:numId w:val="1"/>
              </w:numPr>
              <w:rPr>
                <w:sz w:val="18"/>
                <w:szCs w:val="18"/>
              </w:rPr>
            </w:pPr>
            <w:r>
              <w:rPr>
                <w:sz w:val="18"/>
                <w:szCs w:val="18"/>
              </w:rPr>
              <w:t xml:space="preserve">Other aquatic animals: </w:t>
            </w:r>
            <w:r>
              <w:rPr>
                <w:sz w:val="18"/>
                <w:szCs w:val="18"/>
              </w:rPr>
              <w:tab/>
              <w:t>________</w:t>
            </w:r>
          </w:p>
          <w:p w14:paraId="10DE42B0" w14:textId="77777777" w:rsidR="00E46412" w:rsidRDefault="00E46412">
            <w:pPr>
              <w:contextualSpacing w:val="0"/>
              <w:rPr>
                <w:sz w:val="18"/>
                <w:szCs w:val="18"/>
              </w:rPr>
            </w:pPr>
          </w:p>
          <w:p w14:paraId="39B1191A" w14:textId="77777777" w:rsidR="00E46412" w:rsidRDefault="00073600">
            <w:pPr>
              <w:contextualSpacing w:val="0"/>
              <w:rPr>
                <w:b/>
                <w:sz w:val="18"/>
                <w:szCs w:val="18"/>
              </w:rPr>
            </w:pPr>
            <w:r>
              <w:rPr>
                <w:sz w:val="18"/>
                <w:szCs w:val="18"/>
              </w:rPr>
              <w:t xml:space="preserve">Total:                                                 </w:t>
            </w:r>
            <w:r>
              <w:rPr>
                <w:b/>
                <w:sz w:val="18"/>
                <w:szCs w:val="18"/>
              </w:rPr>
              <w:t>________</w:t>
            </w:r>
          </w:p>
        </w:tc>
        <w:tc>
          <w:tcPr>
            <w:tcW w:w="3975" w:type="dxa"/>
            <w:shd w:val="clear" w:color="auto" w:fill="auto"/>
            <w:tcMar>
              <w:top w:w="100" w:type="dxa"/>
              <w:left w:w="100" w:type="dxa"/>
              <w:bottom w:w="100" w:type="dxa"/>
              <w:right w:w="100" w:type="dxa"/>
            </w:tcMar>
          </w:tcPr>
          <w:p w14:paraId="5A1CD901" w14:textId="77777777" w:rsidR="00E46412" w:rsidRDefault="00073600">
            <w:pPr>
              <w:pBdr>
                <w:top w:val="nil"/>
                <w:left w:val="nil"/>
                <w:bottom w:val="nil"/>
                <w:right w:val="nil"/>
                <w:between w:val="nil"/>
              </w:pBdr>
              <w:contextualSpacing w:val="0"/>
              <w:rPr>
                <w:sz w:val="18"/>
                <w:szCs w:val="18"/>
              </w:rPr>
            </w:pPr>
            <w:r>
              <w:rPr>
                <w:sz w:val="18"/>
                <w:szCs w:val="18"/>
              </w:rPr>
              <w:t>There are 2 types of animal-source foods produced on the farm.</w:t>
            </w:r>
          </w:p>
        </w:tc>
        <w:tc>
          <w:tcPr>
            <w:tcW w:w="856" w:type="dxa"/>
            <w:shd w:val="clear" w:color="auto" w:fill="auto"/>
            <w:tcMar>
              <w:top w:w="100" w:type="dxa"/>
              <w:left w:w="100" w:type="dxa"/>
              <w:bottom w:w="100" w:type="dxa"/>
              <w:right w:w="100" w:type="dxa"/>
            </w:tcMar>
          </w:tcPr>
          <w:p w14:paraId="1FBDDE0C"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3983F68D" w14:textId="77777777">
        <w:trPr>
          <w:trHeight w:val="420"/>
        </w:trPr>
        <w:tc>
          <w:tcPr>
            <w:tcW w:w="585" w:type="dxa"/>
            <w:vMerge/>
            <w:shd w:val="clear" w:color="auto" w:fill="auto"/>
            <w:tcMar>
              <w:top w:w="100" w:type="dxa"/>
              <w:left w:w="100" w:type="dxa"/>
              <w:bottom w:w="100" w:type="dxa"/>
              <w:right w:w="100" w:type="dxa"/>
            </w:tcMar>
          </w:tcPr>
          <w:p w14:paraId="528925CD"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727BFD8A"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19BA8FB2"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25275D2F"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722E8C6B" w14:textId="77777777" w:rsidR="00E46412" w:rsidRDefault="00073600">
            <w:pPr>
              <w:pBdr>
                <w:top w:val="nil"/>
                <w:left w:val="nil"/>
                <w:bottom w:val="nil"/>
                <w:right w:val="nil"/>
                <w:between w:val="nil"/>
              </w:pBdr>
              <w:contextualSpacing w:val="0"/>
              <w:rPr>
                <w:sz w:val="18"/>
                <w:szCs w:val="18"/>
              </w:rPr>
            </w:pPr>
            <w:r>
              <w:rPr>
                <w:sz w:val="18"/>
                <w:szCs w:val="18"/>
              </w:rPr>
              <w:t xml:space="preserve">There is 1 type of animal-source food produced on the farm. </w:t>
            </w:r>
          </w:p>
        </w:tc>
        <w:tc>
          <w:tcPr>
            <w:tcW w:w="856" w:type="dxa"/>
            <w:shd w:val="clear" w:color="auto" w:fill="auto"/>
            <w:tcMar>
              <w:top w:w="100" w:type="dxa"/>
              <w:left w:w="100" w:type="dxa"/>
              <w:bottom w:w="100" w:type="dxa"/>
              <w:right w:w="100" w:type="dxa"/>
            </w:tcMar>
          </w:tcPr>
          <w:p w14:paraId="7ECDD57C"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543C7BAC" w14:textId="77777777">
        <w:trPr>
          <w:trHeight w:val="420"/>
        </w:trPr>
        <w:tc>
          <w:tcPr>
            <w:tcW w:w="585" w:type="dxa"/>
            <w:vMerge/>
            <w:shd w:val="clear" w:color="auto" w:fill="auto"/>
            <w:tcMar>
              <w:top w:w="100" w:type="dxa"/>
              <w:left w:w="100" w:type="dxa"/>
              <w:bottom w:w="100" w:type="dxa"/>
              <w:right w:w="100" w:type="dxa"/>
            </w:tcMar>
          </w:tcPr>
          <w:p w14:paraId="1696467B"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1E1AAC8F"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005AB58E"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32F3C6A1" w14:textId="77777777" w:rsidR="00E46412" w:rsidRDefault="00E46412">
            <w:pPr>
              <w:pBdr>
                <w:top w:val="nil"/>
                <w:left w:val="nil"/>
                <w:bottom w:val="nil"/>
                <w:right w:val="nil"/>
                <w:between w:val="nil"/>
              </w:pBdr>
              <w:contextualSpacing w:val="0"/>
            </w:pPr>
          </w:p>
        </w:tc>
        <w:tc>
          <w:tcPr>
            <w:tcW w:w="3975" w:type="dxa"/>
            <w:shd w:val="clear" w:color="auto" w:fill="auto"/>
            <w:tcMar>
              <w:top w:w="100" w:type="dxa"/>
              <w:left w:w="100" w:type="dxa"/>
              <w:bottom w:w="100" w:type="dxa"/>
              <w:right w:w="100" w:type="dxa"/>
            </w:tcMar>
          </w:tcPr>
          <w:p w14:paraId="4D17D140" w14:textId="77777777" w:rsidR="00E46412" w:rsidRDefault="00073600">
            <w:pPr>
              <w:pBdr>
                <w:top w:val="nil"/>
                <w:left w:val="nil"/>
                <w:bottom w:val="nil"/>
                <w:right w:val="nil"/>
                <w:between w:val="nil"/>
              </w:pBdr>
              <w:contextualSpacing w:val="0"/>
              <w:rPr>
                <w:sz w:val="18"/>
                <w:szCs w:val="18"/>
              </w:rPr>
            </w:pPr>
            <w:r>
              <w:rPr>
                <w:sz w:val="18"/>
                <w:szCs w:val="18"/>
              </w:rPr>
              <w:t xml:space="preserve">There are no animal-source foods produced on the farm. </w:t>
            </w:r>
          </w:p>
        </w:tc>
        <w:tc>
          <w:tcPr>
            <w:tcW w:w="856" w:type="dxa"/>
            <w:shd w:val="clear" w:color="auto" w:fill="auto"/>
            <w:tcMar>
              <w:top w:w="100" w:type="dxa"/>
              <w:left w:w="100" w:type="dxa"/>
              <w:bottom w:w="100" w:type="dxa"/>
              <w:right w:w="100" w:type="dxa"/>
            </w:tcMar>
          </w:tcPr>
          <w:p w14:paraId="25C36668"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1308D668" w14:textId="77777777">
        <w:trPr>
          <w:trHeight w:val="420"/>
        </w:trPr>
        <w:tc>
          <w:tcPr>
            <w:tcW w:w="585" w:type="dxa"/>
            <w:vMerge/>
            <w:shd w:val="clear" w:color="auto" w:fill="auto"/>
            <w:tcMar>
              <w:top w:w="100" w:type="dxa"/>
              <w:left w:w="100" w:type="dxa"/>
              <w:bottom w:w="100" w:type="dxa"/>
              <w:right w:w="100" w:type="dxa"/>
            </w:tcMar>
          </w:tcPr>
          <w:p w14:paraId="2F6151CC"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438BD08E" w14:textId="77777777" w:rsidR="00E46412" w:rsidRDefault="00E46412">
            <w:pPr>
              <w:pBdr>
                <w:top w:val="nil"/>
                <w:left w:val="nil"/>
                <w:bottom w:val="nil"/>
                <w:right w:val="nil"/>
                <w:between w:val="nil"/>
              </w:pBdr>
              <w:contextualSpacing w:val="0"/>
            </w:pPr>
          </w:p>
        </w:tc>
        <w:tc>
          <w:tcPr>
            <w:tcW w:w="2910" w:type="dxa"/>
            <w:vMerge w:val="restart"/>
            <w:shd w:val="clear" w:color="auto" w:fill="auto"/>
            <w:tcMar>
              <w:top w:w="100" w:type="dxa"/>
              <w:left w:w="100" w:type="dxa"/>
              <w:bottom w:w="100" w:type="dxa"/>
              <w:right w:w="100" w:type="dxa"/>
            </w:tcMar>
          </w:tcPr>
          <w:p w14:paraId="65CCC26F" w14:textId="77777777" w:rsidR="00E46412" w:rsidRDefault="00073600">
            <w:pPr>
              <w:pBdr>
                <w:top w:val="nil"/>
                <w:left w:val="nil"/>
                <w:bottom w:val="nil"/>
                <w:right w:val="nil"/>
                <w:between w:val="nil"/>
              </w:pBdr>
              <w:contextualSpacing w:val="0"/>
              <w:rPr>
                <w:sz w:val="18"/>
                <w:szCs w:val="18"/>
              </w:rPr>
            </w:pPr>
            <w:r>
              <w:rPr>
                <w:sz w:val="18"/>
                <w:szCs w:val="18"/>
              </w:rPr>
              <w:t xml:space="preserve">2c. There are diverse sources of food that are not cultivated but that can be found on the farm.  </w:t>
            </w:r>
          </w:p>
        </w:tc>
        <w:tc>
          <w:tcPr>
            <w:tcW w:w="4875" w:type="dxa"/>
            <w:vMerge w:val="restart"/>
            <w:shd w:val="clear" w:color="auto" w:fill="auto"/>
            <w:tcMar>
              <w:top w:w="100" w:type="dxa"/>
              <w:left w:w="100" w:type="dxa"/>
              <w:bottom w:w="100" w:type="dxa"/>
              <w:right w:w="100" w:type="dxa"/>
            </w:tcMar>
          </w:tcPr>
          <w:p w14:paraId="7B4BF6E9" w14:textId="77777777" w:rsidR="00E46412" w:rsidRDefault="00073600">
            <w:pPr>
              <w:contextualSpacing w:val="0"/>
              <w:rPr>
                <w:sz w:val="18"/>
                <w:szCs w:val="18"/>
              </w:rPr>
            </w:pPr>
            <w:r>
              <w:rPr>
                <w:sz w:val="18"/>
                <w:szCs w:val="18"/>
              </w:rPr>
              <w:t>How many of the following types of foods are found on the farm? (write number of types on the blank lines)</w:t>
            </w:r>
          </w:p>
          <w:p w14:paraId="2C4C39A3" w14:textId="77777777" w:rsidR="00E46412" w:rsidRDefault="00073600">
            <w:pPr>
              <w:numPr>
                <w:ilvl w:val="0"/>
                <w:numId w:val="27"/>
              </w:numPr>
              <w:rPr>
                <w:sz w:val="18"/>
                <w:szCs w:val="18"/>
              </w:rPr>
            </w:pPr>
            <w:r>
              <w:rPr>
                <w:sz w:val="18"/>
                <w:szCs w:val="18"/>
              </w:rPr>
              <w:t xml:space="preserve">Frogs:   </w:t>
            </w:r>
            <w:r>
              <w:rPr>
                <w:sz w:val="18"/>
                <w:szCs w:val="18"/>
              </w:rPr>
              <w:tab/>
            </w:r>
            <w:r>
              <w:rPr>
                <w:sz w:val="18"/>
                <w:szCs w:val="18"/>
              </w:rPr>
              <w:tab/>
            </w:r>
            <w:r>
              <w:rPr>
                <w:sz w:val="18"/>
                <w:szCs w:val="18"/>
              </w:rPr>
              <w:tab/>
              <w:t>________</w:t>
            </w:r>
          </w:p>
          <w:p w14:paraId="034BF8C3" w14:textId="77777777" w:rsidR="00E46412" w:rsidRDefault="00073600">
            <w:pPr>
              <w:numPr>
                <w:ilvl w:val="0"/>
                <w:numId w:val="27"/>
              </w:numPr>
              <w:rPr>
                <w:sz w:val="18"/>
                <w:szCs w:val="18"/>
              </w:rPr>
            </w:pPr>
            <w:r>
              <w:rPr>
                <w:sz w:val="18"/>
                <w:szCs w:val="18"/>
              </w:rPr>
              <w:t xml:space="preserve">Insects: </w:t>
            </w:r>
            <w:r>
              <w:rPr>
                <w:sz w:val="18"/>
                <w:szCs w:val="18"/>
              </w:rPr>
              <w:tab/>
            </w:r>
            <w:r>
              <w:rPr>
                <w:sz w:val="18"/>
                <w:szCs w:val="18"/>
              </w:rPr>
              <w:tab/>
            </w:r>
            <w:r>
              <w:rPr>
                <w:sz w:val="18"/>
                <w:szCs w:val="18"/>
              </w:rPr>
              <w:tab/>
              <w:t>________</w:t>
            </w:r>
          </w:p>
          <w:p w14:paraId="1492FC73" w14:textId="77777777" w:rsidR="00E46412" w:rsidRDefault="00073600">
            <w:pPr>
              <w:numPr>
                <w:ilvl w:val="0"/>
                <w:numId w:val="27"/>
              </w:numPr>
              <w:rPr>
                <w:sz w:val="18"/>
                <w:szCs w:val="18"/>
              </w:rPr>
            </w:pPr>
            <w:r>
              <w:rPr>
                <w:sz w:val="18"/>
                <w:szCs w:val="18"/>
              </w:rPr>
              <w:t xml:space="preserve">Rodents: </w:t>
            </w:r>
            <w:r>
              <w:rPr>
                <w:sz w:val="18"/>
                <w:szCs w:val="18"/>
              </w:rPr>
              <w:tab/>
            </w:r>
            <w:r>
              <w:rPr>
                <w:sz w:val="18"/>
                <w:szCs w:val="18"/>
              </w:rPr>
              <w:tab/>
              <w:t>________</w:t>
            </w:r>
          </w:p>
          <w:p w14:paraId="65EB96AD" w14:textId="77777777" w:rsidR="00E46412" w:rsidRDefault="00073600">
            <w:pPr>
              <w:numPr>
                <w:ilvl w:val="0"/>
                <w:numId w:val="27"/>
              </w:numPr>
              <w:rPr>
                <w:sz w:val="18"/>
                <w:szCs w:val="18"/>
              </w:rPr>
            </w:pPr>
            <w:r>
              <w:rPr>
                <w:sz w:val="18"/>
                <w:szCs w:val="18"/>
              </w:rPr>
              <w:t xml:space="preserve">Snakes: </w:t>
            </w:r>
            <w:r>
              <w:rPr>
                <w:sz w:val="18"/>
                <w:szCs w:val="18"/>
              </w:rPr>
              <w:tab/>
            </w:r>
            <w:r>
              <w:rPr>
                <w:sz w:val="18"/>
                <w:szCs w:val="18"/>
              </w:rPr>
              <w:tab/>
            </w:r>
            <w:r>
              <w:rPr>
                <w:sz w:val="18"/>
                <w:szCs w:val="18"/>
              </w:rPr>
              <w:tab/>
              <w:t>________</w:t>
            </w:r>
          </w:p>
          <w:p w14:paraId="1A0065F5" w14:textId="77777777" w:rsidR="00E46412" w:rsidRDefault="00073600">
            <w:pPr>
              <w:numPr>
                <w:ilvl w:val="0"/>
                <w:numId w:val="27"/>
              </w:numPr>
              <w:rPr>
                <w:sz w:val="18"/>
                <w:szCs w:val="18"/>
              </w:rPr>
            </w:pPr>
            <w:r>
              <w:rPr>
                <w:sz w:val="18"/>
                <w:szCs w:val="18"/>
              </w:rPr>
              <w:t>Other:</w:t>
            </w:r>
            <w:r>
              <w:rPr>
                <w:sz w:val="18"/>
                <w:szCs w:val="18"/>
              </w:rPr>
              <w:tab/>
            </w:r>
            <w:r>
              <w:rPr>
                <w:sz w:val="18"/>
                <w:szCs w:val="18"/>
              </w:rPr>
              <w:tab/>
              <w:t xml:space="preserve">: </w:t>
            </w:r>
            <w:r>
              <w:rPr>
                <w:sz w:val="18"/>
                <w:szCs w:val="18"/>
              </w:rPr>
              <w:tab/>
              <w:t>________</w:t>
            </w:r>
          </w:p>
          <w:p w14:paraId="1C542C31" w14:textId="77777777" w:rsidR="00E46412" w:rsidRDefault="00E46412">
            <w:pPr>
              <w:contextualSpacing w:val="0"/>
              <w:rPr>
                <w:sz w:val="18"/>
                <w:szCs w:val="18"/>
              </w:rPr>
            </w:pPr>
          </w:p>
          <w:p w14:paraId="64301284" w14:textId="77777777" w:rsidR="00E46412" w:rsidRDefault="00073600">
            <w:pPr>
              <w:contextualSpacing w:val="0"/>
            </w:pPr>
            <w:r>
              <w:rPr>
                <w:sz w:val="18"/>
                <w:szCs w:val="18"/>
              </w:rPr>
              <w:t xml:space="preserve">Total:                                                 </w:t>
            </w:r>
            <w:r>
              <w:rPr>
                <w:b/>
                <w:sz w:val="18"/>
                <w:szCs w:val="18"/>
              </w:rPr>
              <w:t>________</w:t>
            </w:r>
          </w:p>
        </w:tc>
        <w:tc>
          <w:tcPr>
            <w:tcW w:w="3975" w:type="dxa"/>
            <w:shd w:val="clear" w:color="auto" w:fill="auto"/>
            <w:tcMar>
              <w:top w:w="100" w:type="dxa"/>
              <w:left w:w="100" w:type="dxa"/>
              <w:bottom w:w="100" w:type="dxa"/>
              <w:right w:w="100" w:type="dxa"/>
            </w:tcMar>
          </w:tcPr>
          <w:p w14:paraId="23432D11" w14:textId="77777777" w:rsidR="00E46412" w:rsidRDefault="00073600">
            <w:pPr>
              <w:pBdr>
                <w:top w:val="nil"/>
                <w:left w:val="nil"/>
                <w:bottom w:val="nil"/>
                <w:right w:val="nil"/>
                <w:between w:val="nil"/>
              </w:pBdr>
              <w:contextualSpacing w:val="0"/>
              <w:rPr>
                <w:sz w:val="18"/>
                <w:szCs w:val="18"/>
              </w:rPr>
            </w:pPr>
            <w:r>
              <w:rPr>
                <w:sz w:val="18"/>
                <w:szCs w:val="18"/>
              </w:rPr>
              <w:t xml:space="preserve">There is at least 1 type of food from this checklist found on the farm. </w:t>
            </w:r>
          </w:p>
        </w:tc>
        <w:tc>
          <w:tcPr>
            <w:tcW w:w="856" w:type="dxa"/>
            <w:shd w:val="clear" w:color="auto" w:fill="auto"/>
            <w:tcMar>
              <w:top w:w="100" w:type="dxa"/>
              <w:left w:w="100" w:type="dxa"/>
              <w:bottom w:w="100" w:type="dxa"/>
              <w:right w:w="100" w:type="dxa"/>
            </w:tcMar>
          </w:tcPr>
          <w:p w14:paraId="6324BA38"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7309A6A8" w14:textId="77777777">
        <w:trPr>
          <w:trHeight w:val="420"/>
        </w:trPr>
        <w:tc>
          <w:tcPr>
            <w:tcW w:w="585" w:type="dxa"/>
            <w:vMerge/>
            <w:shd w:val="clear" w:color="auto" w:fill="auto"/>
            <w:tcMar>
              <w:top w:w="100" w:type="dxa"/>
              <w:left w:w="100" w:type="dxa"/>
              <w:bottom w:w="100" w:type="dxa"/>
              <w:right w:w="100" w:type="dxa"/>
            </w:tcMar>
          </w:tcPr>
          <w:p w14:paraId="55160203" w14:textId="77777777" w:rsidR="00E46412" w:rsidRDefault="00E46412">
            <w:pPr>
              <w:pBdr>
                <w:top w:val="nil"/>
                <w:left w:val="nil"/>
                <w:bottom w:val="nil"/>
                <w:right w:val="nil"/>
                <w:between w:val="nil"/>
              </w:pBdr>
              <w:contextualSpacing w:val="0"/>
            </w:pPr>
          </w:p>
        </w:tc>
        <w:tc>
          <w:tcPr>
            <w:tcW w:w="1620" w:type="dxa"/>
            <w:vMerge/>
            <w:shd w:val="clear" w:color="auto" w:fill="auto"/>
            <w:tcMar>
              <w:top w:w="100" w:type="dxa"/>
              <w:left w:w="100" w:type="dxa"/>
              <w:bottom w:w="100" w:type="dxa"/>
              <w:right w:w="100" w:type="dxa"/>
            </w:tcMar>
          </w:tcPr>
          <w:p w14:paraId="485809B3" w14:textId="77777777" w:rsidR="00E46412" w:rsidRDefault="00E46412">
            <w:pPr>
              <w:pBdr>
                <w:top w:val="nil"/>
                <w:left w:val="nil"/>
                <w:bottom w:val="nil"/>
                <w:right w:val="nil"/>
                <w:between w:val="nil"/>
              </w:pBdr>
              <w:contextualSpacing w:val="0"/>
            </w:pPr>
          </w:p>
        </w:tc>
        <w:tc>
          <w:tcPr>
            <w:tcW w:w="2910" w:type="dxa"/>
            <w:vMerge/>
            <w:shd w:val="clear" w:color="auto" w:fill="auto"/>
            <w:tcMar>
              <w:top w:w="100" w:type="dxa"/>
              <w:left w:w="100" w:type="dxa"/>
              <w:bottom w:w="100" w:type="dxa"/>
              <w:right w:w="100" w:type="dxa"/>
            </w:tcMar>
          </w:tcPr>
          <w:p w14:paraId="74790558" w14:textId="77777777" w:rsidR="00E46412" w:rsidRDefault="00E46412">
            <w:pPr>
              <w:pBdr>
                <w:top w:val="nil"/>
                <w:left w:val="nil"/>
                <w:bottom w:val="nil"/>
                <w:right w:val="nil"/>
                <w:between w:val="nil"/>
              </w:pBdr>
              <w:contextualSpacing w:val="0"/>
            </w:pPr>
          </w:p>
        </w:tc>
        <w:tc>
          <w:tcPr>
            <w:tcW w:w="4875" w:type="dxa"/>
            <w:vMerge/>
            <w:shd w:val="clear" w:color="auto" w:fill="auto"/>
            <w:tcMar>
              <w:top w:w="100" w:type="dxa"/>
              <w:left w:w="100" w:type="dxa"/>
              <w:bottom w:w="100" w:type="dxa"/>
              <w:right w:w="100" w:type="dxa"/>
            </w:tcMar>
          </w:tcPr>
          <w:p w14:paraId="61CF01B2" w14:textId="77777777" w:rsidR="00E46412" w:rsidRDefault="00E46412">
            <w:pPr>
              <w:pBdr>
                <w:top w:val="nil"/>
                <w:left w:val="nil"/>
                <w:bottom w:val="nil"/>
                <w:right w:val="nil"/>
                <w:between w:val="nil"/>
              </w:pBdr>
              <w:contextualSpacing w:val="0"/>
            </w:pPr>
          </w:p>
        </w:tc>
        <w:tc>
          <w:tcPr>
            <w:tcW w:w="3975" w:type="dxa"/>
            <w:shd w:val="clear" w:color="auto" w:fill="auto"/>
            <w:tcMar>
              <w:top w:w="100" w:type="dxa"/>
              <w:left w:w="100" w:type="dxa"/>
              <w:bottom w:w="100" w:type="dxa"/>
              <w:right w:w="100" w:type="dxa"/>
            </w:tcMar>
          </w:tcPr>
          <w:p w14:paraId="5D80E5E6" w14:textId="77777777" w:rsidR="00E46412" w:rsidRDefault="00073600">
            <w:pPr>
              <w:pBdr>
                <w:top w:val="nil"/>
                <w:left w:val="nil"/>
                <w:bottom w:val="nil"/>
                <w:right w:val="nil"/>
                <w:between w:val="nil"/>
              </w:pBdr>
              <w:contextualSpacing w:val="0"/>
              <w:rPr>
                <w:sz w:val="18"/>
                <w:szCs w:val="18"/>
              </w:rPr>
            </w:pPr>
            <w:r>
              <w:rPr>
                <w:sz w:val="18"/>
                <w:szCs w:val="18"/>
              </w:rPr>
              <w:t xml:space="preserve">There are no types of foods from this checklist found on the farm. </w:t>
            </w:r>
          </w:p>
        </w:tc>
        <w:tc>
          <w:tcPr>
            <w:tcW w:w="856" w:type="dxa"/>
            <w:shd w:val="clear" w:color="auto" w:fill="auto"/>
            <w:tcMar>
              <w:top w:w="100" w:type="dxa"/>
              <w:left w:w="100" w:type="dxa"/>
              <w:bottom w:w="100" w:type="dxa"/>
              <w:right w:w="100" w:type="dxa"/>
            </w:tcMar>
          </w:tcPr>
          <w:p w14:paraId="35009966"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66307F87" w14:textId="77777777">
        <w:trPr>
          <w:trHeight w:val="380"/>
        </w:trPr>
        <w:tc>
          <w:tcPr>
            <w:tcW w:w="585" w:type="dxa"/>
            <w:vMerge w:val="restart"/>
            <w:shd w:val="clear" w:color="auto" w:fill="auto"/>
            <w:tcMar>
              <w:top w:w="100" w:type="dxa"/>
              <w:left w:w="100" w:type="dxa"/>
              <w:bottom w:w="100" w:type="dxa"/>
              <w:right w:w="100" w:type="dxa"/>
            </w:tcMar>
          </w:tcPr>
          <w:p w14:paraId="544B7B9B" w14:textId="77777777" w:rsidR="00E46412" w:rsidRDefault="00073600">
            <w:pPr>
              <w:pBdr>
                <w:top w:val="nil"/>
                <w:left w:val="nil"/>
                <w:bottom w:val="nil"/>
                <w:right w:val="nil"/>
                <w:between w:val="nil"/>
              </w:pBdr>
              <w:contextualSpacing w:val="0"/>
              <w:rPr>
                <w:sz w:val="18"/>
                <w:szCs w:val="18"/>
              </w:rPr>
            </w:pPr>
            <w:r>
              <w:rPr>
                <w:sz w:val="18"/>
                <w:szCs w:val="18"/>
              </w:rPr>
              <w:t>3</w:t>
            </w:r>
          </w:p>
        </w:tc>
        <w:tc>
          <w:tcPr>
            <w:tcW w:w="1620" w:type="dxa"/>
            <w:vMerge w:val="restart"/>
            <w:shd w:val="clear" w:color="auto" w:fill="auto"/>
            <w:tcMar>
              <w:top w:w="100" w:type="dxa"/>
              <w:left w:w="100" w:type="dxa"/>
              <w:bottom w:w="100" w:type="dxa"/>
              <w:right w:w="100" w:type="dxa"/>
            </w:tcMar>
          </w:tcPr>
          <w:p w14:paraId="6ED1DDD2" w14:textId="77777777" w:rsidR="00E46412" w:rsidRDefault="00073600">
            <w:pPr>
              <w:pBdr>
                <w:top w:val="nil"/>
                <w:left w:val="nil"/>
                <w:bottom w:val="nil"/>
                <w:right w:val="nil"/>
                <w:between w:val="nil"/>
              </w:pBdr>
              <w:contextualSpacing w:val="0"/>
              <w:rPr>
                <w:sz w:val="18"/>
                <w:szCs w:val="18"/>
              </w:rPr>
            </w:pPr>
            <w:r>
              <w:rPr>
                <w:sz w:val="18"/>
                <w:szCs w:val="18"/>
              </w:rPr>
              <w:t>Household dietary diversity</w:t>
            </w:r>
          </w:p>
        </w:tc>
        <w:tc>
          <w:tcPr>
            <w:tcW w:w="2910" w:type="dxa"/>
            <w:vMerge w:val="restart"/>
            <w:shd w:val="clear" w:color="auto" w:fill="auto"/>
            <w:tcMar>
              <w:top w:w="100" w:type="dxa"/>
              <w:left w:w="100" w:type="dxa"/>
              <w:bottom w:w="100" w:type="dxa"/>
              <w:right w:w="100" w:type="dxa"/>
            </w:tcMar>
          </w:tcPr>
          <w:p w14:paraId="0437AC71" w14:textId="77777777" w:rsidR="00E46412" w:rsidRDefault="00073600">
            <w:pPr>
              <w:pBdr>
                <w:top w:val="nil"/>
                <w:left w:val="nil"/>
                <w:bottom w:val="nil"/>
                <w:right w:val="nil"/>
                <w:between w:val="nil"/>
              </w:pBdr>
              <w:contextualSpacing w:val="0"/>
              <w:rPr>
                <w:sz w:val="18"/>
                <w:szCs w:val="18"/>
              </w:rPr>
            </w:pPr>
            <w:r>
              <w:rPr>
                <w:sz w:val="18"/>
                <w:szCs w:val="18"/>
              </w:rPr>
              <w:t xml:space="preserve">3a. The household consumes sufficient high-quality cereals daily. </w:t>
            </w:r>
          </w:p>
        </w:tc>
        <w:tc>
          <w:tcPr>
            <w:tcW w:w="4875" w:type="dxa"/>
            <w:vMerge w:val="restart"/>
            <w:shd w:val="clear" w:color="auto" w:fill="auto"/>
            <w:tcMar>
              <w:top w:w="100" w:type="dxa"/>
              <w:left w:w="100" w:type="dxa"/>
              <w:bottom w:w="100" w:type="dxa"/>
              <w:right w:w="100" w:type="dxa"/>
            </w:tcMar>
          </w:tcPr>
          <w:p w14:paraId="66DF14EF" w14:textId="77777777" w:rsidR="00E46412" w:rsidRDefault="00073600">
            <w:pPr>
              <w:pBdr>
                <w:top w:val="nil"/>
                <w:left w:val="nil"/>
                <w:bottom w:val="nil"/>
                <w:right w:val="nil"/>
                <w:between w:val="nil"/>
              </w:pBdr>
              <w:contextualSpacing w:val="0"/>
              <w:rPr>
                <w:sz w:val="18"/>
                <w:szCs w:val="18"/>
              </w:rPr>
            </w:pPr>
            <w:r>
              <w:rPr>
                <w:sz w:val="18"/>
                <w:szCs w:val="18"/>
              </w:rPr>
              <w:t>How many of the following types of food are consumed by members of the household on a daily basis? (write number of types on the blank lines)</w:t>
            </w:r>
          </w:p>
          <w:p w14:paraId="17330345" w14:textId="77777777" w:rsidR="00E46412" w:rsidRDefault="00073600">
            <w:pPr>
              <w:numPr>
                <w:ilvl w:val="0"/>
                <w:numId w:val="98"/>
              </w:numPr>
              <w:pBdr>
                <w:top w:val="nil"/>
                <w:left w:val="nil"/>
                <w:bottom w:val="nil"/>
                <w:right w:val="nil"/>
                <w:between w:val="nil"/>
              </w:pBdr>
              <w:rPr>
                <w:sz w:val="18"/>
                <w:szCs w:val="18"/>
              </w:rPr>
            </w:pPr>
            <w:r>
              <w:rPr>
                <w:sz w:val="18"/>
                <w:szCs w:val="18"/>
              </w:rPr>
              <w:t xml:space="preserve">Brown or pigmented rice or other whole grain (including flour):           </w:t>
            </w:r>
            <w:r>
              <w:rPr>
                <w:sz w:val="18"/>
                <w:szCs w:val="18"/>
              </w:rPr>
              <w:tab/>
              <w:t>________</w:t>
            </w:r>
          </w:p>
          <w:p w14:paraId="1B113DDE" w14:textId="77777777" w:rsidR="00E46412" w:rsidRDefault="00073600">
            <w:pPr>
              <w:numPr>
                <w:ilvl w:val="0"/>
                <w:numId w:val="98"/>
              </w:numPr>
              <w:pBdr>
                <w:top w:val="nil"/>
                <w:left w:val="nil"/>
                <w:bottom w:val="nil"/>
                <w:right w:val="nil"/>
                <w:between w:val="nil"/>
              </w:pBdr>
              <w:rPr>
                <w:sz w:val="18"/>
                <w:szCs w:val="18"/>
              </w:rPr>
            </w:pPr>
            <w:r>
              <w:rPr>
                <w:sz w:val="18"/>
                <w:szCs w:val="18"/>
              </w:rPr>
              <w:t>White rice or other refined grain (including flour):</w:t>
            </w:r>
            <w:r>
              <w:rPr>
                <w:sz w:val="18"/>
                <w:szCs w:val="18"/>
              </w:rPr>
              <w:tab/>
            </w:r>
            <w:r>
              <w:rPr>
                <w:sz w:val="18"/>
                <w:szCs w:val="18"/>
              </w:rPr>
              <w:tab/>
            </w:r>
            <w:r>
              <w:rPr>
                <w:sz w:val="18"/>
                <w:szCs w:val="18"/>
              </w:rPr>
              <w:tab/>
              <w:t>________</w:t>
            </w:r>
          </w:p>
          <w:p w14:paraId="7F7F3247" w14:textId="77777777" w:rsidR="00E46412" w:rsidRDefault="00073600">
            <w:pPr>
              <w:numPr>
                <w:ilvl w:val="0"/>
                <w:numId w:val="98"/>
              </w:numPr>
              <w:pBdr>
                <w:top w:val="nil"/>
                <w:left w:val="nil"/>
                <w:bottom w:val="nil"/>
                <w:right w:val="nil"/>
                <w:between w:val="nil"/>
              </w:pBdr>
              <w:rPr>
                <w:sz w:val="18"/>
                <w:szCs w:val="18"/>
              </w:rPr>
            </w:pPr>
            <w:r>
              <w:rPr>
                <w:sz w:val="18"/>
                <w:szCs w:val="18"/>
              </w:rPr>
              <w:t>Processed cereal products (for example, pre-packaged breakfast cereals, instant noodles, biscuits, breads, etc.):</w:t>
            </w:r>
            <w:r>
              <w:rPr>
                <w:sz w:val="18"/>
                <w:szCs w:val="18"/>
              </w:rPr>
              <w:tab/>
              <w:t>________</w:t>
            </w:r>
          </w:p>
        </w:tc>
        <w:tc>
          <w:tcPr>
            <w:tcW w:w="3975" w:type="dxa"/>
            <w:shd w:val="clear" w:color="auto" w:fill="auto"/>
            <w:tcMar>
              <w:top w:w="100" w:type="dxa"/>
              <w:left w:w="100" w:type="dxa"/>
              <w:bottom w:w="100" w:type="dxa"/>
              <w:right w:w="100" w:type="dxa"/>
            </w:tcMar>
          </w:tcPr>
          <w:p w14:paraId="4DB8DCAE" w14:textId="77777777" w:rsidR="00E46412" w:rsidRDefault="00073600">
            <w:pPr>
              <w:pBdr>
                <w:top w:val="nil"/>
                <w:left w:val="nil"/>
                <w:bottom w:val="nil"/>
                <w:right w:val="nil"/>
                <w:between w:val="nil"/>
              </w:pBdr>
              <w:contextualSpacing w:val="0"/>
              <w:rPr>
                <w:sz w:val="18"/>
                <w:szCs w:val="18"/>
              </w:rPr>
            </w:pPr>
            <w:r>
              <w:rPr>
                <w:sz w:val="18"/>
                <w:szCs w:val="18"/>
              </w:rPr>
              <w:t>There is at least 1 type of whole grain (item #1 on checklist).</w:t>
            </w:r>
          </w:p>
        </w:tc>
        <w:tc>
          <w:tcPr>
            <w:tcW w:w="856" w:type="dxa"/>
            <w:shd w:val="clear" w:color="auto" w:fill="auto"/>
            <w:tcMar>
              <w:top w:w="100" w:type="dxa"/>
              <w:left w:w="100" w:type="dxa"/>
              <w:bottom w:w="100" w:type="dxa"/>
              <w:right w:w="100" w:type="dxa"/>
            </w:tcMar>
          </w:tcPr>
          <w:p w14:paraId="47F6E809" w14:textId="77777777" w:rsidR="00E46412" w:rsidRDefault="00073600">
            <w:pPr>
              <w:pBdr>
                <w:top w:val="nil"/>
                <w:left w:val="nil"/>
                <w:bottom w:val="nil"/>
                <w:right w:val="nil"/>
                <w:between w:val="nil"/>
              </w:pBdr>
              <w:contextualSpacing w:val="0"/>
              <w:rPr>
                <w:sz w:val="18"/>
                <w:szCs w:val="18"/>
              </w:rPr>
            </w:pPr>
            <w:r>
              <w:rPr>
                <w:sz w:val="18"/>
                <w:szCs w:val="18"/>
              </w:rPr>
              <w:t>8</w:t>
            </w:r>
          </w:p>
        </w:tc>
      </w:tr>
      <w:tr w:rsidR="00E46412" w14:paraId="0884C52B" w14:textId="77777777">
        <w:trPr>
          <w:trHeight w:val="380"/>
        </w:trPr>
        <w:tc>
          <w:tcPr>
            <w:tcW w:w="585" w:type="dxa"/>
            <w:vMerge/>
            <w:shd w:val="clear" w:color="auto" w:fill="auto"/>
            <w:tcMar>
              <w:top w:w="100" w:type="dxa"/>
              <w:left w:w="100" w:type="dxa"/>
              <w:bottom w:w="100" w:type="dxa"/>
              <w:right w:w="100" w:type="dxa"/>
            </w:tcMar>
          </w:tcPr>
          <w:p w14:paraId="6D994B36"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2CE74969"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3FF7FF1C"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2802B754"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0B3FE969" w14:textId="77777777" w:rsidR="00E46412" w:rsidRDefault="00073600">
            <w:pPr>
              <w:pBdr>
                <w:top w:val="nil"/>
                <w:left w:val="nil"/>
                <w:bottom w:val="nil"/>
                <w:right w:val="nil"/>
                <w:between w:val="nil"/>
              </w:pBdr>
              <w:contextualSpacing w:val="0"/>
              <w:rPr>
                <w:sz w:val="18"/>
                <w:szCs w:val="18"/>
              </w:rPr>
            </w:pPr>
            <w:r>
              <w:rPr>
                <w:sz w:val="18"/>
                <w:szCs w:val="18"/>
              </w:rPr>
              <w:t xml:space="preserve">There are 0 kinds of whole grains, but at least 1 type of refined grain (item #2). </w:t>
            </w:r>
          </w:p>
        </w:tc>
        <w:tc>
          <w:tcPr>
            <w:tcW w:w="856" w:type="dxa"/>
            <w:shd w:val="clear" w:color="auto" w:fill="auto"/>
            <w:tcMar>
              <w:top w:w="100" w:type="dxa"/>
              <w:left w:w="100" w:type="dxa"/>
              <w:bottom w:w="100" w:type="dxa"/>
              <w:right w:w="100" w:type="dxa"/>
            </w:tcMar>
          </w:tcPr>
          <w:p w14:paraId="2DEA1718" w14:textId="77777777" w:rsidR="00E46412" w:rsidRDefault="00073600">
            <w:pPr>
              <w:pBdr>
                <w:top w:val="nil"/>
                <w:left w:val="nil"/>
                <w:bottom w:val="nil"/>
                <w:right w:val="nil"/>
                <w:between w:val="nil"/>
              </w:pBdr>
              <w:contextualSpacing w:val="0"/>
              <w:rPr>
                <w:sz w:val="18"/>
                <w:szCs w:val="18"/>
              </w:rPr>
            </w:pPr>
            <w:r>
              <w:rPr>
                <w:sz w:val="18"/>
                <w:szCs w:val="18"/>
              </w:rPr>
              <w:t>6</w:t>
            </w:r>
          </w:p>
        </w:tc>
      </w:tr>
      <w:tr w:rsidR="00E46412" w14:paraId="4E31CD82" w14:textId="77777777">
        <w:trPr>
          <w:trHeight w:val="380"/>
        </w:trPr>
        <w:tc>
          <w:tcPr>
            <w:tcW w:w="585" w:type="dxa"/>
            <w:vMerge/>
            <w:shd w:val="clear" w:color="auto" w:fill="auto"/>
            <w:tcMar>
              <w:top w:w="100" w:type="dxa"/>
              <w:left w:w="100" w:type="dxa"/>
              <w:bottom w:w="100" w:type="dxa"/>
              <w:right w:w="100" w:type="dxa"/>
            </w:tcMar>
          </w:tcPr>
          <w:p w14:paraId="688CC71A"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7BBF3165"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70D6E0AE"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7E76701D"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20B800F2" w14:textId="77777777" w:rsidR="00E46412" w:rsidRDefault="00073600">
            <w:pPr>
              <w:pBdr>
                <w:top w:val="nil"/>
                <w:left w:val="nil"/>
                <w:bottom w:val="nil"/>
                <w:right w:val="nil"/>
                <w:between w:val="nil"/>
              </w:pBdr>
              <w:contextualSpacing w:val="0"/>
              <w:rPr>
                <w:sz w:val="18"/>
                <w:szCs w:val="18"/>
              </w:rPr>
            </w:pPr>
            <w:r>
              <w:rPr>
                <w:sz w:val="18"/>
                <w:szCs w:val="18"/>
              </w:rPr>
              <w:t xml:space="preserve">There are 0 kinds of whole or refined grains, but at least 1 type of processed cereal product (item #3). </w:t>
            </w:r>
          </w:p>
        </w:tc>
        <w:tc>
          <w:tcPr>
            <w:tcW w:w="856" w:type="dxa"/>
            <w:shd w:val="clear" w:color="auto" w:fill="auto"/>
            <w:tcMar>
              <w:top w:w="100" w:type="dxa"/>
              <w:left w:w="100" w:type="dxa"/>
              <w:bottom w:w="100" w:type="dxa"/>
              <w:right w:w="100" w:type="dxa"/>
            </w:tcMar>
          </w:tcPr>
          <w:p w14:paraId="4E0919DB" w14:textId="77777777" w:rsidR="00E46412" w:rsidRDefault="00073600">
            <w:pPr>
              <w:pBdr>
                <w:top w:val="nil"/>
                <w:left w:val="nil"/>
                <w:bottom w:val="nil"/>
                <w:right w:val="nil"/>
                <w:between w:val="nil"/>
              </w:pBdr>
              <w:contextualSpacing w:val="0"/>
              <w:rPr>
                <w:sz w:val="18"/>
                <w:szCs w:val="18"/>
              </w:rPr>
            </w:pPr>
            <w:r>
              <w:rPr>
                <w:sz w:val="18"/>
                <w:szCs w:val="18"/>
              </w:rPr>
              <w:t>4</w:t>
            </w:r>
          </w:p>
        </w:tc>
      </w:tr>
      <w:tr w:rsidR="00E46412" w14:paraId="771BA550" w14:textId="77777777">
        <w:trPr>
          <w:trHeight w:val="380"/>
        </w:trPr>
        <w:tc>
          <w:tcPr>
            <w:tcW w:w="585" w:type="dxa"/>
            <w:vMerge/>
            <w:shd w:val="clear" w:color="auto" w:fill="auto"/>
            <w:tcMar>
              <w:top w:w="100" w:type="dxa"/>
              <w:left w:w="100" w:type="dxa"/>
              <w:bottom w:w="100" w:type="dxa"/>
              <w:right w:w="100" w:type="dxa"/>
            </w:tcMar>
          </w:tcPr>
          <w:p w14:paraId="67A5E418"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622C4DD3"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58B28113"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530EA58B"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73F1B80F" w14:textId="77777777" w:rsidR="00E46412" w:rsidRDefault="00073600">
            <w:pPr>
              <w:pBdr>
                <w:top w:val="nil"/>
                <w:left w:val="nil"/>
                <w:bottom w:val="nil"/>
                <w:right w:val="nil"/>
                <w:between w:val="nil"/>
              </w:pBdr>
              <w:contextualSpacing w:val="0"/>
              <w:rPr>
                <w:sz w:val="18"/>
                <w:szCs w:val="18"/>
              </w:rPr>
            </w:pPr>
            <w:r>
              <w:rPr>
                <w:sz w:val="18"/>
                <w:szCs w:val="18"/>
              </w:rPr>
              <w:t xml:space="preserve">There are no items from this checklist consumed daily. </w:t>
            </w:r>
          </w:p>
        </w:tc>
        <w:tc>
          <w:tcPr>
            <w:tcW w:w="856" w:type="dxa"/>
            <w:shd w:val="clear" w:color="auto" w:fill="auto"/>
            <w:tcMar>
              <w:top w:w="100" w:type="dxa"/>
              <w:left w:w="100" w:type="dxa"/>
              <w:bottom w:w="100" w:type="dxa"/>
              <w:right w:w="100" w:type="dxa"/>
            </w:tcMar>
          </w:tcPr>
          <w:p w14:paraId="1B2F0D3D"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4B1E6850" w14:textId="77777777">
        <w:trPr>
          <w:trHeight w:val="380"/>
        </w:trPr>
        <w:tc>
          <w:tcPr>
            <w:tcW w:w="585" w:type="dxa"/>
            <w:vMerge/>
            <w:shd w:val="clear" w:color="auto" w:fill="auto"/>
            <w:tcMar>
              <w:top w:w="100" w:type="dxa"/>
              <w:left w:w="100" w:type="dxa"/>
              <w:bottom w:w="100" w:type="dxa"/>
              <w:right w:w="100" w:type="dxa"/>
            </w:tcMar>
          </w:tcPr>
          <w:p w14:paraId="7AA1EB31"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30C89DD4" w14:textId="77777777" w:rsidR="00E46412" w:rsidRDefault="00E46412">
            <w:pPr>
              <w:pBdr>
                <w:top w:val="nil"/>
                <w:left w:val="nil"/>
                <w:bottom w:val="nil"/>
                <w:right w:val="nil"/>
                <w:between w:val="nil"/>
              </w:pBdr>
              <w:contextualSpacing w:val="0"/>
              <w:rPr>
                <w:sz w:val="18"/>
                <w:szCs w:val="18"/>
              </w:rPr>
            </w:pPr>
          </w:p>
        </w:tc>
        <w:tc>
          <w:tcPr>
            <w:tcW w:w="2910" w:type="dxa"/>
            <w:vMerge w:val="restart"/>
            <w:shd w:val="clear" w:color="auto" w:fill="auto"/>
            <w:tcMar>
              <w:top w:w="100" w:type="dxa"/>
              <w:left w:w="100" w:type="dxa"/>
              <w:bottom w:w="100" w:type="dxa"/>
              <w:right w:w="100" w:type="dxa"/>
            </w:tcMar>
          </w:tcPr>
          <w:p w14:paraId="1B5B9E91" w14:textId="77777777" w:rsidR="00E46412" w:rsidRDefault="00073600">
            <w:pPr>
              <w:pBdr>
                <w:top w:val="nil"/>
                <w:left w:val="nil"/>
                <w:bottom w:val="nil"/>
                <w:right w:val="nil"/>
                <w:between w:val="nil"/>
              </w:pBdr>
              <w:contextualSpacing w:val="0"/>
              <w:rPr>
                <w:sz w:val="18"/>
                <w:szCs w:val="18"/>
              </w:rPr>
            </w:pPr>
            <w:r>
              <w:rPr>
                <w:sz w:val="18"/>
                <w:szCs w:val="18"/>
              </w:rPr>
              <w:t>3b. The household consumes a variety of vegetables daily.</w:t>
            </w:r>
          </w:p>
        </w:tc>
        <w:tc>
          <w:tcPr>
            <w:tcW w:w="4875" w:type="dxa"/>
            <w:vMerge w:val="restart"/>
            <w:shd w:val="clear" w:color="auto" w:fill="auto"/>
            <w:tcMar>
              <w:top w:w="100" w:type="dxa"/>
              <w:left w:w="100" w:type="dxa"/>
              <w:bottom w:w="100" w:type="dxa"/>
              <w:right w:w="100" w:type="dxa"/>
            </w:tcMar>
          </w:tcPr>
          <w:p w14:paraId="24DEDE45" w14:textId="77777777" w:rsidR="00E46412" w:rsidRDefault="00073600">
            <w:pPr>
              <w:pBdr>
                <w:top w:val="nil"/>
                <w:left w:val="nil"/>
                <w:bottom w:val="nil"/>
                <w:right w:val="nil"/>
                <w:between w:val="nil"/>
              </w:pBdr>
              <w:contextualSpacing w:val="0"/>
              <w:rPr>
                <w:sz w:val="18"/>
                <w:szCs w:val="18"/>
              </w:rPr>
            </w:pPr>
            <w:r>
              <w:rPr>
                <w:sz w:val="18"/>
                <w:szCs w:val="18"/>
              </w:rPr>
              <w:t xml:space="preserve">How many of the following types of vegetables are consumed by members of the household daily? (write </w:t>
            </w:r>
            <w:r>
              <w:rPr>
                <w:sz w:val="18"/>
                <w:szCs w:val="18"/>
              </w:rPr>
              <w:lastRenderedPageBreak/>
              <w:t>number of types on the blank lines)</w:t>
            </w:r>
          </w:p>
          <w:p w14:paraId="1501BC62" w14:textId="77777777" w:rsidR="00E46412" w:rsidRDefault="00073600">
            <w:pPr>
              <w:numPr>
                <w:ilvl w:val="0"/>
                <w:numId w:val="32"/>
              </w:numPr>
              <w:pBdr>
                <w:top w:val="nil"/>
                <w:left w:val="nil"/>
                <w:bottom w:val="nil"/>
                <w:right w:val="nil"/>
                <w:between w:val="nil"/>
              </w:pBdr>
              <w:rPr>
                <w:sz w:val="18"/>
                <w:szCs w:val="18"/>
              </w:rPr>
            </w:pPr>
            <w:r>
              <w:rPr>
                <w:sz w:val="18"/>
                <w:szCs w:val="18"/>
              </w:rPr>
              <w:t>Yellow or orange vegetables and tubers (carrots, squash, orange-flesh sweet potatoes): ________</w:t>
            </w:r>
          </w:p>
          <w:p w14:paraId="7EA4C1BB" w14:textId="77777777" w:rsidR="00E46412" w:rsidRDefault="00073600">
            <w:pPr>
              <w:numPr>
                <w:ilvl w:val="0"/>
                <w:numId w:val="32"/>
              </w:numPr>
              <w:pBdr>
                <w:top w:val="nil"/>
                <w:left w:val="nil"/>
                <w:bottom w:val="nil"/>
                <w:right w:val="nil"/>
                <w:between w:val="nil"/>
              </w:pBdr>
              <w:rPr>
                <w:sz w:val="18"/>
                <w:szCs w:val="18"/>
              </w:rPr>
            </w:pPr>
            <w:r>
              <w:rPr>
                <w:sz w:val="18"/>
                <w:szCs w:val="18"/>
              </w:rPr>
              <w:t xml:space="preserve">Dark green leafy vegetables (spinach, </w:t>
            </w:r>
            <w:proofErr w:type="spellStart"/>
            <w:r>
              <w:rPr>
                <w:sz w:val="18"/>
                <w:szCs w:val="18"/>
              </w:rPr>
              <w:t>bok</w:t>
            </w:r>
            <w:proofErr w:type="spellEnd"/>
            <w:r>
              <w:rPr>
                <w:sz w:val="18"/>
                <w:szCs w:val="18"/>
              </w:rPr>
              <w:t xml:space="preserve"> </w:t>
            </w:r>
            <w:proofErr w:type="spellStart"/>
            <w:r>
              <w:rPr>
                <w:sz w:val="18"/>
                <w:szCs w:val="18"/>
              </w:rPr>
              <w:t>choi</w:t>
            </w:r>
            <w:proofErr w:type="spellEnd"/>
            <w:r>
              <w:rPr>
                <w:sz w:val="18"/>
                <w:szCs w:val="18"/>
              </w:rPr>
              <w:t xml:space="preserve">, </w:t>
            </w:r>
            <w:proofErr w:type="spellStart"/>
            <w:r>
              <w:rPr>
                <w:sz w:val="18"/>
                <w:szCs w:val="18"/>
              </w:rPr>
              <w:t>pechay</w:t>
            </w:r>
            <w:proofErr w:type="spellEnd"/>
            <w:r>
              <w:rPr>
                <w:sz w:val="18"/>
                <w:szCs w:val="18"/>
              </w:rPr>
              <w:t>, cassava leaves, moringa leaves, fern, or edible wild plants):</w:t>
            </w:r>
            <w:r>
              <w:rPr>
                <w:sz w:val="18"/>
                <w:szCs w:val="18"/>
              </w:rPr>
              <w:tab/>
            </w:r>
            <w:r>
              <w:rPr>
                <w:sz w:val="18"/>
                <w:szCs w:val="18"/>
              </w:rPr>
              <w:tab/>
              <w:t xml:space="preserve"> ________</w:t>
            </w:r>
          </w:p>
          <w:p w14:paraId="11A923BD" w14:textId="77777777" w:rsidR="00E46412" w:rsidRDefault="00073600">
            <w:pPr>
              <w:numPr>
                <w:ilvl w:val="0"/>
                <w:numId w:val="32"/>
              </w:numPr>
              <w:pBdr>
                <w:top w:val="nil"/>
                <w:left w:val="nil"/>
                <w:bottom w:val="nil"/>
                <w:right w:val="nil"/>
                <w:between w:val="nil"/>
              </w:pBdr>
              <w:rPr>
                <w:sz w:val="18"/>
                <w:szCs w:val="18"/>
              </w:rPr>
            </w:pPr>
            <w:r>
              <w:rPr>
                <w:sz w:val="18"/>
                <w:szCs w:val="18"/>
              </w:rPr>
              <w:t xml:space="preserve">Legumes, nuts, and seeds (beans, peas, lentils, peanuts, cashews, sunflower) or food made from these (tofu): </w:t>
            </w:r>
            <w:r>
              <w:rPr>
                <w:sz w:val="18"/>
                <w:szCs w:val="18"/>
              </w:rPr>
              <w:tab/>
            </w:r>
            <w:r>
              <w:rPr>
                <w:sz w:val="18"/>
                <w:szCs w:val="18"/>
              </w:rPr>
              <w:tab/>
            </w:r>
            <w:r>
              <w:rPr>
                <w:sz w:val="18"/>
                <w:szCs w:val="18"/>
              </w:rPr>
              <w:tab/>
              <w:t>________</w:t>
            </w:r>
          </w:p>
          <w:p w14:paraId="20CCC66E" w14:textId="77777777" w:rsidR="00E46412" w:rsidRDefault="00073600">
            <w:pPr>
              <w:numPr>
                <w:ilvl w:val="0"/>
                <w:numId w:val="32"/>
              </w:numPr>
              <w:pBdr>
                <w:top w:val="nil"/>
                <w:left w:val="nil"/>
                <w:bottom w:val="nil"/>
                <w:right w:val="nil"/>
                <w:between w:val="nil"/>
              </w:pBdr>
              <w:rPr>
                <w:sz w:val="18"/>
                <w:szCs w:val="18"/>
              </w:rPr>
            </w:pPr>
            <w:r>
              <w:rPr>
                <w:sz w:val="18"/>
                <w:szCs w:val="18"/>
              </w:rPr>
              <w:t>White tubers and roots (potatoes, cassava):</w:t>
            </w:r>
            <w:r>
              <w:rPr>
                <w:sz w:val="18"/>
                <w:szCs w:val="18"/>
              </w:rPr>
              <w:tab/>
              <w:t>________</w:t>
            </w:r>
          </w:p>
          <w:p w14:paraId="6AE52959" w14:textId="77777777" w:rsidR="00E46412" w:rsidRDefault="00073600">
            <w:pPr>
              <w:numPr>
                <w:ilvl w:val="0"/>
                <w:numId w:val="32"/>
              </w:numPr>
              <w:pBdr>
                <w:top w:val="nil"/>
                <w:left w:val="nil"/>
                <w:bottom w:val="nil"/>
                <w:right w:val="nil"/>
                <w:between w:val="nil"/>
              </w:pBdr>
              <w:rPr>
                <w:sz w:val="18"/>
                <w:szCs w:val="18"/>
              </w:rPr>
            </w:pPr>
            <w:r>
              <w:rPr>
                <w:sz w:val="18"/>
                <w:szCs w:val="18"/>
              </w:rPr>
              <w:t xml:space="preserve">Other vegetables (eggplant, gourd, bamboo shoots, okra, and many others): </w:t>
            </w:r>
            <w:r>
              <w:rPr>
                <w:sz w:val="18"/>
                <w:szCs w:val="18"/>
              </w:rPr>
              <w:tab/>
              <w:t>________</w:t>
            </w:r>
          </w:p>
          <w:p w14:paraId="74702ECB" w14:textId="77777777" w:rsidR="00E46412" w:rsidRDefault="00E46412">
            <w:pPr>
              <w:pBdr>
                <w:top w:val="nil"/>
                <w:left w:val="nil"/>
                <w:bottom w:val="nil"/>
                <w:right w:val="nil"/>
                <w:between w:val="nil"/>
              </w:pBdr>
              <w:ind w:left="720"/>
              <w:contextualSpacing w:val="0"/>
              <w:rPr>
                <w:sz w:val="18"/>
                <w:szCs w:val="18"/>
              </w:rPr>
            </w:pPr>
          </w:p>
          <w:p w14:paraId="0EC01E81" w14:textId="77777777" w:rsidR="00E46412" w:rsidRDefault="00073600">
            <w:pPr>
              <w:contextualSpacing w:val="0"/>
            </w:pPr>
            <w:r>
              <w:rPr>
                <w:sz w:val="18"/>
                <w:szCs w:val="18"/>
              </w:rPr>
              <w:t xml:space="preserve">Total:                                                               </w:t>
            </w:r>
            <w:r>
              <w:rPr>
                <w:b/>
                <w:sz w:val="18"/>
                <w:szCs w:val="18"/>
              </w:rPr>
              <w:t>________</w:t>
            </w:r>
          </w:p>
          <w:p w14:paraId="7B5EFEF8"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06687492" w14:textId="77777777" w:rsidR="00E46412" w:rsidRDefault="00073600">
            <w:pPr>
              <w:pBdr>
                <w:top w:val="nil"/>
                <w:left w:val="nil"/>
                <w:bottom w:val="nil"/>
                <w:right w:val="nil"/>
                <w:between w:val="nil"/>
              </w:pBdr>
              <w:contextualSpacing w:val="0"/>
              <w:rPr>
                <w:sz w:val="18"/>
                <w:szCs w:val="18"/>
              </w:rPr>
            </w:pPr>
            <w:r>
              <w:rPr>
                <w:sz w:val="18"/>
                <w:szCs w:val="18"/>
              </w:rPr>
              <w:lastRenderedPageBreak/>
              <w:t>There are 2 or more types of vegetables consumed on a daily basis.</w:t>
            </w:r>
          </w:p>
        </w:tc>
        <w:tc>
          <w:tcPr>
            <w:tcW w:w="856" w:type="dxa"/>
            <w:shd w:val="clear" w:color="auto" w:fill="auto"/>
            <w:tcMar>
              <w:top w:w="100" w:type="dxa"/>
              <w:left w:w="100" w:type="dxa"/>
              <w:bottom w:w="100" w:type="dxa"/>
              <w:right w:w="100" w:type="dxa"/>
            </w:tcMar>
          </w:tcPr>
          <w:p w14:paraId="704CBDE8" w14:textId="77777777" w:rsidR="00E46412" w:rsidRDefault="00073600">
            <w:pPr>
              <w:pBdr>
                <w:top w:val="nil"/>
                <w:left w:val="nil"/>
                <w:bottom w:val="nil"/>
                <w:right w:val="nil"/>
                <w:between w:val="nil"/>
              </w:pBdr>
              <w:contextualSpacing w:val="0"/>
              <w:rPr>
                <w:sz w:val="18"/>
                <w:szCs w:val="18"/>
              </w:rPr>
            </w:pPr>
            <w:r>
              <w:rPr>
                <w:sz w:val="18"/>
                <w:szCs w:val="18"/>
              </w:rPr>
              <w:t>5</w:t>
            </w:r>
          </w:p>
        </w:tc>
      </w:tr>
      <w:tr w:rsidR="00E46412" w14:paraId="3C2B3110" w14:textId="77777777">
        <w:trPr>
          <w:trHeight w:val="380"/>
        </w:trPr>
        <w:tc>
          <w:tcPr>
            <w:tcW w:w="585" w:type="dxa"/>
            <w:vMerge/>
            <w:shd w:val="clear" w:color="auto" w:fill="auto"/>
            <w:tcMar>
              <w:top w:w="100" w:type="dxa"/>
              <w:left w:w="100" w:type="dxa"/>
              <w:bottom w:w="100" w:type="dxa"/>
              <w:right w:w="100" w:type="dxa"/>
            </w:tcMar>
          </w:tcPr>
          <w:p w14:paraId="6894A8CA"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2A1C4485"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197D74D1"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7CF728E0"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30E806FF" w14:textId="77777777" w:rsidR="00E46412" w:rsidRDefault="00073600">
            <w:pPr>
              <w:pBdr>
                <w:top w:val="nil"/>
                <w:left w:val="nil"/>
                <w:bottom w:val="nil"/>
                <w:right w:val="nil"/>
                <w:between w:val="nil"/>
              </w:pBdr>
              <w:contextualSpacing w:val="0"/>
              <w:rPr>
                <w:sz w:val="18"/>
                <w:szCs w:val="18"/>
              </w:rPr>
            </w:pPr>
            <w:r>
              <w:rPr>
                <w:sz w:val="18"/>
                <w:szCs w:val="18"/>
              </w:rPr>
              <w:t>There is 1 type of vegetable consumed daily.</w:t>
            </w:r>
          </w:p>
        </w:tc>
        <w:tc>
          <w:tcPr>
            <w:tcW w:w="856" w:type="dxa"/>
            <w:shd w:val="clear" w:color="auto" w:fill="auto"/>
            <w:tcMar>
              <w:top w:w="100" w:type="dxa"/>
              <w:left w:w="100" w:type="dxa"/>
              <w:bottom w:w="100" w:type="dxa"/>
              <w:right w:w="100" w:type="dxa"/>
            </w:tcMar>
          </w:tcPr>
          <w:p w14:paraId="50613496" w14:textId="77777777" w:rsidR="00E46412" w:rsidRDefault="00073600">
            <w:pPr>
              <w:pBdr>
                <w:top w:val="nil"/>
                <w:left w:val="nil"/>
                <w:bottom w:val="nil"/>
                <w:right w:val="nil"/>
                <w:between w:val="nil"/>
              </w:pBdr>
              <w:contextualSpacing w:val="0"/>
              <w:rPr>
                <w:sz w:val="18"/>
                <w:szCs w:val="18"/>
              </w:rPr>
            </w:pPr>
            <w:r>
              <w:rPr>
                <w:sz w:val="18"/>
                <w:szCs w:val="18"/>
              </w:rPr>
              <w:t>3</w:t>
            </w:r>
          </w:p>
        </w:tc>
      </w:tr>
      <w:tr w:rsidR="00E46412" w14:paraId="52FA559E" w14:textId="77777777">
        <w:trPr>
          <w:trHeight w:val="380"/>
        </w:trPr>
        <w:tc>
          <w:tcPr>
            <w:tcW w:w="585" w:type="dxa"/>
            <w:vMerge/>
            <w:shd w:val="clear" w:color="auto" w:fill="auto"/>
            <w:tcMar>
              <w:top w:w="100" w:type="dxa"/>
              <w:left w:w="100" w:type="dxa"/>
              <w:bottom w:w="100" w:type="dxa"/>
              <w:right w:w="100" w:type="dxa"/>
            </w:tcMar>
          </w:tcPr>
          <w:p w14:paraId="60061318"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64176937"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712C5997"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4D75E44D"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3EC42DEC" w14:textId="77777777" w:rsidR="00E46412" w:rsidRDefault="00073600">
            <w:pPr>
              <w:pBdr>
                <w:top w:val="nil"/>
                <w:left w:val="nil"/>
                <w:bottom w:val="nil"/>
                <w:right w:val="nil"/>
                <w:between w:val="nil"/>
              </w:pBdr>
              <w:contextualSpacing w:val="0"/>
              <w:rPr>
                <w:sz w:val="18"/>
                <w:szCs w:val="18"/>
              </w:rPr>
            </w:pPr>
            <w:r>
              <w:rPr>
                <w:sz w:val="18"/>
                <w:szCs w:val="18"/>
              </w:rPr>
              <w:t>There are 0 types of vegetables consumed daily.</w:t>
            </w:r>
          </w:p>
        </w:tc>
        <w:tc>
          <w:tcPr>
            <w:tcW w:w="856" w:type="dxa"/>
            <w:shd w:val="clear" w:color="auto" w:fill="auto"/>
            <w:tcMar>
              <w:top w:w="100" w:type="dxa"/>
              <w:left w:w="100" w:type="dxa"/>
              <w:bottom w:w="100" w:type="dxa"/>
              <w:right w:w="100" w:type="dxa"/>
            </w:tcMar>
          </w:tcPr>
          <w:p w14:paraId="0722894F"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5C728A24" w14:textId="77777777">
        <w:trPr>
          <w:trHeight w:val="380"/>
        </w:trPr>
        <w:tc>
          <w:tcPr>
            <w:tcW w:w="585" w:type="dxa"/>
            <w:vMerge/>
            <w:shd w:val="clear" w:color="auto" w:fill="auto"/>
            <w:tcMar>
              <w:top w:w="100" w:type="dxa"/>
              <w:left w:w="100" w:type="dxa"/>
              <w:bottom w:w="100" w:type="dxa"/>
              <w:right w:w="100" w:type="dxa"/>
            </w:tcMar>
          </w:tcPr>
          <w:p w14:paraId="68B377E5"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480B82CD" w14:textId="77777777" w:rsidR="00E46412" w:rsidRDefault="00E46412">
            <w:pPr>
              <w:pBdr>
                <w:top w:val="nil"/>
                <w:left w:val="nil"/>
                <w:bottom w:val="nil"/>
                <w:right w:val="nil"/>
                <w:between w:val="nil"/>
              </w:pBdr>
              <w:contextualSpacing w:val="0"/>
              <w:rPr>
                <w:sz w:val="18"/>
                <w:szCs w:val="18"/>
              </w:rPr>
            </w:pPr>
          </w:p>
        </w:tc>
        <w:tc>
          <w:tcPr>
            <w:tcW w:w="2910" w:type="dxa"/>
            <w:vMerge w:val="restart"/>
            <w:shd w:val="clear" w:color="auto" w:fill="auto"/>
            <w:tcMar>
              <w:top w:w="100" w:type="dxa"/>
              <w:left w:w="100" w:type="dxa"/>
              <w:bottom w:w="100" w:type="dxa"/>
              <w:right w:w="100" w:type="dxa"/>
            </w:tcMar>
          </w:tcPr>
          <w:p w14:paraId="7CA5E0EA" w14:textId="77777777" w:rsidR="00E46412" w:rsidRDefault="00073600">
            <w:pPr>
              <w:pBdr>
                <w:top w:val="nil"/>
                <w:left w:val="nil"/>
                <w:bottom w:val="nil"/>
                <w:right w:val="nil"/>
                <w:between w:val="nil"/>
              </w:pBdr>
              <w:contextualSpacing w:val="0"/>
              <w:rPr>
                <w:sz w:val="18"/>
                <w:szCs w:val="18"/>
              </w:rPr>
            </w:pPr>
            <w:r>
              <w:rPr>
                <w:sz w:val="18"/>
                <w:szCs w:val="18"/>
              </w:rPr>
              <w:t xml:space="preserve">3c. The household consumes a variety of fruits daily. </w:t>
            </w:r>
          </w:p>
        </w:tc>
        <w:tc>
          <w:tcPr>
            <w:tcW w:w="4875" w:type="dxa"/>
            <w:vMerge w:val="restart"/>
            <w:shd w:val="clear" w:color="auto" w:fill="auto"/>
            <w:tcMar>
              <w:top w:w="100" w:type="dxa"/>
              <w:left w:w="100" w:type="dxa"/>
              <w:bottom w:w="100" w:type="dxa"/>
              <w:right w:w="100" w:type="dxa"/>
            </w:tcMar>
          </w:tcPr>
          <w:p w14:paraId="02B2672C" w14:textId="77777777" w:rsidR="00E46412" w:rsidRDefault="00073600">
            <w:pPr>
              <w:pBdr>
                <w:top w:val="nil"/>
                <w:left w:val="nil"/>
                <w:bottom w:val="nil"/>
                <w:right w:val="nil"/>
                <w:between w:val="nil"/>
              </w:pBdr>
              <w:contextualSpacing w:val="0"/>
              <w:rPr>
                <w:sz w:val="18"/>
                <w:szCs w:val="18"/>
              </w:rPr>
            </w:pPr>
            <w:r>
              <w:rPr>
                <w:sz w:val="18"/>
                <w:szCs w:val="18"/>
              </w:rPr>
              <w:t>How many of the following types of fruits are consumed by members of the household daily? (write number of types on blank lines)</w:t>
            </w:r>
          </w:p>
          <w:p w14:paraId="112CC7B2" w14:textId="77777777" w:rsidR="00E46412" w:rsidRDefault="00073600">
            <w:pPr>
              <w:numPr>
                <w:ilvl w:val="0"/>
                <w:numId w:val="79"/>
              </w:numPr>
              <w:pBdr>
                <w:top w:val="nil"/>
                <w:left w:val="nil"/>
                <w:bottom w:val="nil"/>
                <w:right w:val="nil"/>
                <w:between w:val="nil"/>
              </w:pBdr>
              <w:rPr>
                <w:sz w:val="18"/>
                <w:szCs w:val="18"/>
              </w:rPr>
            </w:pPr>
            <w:r>
              <w:rPr>
                <w:sz w:val="18"/>
                <w:szCs w:val="18"/>
              </w:rPr>
              <w:t>Vitamin-A-rich fruits (ripe mango, papaya, guava, passion fruit, melon, dragon fruit, orange): ________</w:t>
            </w:r>
          </w:p>
          <w:p w14:paraId="7DF5C0CB" w14:textId="77777777" w:rsidR="00E46412" w:rsidRDefault="00073600">
            <w:pPr>
              <w:numPr>
                <w:ilvl w:val="0"/>
                <w:numId w:val="79"/>
              </w:numPr>
              <w:pBdr>
                <w:top w:val="nil"/>
                <w:left w:val="nil"/>
                <w:bottom w:val="nil"/>
                <w:right w:val="nil"/>
                <w:between w:val="nil"/>
              </w:pBdr>
              <w:rPr>
                <w:sz w:val="18"/>
                <w:szCs w:val="18"/>
              </w:rPr>
            </w:pPr>
            <w:r>
              <w:rPr>
                <w:sz w:val="18"/>
                <w:szCs w:val="18"/>
              </w:rPr>
              <w:t xml:space="preserve">Other fruits, including wild fruits (apple, banana, rambutan, and many others): </w:t>
            </w:r>
            <w:r>
              <w:rPr>
                <w:sz w:val="18"/>
                <w:szCs w:val="18"/>
              </w:rPr>
              <w:tab/>
              <w:t xml:space="preserve"> ________</w:t>
            </w:r>
          </w:p>
          <w:p w14:paraId="57F22760" w14:textId="77777777" w:rsidR="00E46412" w:rsidRDefault="00E46412">
            <w:pPr>
              <w:pBdr>
                <w:top w:val="nil"/>
                <w:left w:val="nil"/>
                <w:bottom w:val="nil"/>
                <w:right w:val="nil"/>
                <w:between w:val="nil"/>
              </w:pBdr>
              <w:ind w:left="720"/>
              <w:contextualSpacing w:val="0"/>
              <w:rPr>
                <w:sz w:val="18"/>
                <w:szCs w:val="18"/>
              </w:rPr>
            </w:pPr>
          </w:p>
          <w:p w14:paraId="7FDD82FC" w14:textId="77777777" w:rsidR="00E46412" w:rsidRDefault="00073600">
            <w:pPr>
              <w:contextualSpacing w:val="0"/>
            </w:pPr>
            <w:r>
              <w:rPr>
                <w:sz w:val="18"/>
                <w:szCs w:val="18"/>
              </w:rPr>
              <w:t xml:space="preserve">Total:                                                                </w:t>
            </w:r>
            <w:r>
              <w:rPr>
                <w:b/>
                <w:sz w:val="18"/>
                <w:szCs w:val="18"/>
              </w:rPr>
              <w:t>________</w:t>
            </w:r>
          </w:p>
          <w:p w14:paraId="6FF6FA13"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70E4A6E8" w14:textId="77777777" w:rsidR="00E46412" w:rsidRDefault="00073600">
            <w:pPr>
              <w:contextualSpacing w:val="0"/>
              <w:rPr>
                <w:sz w:val="18"/>
                <w:szCs w:val="18"/>
              </w:rPr>
            </w:pPr>
            <w:r>
              <w:rPr>
                <w:sz w:val="18"/>
                <w:szCs w:val="18"/>
              </w:rPr>
              <w:t>There are 2 or more types of fruits consumed on a daily basis.</w:t>
            </w:r>
          </w:p>
        </w:tc>
        <w:tc>
          <w:tcPr>
            <w:tcW w:w="856" w:type="dxa"/>
            <w:shd w:val="clear" w:color="auto" w:fill="auto"/>
            <w:tcMar>
              <w:top w:w="100" w:type="dxa"/>
              <w:left w:w="100" w:type="dxa"/>
              <w:bottom w:w="100" w:type="dxa"/>
              <w:right w:w="100" w:type="dxa"/>
            </w:tcMar>
          </w:tcPr>
          <w:p w14:paraId="0EE403CD" w14:textId="77777777" w:rsidR="00E46412" w:rsidRDefault="00073600">
            <w:pPr>
              <w:contextualSpacing w:val="0"/>
              <w:rPr>
                <w:sz w:val="18"/>
                <w:szCs w:val="18"/>
              </w:rPr>
            </w:pPr>
            <w:r>
              <w:rPr>
                <w:sz w:val="18"/>
                <w:szCs w:val="18"/>
              </w:rPr>
              <w:t>5</w:t>
            </w:r>
          </w:p>
        </w:tc>
      </w:tr>
      <w:tr w:rsidR="00E46412" w14:paraId="501EC0F5" w14:textId="77777777">
        <w:trPr>
          <w:trHeight w:val="380"/>
        </w:trPr>
        <w:tc>
          <w:tcPr>
            <w:tcW w:w="585" w:type="dxa"/>
            <w:vMerge/>
            <w:shd w:val="clear" w:color="auto" w:fill="auto"/>
            <w:tcMar>
              <w:top w:w="100" w:type="dxa"/>
              <w:left w:w="100" w:type="dxa"/>
              <w:bottom w:w="100" w:type="dxa"/>
              <w:right w:w="100" w:type="dxa"/>
            </w:tcMar>
          </w:tcPr>
          <w:p w14:paraId="312A6989"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431F7A2C"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299EB5D0"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48B1BF82"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660CBAFC" w14:textId="77777777" w:rsidR="00E46412" w:rsidRDefault="00073600">
            <w:pPr>
              <w:contextualSpacing w:val="0"/>
              <w:rPr>
                <w:sz w:val="18"/>
                <w:szCs w:val="18"/>
              </w:rPr>
            </w:pPr>
            <w:r>
              <w:rPr>
                <w:sz w:val="18"/>
                <w:szCs w:val="18"/>
              </w:rPr>
              <w:t>There is 1 type of fruit consumed daily.</w:t>
            </w:r>
          </w:p>
        </w:tc>
        <w:tc>
          <w:tcPr>
            <w:tcW w:w="856" w:type="dxa"/>
            <w:shd w:val="clear" w:color="auto" w:fill="auto"/>
            <w:tcMar>
              <w:top w:w="100" w:type="dxa"/>
              <w:left w:w="100" w:type="dxa"/>
              <w:bottom w:w="100" w:type="dxa"/>
              <w:right w:w="100" w:type="dxa"/>
            </w:tcMar>
          </w:tcPr>
          <w:p w14:paraId="116E50CF" w14:textId="77777777" w:rsidR="00E46412" w:rsidRDefault="00073600">
            <w:pPr>
              <w:contextualSpacing w:val="0"/>
              <w:rPr>
                <w:sz w:val="18"/>
                <w:szCs w:val="18"/>
              </w:rPr>
            </w:pPr>
            <w:r>
              <w:rPr>
                <w:sz w:val="18"/>
                <w:szCs w:val="18"/>
              </w:rPr>
              <w:t>3</w:t>
            </w:r>
          </w:p>
        </w:tc>
      </w:tr>
      <w:tr w:rsidR="00E46412" w14:paraId="44957385" w14:textId="77777777">
        <w:trPr>
          <w:trHeight w:val="380"/>
        </w:trPr>
        <w:tc>
          <w:tcPr>
            <w:tcW w:w="585" w:type="dxa"/>
            <w:vMerge/>
            <w:shd w:val="clear" w:color="auto" w:fill="auto"/>
            <w:tcMar>
              <w:top w:w="100" w:type="dxa"/>
              <w:left w:w="100" w:type="dxa"/>
              <w:bottom w:w="100" w:type="dxa"/>
              <w:right w:w="100" w:type="dxa"/>
            </w:tcMar>
          </w:tcPr>
          <w:p w14:paraId="46DD53D7" w14:textId="77777777" w:rsidR="00E46412" w:rsidRDefault="00E46412">
            <w:pPr>
              <w:pBdr>
                <w:top w:val="nil"/>
                <w:left w:val="nil"/>
                <w:bottom w:val="nil"/>
                <w:right w:val="nil"/>
                <w:between w:val="nil"/>
              </w:pBdr>
              <w:contextualSpacing w:val="0"/>
              <w:rPr>
                <w:sz w:val="18"/>
                <w:szCs w:val="18"/>
              </w:rPr>
            </w:pPr>
          </w:p>
        </w:tc>
        <w:tc>
          <w:tcPr>
            <w:tcW w:w="1620" w:type="dxa"/>
            <w:vMerge/>
            <w:shd w:val="clear" w:color="auto" w:fill="auto"/>
            <w:tcMar>
              <w:top w:w="100" w:type="dxa"/>
              <w:left w:w="100" w:type="dxa"/>
              <w:bottom w:w="100" w:type="dxa"/>
              <w:right w:w="100" w:type="dxa"/>
            </w:tcMar>
          </w:tcPr>
          <w:p w14:paraId="33E63AF8" w14:textId="77777777" w:rsidR="00E46412" w:rsidRDefault="00E46412">
            <w:pPr>
              <w:pBdr>
                <w:top w:val="nil"/>
                <w:left w:val="nil"/>
                <w:bottom w:val="nil"/>
                <w:right w:val="nil"/>
                <w:between w:val="nil"/>
              </w:pBdr>
              <w:contextualSpacing w:val="0"/>
              <w:rPr>
                <w:sz w:val="18"/>
                <w:szCs w:val="18"/>
              </w:rPr>
            </w:pPr>
          </w:p>
        </w:tc>
        <w:tc>
          <w:tcPr>
            <w:tcW w:w="2910" w:type="dxa"/>
            <w:vMerge/>
            <w:shd w:val="clear" w:color="auto" w:fill="auto"/>
            <w:tcMar>
              <w:top w:w="100" w:type="dxa"/>
              <w:left w:w="100" w:type="dxa"/>
              <w:bottom w:w="100" w:type="dxa"/>
              <w:right w:w="100" w:type="dxa"/>
            </w:tcMar>
          </w:tcPr>
          <w:p w14:paraId="22710A19" w14:textId="77777777" w:rsidR="00E46412" w:rsidRDefault="00E46412">
            <w:pPr>
              <w:pBdr>
                <w:top w:val="nil"/>
                <w:left w:val="nil"/>
                <w:bottom w:val="nil"/>
                <w:right w:val="nil"/>
                <w:between w:val="nil"/>
              </w:pBdr>
              <w:contextualSpacing w:val="0"/>
              <w:rPr>
                <w:sz w:val="18"/>
                <w:szCs w:val="18"/>
              </w:rPr>
            </w:pPr>
          </w:p>
        </w:tc>
        <w:tc>
          <w:tcPr>
            <w:tcW w:w="4875" w:type="dxa"/>
            <w:vMerge/>
            <w:shd w:val="clear" w:color="auto" w:fill="auto"/>
            <w:tcMar>
              <w:top w:w="100" w:type="dxa"/>
              <w:left w:w="100" w:type="dxa"/>
              <w:bottom w:w="100" w:type="dxa"/>
              <w:right w:w="100" w:type="dxa"/>
            </w:tcMar>
          </w:tcPr>
          <w:p w14:paraId="659D17ED"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56ABDDCD" w14:textId="77777777" w:rsidR="00E46412" w:rsidRDefault="00073600">
            <w:pPr>
              <w:contextualSpacing w:val="0"/>
              <w:rPr>
                <w:sz w:val="18"/>
                <w:szCs w:val="18"/>
              </w:rPr>
            </w:pPr>
            <w:r>
              <w:rPr>
                <w:sz w:val="18"/>
                <w:szCs w:val="18"/>
              </w:rPr>
              <w:t xml:space="preserve">There are 0 types of fruit consumed daily. </w:t>
            </w:r>
          </w:p>
        </w:tc>
        <w:tc>
          <w:tcPr>
            <w:tcW w:w="856" w:type="dxa"/>
            <w:shd w:val="clear" w:color="auto" w:fill="auto"/>
            <w:tcMar>
              <w:top w:w="100" w:type="dxa"/>
              <w:left w:w="100" w:type="dxa"/>
              <w:bottom w:w="100" w:type="dxa"/>
              <w:right w:w="100" w:type="dxa"/>
            </w:tcMar>
          </w:tcPr>
          <w:p w14:paraId="1A68E13C" w14:textId="77777777" w:rsidR="00E46412" w:rsidRDefault="00073600">
            <w:pPr>
              <w:contextualSpacing w:val="0"/>
              <w:rPr>
                <w:sz w:val="18"/>
                <w:szCs w:val="18"/>
              </w:rPr>
            </w:pPr>
            <w:r>
              <w:rPr>
                <w:sz w:val="18"/>
                <w:szCs w:val="18"/>
              </w:rPr>
              <w:t>0</w:t>
            </w:r>
          </w:p>
        </w:tc>
      </w:tr>
      <w:tr w:rsidR="00E46412" w14:paraId="0B1E2A2A" w14:textId="77777777">
        <w:tc>
          <w:tcPr>
            <w:tcW w:w="585" w:type="dxa"/>
            <w:shd w:val="clear" w:color="auto" w:fill="auto"/>
            <w:tcMar>
              <w:top w:w="100" w:type="dxa"/>
              <w:left w:w="100" w:type="dxa"/>
              <w:bottom w:w="100" w:type="dxa"/>
              <w:right w:w="100" w:type="dxa"/>
            </w:tcMar>
          </w:tcPr>
          <w:p w14:paraId="347D7C0D" w14:textId="77777777" w:rsidR="00E46412" w:rsidRDefault="00E46412">
            <w:pPr>
              <w:pBdr>
                <w:top w:val="nil"/>
                <w:left w:val="nil"/>
                <w:bottom w:val="nil"/>
                <w:right w:val="nil"/>
                <w:between w:val="nil"/>
              </w:pBdr>
              <w:contextualSpacing w:val="0"/>
              <w:rPr>
                <w:sz w:val="18"/>
                <w:szCs w:val="18"/>
              </w:rPr>
            </w:pPr>
          </w:p>
        </w:tc>
        <w:tc>
          <w:tcPr>
            <w:tcW w:w="1620" w:type="dxa"/>
            <w:shd w:val="clear" w:color="auto" w:fill="auto"/>
            <w:tcMar>
              <w:top w:w="100" w:type="dxa"/>
              <w:left w:w="100" w:type="dxa"/>
              <w:bottom w:w="100" w:type="dxa"/>
              <w:right w:w="100" w:type="dxa"/>
            </w:tcMar>
          </w:tcPr>
          <w:p w14:paraId="4D0CC42E" w14:textId="77777777" w:rsidR="00E46412" w:rsidRDefault="00E46412">
            <w:pPr>
              <w:pBdr>
                <w:top w:val="nil"/>
                <w:left w:val="nil"/>
                <w:bottom w:val="nil"/>
                <w:right w:val="nil"/>
                <w:between w:val="nil"/>
              </w:pBdr>
              <w:contextualSpacing w:val="0"/>
              <w:rPr>
                <w:sz w:val="18"/>
                <w:szCs w:val="18"/>
              </w:rPr>
            </w:pPr>
          </w:p>
        </w:tc>
        <w:tc>
          <w:tcPr>
            <w:tcW w:w="2910" w:type="dxa"/>
            <w:shd w:val="clear" w:color="auto" w:fill="auto"/>
            <w:tcMar>
              <w:top w:w="100" w:type="dxa"/>
              <w:left w:w="100" w:type="dxa"/>
              <w:bottom w:w="100" w:type="dxa"/>
              <w:right w:w="100" w:type="dxa"/>
            </w:tcMar>
          </w:tcPr>
          <w:p w14:paraId="7DCF0128" w14:textId="77777777" w:rsidR="00E46412" w:rsidRDefault="00073600">
            <w:pPr>
              <w:pBdr>
                <w:top w:val="nil"/>
                <w:left w:val="nil"/>
                <w:bottom w:val="nil"/>
                <w:right w:val="nil"/>
                <w:between w:val="nil"/>
              </w:pBdr>
              <w:contextualSpacing w:val="0"/>
              <w:rPr>
                <w:sz w:val="18"/>
                <w:szCs w:val="18"/>
              </w:rPr>
            </w:pPr>
            <w:r>
              <w:rPr>
                <w:sz w:val="18"/>
                <w:szCs w:val="18"/>
              </w:rPr>
              <w:t>3d. The household consumes a variety of animal-source foods regularly.</w:t>
            </w:r>
          </w:p>
        </w:tc>
        <w:tc>
          <w:tcPr>
            <w:tcW w:w="4875" w:type="dxa"/>
            <w:shd w:val="clear" w:color="auto" w:fill="auto"/>
            <w:tcMar>
              <w:top w:w="100" w:type="dxa"/>
              <w:left w:w="100" w:type="dxa"/>
              <w:bottom w:w="100" w:type="dxa"/>
              <w:right w:w="100" w:type="dxa"/>
            </w:tcMar>
          </w:tcPr>
          <w:p w14:paraId="096C63AE" w14:textId="77777777" w:rsidR="00E46412" w:rsidRDefault="00073600">
            <w:pPr>
              <w:pBdr>
                <w:top w:val="nil"/>
                <w:left w:val="nil"/>
                <w:bottom w:val="nil"/>
                <w:right w:val="nil"/>
                <w:between w:val="nil"/>
              </w:pBdr>
              <w:contextualSpacing w:val="0"/>
              <w:rPr>
                <w:sz w:val="18"/>
                <w:szCs w:val="18"/>
              </w:rPr>
            </w:pPr>
            <w:r>
              <w:rPr>
                <w:sz w:val="18"/>
                <w:szCs w:val="18"/>
              </w:rPr>
              <w:t>How many of the following types of animal-source food are consumed by members of the household daily? (write number of types on blank lines)</w:t>
            </w:r>
          </w:p>
          <w:p w14:paraId="1E38BF56" w14:textId="77777777" w:rsidR="00E46412" w:rsidRDefault="00073600">
            <w:pPr>
              <w:numPr>
                <w:ilvl w:val="0"/>
                <w:numId w:val="108"/>
              </w:numPr>
              <w:pBdr>
                <w:top w:val="nil"/>
                <w:left w:val="nil"/>
                <w:bottom w:val="nil"/>
                <w:right w:val="nil"/>
                <w:between w:val="nil"/>
              </w:pBdr>
              <w:rPr>
                <w:sz w:val="18"/>
                <w:szCs w:val="18"/>
              </w:rPr>
            </w:pPr>
            <w:r>
              <w:rPr>
                <w:sz w:val="18"/>
                <w:szCs w:val="18"/>
              </w:rPr>
              <w:t>Milk and milk products (yogurt, cheese): ________</w:t>
            </w:r>
          </w:p>
          <w:p w14:paraId="021117C5" w14:textId="77777777" w:rsidR="00E46412" w:rsidRDefault="00073600">
            <w:pPr>
              <w:numPr>
                <w:ilvl w:val="0"/>
                <w:numId w:val="108"/>
              </w:numPr>
              <w:pBdr>
                <w:top w:val="nil"/>
                <w:left w:val="nil"/>
                <w:bottom w:val="nil"/>
                <w:right w:val="nil"/>
                <w:between w:val="nil"/>
              </w:pBdr>
              <w:rPr>
                <w:sz w:val="18"/>
                <w:szCs w:val="18"/>
              </w:rPr>
            </w:pPr>
            <w:r>
              <w:rPr>
                <w:sz w:val="18"/>
                <w:szCs w:val="18"/>
              </w:rPr>
              <w:t xml:space="preserve">Eggs:  </w:t>
            </w:r>
            <w:r>
              <w:rPr>
                <w:sz w:val="18"/>
                <w:szCs w:val="18"/>
              </w:rPr>
              <w:tab/>
            </w:r>
            <w:r>
              <w:rPr>
                <w:sz w:val="18"/>
                <w:szCs w:val="18"/>
              </w:rPr>
              <w:tab/>
            </w:r>
            <w:r>
              <w:rPr>
                <w:sz w:val="18"/>
                <w:szCs w:val="18"/>
              </w:rPr>
              <w:tab/>
            </w:r>
            <w:r>
              <w:rPr>
                <w:sz w:val="18"/>
                <w:szCs w:val="18"/>
              </w:rPr>
              <w:tab/>
              <w:t>________</w:t>
            </w:r>
          </w:p>
          <w:p w14:paraId="64C985A7" w14:textId="77777777" w:rsidR="00E46412" w:rsidRDefault="00073600">
            <w:pPr>
              <w:numPr>
                <w:ilvl w:val="0"/>
                <w:numId w:val="108"/>
              </w:numPr>
              <w:pBdr>
                <w:top w:val="nil"/>
                <w:left w:val="nil"/>
                <w:bottom w:val="nil"/>
                <w:right w:val="nil"/>
                <w:between w:val="nil"/>
              </w:pBdr>
              <w:rPr>
                <w:sz w:val="18"/>
                <w:szCs w:val="18"/>
              </w:rPr>
            </w:pPr>
            <w:r>
              <w:rPr>
                <w:sz w:val="18"/>
                <w:szCs w:val="18"/>
              </w:rPr>
              <w:t xml:space="preserve">Fresh meat (chicken, beef, pork, duck, lamb, goat, wild game, and many others): </w:t>
            </w:r>
            <w:r>
              <w:rPr>
                <w:sz w:val="18"/>
                <w:szCs w:val="18"/>
              </w:rPr>
              <w:tab/>
              <w:t>________</w:t>
            </w:r>
          </w:p>
          <w:p w14:paraId="22195481" w14:textId="77777777" w:rsidR="00E46412" w:rsidRDefault="00073600">
            <w:pPr>
              <w:numPr>
                <w:ilvl w:val="0"/>
                <w:numId w:val="108"/>
              </w:numPr>
              <w:pBdr>
                <w:top w:val="nil"/>
                <w:left w:val="nil"/>
                <w:bottom w:val="nil"/>
                <w:right w:val="nil"/>
                <w:between w:val="nil"/>
              </w:pBdr>
              <w:rPr>
                <w:sz w:val="18"/>
                <w:szCs w:val="18"/>
              </w:rPr>
            </w:pPr>
            <w:r>
              <w:rPr>
                <w:sz w:val="18"/>
                <w:szCs w:val="18"/>
              </w:rPr>
              <w:t xml:space="preserve">Fresh fish (any kind) and shellfish (crabs, shrimps): </w:t>
            </w:r>
            <w:r>
              <w:rPr>
                <w:sz w:val="18"/>
                <w:szCs w:val="18"/>
              </w:rPr>
              <w:tab/>
            </w:r>
            <w:r>
              <w:rPr>
                <w:sz w:val="18"/>
                <w:szCs w:val="18"/>
              </w:rPr>
              <w:tab/>
            </w:r>
            <w:r>
              <w:rPr>
                <w:sz w:val="18"/>
                <w:szCs w:val="18"/>
              </w:rPr>
              <w:tab/>
              <w:t>________</w:t>
            </w:r>
          </w:p>
          <w:p w14:paraId="40CB9482" w14:textId="77777777" w:rsidR="00E46412" w:rsidRDefault="00073600">
            <w:pPr>
              <w:numPr>
                <w:ilvl w:val="0"/>
                <w:numId w:val="108"/>
              </w:numPr>
              <w:pBdr>
                <w:top w:val="nil"/>
                <w:left w:val="nil"/>
                <w:bottom w:val="nil"/>
                <w:right w:val="nil"/>
                <w:between w:val="nil"/>
              </w:pBdr>
              <w:rPr>
                <w:sz w:val="18"/>
                <w:szCs w:val="18"/>
              </w:rPr>
            </w:pPr>
            <w:r>
              <w:rPr>
                <w:sz w:val="18"/>
                <w:szCs w:val="18"/>
              </w:rPr>
              <w:t xml:space="preserve">Insects and other animals found on the farm (beetles, grasshoppers, crickets, snails, lizards, frogs, rodents): </w:t>
            </w:r>
            <w:r>
              <w:rPr>
                <w:sz w:val="18"/>
                <w:szCs w:val="18"/>
              </w:rPr>
              <w:tab/>
            </w:r>
            <w:r>
              <w:rPr>
                <w:sz w:val="18"/>
                <w:szCs w:val="18"/>
              </w:rPr>
              <w:tab/>
            </w:r>
            <w:r>
              <w:rPr>
                <w:sz w:val="18"/>
                <w:szCs w:val="18"/>
              </w:rPr>
              <w:tab/>
              <w:t>________</w:t>
            </w:r>
          </w:p>
          <w:p w14:paraId="5D0D092E" w14:textId="77777777" w:rsidR="00E46412" w:rsidRDefault="00073600">
            <w:pPr>
              <w:numPr>
                <w:ilvl w:val="0"/>
                <w:numId w:val="108"/>
              </w:numPr>
              <w:pBdr>
                <w:top w:val="nil"/>
                <w:left w:val="nil"/>
                <w:bottom w:val="nil"/>
                <w:right w:val="nil"/>
                <w:between w:val="nil"/>
              </w:pBdr>
              <w:rPr>
                <w:sz w:val="18"/>
                <w:szCs w:val="18"/>
              </w:rPr>
            </w:pPr>
            <w:r>
              <w:rPr>
                <w:sz w:val="18"/>
                <w:szCs w:val="18"/>
              </w:rPr>
              <w:t>Processed meat or fish (sausage, hot dog, spam, canned or dried sardines, fish paste): ________</w:t>
            </w:r>
          </w:p>
          <w:p w14:paraId="58260E43" w14:textId="77777777" w:rsidR="00E46412" w:rsidRDefault="00E46412">
            <w:pPr>
              <w:pBdr>
                <w:top w:val="nil"/>
                <w:left w:val="nil"/>
                <w:bottom w:val="nil"/>
                <w:right w:val="nil"/>
                <w:between w:val="nil"/>
              </w:pBdr>
              <w:contextualSpacing w:val="0"/>
              <w:rPr>
                <w:sz w:val="18"/>
                <w:szCs w:val="18"/>
              </w:rPr>
            </w:pPr>
          </w:p>
          <w:p w14:paraId="46FE1767" w14:textId="77777777" w:rsidR="00E46412" w:rsidRDefault="00073600">
            <w:pPr>
              <w:pBdr>
                <w:top w:val="nil"/>
                <w:left w:val="nil"/>
                <w:bottom w:val="nil"/>
                <w:right w:val="nil"/>
                <w:between w:val="nil"/>
              </w:pBdr>
              <w:contextualSpacing w:val="0"/>
            </w:pPr>
            <w:r>
              <w:rPr>
                <w:sz w:val="18"/>
                <w:szCs w:val="18"/>
              </w:rPr>
              <w:t xml:space="preserve"> Total:                                                                </w:t>
            </w:r>
            <w:r>
              <w:rPr>
                <w:b/>
                <w:sz w:val="18"/>
                <w:szCs w:val="18"/>
              </w:rPr>
              <w:t>________</w:t>
            </w:r>
          </w:p>
          <w:p w14:paraId="1CD495F3"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2289425A" w14:textId="77777777" w:rsidR="00E46412" w:rsidRDefault="00073600">
            <w:pPr>
              <w:pBdr>
                <w:top w:val="nil"/>
                <w:left w:val="nil"/>
                <w:bottom w:val="nil"/>
                <w:right w:val="nil"/>
                <w:between w:val="nil"/>
              </w:pBdr>
              <w:contextualSpacing w:val="0"/>
              <w:rPr>
                <w:sz w:val="18"/>
                <w:szCs w:val="18"/>
              </w:rPr>
            </w:pPr>
            <w:r>
              <w:rPr>
                <w:sz w:val="18"/>
                <w:szCs w:val="18"/>
              </w:rPr>
              <w:lastRenderedPageBreak/>
              <w:t>There is at least one fresh animal-source food consumed per day (items 1 to 5 on the checklist).</w:t>
            </w:r>
          </w:p>
        </w:tc>
        <w:tc>
          <w:tcPr>
            <w:tcW w:w="856" w:type="dxa"/>
            <w:shd w:val="clear" w:color="auto" w:fill="auto"/>
            <w:tcMar>
              <w:top w:w="100" w:type="dxa"/>
              <w:left w:w="100" w:type="dxa"/>
              <w:bottom w:w="100" w:type="dxa"/>
              <w:right w:w="100" w:type="dxa"/>
            </w:tcMar>
          </w:tcPr>
          <w:p w14:paraId="06C33D95" w14:textId="77777777" w:rsidR="00E46412" w:rsidRDefault="00073600">
            <w:pPr>
              <w:pBdr>
                <w:top w:val="nil"/>
                <w:left w:val="nil"/>
                <w:bottom w:val="nil"/>
                <w:right w:val="nil"/>
                <w:between w:val="nil"/>
              </w:pBdr>
              <w:contextualSpacing w:val="0"/>
              <w:rPr>
                <w:sz w:val="18"/>
                <w:szCs w:val="18"/>
              </w:rPr>
            </w:pPr>
            <w:r>
              <w:rPr>
                <w:sz w:val="18"/>
                <w:szCs w:val="18"/>
              </w:rPr>
              <w:t>7</w:t>
            </w:r>
          </w:p>
        </w:tc>
      </w:tr>
      <w:tr w:rsidR="00E46412" w14:paraId="7DA5E7BB" w14:textId="77777777">
        <w:tc>
          <w:tcPr>
            <w:tcW w:w="585" w:type="dxa"/>
            <w:shd w:val="clear" w:color="auto" w:fill="auto"/>
            <w:tcMar>
              <w:top w:w="100" w:type="dxa"/>
              <w:left w:w="100" w:type="dxa"/>
              <w:bottom w:w="100" w:type="dxa"/>
              <w:right w:w="100" w:type="dxa"/>
            </w:tcMar>
          </w:tcPr>
          <w:p w14:paraId="1F44471B" w14:textId="77777777" w:rsidR="00E46412" w:rsidRDefault="00E46412">
            <w:pPr>
              <w:pBdr>
                <w:top w:val="nil"/>
                <w:left w:val="nil"/>
                <w:bottom w:val="nil"/>
                <w:right w:val="nil"/>
                <w:between w:val="nil"/>
              </w:pBdr>
              <w:contextualSpacing w:val="0"/>
              <w:rPr>
                <w:sz w:val="18"/>
                <w:szCs w:val="18"/>
              </w:rPr>
            </w:pPr>
          </w:p>
        </w:tc>
        <w:tc>
          <w:tcPr>
            <w:tcW w:w="1620" w:type="dxa"/>
            <w:shd w:val="clear" w:color="auto" w:fill="auto"/>
            <w:tcMar>
              <w:top w:w="100" w:type="dxa"/>
              <w:left w:w="100" w:type="dxa"/>
              <w:bottom w:w="100" w:type="dxa"/>
              <w:right w:w="100" w:type="dxa"/>
            </w:tcMar>
          </w:tcPr>
          <w:p w14:paraId="196892FB" w14:textId="77777777" w:rsidR="00E46412" w:rsidRDefault="00E46412">
            <w:pPr>
              <w:pBdr>
                <w:top w:val="nil"/>
                <w:left w:val="nil"/>
                <w:bottom w:val="nil"/>
                <w:right w:val="nil"/>
                <w:between w:val="nil"/>
              </w:pBdr>
              <w:contextualSpacing w:val="0"/>
              <w:rPr>
                <w:sz w:val="18"/>
                <w:szCs w:val="18"/>
              </w:rPr>
            </w:pPr>
          </w:p>
        </w:tc>
        <w:tc>
          <w:tcPr>
            <w:tcW w:w="2910" w:type="dxa"/>
            <w:shd w:val="clear" w:color="auto" w:fill="auto"/>
            <w:tcMar>
              <w:top w:w="100" w:type="dxa"/>
              <w:left w:w="100" w:type="dxa"/>
              <w:bottom w:w="100" w:type="dxa"/>
              <w:right w:w="100" w:type="dxa"/>
            </w:tcMar>
          </w:tcPr>
          <w:p w14:paraId="5BDB5530" w14:textId="77777777" w:rsidR="00E46412" w:rsidRDefault="00E46412">
            <w:pPr>
              <w:pBdr>
                <w:top w:val="nil"/>
                <w:left w:val="nil"/>
                <w:bottom w:val="nil"/>
                <w:right w:val="nil"/>
                <w:between w:val="nil"/>
              </w:pBdr>
              <w:contextualSpacing w:val="0"/>
              <w:rPr>
                <w:sz w:val="18"/>
                <w:szCs w:val="18"/>
              </w:rPr>
            </w:pPr>
          </w:p>
        </w:tc>
        <w:tc>
          <w:tcPr>
            <w:tcW w:w="4875" w:type="dxa"/>
            <w:shd w:val="clear" w:color="auto" w:fill="auto"/>
            <w:tcMar>
              <w:top w:w="100" w:type="dxa"/>
              <w:left w:w="100" w:type="dxa"/>
              <w:bottom w:w="100" w:type="dxa"/>
              <w:right w:w="100" w:type="dxa"/>
            </w:tcMar>
          </w:tcPr>
          <w:p w14:paraId="08600083"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66004E8B" w14:textId="77777777" w:rsidR="00E46412" w:rsidRDefault="00073600">
            <w:pPr>
              <w:pBdr>
                <w:top w:val="nil"/>
                <w:left w:val="nil"/>
                <w:bottom w:val="nil"/>
                <w:right w:val="nil"/>
                <w:between w:val="nil"/>
              </w:pBdr>
              <w:contextualSpacing w:val="0"/>
              <w:rPr>
                <w:sz w:val="18"/>
                <w:szCs w:val="18"/>
              </w:rPr>
            </w:pPr>
            <w:r>
              <w:rPr>
                <w:sz w:val="18"/>
                <w:szCs w:val="18"/>
              </w:rPr>
              <w:t>There are no fresh animal-source food consumed daily, but there is at least 1 processed meat or fish (item #6) consumed daily.</w:t>
            </w:r>
          </w:p>
        </w:tc>
        <w:tc>
          <w:tcPr>
            <w:tcW w:w="856" w:type="dxa"/>
            <w:shd w:val="clear" w:color="auto" w:fill="auto"/>
            <w:tcMar>
              <w:top w:w="100" w:type="dxa"/>
              <w:left w:w="100" w:type="dxa"/>
              <w:bottom w:w="100" w:type="dxa"/>
              <w:right w:w="100" w:type="dxa"/>
            </w:tcMar>
          </w:tcPr>
          <w:p w14:paraId="34D22A1A" w14:textId="77777777" w:rsidR="00E46412" w:rsidRDefault="00073600">
            <w:pPr>
              <w:pBdr>
                <w:top w:val="nil"/>
                <w:left w:val="nil"/>
                <w:bottom w:val="nil"/>
                <w:right w:val="nil"/>
                <w:between w:val="nil"/>
              </w:pBdr>
              <w:contextualSpacing w:val="0"/>
              <w:rPr>
                <w:sz w:val="18"/>
                <w:szCs w:val="18"/>
              </w:rPr>
            </w:pPr>
            <w:r>
              <w:rPr>
                <w:sz w:val="18"/>
                <w:szCs w:val="18"/>
              </w:rPr>
              <w:t>4</w:t>
            </w:r>
          </w:p>
        </w:tc>
      </w:tr>
      <w:tr w:rsidR="00E46412" w14:paraId="04F8BB87" w14:textId="77777777">
        <w:tc>
          <w:tcPr>
            <w:tcW w:w="585" w:type="dxa"/>
            <w:shd w:val="clear" w:color="auto" w:fill="auto"/>
            <w:tcMar>
              <w:top w:w="100" w:type="dxa"/>
              <w:left w:w="100" w:type="dxa"/>
              <w:bottom w:w="100" w:type="dxa"/>
              <w:right w:w="100" w:type="dxa"/>
            </w:tcMar>
          </w:tcPr>
          <w:p w14:paraId="60B7EB4A" w14:textId="77777777" w:rsidR="00E46412" w:rsidRDefault="00E46412">
            <w:pPr>
              <w:pBdr>
                <w:top w:val="nil"/>
                <w:left w:val="nil"/>
                <w:bottom w:val="nil"/>
                <w:right w:val="nil"/>
                <w:between w:val="nil"/>
              </w:pBdr>
              <w:contextualSpacing w:val="0"/>
              <w:rPr>
                <w:sz w:val="18"/>
                <w:szCs w:val="18"/>
              </w:rPr>
            </w:pPr>
          </w:p>
        </w:tc>
        <w:tc>
          <w:tcPr>
            <w:tcW w:w="1620" w:type="dxa"/>
            <w:shd w:val="clear" w:color="auto" w:fill="auto"/>
            <w:tcMar>
              <w:top w:w="100" w:type="dxa"/>
              <w:left w:w="100" w:type="dxa"/>
              <w:bottom w:w="100" w:type="dxa"/>
              <w:right w:w="100" w:type="dxa"/>
            </w:tcMar>
          </w:tcPr>
          <w:p w14:paraId="0ACA678D" w14:textId="77777777" w:rsidR="00E46412" w:rsidRDefault="00E46412">
            <w:pPr>
              <w:pBdr>
                <w:top w:val="nil"/>
                <w:left w:val="nil"/>
                <w:bottom w:val="nil"/>
                <w:right w:val="nil"/>
                <w:between w:val="nil"/>
              </w:pBdr>
              <w:contextualSpacing w:val="0"/>
              <w:rPr>
                <w:sz w:val="18"/>
                <w:szCs w:val="18"/>
              </w:rPr>
            </w:pPr>
          </w:p>
        </w:tc>
        <w:tc>
          <w:tcPr>
            <w:tcW w:w="2910" w:type="dxa"/>
            <w:shd w:val="clear" w:color="auto" w:fill="auto"/>
            <w:tcMar>
              <w:top w:w="100" w:type="dxa"/>
              <w:left w:w="100" w:type="dxa"/>
              <w:bottom w:w="100" w:type="dxa"/>
              <w:right w:w="100" w:type="dxa"/>
            </w:tcMar>
          </w:tcPr>
          <w:p w14:paraId="11F354C2" w14:textId="77777777" w:rsidR="00E46412" w:rsidRDefault="00E46412">
            <w:pPr>
              <w:pBdr>
                <w:top w:val="nil"/>
                <w:left w:val="nil"/>
                <w:bottom w:val="nil"/>
                <w:right w:val="nil"/>
                <w:between w:val="nil"/>
              </w:pBdr>
              <w:contextualSpacing w:val="0"/>
              <w:rPr>
                <w:sz w:val="18"/>
                <w:szCs w:val="18"/>
              </w:rPr>
            </w:pPr>
          </w:p>
        </w:tc>
        <w:tc>
          <w:tcPr>
            <w:tcW w:w="4875" w:type="dxa"/>
            <w:shd w:val="clear" w:color="auto" w:fill="auto"/>
            <w:tcMar>
              <w:top w:w="100" w:type="dxa"/>
              <w:left w:w="100" w:type="dxa"/>
              <w:bottom w:w="100" w:type="dxa"/>
              <w:right w:w="100" w:type="dxa"/>
            </w:tcMar>
          </w:tcPr>
          <w:p w14:paraId="3F07435C" w14:textId="77777777" w:rsidR="00E46412" w:rsidRDefault="00E46412">
            <w:pPr>
              <w:pBdr>
                <w:top w:val="nil"/>
                <w:left w:val="nil"/>
                <w:bottom w:val="nil"/>
                <w:right w:val="nil"/>
                <w:between w:val="nil"/>
              </w:pBdr>
              <w:contextualSpacing w:val="0"/>
              <w:rPr>
                <w:sz w:val="18"/>
                <w:szCs w:val="18"/>
              </w:rPr>
            </w:pPr>
          </w:p>
        </w:tc>
        <w:tc>
          <w:tcPr>
            <w:tcW w:w="3975" w:type="dxa"/>
            <w:shd w:val="clear" w:color="auto" w:fill="auto"/>
            <w:tcMar>
              <w:top w:w="100" w:type="dxa"/>
              <w:left w:w="100" w:type="dxa"/>
              <w:bottom w:w="100" w:type="dxa"/>
              <w:right w:w="100" w:type="dxa"/>
            </w:tcMar>
          </w:tcPr>
          <w:p w14:paraId="14AFF2B2" w14:textId="77777777" w:rsidR="00E46412" w:rsidRDefault="00073600">
            <w:pPr>
              <w:pBdr>
                <w:top w:val="nil"/>
                <w:left w:val="nil"/>
                <w:bottom w:val="nil"/>
                <w:right w:val="nil"/>
                <w:between w:val="nil"/>
              </w:pBdr>
              <w:contextualSpacing w:val="0"/>
              <w:rPr>
                <w:sz w:val="18"/>
                <w:szCs w:val="18"/>
              </w:rPr>
            </w:pPr>
            <w:r>
              <w:rPr>
                <w:sz w:val="18"/>
                <w:szCs w:val="18"/>
              </w:rPr>
              <w:t>There are no animal-source foods consumed daily.</w:t>
            </w:r>
          </w:p>
        </w:tc>
        <w:tc>
          <w:tcPr>
            <w:tcW w:w="856" w:type="dxa"/>
            <w:shd w:val="clear" w:color="auto" w:fill="auto"/>
            <w:tcMar>
              <w:top w:w="100" w:type="dxa"/>
              <w:left w:w="100" w:type="dxa"/>
              <w:bottom w:w="100" w:type="dxa"/>
              <w:right w:w="100" w:type="dxa"/>
            </w:tcMar>
          </w:tcPr>
          <w:p w14:paraId="3CFE5B13"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05F81931" w14:textId="77777777">
        <w:trPr>
          <w:trHeight w:val="420"/>
        </w:trPr>
        <w:tc>
          <w:tcPr>
            <w:tcW w:w="13965" w:type="dxa"/>
            <w:gridSpan w:val="5"/>
            <w:shd w:val="clear" w:color="auto" w:fill="auto"/>
            <w:tcMar>
              <w:top w:w="100" w:type="dxa"/>
              <w:left w:w="100" w:type="dxa"/>
              <w:bottom w:w="100" w:type="dxa"/>
              <w:right w:w="100" w:type="dxa"/>
            </w:tcMar>
          </w:tcPr>
          <w:p w14:paraId="553ED26E" w14:textId="77777777" w:rsidR="00E46412" w:rsidRDefault="00E46412">
            <w:pPr>
              <w:contextualSpacing w:val="0"/>
              <w:jc w:val="right"/>
              <w:rPr>
                <w:b/>
                <w:sz w:val="24"/>
                <w:szCs w:val="24"/>
              </w:rPr>
            </w:pPr>
          </w:p>
          <w:p w14:paraId="661B9C20" w14:textId="77777777" w:rsidR="00E46412" w:rsidRDefault="00073600">
            <w:pPr>
              <w:contextualSpacing w:val="0"/>
              <w:jc w:val="right"/>
              <w:rPr>
                <w:b/>
                <w:sz w:val="24"/>
                <w:szCs w:val="24"/>
              </w:rPr>
            </w:pPr>
            <w:r>
              <w:rPr>
                <w:b/>
                <w:sz w:val="24"/>
                <w:szCs w:val="24"/>
              </w:rPr>
              <w:t>Total Score (0 to 100)</w:t>
            </w:r>
          </w:p>
        </w:tc>
        <w:tc>
          <w:tcPr>
            <w:tcW w:w="856" w:type="dxa"/>
            <w:shd w:val="clear" w:color="auto" w:fill="auto"/>
            <w:tcMar>
              <w:top w:w="100" w:type="dxa"/>
              <w:left w:w="100" w:type="dxa"/>
              <w:bottom w:w="100" w:type="dxa"/>
              <w:right w:w="100" w:type="dxa"/>
            </w:tcMar>
          </w:tcPr>
          <w:p w14:paraId="4C41737B" w14:textId="77777777" w:rsidR="00E46412" w:rsidRDefault="00E46412">
            <w:pPr>
              <w:pBdr>
                <w:top w:val="nil"/>
                <w:left w:val="nil"/>
                <w:bottom w:val="nil"/>
                <w:right w:val="nil"/>
                <w:between w:val="nil"/>
              </w:pBdr>
              <w:contextualSpacing w:val="0"/>
            </w:pPr>
          </w:p>
        </w:tc>
      </w:tr>
    </w:tbl>
    <w:p w14:paraId="6D8406FA" w14:textId="662DC804" w:rsidR="00E46412" w:rsidRDefault="00073600">
      <w:pPr>
        <w:pBdr>
          <w:top w:val="nil"/>
          <w:left w:val="nil"/>
          <w:bottom w:val="nil"/>
          <w:right w:val="nil"/>
          <w:between w:val="nil"/>
        </w:pBdr>
        <w:spacing w:line="276" w:lineRule="auto"/>
        <w:contextualSpacing w:val="0"/>
      </w:pPr>
      <w:r>
        <w:br w:type="page"/>
      </w:r>
    </w:p>
    <w:p w14:paraId="68E46BC5" w14:textId="77777777" w:rsidR="00E46412" w:rsidRDefault="00073600">
      <w:pPr>
        <w:pStyle w:val="berschrift3"/>
        <w:numPr>
          <w:ilvl w:val="0"/>
          <w:numId w:val="52"/>
        </w:numPr>
        <w:tabs>
          <w:tab w:val="left" w:pos="412"/>
        </w:tabs>
        <w:ind w:left="411" w:hanging="273"/>
        <w:contextualSpacing w:val="0"/>
      </w:pPr>
      <w:bookmarkStart w:id="46" w:name="_3fwokq0" w:colFirst="0" w:colLast="0"/>
      <w:bookmarkStart w:id="47" w:name="_PI_No._11:"/>
      <w:bookmarkEnd w:id="46"/>
      <w:bookmarkEnd w:id="47"/>
      <w:r>
        <w:lastRenderedPageBreak/>
        <w:t xml:space="preserve">PI No. 11: </w:t>
      </w:r>
      <w:bookmarkStart w:id="48" w:name="vx1227" w:colFirst="0" w:colLast="0"/>
      <w:bookmarkEnd w:id="48"/>
      <w:r>
        <w:t>Health and Safety</w:t>
      </w:r>
    </w:p>
    <w:p w14:paraId="1E0752F0" w14:textId="77777777" w:rsidR="00E46412" w:rsidRDefault="00E46412">
      <w:pPr>
        <w:pBdr>
          <w:top w:val="nil"/>
          <w:left w:val="nil"/>
          <w:bottom w:val="nil"/>
          <w:right w:val="nil"/>
          <w:between w:val="nil"/>
        </w:pBdr>
        <w:spacing w:before="3"/>
        <w:contextualSpacing w:val="0"/>
        <w:rPr>
          <w:b/>
          <w:color w:val="000000"/>
        </w:rPr>
      </w:pPr>
    </w:p>
    <w:tbl>
      <w:tblPr>
        <w:tblStyle w:val="aff2"/>
        <w:tblW w:w="1400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
        <w:gridCol w:w="1260"/>
        <w:gridCol w:w="4281"/>
        <w:gridCol w:w="7363"/>
        <w:gridCol w:w="650"/>
      </w:tblGrid>
      <w:tr w:rsidR="00E46412" w14:paraId="057D2A99" w14:textId="77777777" w:rsidTr="00754575">
        <w:trPr>
          <w:trHeight w:val="360"/>
        </w:trPr>
        <w:tc>
          <w:tcPr>
            <w:tcW w:w="446" w:type="dxa"/>
          </w:tcPr>
          <w:p w14:paraId="1A058A05" w14:textId="77777777" w:rsidR="00E46412" w:rsidRDefault="00073600">
            <w:pPr>
              <w:pBdr>
                <w:top w:val="nil"/>
                <w:left w:val="nil"/>
                <w:bottom w:val="nil"/>
                <w:right w:val="nil"/>
                <w:between w:val="nil"/>
              </w:pBdr>
              <w:spacing w:before="43"/>
              <w:ind w:left="86" w:hanging="64"/>
              <w:contextualSpacing w:val="0"/>
              <w:rPr>
                <w:b/>
                <w:color w:val="000000"/>
              </w:rPr>
            </w:pPr>
            <w:r>
              <w:rPr>
                <w:b/>
                <w:color w:val="000000"/>
              </w:rPr>
              <w:t>No</w:t>
            </w:r>
          </w:p>
        </w:tc>
        <w:tc>
          <w:tcPr>
            <w:tcW w:w="1260" w:type="dxa"/>
          </w:tcPr>
          <w:p w14:paraId="618CAA92" w14:textId="77777777" w:rsidR="00E46412" w:rsidRDefault="00073600">
            <w:pPr>
              <w:pBdr>
                <w:top w:val="nil"/>
                <w:left w:val="nil"/>
                <w:bottom w:val="nil"/>
                <w:right w:val="nil"/>
                <w:between w:val="nil"/>
              </w:pBdr>
              <w:spacing w:before="43"/>
              <w:ind w:left="62" w:hanging="64"/>
              <w:contextualSpacing w:val="0"/>
              <w:rPr>
                <w:b/>
                <w:color w:val="000000"/>
              </w:rPr>
            </w:pPr>
            <w:r>
              <w:rPr>
                <w:b/>
                <w:color w:val="000000"/>
              </w:rPr>
              <w:t>Indicator</w:t>
            </w:r>
          </w:p>
        </w:tc>
        <w:tc>
          <w:tcPr>
            <w:tcW w:w="4281" w:type="dxa"/>
          </w:tcPr>
          <w:p w14:paraId="6C788B30" w14:textId="77777777" w:rsidR="00E46412" w:rsidRDefault="00073600">
            <w:pPr>
              <w:pBdr>
                <w:top w:val="nil"/>
                <w:left w:val="nil"/>
                <w:bottom w:val="nil"/>
                <w:right w:val="nil"/>
                <w:between w:val="nil"/>
              </w:pBdr>
              <w:spacing w:before="43"/>
              <w:ind w:left="64" w:hanging="64"/>
              <w:contextualSpacing w:val="0"/>
              <w:rPr>
                <w:b/>
                <w:color w:val="000000"/>
              </w:rPr>
            </w:pPr>
            <w:r>
              <w:rPr>
                <w:b/>
                <w:color w:val="000000"/>
              </w:rPr>
              <w:t>Corresponding  requirement</w:t>
            </w:r>
          </w:p>
        </w:tc>
        <w:tc>
          <w:tcPr>
            <w:tcW w:w="7363" w:type="dxa"/>
          </w:tcPr>
          <w:p w14:paraId="67809CB5" w14:textId="77777777" w:rsidR="00E46412" w:rsidRDefault="00073600">
            <w:pPr>
              <w:pBdr>
                <w:top w:val="nil"/>
                <w:left w:val="nil"/>
                <w:bottom w:val="nil"/>
                <w:right w:val="nil"/>
                <w:between w:val="nil"/>
              </w:pBdr>
              <w:spacing w:before="43"/>
              <w:ind w:left="62" w:hanging="64"/>
              <w:contextualSpacing w:val="0"/>
              <w:rPr>
                <w:b/>
                <w:color w:val="000000"/>
              </w:rPr>
            </w:pPr>
            <w:r>
              <w:rPr>
                <w:b/>
                <w:color w:val="000000"/>
              </w:rPr>
              <w:t>Level(s) of performance</w:t>
            </w:r>
          </w:p>
        </w:tc>
        <w:tc>
          <w:tcPr>
            <w:tcW w:w="650" w:type="dxa"/>
          </w:tcPr>
          <w:p w14:paraId="4C08B7BA" w14:textId="77777777" w:rsidR="00E46412" w:rsidRDefault="00073600">
            <w:pPr>
              <w:pBdr>
                <w:top w:val="nil"/>
                <w:left w:val="nil"/>
                <w:bottom w:val="nil"/>
                <w:right w:val="nil"/>
                <w:between w:val="nil"/>
              </w:pBdr>
              <w:spacing w:before="43"/>
              <w:ind w:left="38" w:right="42" w:hanging="64"/>
              <w:contextualSpacing w:val="0"/>
              <w:jc w:val="center"/>
              <w:rPr>
                <w:b/>
                <w:color w:val="000000"/>
              </w:rPr>
            </w:pPr>
            <w:r>
              <w:rPr>
                <w:b/>
                <w:color w:val="000000"/>
              </w:rPr>
              <w:t>Score</w:t>
            </w:r>
          </w:p>
        </w:tc>
      </w:tr>
      <w:tr w:rsidR="00E46412" w14:paraId="2294E9DA" w14:textId="77777777" w:rsidTr="00754575">
        <w:trPr>
          <w:trHeight w:val="460"/>
        </w:trPr>
        <w:tc>
          <w:tcPr>
            <w:tcW w:w="446" w:type="dxa"/>
            <w:vMerge w:val="restart"/>
          </w:tcPr>
          <w:p w14:paraId="2DD7E2C2"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1</w:t>
            </w:r>
          </w:p>
        </w:tc>
        <w:tc>
          <w:tcPr>
            <w:tcW w:w="1260" w:type="dxa"/>
            <w:vMerge w:val="restart"/>
          </w:tcPr>
          <w:p w14:paraId="4E2308A3" w14:textId="77777777" w:rsidR="00E46412" w:rsidRDefault="00073600">
            <w:pPr>
              <w:pBdr>
                <w:top w:val="nil"/>
                <w:left w:val="nil"/>
                <w:bottom w:val="nil"/>
                <w:right w:val="nil"/>
                <w:between w:val="nil"/>
              </w:pBdr>
              <w:spacing w:before="1" w:line="291" w:lineRule="auto"/>
              <w:ind w:left="62" w:right="112" w:hanging="64"/>
              <w:contextualSpacing w:val="0"/>
              <w:rPr>
                <w:color w:val="000000"/>
                <w:sz w:val="18"/>
                <w:szCs w:val="18"/>
              </w:rPr>
            </w:pPr>
            <w:r>
              <w:rPr>
                <w:color w:val="000000"/>
                <w:sz w:val="18"/>
                <w:szCs w:val="18"/>
              </w:rPr>
              <w:t>Incidence of work-related accidents</w:t>
            </w:r>
          </w:p>
        </w:tc>
        <w:tc>
          <w:tcPr>
            <w:tcW w:w="4281" w:type="dxa"/>
            <w:vMerge w:val="restart"/>
          </w:tcPr>
          <w:p w14:paraId="310F3F17"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color w:val="000000"/>
                <w:sz w:val="18"/>
                <w:szCs w:val="18"/>
              </w:rPr>
              <w:t>The frequency of work-related accidents resulting in minor and major injuries or ill health for workers or any person in or outside the farm.</w:t>
            </w:r>
          </w:p>
          <w:p w14:paraId="30F42215" w14:textId="77777777" w:rsidR="00E46412" w:rsidRDefault="00E46412">
            <w:pPr>
              <w:pBdr>
                <w:top w:val="nil"/>
                <w:left w:val="nil"/>
                <w:bottom w:val="nil"/>
                <w:right w:val="nil"/>
                <w:between w:val="nil"/>
              </w:pBdr>
              <w:spacing w:before="10"/>
              <w:ind w:hanging="64"/>
              <w:contextualSpacing w:val="0"/>
              <w:rPr>
                <w:b/>
                <w:color w:val="000000"/>
                <w:sz w:val="18"/>
                <w:szCs w:val="18"/>
              </w:rPr>
            </w:pPr>
          </w:p>
          <w:p w14:paraId="20CC5978" w14:textId="77777777" w:rsidR="00E46412" w:rsidRDefault="00073600">
            <w:pPr>
              <w:pBdr>
                <w:top w:val="nil"/>
                <w:left w:val="nil"/>
                <w:bottom w:val="nil"/>
                <w:right w:val="nil"/>
                <w:between w:val="nil"/>
              </w:pBdr>
              <w:spacing w:line="256" w:lineRule="auto"/>
              <w:ind w:left="64" w:right="206" w:firstLine="40"/>
              <w:contextualSpacing w:val="0"/>
              <w:rPr>
                <w:color w:val="000000"/>
                <w:sz w:val="18"/>
                <w:szCs w:val="18"/>
              </w:rPr>
            </w:pPr>
            <w:r>
              <w:rPr>
                <w:color w:val="000000"/>
                <w:sz w:val="18"/>
                <w:szCs w:val="18"/>
              </w:rPr>
              <w:t>Examples of accidents that could result in injuries or ill health include but are not limited to:</w:t>
            </w:r>
          </w:p>
          <w:p w14:paraId="5A912244" w14:textId="77777777" w:rsidR="00E46412" w:rsidRDefault="00073600">
            <w:pPr>
              <w:numPr>
                <w:ilvl w:val="0"/>
                <w:numId w:val="64"/>
              </w:numPr>
              <w:pBdr>
                <w:top w:val="nil"/>
                <w:left w:val="nil"/>
                <w:bottom w:val="nil"/>
                <w:right w:val="nil"/>
                <w:between w:val="nil"/>
              </w:pBdr>
              <w:tabs>
                <w:tab w:val="left" w:pos="300"/>
              </w:tabs>
              <w:spacing w:before="6" w:line="256" w:lineRule="auto"/>
              <w:ind w:right="91"/>
              <w:contextualSpacing w:val="0"/>
              <w:rPr>
                <w:color w:val="000000"/>
              </w:rPr>
            </w:pPr>
            <w:r>
              <w:rPr>
                <w:color w:val="000000"/>
                <w:sz w:val="18"/>
                <w:szCs w:val="18"/>
              </w:rPr>
              <w:t>Fires, explosions, emissions, spills, accidents with vehicles or machinery, collapses, cuts</w:t>
            </w:r>
          </w:p>
          <w:p w14:paraId="0CDC6419" w14:textId="77777777" w:rsidR="00E46412" w:rsidRDefault="00E46412">
            <w:pPr>
              <w:pBdr>
                <w:top w:val="nil"/>
                <w:left w:val="nil"/>
                <w:bottom w:val="nil"/>
                <w:right w:val="nil"/>
                <w:between w:val="nil"/>
              </w:pBdr>
              <w:spacing w:before="10"/>
              <w:ind w:hanging="64"/>
              <w:contextualSpacing w:val="0"/>
              <w:rPr>
                <w:b/>
                <w:color w:val="000000"/>
                <w:sz w:val="18"/>
                <w:szCs w:val="18"/>
              </w:rPr>
            </w:pPr>
          </w:p>
          <w:p w14:paraId="7DF8BAF1" w14:textId="77777777" w:rsidR="00E46412" w:rsidRDefault="00073600">
            <w:pPr>
              <w:pBdr>
                <w:top w:val="nil"/>
                <w:left w:val="nil"/>
                <w:bottom w:val="nil"/>
                <w:right w:val="nil"/>
                <w:between w:val="nil"/>
              </w:pBdr>
              <w:spacing w:before="1"/>
              <w:ind w:left="64" w:hanging="64"/>
              <w:contextualSpacing w:val="0"/>
              <w:rPr>
                <w:color w:val="000000"/>
                <w:sz w:val="18"/>
                <w:szCs w:val="18"/>
              </w:rPr>
            </w:pPr>
            <w:r>
              <w:rPr>
                <w:color w:val="000000"/>
                <w:sz w:val="18"/>
                <w:szCs w:val="18"/>
              </w:rPr>
              <w:t>Examples of injuries or ill health include but are not limited to:</w:t>
            </w:r>
          </w:p>
          <w:p w14:paraId="4A28A1AB" w14:textId="77777777" w:rsidR="00E46412" w:rsidRDefault="00073600">
            <w:pPr>
              <w:numPr>
                <w:ilvl w:val="0"/>
                <w:numId w:val="64"/>
              </w:numPr>
              <w:pBdr>
                <w:top w:val="nil"/>
                <w:left w:val="nil"/>
                <w:bottom w:val="nil"/>
                <w:right w:val="nil"/>
                <w:between w:val="nil"/>
              </w:pBdr>
              <w:tabs>
                <w:tab w:val="left" w:pos="300"/>
              </w:tabs>
              <w:spacing w:before="21" w:line="256" w:lineRule="auto"/>
              <w:ind w:right="111"/>
              <w:contextualSpacing w:val="0"/>
              <w:rPr>
                <w:color w:val="000000"/>
              </w:rPr>
            </w:pPr>
            <w:r>
              <w:rPr>
                <w:color w:val="000000"/>
                <w:sz w:val="18"/>
                <w:szCs w:val="18"/>
              </w:rPr>
              <w:t>Fractures, cuts, infections, burns, respiratory and other diseases related to pesticide use, snake bites, leptospirosis</w:t>
            </w:r>
          </w:p>
          <w:p w14:paraId="13CEE92D" w14:textId="77777777" w:rsidR="00E46412" w:rsidRDefault="00E46412">
            <w:pPr>
              <w:pBdr>
                <w:top w:val="nil"/>
                <w:left w:val="nil"/>
                <w:bottom w:val="nil"/>
                <w:right w:val="nil"/>
                <w:between w:val="nil"/>
              </w:pBdr>
              <w:spacing w:before="10"/>
              <w:ind w:hanging="64"/>
              <w:contextualSpacing w:val="0"/>
              <w:rPr>
                <w:b/>
                <w:color w:val="000000"/>
                <w:sz w:val="18"/>
                <w:szCs w:val="18"/>
              </w:rPr>
            </w:pPr>
          </w:p>
          <w:p w14:paraId="03D424D7" w14:textId="77777777" w:rsidR="00E46412" w:rsidRDefault="00073600">
            <w:pPr>
              <w:pBdr>
                <w:top w:val="nil"/>
                <w:left w:val="nil"/>
                <w:bottom w:val="nil"/>
                <w:right w:val="nil"/>
                <w:between w:val="nil"/>
              </w:pBdr>
              <w:spacing w:before="1"/>
              <w:ind w:left="64" w:hanging="64"/>
              <w:contextualSpacing w:val="0"/>
              <w:rPr>
                <w:color w:val="000000"/>
                <w:sz w:val="18"/>
                <w:szCs w:val="18"/>
              </w:rPr>
            </w:pPr>
            <w:r>
              <w:rPr>
                <w:color w:val="000000"/>
                <w:sz w:val="18"/>
                <w:szCs w:val="18"/>
              </w:rPr>
              <w:t>We distinguish a minor and major degree of severity of injuries or ill health:</w:t>
            </w:r>
          </w:p>
          <w:p w14:paraId="7C95F623" w14:textId="77777777" w:rsidR="00E46412" w:rsidRDefault="00073600">
            <w:pPr>
              <w:numPr>
                <w:ilvl w:val="0"/>
                <w:numId w:val="64"/>
              </w:numPr>
              <w:pBdr>
                <w:top w:val="nil"/>
                <w:left w:val="nil"/>
                <w:bottom w:val="nil"/>
                <w:right w:val="nil"/>
                <w:between w:val="nil"/>
              </w:pBdr>
              <w:tabs>
                <w:tab w:val="left" w:pos="300"/>
              </w:tabs>
              <w:spacing w:before="23" w:line="254" w:lineRule="auto"/>
              <w:ind w:right="331"/>
              <w:contextualSpacing w:val="0"/>
              <w:rPr>
                <w:color w:val="000000"/>
              </w:rPr>
            </w:pPr>
            <w:r>
              <w:rPr>
                <w:color w:val="000000"/>
                <w:sz w:val="18"/>
                <w:szCs w:val="18"/>
              </w:rPr>
              <w:t>Minor: injuries or diseases with a short-term impact and that require medical assistance or cause to miss at least one day of work</w:t>
            </w:r>
          </w:p>
          <w:p w14:paraId="20109919" w14:textId="77777777" w:rsidR="00E46412" w:rsidRDefault="00073600">
            <w:pPr>
              <w:numPr>
                <w:ilvl w:val="0"/>
                <w:numId w:val="64"/>
              </w:numPr>
              <w:pBdr>
                <w:top w:val="nil"/>
                <w:left w:val="nil"/>
                <w:bottom w:val="nil"/>
                <w:right w:val="nil"/>
                <w:between w:val="nil"/>
              </w:pBdr>
              <w:tabs>
                <w:tab w:val="left" w:pos="300"/>
              </w:tabs>
              <w:spacing w:before="11"/>
              <w:contextualSpacing w:val="0"/>
              <w:rPr>
                <w:color w:val="000000"/>
              </w:rPr>
            </w:pPr>
            <w:r>
              <w:rPr>
                <w:color w:val="000000"/>
                <w:sz w:val="18"/>
                <w:szCs w:val="18"/>
              </w:rPr>
              <w:t>Major: semi-permanent, permanent injury or ill health diseases or death</w:t>
            </w:r>
          </w:p>
        </w:tc>
        <w:tc>
          <w:tcPr>
            <w:tcW w:w="7363" w:type="dxa"/>
          </w:tcPr>
          <w:p w14:paraId="37CE1BA4" w14:textId="77777777" w:rsidR="00E46412" w:rsidRDefault="00073600">
            <w:pPr>
              <w:pBdr>
                <w:top w:val="nil"/>
                <w:left w:val="nil"/>
                <w:bottom w:val="nil"/>
                <w:right w:val="nil"/>
                <w:between w:val="nil"/>
              </w:pBdr>
              <w:spacing w:before="1"/>
              <w:ind w:left="62" w:hanging="64"/>
              <w:contextualSpacing w:val="0"/>
              <w:rPr>
                <w:color w:val="000000"/>
                <w:sz w:val="18"/>
                <w:szCs w:val="18"/>
              </w:rPr>
            </w:pPr>
            <w:r>
              <w:rPr>
                <w:color w:val="000000"/>
                <w:sz w:val="18"/>
                <w:szCs w:val="18"/>
              </w:rPr>
              <w:t>a) No minor and major work related injuries or ill health</w:t>
            </w:r>
          </w:p>
        </w:tc>
        <w:tc>
          <w:tcPr>
            <w:tcW w:w="650" w:type="dxa"/>
          </w:tcPr>
          <w:p w14:paraId="790727F5"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color w:val="000000"/>
                <w:sz w:val="18"/>
                <w:szCs w:val="18"/>
              </w:rPr>
              <w:t>10</w:t>
            </w:r>
          </w:p>
        </w:tc>
      </w:tr>
      <w:tr w:rsidR="00E46412" w14:paraId="185C1079" w14:textId="77777777" w:rsidTr="00754575">
        <w:trPr>
          <w:trHeight w:val="660"/>
        </w:trPr>
        <w:tc>
          <w:tcPr>
            <w:tcW w:w="446" w:type="dxa"/>
            <w:vMerge/>
          </w:tcPr>
          <w:p w14:paraId="45DC0FC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26575A3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002C6D36"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43666ECF" w14:textId="77777777" w:rsidR="00E46412" w:rsidRDefault="00073600">
            <w:pPr>
              <w:pBdr>
                <w:top w:val="nil"/>
                <w:left w:val="nil"/>
                <w:bottom w:val="nil"/>
                <w:right w:val="nil"/>
                <w:between w:val="nil"/>
              </w:pBdr>
              <w:spacing w:before="1" w:line="256" w:lineRule="auto"/>
              <w:ind w:left="62" w:right="714" w:hanging="64"/>
              <w:contextualSpacing w:val="0"/>
              <w:rPr>
                <w:color w:val="000000"/>
                <w:sz w:val="18"/>
                <w:szCs w:val="18"/>
              </w:rPr>
            </w:pPr>
            <w:r>
              <w:rPr>
                <w:color w:val="000000"/>
                <w:sz w:val="18"/>
                <w:szCs w:val="18"/>
              </w:rPr>
              <w:t>b) No major work related injuries or ill health, but minor cases in a lower frequency compared to the last crop cycle</w:t>
            </w:r>
          </w:p>
        </w:tc>
        <w:tc>
          <w:tcPr>
            <w:tcW w:w="650" w:type="dxa"/>
          </w:tcPr>
          <w:p w14:paraId="4BB5CBE6"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5</w:t>
            </w:r>
          </w:p>
        </w:tc>
      </w:tr>
      <w:tr w:rsidR="00E46412" w14:paraId="55B07243" w14:textId="77777777" w:rsidTr="00754575">
        <w:trPr>
          <w:trHeight w:val="2420"/>
        </w:trPr>
        <w:tc>
          <w:tcPr>
            <w:tcW w:w="446" w:type="dxa"/>
            <w:vMerge/>
          </w:tcPr>
          <w:p w14:paraId="1EF0A43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10D9671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7F53C5C6"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4BD72B86" w14:textId="77777777" w:rsidR="00E46412" w:rsidRDefault="00073600">
            <w:pPr>
              <w:pBdr>
                <w:top w:val="nil"/>
                <w:left w:val="nil"/>
                <w:bottom w:val="nil"/>
                <w:right w:val="nil"/>
                <w:between w:val="nil"/>
              </w:pBdr>
              <w:spacing w:before="1" w:line="256" w:lineRule="auto"/>
              <w:ind w:left="62" w:hanging="64"/>
              <w:contextualSpacing w:val="0"/>
              <w:rPr>
                <w:color w:val="000000"/>
                <w:sz w:val="18"/>
                <w:szCs w:val="18"/>
              </w:rPr>
            </w:pPr>
            <w:r>
              <w:rPr>
                <w:color w:val="000000"/>
                <w:sz w:val="18"/>
                <w:szCs w:val="18"/>
              </w:rPr>
              <w:t>c) Any major work related injuries or minor cases in an equal or higher frequency compared to the last crop cycle</w:t>
            </w:r>
          </w:p>
        </w:tc>
        <w:tc>
          <w:tcPr>
            <w:tcW w:w="650" w:type="dxa"/>
          </w:tcPr>
          <w:p w14:paraId="18AD916B"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0</w:t>
            </w:r>
          </w:p>
        </w:tc>
      </w:tr>
      <w:tr w:rsidR="00E46412" w14:paraId="2BCE5E36" w14:textId="77777777" w:rsidTr="00754575">
        <w:trPr>
          <w:trHeight w:val="440"/>
        </w:trPr>
        <w:tc>
          <w:tcPr>
            <w:tcW w:w="446" w:type="dxa"/>
            <w:vMerge w:val="restart"/>
          </w:tcPr>
          <w:p w14:paraId="6D1C5D9D"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2</w:t>
            </w:r>
          </w:p>
        </w:tc>
        <w:tc>
          <w:tcPr>
            <w:tcW w:w="1260" w:type="dxa"/>
            <w:vMerge w:val="restart"/>
          </w:tcPr>
          <w:p w14:paraId="744031BD" w14:textId="77777777" w:rsidR="00E46412" w:rsidRDefault="00073600">
            <w:pPr>
              <w:pBdr>
                <w:top w:val="nil"/>
                <w:left w:val="nil"/>
                <w:bottom w:val="nil"/>
                <w:right w:val="nil"/>
                <w:between w:val="nil"/>
              </w:pBdr>
              <w:spacing w:before="1" w:line="256" w:lineRule="auto"/>
              <w:ind w:left="62" w:right="110" w:firstLine="39"/>
              <w:contextualSpacing w:val="0"/>
              <w:rPr>
                <w:color w:val="000000"/>
                <w:sz w:val="18"/>
                <w:szCs w:val="18"/>
              </w:rPr>
            </w:pPr>
            <w:r>
              <w:rPr>
                <w:color w:val="000000"/>
                <w:sz w:val="18"/>
                <w:szCs w:val="18"/>
              </w:rPr>
              <w:t>Safety instructions and first aid</w:t>
            </w:r>
          </w:p>
        </w:tc>
        <w:tc>
          <w:tcPr>
            <w:tcW w:w="4281" w:type="dxa"/>
            <w:vMerge w:val="restart"/>
          </w:tcPr>
          <w:p w14:paraId="5DC11A77"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color w:val="000000"/>
                <w:sz w:val="18"/>
                <w:szCs w:val="18"/>
              </w:rPr>
              <w:t>Workers, including working household members, receive regular safety instruction to prevent work related accidents or diseases, and first aid supplies are available on-farm</w:t>
            </w:r>
          </w:p>
        </w:tc>
        <w:tc>
          <w:tcPr>
            <w:tcW w:w="7363" w:type="dxa"/>
          </w:tcPr>
          <w:p w14:paraId="54213C58" w14:textId="77777777" w:rsidR="00E46412" w:rsidRDefault="00073600">
            <w:pPr>
              <w:pBdr>
                <w:top w:val="nil"/>
                <w:left w:val="nil"/>
                <w:bottom w:val="nil"/>
                <w:right w:val="nil"/>
                <w:between w:val="nil"/>
              </w:pBdr>
              <w:spacing w:before="1" w:line="256" w:lineRule="auto"/>
              <w:ind w:left="62" w:hanging="64"/>
              <w:contextualSpacing w:val="0"/>
              <w:rPr>
                <w:color w:val="000000"/>
                <w:sz w:val="18"/>
                <w:szCs w:val="18"/>
              </w:rPr>
            </w:pPr>
            <w:r>
              <w:rPr>
                <w:color w:val="000000"/>
                <w:sz w:val="18"/>
                <w:szCs w:val="18"/>
              </w:rPr>
              <w:t>a) No workers or working family members, and first aid supplies are available on- farm.</w:t>
            </w:r>
          </w:p>
        </w:tc>
        <w:tc>
          <w:tcPr>
            <w:tcW w:w="650" w:type="dxa"/>
          </w:tcPr>
          <w:p w14:paraId="1A14D224"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color w:val="000000"/>
                <w:sz w:val="18"/>
                <w:szCs w:val="18"/>
              </w:rPr>
              <w:t>10</w:t>
            </w:r>
          </w:p>
        </w:tc>
      </w:tr>
      <w:tr w:rsidR="00E46412" w14:paraId="78AD52EF" w14:textId="77777777" w:rsidTr="00754575">
        <w:trPr>
          <w:trHeight w:val="440"/>
        </w:trPr>
        <w:tc>
          <w:tcPr>
            <w:tcW w:w="446" w:type="dxa"/>
            <w:vMerge/>
          </w:tcPr>
          <w:p w14:paraId="2700FAC3"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6BA0C6B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11F3EC9E"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55C91B60" w14:textId="77777777" w:rsidR="00E46412" w:rsidRDefault="00073600">
            <w:pPr>
              <w:pBdr>
                <w:top w:val="nil"/>
                <w:left w:val="nil"/>
                <w:bottom w:val="nil"/>
                <w:right w:val="nil"/>
                <w:between w:val="nil"/>
              </w:pBdr>
              <w:spacing w:before="1" w:line="254" w:lineRule="auto"/>
              <w:ind w:left="62" w:hanging="64"/>
              <w:contextualSpacing w:val="0"/>
              <w:rPr>
                <w:color w:val="000000"/>
                <w:sz w:val="18"/>
                <w:szCs w:val="18"/>
              </w:rPr>
            </w:pPr>
            <w:r>
              <w:rPr>
                <w:color w:val="000000"/>
                <w:sz w:val="18"/>
                <w:szCs w:val="18"/>
              </w:rPr>
              <w:t>b) Workers, including working household members, receive regular safety instruction and first aid supplies are available on-farm.</w:t>
            </w:r>
          </w:p>
        </w:tc>
        <w:tc>
          <w:tcPr>
            <w:tcW w:w="650" w:type="dxa"/>
          </w:tcPr>
          <w:p w14:paraId="1F2C11A3"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color w:val="000000"/>
                <w:sz w:val="18"/>
                <w:szCs w:val="18"/>
              </w:rPr>
              <w:t>10</w:t>
            </w:r>
          </w:p>
        </w:tc>
      </w:tr>
      <w:tr w:rsidR="00E46412" w14:paraId="5480F957" w14:textId="77777777" w:rsidTr="00754575">
        <w:trPr>
          <w:trHeight w:val="440"/>
        </w:trPr>
        <w:tc>
          <w:tcPr>
            <w:tcW w:w="446" w:type="dxa"/>
            <w:vMerge/>
          </w:tcPr>
          <w:p w14:paraId="2C5387E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1B922E3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5202F64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56ADD708" w14:textId="77777777" w:rsidR="00E46412" w:rsidRDefault="00073600">
            <w:pPr>
              <w:pBdr>
                <w:top w:val="nil"/>
                <w:left w:val="nil"/>
                <w:bottom w:val="nil"/>
                <w:right w:val="nil"/>
                <w:between w:val="nil"/>
              </w:pBdr>
              <w:spacing w:before="1" w:line="256" w:lineRule="auto"/>
              <w:ind w:left="62" w:hanging="64"/>
              <w:contextualSpacing w:val="0"/>
              <w:rPr>
                <w:color w:val="000000"/>
                <w:sz w:val="18"/>
                <w:szCs w:val="18"/>
              </w:rPr>
            </w:pPr>
            <w:r>
              <w:rPr>
                <w:color w:val="000000"/>
                <w:sz w:val="18"/>
                <w:szCs w:val="18"/>
              </w:rPr>
              <w:t>c) Workers, including working household members, receive regular safety instruction, but no first aid supplies are available on-farm.</w:t>
            </w:r>
          </w:p>
        </w:tc>
        <w:tc>
          <w:tcPr>
            <w:tcW w:w="650" w:type="dxa"/>
          </w:tcPr>
          <w:p w14:paraId="661F2951"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5</w:t>
            </w:r>
          </w:p>
        </w:tc>
      </w:tr>
      <w:tr w:rsidR="00E46412" w14:paraId="79D7E0A9" w14:textId="77777777" w:rsidTr="00754575">
        <w:trPr>
          <w:trHeight w:val="440"/>
        </w:trPr>
        <w:tc>
          <w:tcPr>
            <w:tcW w:w="446" w:type="dxa"/>
            <w:vMerge/>
          </w:tcPr>
          <w:p w14:paraId="72EA748A"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2785CE97"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53534574"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3C9C61BC" w14:textId="77777777" w:rsidR="00E46412" w:rsidRDefault="00073600">
            <w:pPr>
              <w:pBdr>
                <w:top w:val="nil"/>
                <w:left w:val="nil"/>
                <w:bottom w:val="nil"/>
                <w:right w:val="nil"/>
                <w:between w:val="nil"/>
              </w:pBdr>
              <w:spacing w:before="1" w:line="256" w:lineRule="auto"/>
              <w:ind w:left="62" w:right="221" w:hanging="64"/>
              <w:contextualSpacing w:val="0"/>
              <w:rPr>
                <w:color w:val="000000"/>
                <w:sz w:val="18"/>
                <w:szCs w:val="18"/>
              </w:rPr>
            </w:pPr>
            <w:r>
              <w:rPr>
                <w:color w:val="000000"/>
                <w:sz w:val="18"/>
                <w:szCs w:val="18"/>
              </w:rPr>
              <w:t>d) There is no safety instruction and there are no first aid supplies available on- farm.</w:t>
            </w:r>
          </w:p>
        </w:tc>
        <w:tc>
          <w:tcPr>
            <w:tcW w:w="650" w:type="dxa"/>
          </w:tcPr>
          <w:p w14:paraId="565E4708"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0</w:t>
            </w:r>
          </w:p>
        </w:tc>
      </w:tr>
      <w:tr w:rsidR="00E46412" w14:paraId="78B373A5" w14:textId="77777777" w:rsidTr="00754575">
        <w:trPr>
          <w:trHeight w:val="220"/>
        </w:trPr>
        <w:tc>
          <w:tcPr>
            <w:tcW w:w="446" w:type="dxa"/>
            <w:vMerge w:val="restart"/>
          </w:tcPr>
          <w:p w14:paraId="69D29CAB" w14:textId="77777777" w:rsidR="00E46412" w:rsidRDefault="00073600">
            <w:pPr>
              <w:pBdr>
                <w:top w:val="nil"/>
                <w:left w:val="nil"/>
                <w:bottom w:val="nil"/>
                <w:right w:val="nil"/>
                <w:between w:val="nil"/>
              </w:pBdr>
              <w:spacing w:before="4"/>
              <w:ind w:hanging="64"/>
              <w:contextualSpacing w:val="0"/>
              <w:jc w:val="center"/>
              <w:rPr>
                <w:color w:val="000000"/>
                <w:sz w:val="18"/>
                <w:szCs w:val="18"/>
              </w:rPr>
            </w:pPr>
            <w:r>
              <w:rPr>
                <w:color w:val="000000"/>
                <w:sz w:val="18"/>
                <w:szCs w:val="18"/>
              </w:rPr>
              <w:t>3</w:t>
            </w:r>
          </w:p>
        </w:tc>
        <w:tc>
          <w:tcPr>
            <w:tcW w:w="1260" w:type="dxa"/>
            <w:vMerge w:val="restart"/>
          </w:tcPr>
          <w:p w14:paraId="4FD12DE7" w14:textId="77777777" w:rsidR="00E46412" w:rsidRDefault="00073600">
            <w:pPr>
              <w:pBdr>
                <w:top w:val="nil"/>
                <w:left w:val="nil"/>
                <w:bottom w:val="nil"/>
                <w:right w:val="nil"/>
                <w:between w:val="nil"/>
              </w:pBdr>
              <w:spacing w:before="4"/>
              <w:ind w:left="62" w:hanging="64"/>
              <w:contextualSpacing w:val="0"/>
              <w:rPr>
                <w:color w:val="000000"/>
                <w:sz w:val="18"/>
                <w:szCs w:val="18"/>
              </w:rPr>
            </w:pPr>
            <w:r>
              <w:rPr>
                <w:color w:val="000000"/>
                <w:sz w:val="18"/>
                <w:szCs w:val="18"/>
              </w:rPr>
              <w:t>Calibration</w:t>
            </w:r>
          </w:p>
        </w:tc>
        <w:tc>
          <w:tcPr>
            <w:tcW w:w="4281" w:type="dxa"/>
            <w:vMerge w:val="restart"/>
          </w:tcPr>
          <w:p w14:paraId="26DAD255" w14:textId="77777777" w:rsidR="00E46412" w:rsidRDefault="00073600">
            <w:pPr>
              <w:pBdr>
                <w:top w:val="nil"/>
                <w:left w:val="nil"/>
                <w:bottom w:val="nil"/>
                <w:right w:val="nil"/>
                <w:between w:val="nil"/>
              </w:pBdr>
              <w:spacing w:before="4" w:line="254" w:lineRule="auto"/>
              <w:ind w:left="64" w:hanging="64"/>
              <w:contextualSpacing w:val="0"/>
              <w:rPr>
                <w:color w:val="000000"/>
                <w:sz w:val="18"/>
                <w:szCs w:val="18"/>
              </w:rPr>
            </w:pPr>
            <w:r>
              <w:rPr>
                <w:color w:val="000000"/>
                <w:sz w:val="18"/>
                <w:szCs w:val="18"/>
              </w:rPr>
              <w:t>Tools and equipment for farm operations (e.g. seeders, sprayers, etc.) and post-harvest processed are frequently maintained and calibrated.</w:t>
            </w:r>
          </w:p>
        </w:tc>
        <w:tc>
          <w:tcPr>
            <w:tcW w:w="7363" w:type="dxa"/>
          </w:tcPr>
          <w:p w14:paraId="33C3D16F" w14:textId="77777777" w:rsidR="00E46412" w:rsidRDefault="00073600">
            <w:pPr>
              <w:pBdr>
                <w:top w:val="nil"/>
                <w:left w:val="nil"/>
                <w:bottom w:val="nil"/>
                <w:right w:val="nil"/>
                <w:between w:val="nil"/>
              </w:pBdr>
              <w:spacing w:before="4"/>
              <w:ind w:left="62" w:hanging="64"/>
              <w:contextualSpacing w:val="0"/>
              <w:rPr>
                <w:color w:val="000000"/>
                <w:sz w:val="18"/>
                <w:szCs w:val="18"/>
              </w:rPr>
            </w:pPr>
            <w:r>
              <w:rPr>
                <w:color w:val="000000"/>
                <w:sz w:val="18"/>
                <w:szCs w:val="18"/>
              </w:rPr>
              <w:t>a) Calibration and maintenance within current crop cycle.</w:t>
            </w:r>
          </w:p>
        </w:tc>
        <w:tc>
          <w:tcPr>
            <w:tcW w:w="650" w:type="dxa"/>
          </w:tcPr>
          <w:p w14:paraId="7A465EE5" w14:textId="77777777" w:rsidR="00E46412" w:rsidRDefault="00073600">
            <w:pPr>
              <w:pBdr>
                <w:top w:val="nil"/>
                <w:left w:val="nil"/>
                <w:bottom w:val="nil"/>
                <w:right w:val="nil"/>
                <w:between w:val="nil"/>
              </w:pBdr>
              <w:spacing w:before="4"/>
              <w:ind w:left="38" w:right="38" w:hanging="64"/>
              <w:contextualSpacing w:val="0"/>
              <w:jc w:val="center"/>
              <w:rPr>
                <w:color w:val="000000"/>
                <w:sz w:val="18"/>
                <w:szCs w:val="18"/>
              </w:rPr>
            </w:pPr>
            <w:r>
              <w:rPr>
                <w:color w:val="000000"/>
                <w:sz w:val="18"/>
                <w:szCs w:val="18"/>
              </w:rPr>
              <w:t>10</w:t>
            </w:r>
          </w:p>
        </w:tc>
      </w:tr>
      <w:tr w:rsidR="00E46412" w14:paraId="0ECE53AA" w14:textId="77777777" w:rsidTr="00754575">
        <w:trPr>
          <w:trHeight w:val="220"/>
        </w:trPr>
        <w:tc>
          <w:tcPr>
            <w:tcW w:w="446" w:type="dxa"/>
            <w:vMerge/>
          </w:tcPr>
          <w:p w14:paraId="176875E8"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1D800D97"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5496183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1D2B14CD" w14:textId="77777777" w:rsidR="00E46412" w:rsidRDefault="00073600">
            <w:pPr>
              <w:pBdr>
                <w:top w:val="nil"/>
                <w:left w:val="nil"/>
                <w:bottom w:val="nil"/>
                <w:right w:val="nil"/>
                <w:between w:val="nil"/>
              </w:pBdr>
              <w:spacing w:before="1"/>
              <w:ind w:left="62" w:hanging="64"/>
              <w:contextualSpacing w:val="0"/>
              <w:rPr>
                <w:color w:val="000000"/>
                <w:sz w:val="18"/>
                <w:szCs w:val="18"/>
              </w:rPr>
            </w:pPr>
            <w:r>
              <w:rPr>
                <w:color w:val="000000"/>
                <w:sz w:val="18"/>
                <w:szCs w:val="18"/>
              </w:rPr>
              <w:t>b) Calibration and maintenance within the past 2 years.</w:t>
            </w:r>
          </w:p>
        </w:tc>
        <w:tc>
          <w:tcPr>
            <w:tcW w:w="650" w:type="dxa"/>
          </w:tcPr>
          <w:p w14:paraId="18C9BFC3"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5</w:t>
            </w:r>
          </w:p>
        </w:tc>
      </w:tr>
      <w:tr w:rsidR="00E46412" w14:paraId="6233201D" w14:textId="77777777" w:rsidTr="00754575">
        <w:trPr>
          <w:trHeight w:val="220"/>
        </w:trPr>
        <w:tc>
          <w:tcPr>
            <w:tcW w:w="446" w:type="dxa"/>
            <w:vMerge/>
          </w:tcPr>
          <w:p w14:paraId="1C6C6099"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04C29E2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39393BF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63BD723A" w14:textId="77777777" w:rsidR="00E46412" w:rsidRDefault="00073600">
            <w:pPr>
              <w:pBdr>
                <w:top w:val="nil"/>
                <w:left w:val="nil"/>
                <w:bottom w:val="nil"/>
                <w:right w:val="nil"/>
                <w:between w:val="nil"/>
              </w:pBdr>
              <w:spacing w:before="1"/>
              <w:ind w:left="62" w:hanging="64"/>
              <w:contextualSpacing w:val="0"/>
              <w:rPr>
                <w:color w:val="000000"/>
                <w:sz w:val="18"/>
                <w:szCs w:val="18"/>
              </w:rPr>
            </w:pPr>
            <w:r>
              <w:rPr>
                <w:color w:val="000000"/>
                <w:sz w:val="18"/>
                <w:szCs w:val="18"/>
              </w:rPr>
              <w:t>c) No calibration and maintenance within the past 2 years.</w:t>
            </w:r>
          </w:p>
        </w:tc>
        <w:tc>
          <w:tcPr>
            <w:tcW w:w="650" w:type="dxa"/>
          </w:tcPr>
          <w:p w14:paraId="75D40790"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0</w:t>
            </w:r>
          </w:p>
        </w:tc>
      </w:tr>
      <w:tr w:rsidR="00E46412" w14:paraId="7D0CA046" w14:textId="77777777" w:rsidTr="00754575">
        <w:trPr>
          <w:trHeight w:val="220"/>
        </w:trPr>
        <w:tc>
          <w:tcPr>
            <w:tcW w:w="446" w:type="dxa"/>
            <w:vMerge w:val="restart"/>
          </w:tcPr>
          <w:p w14:paraId="5E63DBAA"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4</w:t>
            </w:r>
          </w:p>
        </w:tc>
        <w:tc>
          <w:tcPr>
            <w:tcW w:w="1260" w:type="dxa"/>
            <w:vMerge w:val="restart"/>
          </w:tcPr>
          <w:p w14:paraId="37EEEE83" w14:textId="77777777" w:rsidR="00E46412" w:rsidRDefault="00073600">
            <w:pPr>
              <w:pBdr>
                <w:top w:val="nil"/>
                <w:left w:val="nil"/>
                <w:bottom w:val="nil"/>
                <w:right w:val="nil"/>
                <w:between w:val="nil"/>
              </w:pBdr>
              <w:spacing w:before="1" w:line="254" w:lineRule="auto"/>
              <w:ind w:left="62" w:hanging="64"/>
              <w:contextualSpacing w:val="0"/>
              <w:rPr>
                <w:color w:val="000000"/>
                <w:sz w:val="18"/>
                <w:szCs w:val="18"/>
              </w:rPr>
            </w:pPr>
            <w:r>
              <w:rPr>
                <w:color w:val="000000"/>
                <w:sz w:val="18"/>
                <w:szCs w:val="18"/>
              </w:rPr>
              <w:t>Training pesticide applicators</w:t>
            </w:r>
          </w:p>
        </w:tc>
        <w:tc>
          <w:tcPr>
            <w:tcW w:w="4281" w:type="dxa"/>
            <w:vMerge w:val="restart"/>
          </w:tcPr>
          <w:p w14:paraId="6440E4B0" w14:textId="77777777" w:rsidR="00E46412" w:rsidRDefault="00073600">
            <w:pPr>
              <w:pBdr>
                <w:top w:val="nil"/>
                <w:left w:val="nil"/>
                <w:bottom w:val="nil"/>
                <w:right w:val="nil"/>
                <w:between w:val="nil"/>
              </w:pBdr>
              <w:spacing w:before="1"/>
              <w:ind w:left="64" w:hanging="64"/>
              <w:contextualSpacing w:val="0"/>
              <w:rPr>
                <w:color w:val="000000"/>
                <w:sz w:val="18"/>
                <w:szCs w:val="18"/>
              </w:rPr>
            </w:pPr>
            <w:r>
              <w:rPr>
                <w:color w:val="000000"/>
                <w:sz w:val="18"/>
                <w:szCs w:val="18"/>
              </w:rPr>
              <w:t xml:space="preserve">Pesticide applicators receive training on handling and use of pesticides. Untrained people do not apply pesticides. </w:t>
            </w:r>
          </w:p>
        </w:tc>
        <w:tc>
          <w:tcPr>
            <w:tcW w:w="7363" w:type="dxa"/>
          </w:tcPr>
          <w:p w14:paraId="2892309F" w14:textId="77777777" w:rsidR="00E46412" w:rsidRDefault="00073600">
            <w:pPr>
              <w:pBdr>
                <w:top w:val="nil"/>
                <w:left w:val="nil"/>
                <w:bottom w:val="nil"/>
                <w:right w:val="nil"/>
                <w:between w:val="nil"/>
              </w:pBdr>
              <w:spacing w:before="1"/>
              <w:ind w:left="62" w:hanging="64"/>
              <w:contextualSpacing w:val="0"/>
              <w:rPr>
                <w:color w:val="000000"/>
                <w:sz w:val="18"/>
                <w:szCs w:val="18"/>
              </w:rPr>
            </w:pPr>
            <w:r>
              <w:rPr>
                <w:color w:val="000000"/>
                <w:sz w:val="18"/>
                <w:szCs w:val="18"/>
              </w:rPr>
              <w:t>a) There is no use of pesticides.</w:t>
            </w:r>
          </w:p>
        </w:tc>
        <w:tc>
          <w:tcPr>
            <w:tcW w:w="650" w:type="dxa"/>
          </w:tcPr>
          <w:p w14:paraId="0B6000D5"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color w:val="000000"/>
                <w:sz w:val="18"/>
                <w:szCs w:val="18"/>
              </w:rPr>
              <w:t>10</w:t>
            </w:r>
          </w:p>
        </w:tc>
      </w:tr>
      <w:tr w:rsidR="00E46412" w14:paraId="581295EF" w14:textId="77777777" w:rsidTr="00754575">
        <w:trPr>
          <w:trHeight w:val="220"/>
        </w:trPr>
        <w:tc>
          <w:tcPr>
            <w:tcW w:w="446" w:type="dxa"/>
            <w:vMerge/>
          </w:tcPr>
          <w:p w14:paraId="686DA6C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51A3D1D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14B5419B"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08A28265" w14:textId="77777777" w:rsidR="00E46412" w:rsidRDefault="00073600">
            <w:pPr>
              <w:pBdr>
                <w:top w:val="nil"/>
                <w:left w:val="nil"/>
                <w:bottom w:val="nil"/>
                <w:right w:val="nil"/>
                <w:between w:val="nil"/>
              </w:pBdr>
              <w:spacing w:before="1"/>
              <w:ind w:left="62" w:hanging="64"/>
              <w:contextualSpacing w:val="0"/>
              <w:rPr>
                <w:color w:val="000000"/>
                <w:sz w:val="18"/>
                <w:szCs w:val="18"/>
              </w:rPr>
            </w:pPr>
            <w:r>
              <w:rPr>
                <w:color w:val="000000"/>
                <w:sz w:val="18"/>
                <w:szCs w:val="18"/>
              </w:rPr>
              <w:t>b) Pesticide applicators participated in a training session in the past 3 years.</w:t>
            </w:r>
          </w:p>
        </w:tc>
        <w:tc>
          <w:tcPr>
            <w:tcW w:w="650" w:type="dxa"/>
          </w:tcPr>
          <w:p w14:paraId="5D71212D"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color w:val="000000"/>
                <w:sz w:val="18"/>
                <w:szCs w:val="18"/>
              </w:rPr>
              <w:t>10</w:t>
            </w:r>
          </w:p>
        </w:tc>
      </w:tr>
      <w:tr w:rsidR="00E46412" w14:paraId="6F9A1B7A" w14:textId="77777777" w:rsidTr="00754575">
        <w:trPr>
          <w:trHeight w:val="220"/>
        </w:trPr>
        <w:tc>
          <w:tcPr>
            <w:tcW w:w="446" w:type="dxa"/>
            <w:vMerge/>
          </w:tcPr>
          <w:p w14:paraId="5C0EE2D1"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42204278"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6AA2C79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01CED494" w14:textId="77777777" w:rsidR="00E46412" w:rsidRDefault="00073600">
            <w:pPr>
              <w:pBdr>
                <w:top w:val="nil"/>
                <w:left w:val="nil"/>
                <w:bottom w:val="nil"/>
                <w:right w:val="nil"/>
                <w:between w:val="nil"/>
              </w:pBdr>
              <w:spacing w:before="1"/>
              <w:ind w:left="62" w:hanging="64"/>
              <w:contextualSpacing w:val="0"/>
              <w:rPr>
                <w:color w:val="000000"/>
                <w:sz w:val="18"/>
                <w:szCs w:val="18"/>
              </w:rPr>
            </w:pPr>
            <w:r>
              <w:rPr>
                <w:color w:val="000000"/>
                <w:sz w:val="18"/>
                <w:szCs w:val="18"/>
              </w:rPr>
              <w:t>c) Pesticide applicators participated in a training session in the past 5 years.</w:t>
            </w:r>
          </w:p>
        </w:tc>
        <w:tc>
          <w:tcPr>
            <w:tcW w:w="650" w:type="dxa"/>
          </w:tcPr>
          <w:p w14:paraId="76BDEF81"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5</w:t>
            </w:r>
          </w:p>
        </w:tc>
      </w:tr>
      <w:tr w:rsidR="00E46412" w14:paraId="42E8BBC1" w14:textId="77777777" w:rsidTr="00754575">
        <w:trPr>
          <w:trHeight w:val="440"/>
        </w:trPr>
        <w:tc>
          <w:tcPr>
            <w:tcW w:w="446" w:type="dxa"/>
            <w:vMerge/>
          </w:tcPr>
          <w:p w14:paraId="061D129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60" w:type="dxa"/>
            <w:vMerge/>
          </w:tcPr>
          <w:p w14:paraId="245E89F7"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81" w:type="dxa"/>
            <w:vMerge/>
          </w:tcPr>
          <w:p w14:paraId="59DF862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6F2B1DB9" w14:textId="77777777" w:rsidR="00E46412" w:rsidRDefault="00073600">
            <w:pPr>
              <w:pBdr>
                <w:top w:val="nil"/>
                <w:left w:val="nil"/>
                <w:bottom w:val="nil"/>
                <w:right w:val="nil"/>
                <w:between w:val="nil"/>
              </w:pBdr>
              <w:spacing w:before="1" w:line="254" w:lineRule="auto"/>
              <w:ind w:left="62" w:right="221" w:hanging="64"/>
              <w:contextualSpacing w:val="0"/>
              <w:rPr>
                <w:color w:val="000000"/>
                <w:sz w:val="18"/>
                <w:szCs w:val="18"/>
              </w:rPr>
            </w:pPr>
            <w:r>
              <w:rPr>
                <w:color w:val="000000"/>
                <w:sz w:val="18"/>
                <w:szCs w:val="18"/>
              </w:rPr>
              <w:t>d) Pesticide applicators did not participate in a training session in the past 5 years.</w:t>
            </w:r>
          </w:p>
        </w:tc>
        <w:tc>
          <w:tcPr>
            <w:tcW w:w="650" w:type="dxa"/>
          </w:tcPr>
          <w:p w14:paraId="642036F2"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0</w:t>
            </w:r>
          </w:p>
        </w:tc>
      </w:tr>
    </w:tbl>
    <w:tbl>
      <w:tblPr>
        <w:tblStyle w:val="aff3"/>
        <w:tblW w:w="1400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
        <w:gridCol w:w="1245"/>
        <w:gridCol w:w="4296"/>
        <w:gridCol w:w="7363"/>
        <w:gridCol w:w="650"/>
      </w:tblGrid>
      <w:tr w:rsidR="00E46412" w14:paraId="7A9D87AC" w14:textId="77777777" w:rsidTr="00754575">
        <w:trPr>
          <w:trHeight w:val="220"/>
        </w:trPr>
        <w:tc>
          <w:tcPr>
            <w:tcW w:w="446" w:type="dxa"/>
            <w:vMerge w:val="restart"/>
          </w:tcPr>
          <w:p w14:paraId="54831E22"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5</w:t>
            </w:r>
          </w:p>
        </w:tc>
        <w:tc>
          <w:tcPr>
            <w:tcW w:w="1245" w:type="dxa"/>
            <w:vMerge w:val="restart"/>
          </w:tcPr>
          <w:p w14:paraId="4527EC92" w14:textId="77777777" w:rsidR="00E46412" w:rsidRDefault="00073600">
            <w:pPr>
              <w:pBdr>
                <w:top w:val="nil"/>
                <w:left w:val="nil"/>
                <w:bottom w:val="nil"/>
                <w:right w:val="nil"/>
                <w:between w:val="nil"/>
              </w:pBdr>
              <w:spacing w:line="254" w:lineRule="auto"/>
              <w:ind w:left="62" w:hanging="64"/>
              <w:contextualSpacing w:val="0"/>
              <w:rPr>
                <w:color w:val="000000"/>
                <w:sz w:val="18"/>
                <w:szCs w:val="18"/>
              </w:rPr>
            </w:pPr>
            <w:r>
              <w:rPr>
                <w:color w:val="000000"/>
                <w:sz w:val="18"/>
                <w:szCs w:val="18"/>
              </w:rPr>
              <w:t xml:space="preserve">Personal </w:t>
            </w:r>
            <w:r>
              <w:rPr>
                <w:color w:val="000000"/>
                <w:sz w:val="18"/>
                <w:szCs w:val="18"/>
              </w:rPr>
              <w:lastRenderedPageBreak/>
              <w:t>Protective Equipment (PPE)</w:t>
            </w:r>
          </w:p>
        </w:tc>
        <w:tc>
          <w:tcPr>
            <w:tcW w:w="4296" w:type="dxa"/>
            <w:vMerge w:val="restart"/>
          </w:tcPr>
          <w:p w14:paraId="27AB7E4C" w14:textId="77777777" w:rsidR="00E46412" w:rsidRDefault="00073600">
            <w:pPr>
              <w:pBdr>
                <w:top w:val="nil"/>
                <w:left w:val="nil"/>
                <w:bottom w:val="nil"/>
                <w:right w:val="nil"/>
                <w:between w:val="nil"/>
              </w:pBdr>
              <w:spacing w:line="256" w:lineRule="auto"/>
              <w:ind w:left="64" w:right="232" w:hanging="64"/>
              <w:contextualSpacing w:val="0"/>
              <w:rPr>
                <w:color w:val="000000"/>
                <w:sz w:val="18"/>
                <w:szCs w:val="18"/>
              </w:rPr>
            </w:pPr>
            <w:r>
              <w:rPr>
                <w:color w:val="000000"/>
                <w:sz w:val="18"/>
                <w:szCs w:val="18"/>
              </w:rPr>
              <w:lastRenderedPageBreak/>
              <w:t xml:space="preserve">Pesticide applicators use good quality Personal </w:t>
            </w:r>
            <w:r>
              <w:rPr>
                <w:color w:val="000000"/>
                <w:sz w:val="18"/>
                <w:szCs w:val="18"/>
              </w:rPr>
              <w:lastRenderedPageBreak/>
              <w:t>Protective Equipment (PPE), including:</w:t>
            </w:r>
          </w:p>
          <w:p w14:paraId="7918FA9B" w14:textId="77777777" w:rsidR="00E46412" w:rsidRDefault="00073600">
            <w:pPr>
              <w:numPr>
                <w:ilvl w:val="0"/>
                <w:numId w:val="62"/>
              </w:numPr>
              <w:pBdr>
                <w:top w:val="nil"/>
                <w:left w:val="nil"/>
                <w:bottom w:val="nil"/>
                <w:right w:val="nil"/>
                <w:between w:val="nil"/>
              </w:pBdr>
              <w:tabs>
                <w:tab w:val="left" w:pos="300"/>
              </w:tabs>
              <w:spacing w:before="11"/>
              <w:ind w:hanging="235"/>
              <w:contextualSpacing w:val="0"/>
              <w:rPr>
                <w:color w:val="000000"/>
              </w:rPr>
            </w:pPr>
            <w:r>
              <w:rPr>
                <w:color w:val="000000"/>
                <w:sz w:val="18"/>
                <w:szCs w:val="18"/>
              </w:rPr>
              <w:t>gloves</w:t>
            </w:r>
          </w:p>
          <w:p w14:paraId="4E52F3B6" w14:textId="77777777" w:rsidR="00E46412" w:rsidRDefault="00073600">
            <w:pPr>
              <w:numPr>
                <w:ilvl w:val="0"/>
                <w:numId w:val="62"/>
              </w:numPr>
              <w:pBdr>
                <w:top w:val="nil"/>
                <w:left w:val="nil"/>
                <w:bottom w:val="nil"/>
                <w:right w:val="nil"/>
                <w:between w:val="nil"/>
              </w:pBdr>
              <w:tabs>
                <w:tab w:val="left" w:pos="300"/>
              </w:tabs>
              <w:spacing w:before="22"/>
              <w:ind w:hanging="235"/>
              <w:contextualSpacing w:val="0"/>
              <w:rPr>
                <w:color w:val="000000"/>
              </w:rPr>
            </w:pPr>
            <w:r>
              <w:rPr>
                <w:color w:val="000000"/>
                <w:sz w:val="18"/>
                <w:szCs w:val="18"/>
              </w:rPr>
              <w:t>masks</w:t>
            </w:r>
          </w:p>
          <w:p w14:paraId="5F5C5A11" w14:textId="77777777" w:rsidR="00E46412" w:rsidRDefault="00073600">
            <w:pPr>
              <w:numPr>
                <w:ilvl w:val="0"/>
                <w:numId w:val="62"/>
              </w:numPr>
              <w:pBdr>
                <w:top w:val="nil"/>
                <w:left w:val="nil"/>
                <w:bottom w:val="nil"/>
                <w:right w:val="nil"/>
                <w:between w:val="nil"/>
              </w:pBdr>
              <w:tabs>
                <w:tab w:val="left" w:pos="300"/>
              </w:tabs>
              <w:spacing w:before="20"/>
              <w:ind w:hanging="235"/>
              <w:contextualSpacing w:val="0"/>
              <w:rPr>
                <w:color w:val="000000"/>
              </w:rPr>
            </w:pPr>
            <w:r>
              <w:rPr>
                <w:color w:val="000000"/>
                <w:sz w:val="18"/>
                <w:szCs w:val="18"/>
              </w:rPr>
              <w:t>boots</w:t>
            </w:r>
          </w:p>
          <w:p w14:paraId="74F82CEB" w14:textId="77777777" w:rsidR="00E46412" w:rsidRDefault="00073600">
            <w:pPr>
              <w:numPr>
                <w:ilvl w:val="0"/>
                <w:numId w:val="62"/>
              </w:numPr>
              <w:pBdr>
                <w:top w:val="nil"/>
                <w:left w:val="nil"/>
                <w:bottom w:val="nil"/>
                <w:right w:val="nil"/>
                <w:between w:val="nil"/>
              </w:pBdr>
              <w:tabs>
                <w:tab w:val="left" w:pos="300"/>
              </w:tabs>
              <w:spacing w:before="23"/>
              <w:ind w:hanging="235"/>
              <w:contextualSpacing w:val="0"/>
              <w:rPr>
                <w:color w:val="000000"/>
              </w:rPr>
            </w:pPr>
            <w:r>
              <w:rPr>
                <w:color w:val="000000"/>
                <w:sz w:val="18"/>
                <w:szCs w:val="18"/>
              </w:rPr>
              <w:t>protective clothing.</w:t>
            </w:r>
          </w:p>
          <w:p w14:paraId="6FE01F0A" w14:textId="77777777" w:rsidR="00E46412" w:rsidRDefault="00073600">
            <w:pPr>
              <w:pBdr>
                <w:top w:val="nil"/>
                <w:left w:val="nil"/>
                <w:bottom w:val="nil"/>
                <w:right w:val="nil"/>
                <w:between w:val="nil"/>
              </w:pBdr>
              <w:spacing w:before="11"/>
              <w:ind w:left="64" w:hanging="64"/>
              <w:contextualSpacing w:val="0"/>
              <w:rPr>
                <w:color w:val="000000"/>
                <w:sz w:val="18"/>
                <w:szCs w:val="18"/>
              </w:rPr>
            </w:pPr>
            <w:r>
              <w:rPr>
                <w:color w:val="000000"/>
                <w:sz w:val="18"/>
                <w:szCs w:val="18"/>
              </w:rPr>
              <w:t>Protective clothing is washed after use.</w:t>
            </w:r>
          </w:p>
        </w:tc>
        <w:tc>
          <w:tcPr>
            <w:tcW w:w="7363" w:type="dxa"/>
          </w:tcPr>
          <w:p w14:paraId="0413C397"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lastRenderedPageBreak/>
              <w:t>a) There is no use of pesticides.</w:t>
            </w:r>
          </w:p>
        </w:tc>
        <w:tc>
          <w:tcPr>
            <w:tcW w:w="650" w:type="dxa"/>
          </w:tcPr>
          <w:p w14:paraId="05431C33"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1A06D395" w14:textId="77777777" w:rsidTr="00754575">
        <w:trPr>
          <w:trHeight w:val="440"/>
        </w:trPr>
        <w:tc>
          <w:tcPr>
            <w:tcW w:w="446" w:type="dxa"/>
            <w:vMerge/>
          </w:tcPr>
          <w:p w14:paraId="086AC5B4"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032F3361"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44D2D16D"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66B91D7C" w14:textId="2B586CFB" w:rsidR="00E46412" w:rsidRDefault="00073600">
            <w:pPr>
              <w:pBdr>
                <w:top w:val="nil"/>
                <w:left w:val="nil"/>
                <w:bottom w:val="nil"/>
                <w:right w:val="nil"/>
                <w:between w:val="nil"/>
              </w:pBdr>
              <w:spacing w:line="254" w:lineRule="auto"/>
              <w:ind w:left="62" w:hanging="64"/>
              <w:contextualSpacing w:val="0"/>
              <w:rPr>
                <w:color w:val="000000"/>
                <w:sz w:val="18"/>
                <w:szCs w:val="18"/>
              </w:rPr>
            </w:pPr>
            <w:r>
              <w:rPr>
                <w:color w:val="000000"/>
                <w:sz w:val="18"/>
                <w:szCs w:val="18"/>
              </w:rPr>
              <w:t>b) Pesticide applicators use at least 3 of</w:t>
            </w:r>
            <w:r w:rsidR="00754575">
              <w:rPr>
                <w:color w:val="000000"/>
                <w:sz w:val="18"/>
                <w:szCs w:val="18"/>
              </w:rPr>
              <w:t xml:space="preserve"> </w:t>
            </w:r>
            <w:r>
              <w:rPr>
                <w:color w:val="000000"/>
                <w:sz w:val="18"/>
                <w:szCs w:val="18"/>
              </w:rPr>
              <w:t>the listed PPE items, but</w:t>
            </w:r>
            <w:r w:rsidR="00754575">
              <w:rPr>
                <w:color w:val="000000"/>
                <w:sz w:val="18"/>
                <w:szCs w:val="18"/>
              </w:rPr>
              <w:t xml:space="preserve"> </w:t>
            </w:r>
            <w:r>
              <w:rPr>
                <w:color w:val="000000"/>
                <w:sz w:val="18"/>
                <w:szCs w:val="18"/>
              </w:rPr>
              <w:t>always gloves, (or at least what</w:t>
            </w:r>
            <w:r w:rsidR="00754575">
              <w:rPr>
                <w:color w:val="000000"/>
                <w:sz w:val="18"/>
                <w:szCs w:val="18"/>
              </w:rPr>
              <w:t xml:space="preserve"> </w:t>
            </w:r>
            <w:r>
              <w:rPr>
                <w:color w:val="000000"/>
                <w:sz w:val="18"/>
                <w:szCs w:val="18"/>
              </w:rPr>
              <w:t>is required on the product label) of good quality and clothing is washed after use.</w:t>
            </w:r>
          </w:p>
        </w:tc>
        <w:tc>
          <w:tcPr>
            <w:tcW w:w="650" w:type="dxa"/>
          </w:tcPr>
          <w:p w14:paraId="66AD1B8D"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0445176E" w14:textId="77777777" w:rsidTr="00754575">
        <w:trPr>
          <w:trHeight w:val="440"/>
        </w:trPr>
        <w:tc>
          <w:tcPr>
            <w:tcW w:w="446" w:type="dxa"/>
            <w:vMerge/>
          </w:tcPr>
          <w:p w14:paraId="12EFA91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0F358B8E"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143777AB"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2EF68DA0" w14:textId="77777777" w:rsidR="00E46412" w:rsidRDefault="00073600">
            <w:pPr>
              <w:pBdr>
                <w:top w:val="nil"/>
                <w:left w:val="nil"/>
                <w:bottom w:val="nil"/>
                <w:right w:val="nil"/>
                <w:between w:val="nil"/>
              </w:pBdr>
              <w:spacing w:line="256" w:lineRule="auto"/>
              <w:ind w:left="62" w:hanging="64"/>
              <w:contextualSpacing w:val="0"/>
              <w:rPr>
                <w:color w:val="000000"/>
                <w:sz w:val="18"/>
                <w:szCs w:val="18"/>
              </w:rPr>
            </w:pPr>
            <w:r>
              <w:rPr>
                <w:color w:val="000000"/>
                <w:sz w:val="18"/>
                <w:szCs w:val="18"/>
              </w:rPr>
              <w:t>c) Pesticide applicators use at least 2 of the listed PPE4 items, but always gloves, of good quality and clothing is washed after use.</w:t>
            </w:r>
          </w:p>
        </w:tc>
        <w:tc>
          <w:tcPr>
            <w:tcW w:w="650" w:type="dxa"/>
          </w:tcPr>
          <w:p w14:paraId="43A3F6EF"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5</w:t>
            </w:r>
          </w:p>
        </w:tc>
      </w:tr>
      <w:tr w:rsidR="00E46412" w14:paraId="5CE4EDA9" w14:textId="77777777" w:rsidTr="00754575">
        <w:trPr>
          <w:trHeight w:val="440"/>
        </w:trPr>
        <w:tc>
          <w:tcPr>
            <w:tcW w:w="446" w:type="dxa"/>
            <w:vMerge/>
          </w:tcPr>
          <w:p w14:paraId="69A079F3"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4C7358D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0022EED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5732832E" w14:textId="77777777" w:rsidR="00E46412" w:rsidRDefault="00073600">
            <w:pPr>
              <w:pBdr>
                <w:top w:val="nil"/>
                <w:left w:val="nil"/>
                <w:bottom w:val="nil"/>
                <w:right w:val="nil"/>
                <w:between w:val="nil"/>
              </w:pBdr>
              <w:spacing w:line="256" w:lineRule="auto"/>
              <w:ind w:left="62" w:right="336" w:hanging="64"/>
              <w:contextualSpacing w:val="0"/>
              <w:rPr>
                <w:color w:val="000000"/>
                <w:sz w:val="18"/>
                <w:szCs w:val="18"/>
              </w:rPr>
            </w:pPr>
            <w:r>
              <w:rPr>
                <w:color w:val="000000"/>
                <w:sz w:val="18"/>
                <w:szCs w:val="18"/>
              </w:rPr>
              <w:t>d) Pesticide applicators use less than 2 of the 4 items, or do not use gloves, or use items of low quality, or clothing is not washed after use.</w:t>
            </w:r>
          </w:p>
        </w:tc>
        <w:tc>
          <w:tcPr>
            <w:tcW w:w="650" w:type="dxa"/>
          </w:tcPr>
          <w:p w14:paraId="47DF4EF5"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0</w:t>
            </w:r>
          </w:p>
        </w:tc>
      </w:tr>
      <w:tr w:rsidR="00E46412" w14:paraId="08556179" w14:textId="77777777" w:rsidTr="00754575">
        <w:trPr>
          <w:trHeight w:val="220"/>
        </w:trPr>
        <w:tc>
          <w:tcPr>
            <w:tcW w:w="446" w:type="dxa"/>
            <w:vMerge w:val="restart"/>
          </w:tcPr>
          <w:p w14:paraId="557E525F"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6</w:t>
            </w:r>
          </w:p>
        </w:tc>
        <w:tc>
          <w:tcPr>
            <w:tcW w:w="1245" w:type="dxa"/>
            <w:vMerge w:val="restart"/>
          </w:tcPr>
          <w:p w14:paraId="6A2AE884" w14:textId="77777777" w:rsidR="00E46412" w:rsidRDefault="00073600">
            <w:pPr>
              <w:pBdr>
                <w:top w:val="nil"/>
                <w:left w:val="nil"/>
                <w:bottom w:val="nil"/>
                <w:right w:val="nil"/>
                <w:between w:val="nil"/>
              </w:pBdr>
              <w:spacing w:line="254" w:lineRule="auto"/>
              <w:ind w:left="62" w:right="95" w:hanging="64"/>
              <w:contextualSpacing w:val="0"/>
              <w:rPr>
                <w:color w:val="000000"/>
                <w:sz w:val="18"/>
                <w:szCs w:val="18"/>
              </w:rPr>
            </w:pPr>
            <w:r>
              <w:rPr>
                <w:color w:val="000000"/>
                <w:sz w:val="18"/>
                <w:szCs w:val="18"/>
              </w:rPr>
              <w:t>Washing and changing facility</w:t>
            </w:r>
          </w:p>
        </w:tc>
        <w:tc>
          <w:tcPr>
            <w:tcW w:w="4296" w:type="dxa"/>
            <w:vMerge w:val="restart"/>
          </w:tcPr>
          <w:p w14:paraId="0B270046" w14:textId="77777777" w:rsidR="00E46412" w:rsidRDefault="00073600">
            <w:pPr>
              <w:pBdr>
                <w:top w:val="nil"/>
                <w:left w:val="nil"/>
                <w:bottom w:val="nil"/>
                <w:right w:val="nil"/>
                <w:between w:val="nil"/>
              </w:pBdr>
              <w:ind w:left="64" w:hanging="64"/>
              <w:contextualSpacing w:val="0"/>
              <w:rPr>
                <w:color w:val="000000"/>
                <w:sz w:val="18"/>
                <w:szCs w:val="18"/>
              </w:rPr>
            </w:pPr>
            <w:r>
              <w:rPr>
                <w:color w:val="000000"/>
                <w:sz w:val="18"/>
                <w:szCs w:val="18"/>
              </w:rPr>
              <w:t>Washing and changing facilities are available for pesticide applicators.</w:t>
            </w:r>
          </w:p>
        </w:tc>
        <w:tc>
          <w:tcPr>
            <w:tcW w:w="7363" w:type="dxa"/>
          </w:tcPr>
          <w:p w14:paraId="72423B9E"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a) There are no workers employed who apply pesticides.</w:t>
            </w:r>
          </w:p>
        </w:tc>
        <w:tc>
          <w:tcPr>
            <w:tcW w:w="650" w:type="dxa"/>
          </w:tcPr>
          <w:p w14:paraId="71F61375"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093D1060" w14:textId="77777777" w:rsidTr="00754575">
        <w:trPr>
          <w:trHeight w:val="220"/>
        </w:trPr>
        <w:tc>
          <w:tcPr>
            <w:tcW w:w="446" w:type="dxa"/>
            <w:vMerge/>
          </w:tcPr>
          <w:p w14:paraId="4E891D1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7D2D2BA1"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48EFB58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2F12CCA3"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b) Washing and changing facilities are available.</w:t>
            </w:r>
          </w:p>
        </w:tc>
        <w:tc>
          <w:tcPr>
            <w:tcW w:w="650" w:type="dxa"/>
          </w:tcPr>
          <w:p w14:paraId="7F415A95"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63598E26" w14:textId="77777777" w:rsidTr="00754575">
        <w:trPr>
          <w:trHeight w:val="220"/>
        </w:trPr>
        <w:tc>
          <w:tcPr>
            <w:tcW w:w="446" w:type="dxa"/>
            <w:vMerge/>
          </w:tcPr>
          <w:p w14:paraId="06A9EB4D"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3FB493D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0D982853"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214FB8BE"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c) A washing or changing facility is available.</w:t>
            </w:r>
          </w:p>
        </w:tc>
        <w:tc>
          <w:tcPr>
            <w:tcW w:w="650" w:type="dxa"/>
          </w:tcPr>
          <w:p w14:paraId="0A6F1A88"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5</w:t>
            </w:r>
          </w:p>
        </w:tc>
      </w:tr>
      <w:tr w:rsidR="00E46412" w14:paraId="720843B3" w14:textId="77777777" w:rsidTr="00754575">
        <w:trPr>
          <w:trHeight w:val="220"/>
        </w:trPr>
        <w:tc>
          <w:tcPr>
            <w:tcW w:w="446" w:type="dxa"/>
            <w:vMerge/>
          </w:tcPr>
          <w:p w14:paraId="7DAF313A"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45006DB7"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3C7DD1D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41E7B5BD"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d) No washing or changing facility is available.</w:t>
            </w:r>
          </w:p>
        </w:tc>
        <w:tc>
          <w:tcPr>
            <w:tcW w:w="650" w:type="dxa"/>
          </w:tcPr>
          <w:p w14:paraId="7133F9EF"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0</w:t>
            </w:r>
          </w:p>
        </w:tc>
      </w:tr>
      <w:tr w:rsidR="00E46412" w14:paraId="1FBA99CF" w14:textId="77777777" w:rsidTr="00754575">
        <w:trPr>
          <w:trHeight w:val="220"/>
        </w:trPr>
        <w:tc>
          <w:tcPr>
            <w:tcW w:w="446" w:type="dxa"/>
            <w:vMerge w:val="restart"/>
          </w:tcPr>
          <w:p w14:paraId="421A3039"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7</w:t>
            </w:r>
          </w:p>
        </w:tc>
        <w:tc>
          <w:tcPr>
            <w:tcW w:w="1245" w:type="dxa"/>
            <w:vMerge w:val="restart"/>
          </w:tcPr>
          <w:p w14:paraId="01B8E0D7" w14:textId="77777777" w:rsidR="00E46412" w:rsidRDefault="00073600">
            <w:pPr>
              <w:pBdr>
                <w:top w:val="nil"/>
                <w:left w:val="nil"/>
                <w:bottom w:val="nil"/>
                <w:right w:val="nil"/>
                <w:between w:val="nil"/>
              </w:pBdr>
              <w:spacing w:line="256" w:lineRule="auto"/>
              <w:ind w:left="62" w:right="214" w:hanging="64"/>
              <w:contextualSpacing w:val="0"/>
              <w:rPr>
                <w:color w:val="000000"/>
                <w:sz w:val="18"/>
                <w:szCs w:val="18"/>
              </w:rPr>
            </w:pPr>
            <w:r>
              <w:rPr>
                <w:color w:val="000000"/>
                <w:sz w:val="18"/>
                <w:szCs w:val="18"/>
              </w:rPr>
              <w:t>Applicator restrictions</w:t>
            </w:r>
          </w:p>
        </w:tc>
        <w:tc>
          <w:tcPr>
            <w:tcW w:w="4296" w:type="dxa"/>
            <w:vMerge w:val="restart"/>
          </w:tcPr>
          <w:p w14:paraId="2C963B53" w14:textId="77777777" w:rsidR="00E46412" w:rsidRDefault="00073600">
            <w:pPr>
              <w:pBdr>
                <w:top w:val="nil"/>
                <w:left w:val="nil"/>
                <w:bottom w:val="nil"/>
                <w:right w:val="nil"/>
                <w:between w:val="nil"/>
              </w:pBdr>
              <w:spacing w:line="254" w:lineRule="auto"/>
              <w:ind w:left="64" w:hanging="64"/>
              <w:contextualSpacing w:val="0"/>
              <w:rPr>
                <w:color w:val="000000"/>
                <w:sz w:val="18"/>
                <w:szCs w:val="18"/>
              </w:rPr>
            </w:pPr>
            <w:r>
              <w:rPr>
                <w:color w:val="000000"/>
                <w:sz w:val="18"/>
                <w:szCs w:val="18"/>
              </w:rPr>
              <w:t>Pesticides are not applied by pregnant or lactating women, by children below 18 years, or by persons who suffer from respiratory diseases.</w:t>
            </w:r>
          </w:p>
        </w:tc>
        <w:tc>
          <w:tcPr>
            <w:tcW w:w="7363" w:type="dxa"/>
          </w:tcPr>
          <w:p w14:paraId="1A6EA0DF"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a) There is no use of pesticides.</w:t>
            </w:r>
          </w:p>
        </w:tc>
        <w:tc>
          <w:tcPr>
            <w:tcW w:w="650" w:type="dxa"/>
          </w:tcPr>
          <w:p w14:paraId="211E3A98"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n/a</w:t>
            </w:r>
          </w:p>
        </w:tc>
      </w:tr>
      <w:tr w:rsidR="00E46412" w14:paraId="6B04C0A8" w14:textId="77777777" w:rsidTr="00754575">
        <w:trPr>
          <w:trHeight w:val="440"/>
        </w:trPr>
        <w:tc>
          <w:tcPr>
            <w:tcW w:w="446" w:type="dxa"/>
            <w:vMerge/>
          </w:tcPr>
          <w:p w14:paraId="54AB63B4"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4E1CD17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429DDE9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3D700398" w14:textId="77777777" w:rsidR="00E46412" w:rsidRDefault="00073600">
            <w:pPr>
              <w:pBdr>
                <w:top w:val="nil"/>
                <w:left w:val="nil"/>
                <w:bottom w:val="nil"/>
                <w:right w:val="nil"/>
                <w:between w:val="nil"/>
              </w:pBdr>
              <w:spacing w:line="254" w:lineRule="auto"/>
              <w:ind w:left="62" w:hanging="64"/>
              <w:contextualSpacing w:val="0"/>
              <w:rPr>
                <w:color w:val="000000"/>
                <w:sz w:val="18"/>
                <w:szCs w:val="18"/>
              </w:rPr>
            </w:pPr>
            <w:r>
              <w:rPr>
                <w:color w:val="000000"/>
                <w:sz w:val="18"/>
                <w:szCs w:val="18"/>
              </w:rPr>
              <w:t>b) Pesticides are not applied by pregnant or lactating women or by children below 18 years, or by persons who suffer from chronic or respiratory diseases.</w:t>
            </w:r>
          </w:p>
        </w:tc>
        <w:tc>
          <w:tcPr>
            <w:tcW w:w="650" w:type="dxa"/>
          </w:tcPr>
          <w:p w14:paraId="0D46AA6D"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3</w:t>
            </w:r>
          </w:p>
        </w:tc>
      </w:tr>
      <w:tr w:rsidR="00E46412" w14:paraId="5B85CF00" w14:textId="77777777" w:rsidTr="00754575">
        <w:trPr>
          <w:trHeight w:val="440"/>
        </w:trPr>
        <w:tc>
          <w:tcPr>
            <w:tcW w:w="446" w:type="dxa"/>
            <w:vMerge/>
          </w:tcPr>
          <w:p w14:paraId="305FDB8D"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6876871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26285EA9"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75C437CF" w14:textId="77777777" w:rsidR="00E46412" w:rsidRDefault="00073600">
            <w:pPr>
              <w:pBdr>
                <w:top w:val="nil"/>
                <w:left w:val="nil"/>
                <w:bottom w:val="nil"/>
                <w:right w:val="nil"/>
                <w:between w:val="nil"/>
              </w:pBdr>
              <w:spacing w:line="256" w:lineRule="auto"/>
              <w:ind w:left="62" w:hanging="64"/>
              <w:contextualSpacing w:val="0"/>
              <w:rPr>
                <w:color w:val="000000"/>
                <w:sz w:val="18"/>
                <w:szCs w:val="18"/>
              </w:rPr>
            </w:pPr>
            <w:r>
              <w:rPr>
                <w:color w:val="000000"/>
                <w:sz w:val="18"/>
                <w:szCs w:val="18"/>
              </w:rPr>
              <w:t>c) Pesticides are applied by pregnant or lactating women or by children below 18 years, or by persons who suffer from chronic or respiratory diseases.</w:t>
            </w:r>
          </w:p>
        </w:tc>
        <w:tc>
          <w:tcPr>
            <w:tcW w:w="650" w:type="dxa"/>
          </w:tcPr>
          <w:p w14:paraId="039DE5CE"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0</w:t>
            </w:r>
          </w:p>
        </w:tc>
      </w:tr>
      <w:tr w:rsidR="00E46412" w14:paraId="03C93328" w14:textId="77777777" w:rsidTr="00754575">
        <w:trPr>
          <w:trHeight w:val="220"/>
        </w:trPr>
        <w:tc>
          <w:tcPr>
            <w:tcW w:w="446" w:type="dxa"/>
            <w:vMerge w:val="restart"/>
          </w:tcPr>
          <w:p w14:paraId="3763118F"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8</w:t>
            </w:r>
          </w:p>
        </w:tc>
        <w:tc>
          <w:tcPr>
            <w:tcW w:w="1245" w:type="dxa"/>
            <w:vMerge w:val="restart"/>
          </w:tcPr>
          <w:p w14:paraId="6EA57DA1" w14:textId="77777777" w:rsidR="00E46412" w:rsidRDefault="00073600">
            <w:pPr>
              <w:pBdr>
                <w:top w:val="nil"/>
                <w:left w:val="nil"/>
                <w:bottom w:val="nil"/>
                <w:right w:val="nil"/>
                <w:between w:val="nil"/>
              </w:pBdr>
              <w:spacing w:line="256" w:lineRule="auto"/>
              <w:ind w:left="62" w:right="420" w:hanging="64"/>
              <w:contextualSpacing w:val="0"/>
              <w:rPr>
                <w:color w:val="000000"/>
                <w:sz w:val="18"/>
                <w:szCs w:val="18"/>
              </w:rPr>
            </w:pPr>
            <w:r>
              <w:rPr>
                <w:color w:val="000000"/>
                <w:sz w:val="18"/>
                <w:szCs w:val="18"/>
              </w:rPr>
              <w:t>Re-entry times</w:t>
            </w:r>
          </w:p>
        </w:tc>
        <w:tc>
          <w:tcPr>
            <w:tcW w:w="4296" w:type="dxa"/>
            <w:vMerge w:val="restart"/>
          </w:tcPr>
          <w:p w14:paraId="5DD16BCB" w14:textId="77777777" w:rsidR="00E46412" w:rsidRDefault="00073600">
            <w:pPr>
              <w:pBdr>
                <w:top w:val="nil"/>
                <w:left w:val="nil"/>
                <w:bottom w:val="nil"/>
                <w:right w:val="nil"/>
                <w:between w:val="nil"/>
              </w:pBdr>
              <w:spacing w:line="256" w:lineRule="auto"/>
              <w:ind w:left="64" w:hanging="64"/>
              <w:contextualSpacing w:val="0"/>
              <w:rPr>
                <w:color w:val="000000"/>
                <w:sz w:val="18"/>
                <w:szCs w:val="18"/>
              </w:rPr>
            </w:pPr>
            <w:r>
              <w:rPr>
                <w:color w:val="000000"/>
                <w:sz w:val="18"/>
                <w:szCs w:val="18"/>
              </w:rPr>
              <w:t>Recommended re-entry times after use of pesticides are observed and communicated (or 48 hours if label does not give a recommendation).</w:t>
            </w:r>
          </w:p>
        </w:tc>
        <w:tc>
          <w:tcPr>
            <w:tcW w:w="7363" w:type="dxa"/>
          </w:tcPr>
          <w:p w14:paraId="46213093"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a) There is no use of pesticides.</w:t>
            </w:r>
          </w:p>
        </w:tc>
        <w:tc>
          <w:tcPr>
            <w:tcW w:w="650" w:type="dxa"/>
          </w:tcPr>
          <w:p w14:paraId="02514B7A"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3CC883B3" w14:textId="77777777" w:rsidTr="00754575">
        <w:trPr>
          <w:trHeight w:val="440"/>
        </w:trPr>
        <w:tc>
          <w:tcPr>
            <w:tcW w:w="446" w:type="dxa"/>
            <w:vMerge/>
          </w:tcPr>
          <w:p w14:paraId="58BC42F9"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49623931"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5838E93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1A56AEDB" w14:textId="77777777" w:rsidR="00E46412" w:rsidRDefault="00073600">
            <w:pPr>
              <w:pBdr>
                <w:top w:val="nil"/>
                <w:left w:val="nil"/>
                <w:bottom w:val="nil"/>
                <w:right w:val="nil"/>
                <w:between w:val="nil"/>
              </w:pBdr>
              <w:spacing w:line="256" w:lineRule="auto"/>
              <w:ind w:left="62" w:hanging="64"/>
              <w:contextualSpacing w:val="0"/>
              <w:rPr>
                <w:color w:val="000000"/>
                <w:sz w:val="18"/>
                <w:szCs w:val="18"/>
              </w:rPr>
            </w:pPr>
            <w:r>
              <w:rPr>
                <w:color w:val="000000"/>
                <w:sz w:val="18"/>
                <w:szCs w:val="18"/>
              </w:rPr>
              <w:t>b) Recommended, or 48-hours re-entry times are observed and communicated by placing warning signs on the fields.</w:t>
            </w:r>
          </w:p>
        </w:tc>
        <w:tc>
          <w:tcPr>
            <w:tcW w:w="650" w:type="dxa"/>
          </w:tcPr>
          <w:p w14:paraId="0A7EC7ED"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36157AEB" w14:textId="77777777" w:rsidTr="00754575">
        <w:trPr>
          <w:trHeight w:val="440"/>
        </w:trPr>
        <w:tc>
          <w:tcPr>
            <w:tcW w:w="446" w:type="dxa"/>
            <w:vMerge/>
          </w:tcPr>
          <w:p w14:paraId="7371312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5876CDA7"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60BC5383"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33DCAC3F" w14:textId="77777777" w:rsidR="00E46412" w:rsidRDefault="00073600">
            <w:pPr>
              <w:pBdr>
                <w:top w:val="nil"/>
                <w:left w:val="nil"/>
                <w:bottom w:val="nil"/>
                <w:right w:val="nil"/>
                <w:between w:val="nil"/>
              </w:pBdr>
              <w:spacing w:line="256" w:lineRule="auto"/>
              <w:ind w:left="62" w:right="570" w:hanging="64"/>
              <w:contextualSpacing w:val="0"/>
              <w:rPr>
                <w:color w:val="000000"/>
                <w:sz w:val="18"/>
                <w:szCs w:val="18"/>
              </w:rPr>
            </w:pPr>
            <w:r>
              <w:rPr>
                <w:color w:val="000000"/>
                <w:sz w:val="18"/>
                <w:szCs w:val="18"/>
              </w:rPr>
              <w:t>c) Recommended, or 48-hours re-entry times are observed and communicated verbally.</w:t>
            </w:r>
          </w:p>
        </w:tc>
        <w:tc>
          <w:tcPr>
            <w:tcW w:w="650" w:type="dxa"/>
          </w:tcPr>
          <w:p w14:paraId="33C8B6B1"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5</w:t>
            </w:r>
          </w:p>
        </w:tc>
      </w:tr>
      <w:tr w:rsidR="00E46412" w14:paraId="6B805D6A" w14:textId="77777777" w:rsidTr="00754575">
        <w:trPr>
          <w:trHeight w:val="440"/>
        </w:trPr>
        <w:tc>
          <w:tcPr>
            <w:tcW w:w="446" w:type="dxa"/>
            <w:vMerge/>
          </w:tcPr>
          <w:p w14:paraId="7119624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75DD61D7"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48FF59B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0722590B" w14:textId="77777777" w:rsidR="00E46412" w:rsidRDefault="00073600">
            <w:pPr>
              <w:pBdr>
                <w:top w:val="nil"/>
                <w:left w:val="nil"/>
                <w:bottom w:val="nil"/>
                <w:right w:val="nil"/>
                <w:between w:val="nil"/>
              </w:pBdr>
              <w:spacing w:line="254" w:lineRule="auto"/>
              <w:ind w:left="62" w:right="1217" w:hanging="64"/>
              <w:contextualSpacing w:val="0"/>
              <w:rPr>
                <w:color w:val="000000"/>
                <w:sz w:val="18"/>
                <w:szCs w:val="18"/>
              </w:rPr>
            </w:pPr>
            <w:r>
              <w:rPr>
                <w:color w:val="000000"/>
                <w:sz w:val="18"/>
                <w:szCs w:val="18"/>
              </w:rPr>
              <w:t>d) Recommended, or 48 hours re-entry times are not observed or not communicated.</w:t>
            </w:r>
          </w:p>
        </w:tc>
        <w:tc>
          <w:tcPr>
            <w:tcW w:w="650" w:type="dxa"/>
          </w:tcPr>
          <w:p w14:paraId="4BBEA302"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0</w:t>
            </w:r>
          </w:p>
        </w:tc>
      </w:tr>
      <w:tr w:rsidR="00E46412" w14:paraId="298D7B19" w14:textId="77777777" w:rsidTr="00754575">
        <w:trPr>
          <w:trHeight w:val="220"/>
        </w:trPr>
        <w:tc>
          <w:tcPr>
            <w:tcW w:w="446" w:type="dxa"/>
            <w:vMerge w:val="restart"/>
          </w:tcPr>
          <w:p w14:paraId="368C959B"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9</w:t>
            </w:r>
          </w:p>
        </w:tc>
        <w:tc>
          <w:tcPr>
            <w:tcW w:w="1245" w:type="dxa"/>
            <w:vMerge w:val="restart"/>
          </w:tcPr>
          <w:p w14:paraId="4A543CF1" w14:textId="77777777" w:rsidR="00E46412" w:rsidRDefault="00073600">
            <w:pPr>
              <w:pBdr>
                <w:top w:val="nil"/>
                <w:left w:val="nil"/>
                <w:bottom w:val="nil"/>
                <w:right w:val="nil"/>
                <w:between w:val="nil"/>
              </w:pBdr>
              <w:spacing w:line="254" w:lineRule="auto"/>
              <w:ind w:left="62" w:hanging="64"/>
              <w:contextualSpacing w:val="0"/>
              <w:rPr>
                <w:color w:val="000000"/>
                <w:sz w:val="18"/>
                <w:szCs w:val="18"/>
              </w:rPr>
            </w:pPr>
            <w:r>
              <w:rPr>
                <w:color w:val="000000"/>
                <w:sz w:val="18"/>
                <w:szCs w:val="18"/>
              </w:rPr>
              <w:t>Pesticide storage</w:t>
            </w:r>
          </w:p>
        </w:tc>
        <w:tc>
          <w:tcPr>
            <w:tcW w:w="4296" w:type="dxa"/>
            <w:vMerge w:val="restart"/>
          </w:tcPr>
          <w:p w14:paraId="1CB2B707" w14:textId="77777777" w:rsidR="00E46412" w:rsidRDefault="00073600">
            <w:pPr>
              <w:pBdr>
                <w:top w:val="nil"/>
                <w:left w:val="nil"/>
                <w:bottom w:val="nil"/>
                <w:right w:val="nil"/>
                <w:between w:val="nil"/>
              </w:pBdr>
              <w:spacing w:line="254" w:lineRule="auto"/>
              <w:ind w:left="64" w:right="184" w:hanging="64"/>
              <w:contextualSpacing w:val="0"/>
              <w:rPr>
                <w:color w:val="000000"/>
                <w:sz w:val="18"/>
                <w:szCs w:val="18"/>
              </w:rPr>
            </w:pPr>
            <w:r>
              <w:rPr>
                <w:color w:val="000000"/>
                <w:sz w:val="18"/>
                <w:szCs w:val="18"/>
              </w:rPr>
              <w:t>Pesticides and inorganic fertilizers (including empty containers) are labeled and stored in a locked place, separate from fuel, food and out of reach of children.</w:t>
            </w:r>
          </w:p>
        </w:tc>
        <w:tc>
          <w:tcPr>
            <w:tcW w:w="7363" w:type="dxa"/>
          </w:tcPr>
          <w:p w14:paraId="0F245A58"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a) There is no use of pesticides or inorganic fertilizers.</w:t>
            </w:r>
          </w:p>
        </w:tc>
        <w:tc>
          <w:tcPr>
            <w:tcW w:w="650" w:type="dxa"/>
          </w:tcPr>
          <w:p w14:paraId="00AA8A6F"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2F5A4042" w14:textId="77777777" w:rsidTr="00754575">
        <w:trPr>
          <w:trHeight w:val="220"/>
        </w:trPr>
        <w:tc>
          <w:tcPr>
            <w:tcW w:w="446" w:type="dxa"/>
            <w:vMerge/>
          </w:tcPr>
          <w:p w14:paraId="33B83F7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3E673486"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1856BFAD"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53041A7A"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b) Pesticides and inorganic fertilizers are labeled and stored in a locked and separate place.</w:t>
            </w:r>
          </w:p>
        </w:tc>
        <w:tc>
          <w:tcPr>
            <w:tcW w:w="650" w:type="dxa"/>
          </w:tcPr>
          <w:p w14:paraId="5F7890DC"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235B433B" w14:textId="77777777" w:rsidTr="00754575">
        <w:trPr>
          <w:trHeight w:val="220"/>
        </w:trPr>
        <w:tc>
          <w:tcPr>
            <w:tcW w:w="446" w:type="dxa"/>
            <w:vMerge/>
          </w:tcPr>
          <w:p w14:paraId="345FF2E1"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5FF55F7A"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635CBEE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7815BB13"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c) Pesticides and inorganic fertilizers are labeled and stored in a general farm storage area.</w:t>
            </w:r>
          </w:p>
        </w:tc>
        <w:tc>
          <w:tcPr>
            <w:tcW w:w="650" w:type="dxa"/>
          </w:tcPr>
          <w:p w14:paraId="74B6C973"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5</w:t>
            </w:r>
          </w:p>
        </w:tc>
      </w:tr>
      <w:tr w:rsidR="00E46412" w14:paraId="3FC9D80A" w14:textId="77777777" w:rsidTr="00754575">
        <w:trPr>
          <w:trHeight w:val="220"/>
        </w:trPr>
        <w:tc>
          <w:tcPr>
            <w:tcW w:w="446" w:type="dxa"/>
            <w:vMerge/>
          </w:tcPr>
          <w:p w14:paraId="7F2EEB0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45FC298A"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75D26879"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23FEE5E4"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d) Pesticides and inorganic fertilizers are not labeled or stored.</w:t>
            </w:r>
          </w:p>
        </w:tc>
        <w:tc>
          <w:tcPr>
            <w:tcW w:w="650" w:type="dxa"/>
          </w:tcPr>
          <w:p w14:paraId="04C62017"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0</w:t>
            </w:r>
          </w:p>
        </w:tc>
      </w:tr>
      <w:tr w:rsidR="00E46412" w14:paraId="2F9FCF95" w14:textId="77777777" w:rsidTr="00754575">
        <w:trPr>
          <w:trHeight w:val="220"/>
        </w:trPr>
        <w:tc>
          <w:tcPr>
            <w:tcW w:w="446" w:type="dxa"/>
            <w:vMerge w:val="restart"/>
          </w:tcPr>
          <w:p w14:paraId="3D71CEA0" w14:textId="77777777" w:rsidR="00E46412" w:rsidRDefault="00073600">
            <w:pPr>
              <w:pBdr>
                <w:top w:val="nil"/>
                <w:left w:val="nil"/>
                <w:bottom w:val="nil"/>
                <w:right w:val="nil"/>
                <w:between w:val="nil"/>
              </w:pBdr>
              <w:ind w:left="127" w:hanging="64"/>
              <w:contextualSpacing w:val="0"/>
              <w:rPr>
                <w:color w:val="000000"/>
                <w:sz w:val="18"/>
                <w:szCs w:val="18"/>
              </w:rPr>
            </w:pPr>
            <w:r>
              <w:rPr>
                <w:color w:val="000000"/>
                <w:sz w:val="18"/>
                <w:szCs w:val="18"/>
              </w:rPr>
              <w:t>10</w:t>
            </w:r>
          </w:p>
        </w:tc>
        <w:tc>
          <w:tcPr>
            <w:tcW w:w="1245" w:type="dxa"/>
            <w:vMerge w:val="restart"/>
          </w:tcPr>
          <w:p w14:paraId="5210A58B" w14:textId="77777777" w:rsidR="00E46412" w:rsidRDefault="00073600">
            <w:pPr>
              <w:pBdr>
                <w:top w:val="nil"/>
                <w:left w:val="nil"/>
                <w:bottom w:val="nil"/>
                <w:right w:val="nil"/>
                <w:between w:val="nil"/>
              </w:pBdr>
              <w:spacing w:line="254" w:lineRule="auto"/>
              <w:ind w:left="62" w:hanging="64"/>
              <w:contextualSpacing w:val="0"/>
              <w:rPr>
                <w:color w:val="000000"/>
                <w:sz w:val="18"/>
                <w:szCs w:val="18"/>
              </w:rPr>
            </w:pPr>
            <w:r>
              <w:rPr>
                <w:color w:val="000000"/>
                <w:sz w:val="18"/>
                <w:szCs w:val="18"/>
              </w:rPr>
              <w:t>Pesticide disposal</w:t>
            </w:r>
          </w:p>
        </w:tc>
        <w:tc>
          <w:tcPr>
            <w:tcW w:w="4296" w:type="dxa"/>
            <w:vMerge w:val="restart"/>
          </w:tcPr>
          <w:p w14:paraId="63ABA208" w14:textId="77777777" w:rsidR="00E46412" w:rsidRDefault="00073600">
            <w:pPr>
              <w:pBdr>
                <w:top w:val="nil"/>
                <w:left w:val="nil"/>
                <w:bottom w:val="nil"/>
                <w:right w:val="nil"/>
                <w:between w:val="nil"/>
              </w:pBdr>
              <w:spacing w:line="291" w:lineRule="auto"/>
              <w:ind w:left="64" w:right="232" w:hanging="64"/>
              <w:contextualSpacing w:val="0"/>
              <w:rPr>
                <w:color w:val="000000"/>
                <w:sz w:val="18"/>
                <w:szCs w:val="18"/>
              </w:rPr>
            </w:pPr>
            <w:r>
              <w:rPr>
                <w:color w:val="000000"/>
                <w:sz w:val="18"/>
                <w:szCs w:val="18"/>
              </w:rPr>
              <w:t>Empty pesticide containers and obsolete pesticides are properly disposed of.</w:t>
            </w:r>
          </w:p>
        </w:tc>
        <w:tc>
          <w:tcPr>
            <w:tcW w:w="7363" w:type="dxa"/>
          </w:tcPr>
          <w:p w14:paraId="4A73F342"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a) There is no use of pesticides.</w:t>
            </w:r>
          </w:p>
        </w:tc>
        <w:tc>
          <w:tcPr>
            <w:tcW w:w="650" w:type="dxa"/>
          </w:tcPr>
          <w:p w14:paraId="5D480976"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37EA3C9F" w14:textId="77777777" w:rsidTr="00754575">
        <w:trPr>
          <w:trHeight w:val="220"/>
        </w:trPr>
        <w:tc>
          <w:tcPr>
            <w:tcW w:w="446" w:type="dxa"/>
            <w:vMerge/>
          </w:tcPr>
          <w:p w14:paraId="20EB473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7D170840"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77A47D34"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7C641AC4"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b) Farmer participates in a collection, return or disposal system.</w:t>
            </w:r>
          </w:p>
        </w:tc>
        <w:tc>
          <w:tcPr>
            <w:tcW w:w="650" w:type="dxa"/>
          </w:tcPr>
          <w:p w14:paraId="2763BA2E"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2E9470E1" w14:textId="77777777" w:rsidTr="00754575">
        <w:trPr>
          <w:trHeight w:val="1780"/>
        </w:trPr>
        <w:tc>
          <w:tcPr>
            <w:tcW w:w="446" w:type="dxa"/>
            <w:vMerge/>
          </w:tcPr>
          <w:p w14:paraId="3024654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7F4EDDA9"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0F9AA06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3A0904CF" w14:textId="77777777" w:rsidR="00E46412" w:rsidRDefault="00073600">
            <w:pPr>
              <w:pBdr>
                <w:top w:val="nil"/>
                <w:left w:val="nil"/>
                <w:bottom w:val="nil"/>
                <w:right w:val="nil"/>
                <w:between w:val="nil"/>
              </w:pBdr>
              <w:ind w:left="62" w:hanging="64"/>
              <w:contextualSpacing w:val="0"/>
              <w:rPr>
                <w:color w:val="000000"/>
                <w:sz w:val="18"/>
                <w:szCs w:val="18"/>
              </w:rPr>
            </w:pPr>
            <w:r>
              <w:rPr>
                <w:color w:val="000000"/>
                <w:sz w:val="18"/>
                <w:szCs w:val="18"/>
              </w:rPr>
              <w:t>c) In absence of such a system:</w:t>
            </w:r>
          </w:p>
          <w:p w14:paraId="070A4E2C" w14:textId="77777777" w:rsidR="00E46412" w:rsidRDefault="00073600">
            <w:pPr>
              <w:numPr>
                <w:ilvl w:val="0"/>
                <w:numId w:val="75"/>
              </w:numPr>
              <w:pBdr>
                <w:top w:val="nil"/>
                <w:left w:val="nil"/>
                <w:bottom w:val="nil"/>
                <w:right w:val="nil"/>
                <w:between w:val="nil"/>
              </w:pBdr>
              <w:tabs>
                <w:tab w:val="left" w:pos="298"/>
              </w:tabs>
              <w:spacing w:before="23" w:line="254" w:lineRule="auto"/>
              <w:ind w:right="347" w:hanging="235"/>
              <w:contextualSpacing w:val="0"/>
              <w:rPr>
                <w:color w:val="000000"/>
              </w:rPr>
            </w:pPr>
            <w:r>
              <w:rPr>
                <w:color w:val="000000"/>
                <w:sz w:val="18"/>
                <w:szCs w:val="18"/>
              </w:rPr>
              <w:t>empty containers rinsed 3 times with water and made unusable by crushing or puncturing before burying them on the farm and are not recycled.</w:t>
            </w:r>
          </w:p>
          <w:p w14:paraId="3165A0B6" w14:textId="77777777" w:rsidR="00E46412" w:rsidRDefault="00073600">
            <w:pPr>
              <w:numPr>
                <w:ilvl w:val="0"/>
                <w:numId w:val="75"/>
              </w:numPr>
              <w:pBdr>
                <w:top w:val="nil"/>
                <w:left w:val="nil"/>
                <w:bottom w:val="nil"/>
                <w:right w:val="nil"/>
                <w:between w:val="nil"/>
              </w:pBdr>
              <w:tabs>
                <w:tab w:val="left" w:pos="298"/>
              </w:tabs>
              <w:spacing w:before="11" w:line="254" w:lineRule="auto"/>
              <w:ind w:right="427" w:hanging="235"/>
              <w:contextualSpacing w:val="0"/>
              <w:rPr>
                <w:color w:val="000000"/>
              </w:rPr>
            </w:pPr>
            <w:r>
              <w:rPr>
                <w:color w:val="000000"/>
                <w:sz w:val="18"/>
                <w:szCs w:val="18"/>
              </w:rPr>
              <w:t>surplus spray and wash water is applied over an unmanaged part of the farm, away from water bodies.</w:t>
            </w:r>
          </w:p>
          <w:p w14:paraId="22D33ED6" w14:textId="77777777" w:rsidR="00E46412" w:rsidRDefault="00073600">
            <w:pPr>
              <w:numPr>
                <w:ilvl w:val="0"/>
                <w:numId w:val="75"/>
              </w:numPr>
              <w:pBdr>
                <w:top w:val="nil"/>
                <w:left w:val="nil"/>
                <w:bottom w:val="nil"/>
                <w:right w:val="nil"/>
                <w:between w:val="nil"/>
              </w:pBdr>
              <w:tabs>
                <w:tab w:val="left" w:pos="298"/>
              </w:tabs>
              <w:spacing w:before="11" w:line="254" w:lineRule="auto"/>
              <w:ind w:right="344" w:hanging="235"/>
              <w:contextualSpacing w:val="0"/>
              <w:rPr>
                <w:color w:val="000000"/>
              </w:rPr>
            </w:pPr>
            <w:r>
              <w:rPr>
                <w:color w:val="000000"/>
                <w:sz w:val="18"/>
                <w:szCs w:val="18"/>
              </w:rPr>
              <w:t>obsolete pesticides (past shelf life or banned pesticides) are returned to the dealers and if not possible disposed of in a manner that minimizes exposure to humans and the environment.</w:t>
            </w:r>
          </w:p>
        </w:tc>
        <w:tc>
          <w:tcPr>
            <w:tcW w:w="650" w:type="dxa"/>
          </w:tcPr>
          <w:p w14:paraId="1D1E4D9E" w14:textId="77777777" w:rsidR="00E46412" w:rsidRDefault="00073600">
            <w:pPr>
              <w:pBdr>
                <w:top w:val="nil"/>
                <w:left w:val="nil"/>
                <w:bottom w:val="nil"/>
                <w:right w:val="nil"/>
                <w:between w:val="nil"/>
              </w:pBdr>
              <w:ind w:left="38" w:right="38" w:hanging="64"/>
              <w:contextualSpacing w:val="0"/>
              <w:jc w:val="center"/>
              <w:rPr>
                <w:color w:val="000000"/>
                <w:sz w:val="18"/>
                <w:szCs w:val="18"/>
              </w:rPr>
            </w:pPr>
            <w:r>
              <w:rPr>
                <w:color w:val="000000"/>
                <w:sz w:val="18"/>
                <w:szCs w:val="18"/>
              </w:rPr>
              <w:t>10</w:t>
            </w:r>
          </w:p>
        </w:tc>
      </w:tr>
      <w:tr w:rsidR="00E46412" w14:paraId="0C983E9E" w14:textId="77777777" w:rsidTr="00754575">
        <w:trPr>
          <w:trHeight w:val="660"/>
        </w:trPr>
        <w:tc>
          <w:tcPr>
            <w:tcW w:w="446" w:type="dxa"/>
            <w:vMerge/>
          </w:tcPr>
          <w:p w14:paraId="0FBB3059"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vMerge/>
          </w:tcPr>
          <w:p w14:paraId="1B3A7A2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vMerge/>
          </w:tcPr>
          <w:p w14:paraId="2D6E2B3A"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767D14DA" w14:textId="77777777" w:rsidR="00E46412" w:rsidRDefault="00073600">
            <w:pPr>
              <w:pBdr>
                <w:top w:val="nil"/>
                <w:left w:val="nil"/>
                <w:bottom w:val="nil"/>
                <w:right w:val="nil"/>
                <w:between w:val="nil"/>
              </w:pBdr>
              <w:spacing w:line="254" w:lineRule="auto"/>
              <w:ind w:left="62" w:right="67" w:hanging="64"/>
              <w:contextualSpacing w:val="0"/>
              <w:rPr>
                <w:color w:val="000000"/>
                <w:sz w:val="18"/>
                <w:szCs w:val="18"/>
              </w:rPr>
            </w:pPr>
            <w:r>
              <w:rPr>
                <w:color w:val="000000"/>
                <w:sz w:val="18"/>
                <w:szCs w:val="18"/>
              </w:rPr>
              <w:t>d) There is a collection, return or disposal system, but it is not used. In absence of such a system, empty pesticide containers and obsolete pesticides are not disposed of as described under c).</w:t>
            </w:r>
          </w:p>
        </w:tc>
        <w:tc>
          <w:tcPr>
            <w:tcW w:w="650" w:type="dxa"/>
          </w:tcPr>
          <w:p w14:paraId="3795E5A8" w14:textId="77777777" w:rsidR="00E46412" w:rsidRDefault="00073600">
            <w:pPr>
              <w:pBdr>
                <w:top w:val="nil"/>
                <w:left w:val="nil"/>
                <w:bottom w:val="nil"/>
                <w:right w:val="nil"/>
                <w:between w:val="nil"/>
              </w:pBdr>
              <w:ind w:hanging="64"/>
              <w:contextualSpacing w:val="0"/>
              <w:jc w:val="center"/>
              <w:rPr>
                <w:color w:val="000000"/>
                <w:sz w:val="18"/>
                <w:szCs w:val="18"/>
              </w:rPr>
            </w:pPr>
            <w:r>
              <w:rPr>
                <w:color w:val="000000"/>
                <w:sz w:val="18"/>
                <w:szCs w:val="18"/>
              </w:rPr>
              <w:t>0</w:t>
            </w:r>
          </w:p>
        </w:tc>
      </w:tr>
      <w:tr w:rsidR="00E46412" w14:paraId="143C3AED" w14:textId="77777777" w:rsidTr="00754575">
        <w:trPr>
          <w:trHeight w:val="660"/>
        </w:trPr>
        <w:tc>
          <w:tcPr>
            <w:tcW w:w="446" w:type="dxa"/>
          </w:tcPr>
          <w:p w14:paraId="47A6EC0B"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45" w:type="dxa"/>
          </w:tcPr>
          <w:p w14:paraId="69BA481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296" w:type="dxa"/>
          </w:tcPr>
          <w:p w14:paraId="2A6DBD3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363" w:type="dxa"/>
          </w:tcPr>
          <w:p w14:paraId="4F005BF7" w14:textId="77777777" w:rsidR="00E46412" w:rsidRDefault="00073600">
            <w:pPr>
              <w:pBdr>
                <w:top w:val="nil"/>
                <w:left w:val="nil"/>
                <w:bottom w:val="nil"/>
                <w:right w:val="nil"/>
                <w:between w:val="nil"/>
              </w:pBdr>
              <w:spacing w:line="254" w:lineRule="auto"/>
              <w:ind w:left="62" w:right="67" w:hanging="64"/>
              <w:contextualSpacing w:val="0"/>
              <w:jc w:val="right"/>
              <w:rPr>
                <w:b/>
                <w:color w:val="000000"/>
                <w:sz w:val="24"/>
                <w:szCs w:val="24"/>
              </w:rPr>
            </w:pPr>
            <w:r>
              <w:rPr>
                <w:b/>
                <w:color w:val="000000"/>
                <w:sz w:val="24"/>
                <w:szCs w:val="24"/>
              </w:rPr>
              <w:t>Total score (0-100)</w:t>
            </w:r>
          </w:p>
        </w:tc>
        <w:tc>
          <w:tcPr>
            <w:tcW w:w="650" w:type="dxa"/>
          </w:tcPr>
          <w:p w14:paraId="5BD4F808" w14:textId="77777777" w:rsidR="00E46412" w:rsidRDefault="00E46412">
            <w:pPr>
              <w:pBdr>
                <w:top w:val="nil"/>
                <w:left w:val="nil"/>
                <w:bottom w:val="nil"/>
                <w:right w:val="nil"/>
                <w:between w:val="nil"/>
              </w:pBdr>
              <w:ind w:hanging="64"/>
              <w:contextualSpacing w:val="0"/>
              <w:jc w:val="center"/>
              <w:rPr>
                <w:color w:val="000000"/>
                <w:sz w:val="18"/>
                <w:szCs w:val="18"/>
              </w:rPr>
            </w:pPr>
          </w:p>
        </w:tc>
      </w:tr>
    </w:tbl>
    <w:p w14:paraId="65AD5EC7" w14:textId="77777777" w:rsidR="00E46412" w:rsidRDefault="00E46412">
      <w:pPr>
        <w:contextualSpacing w:val="0"/>
        <w:jc w:val="center"/>
        <w:rPr>
          <w:sz w:val="18"/>
          <w:szCs w:val="18"/>
        </w:rPr>
      </w:pPr>
    </w:p>
    <w:p w14:paraId="45B8E759" w14:textId="689835CF" w:rsidR="00E46412" w:rsidRPr="00754575" w:rsidRDefault="00073600" w:rsidP="00754575">
      <w:pPr>
        <w:pStyle w:val="berschrift3"/>
        <w:numPr>
          <w:ilvl w:val="0"/>
          <w:numId w:val="52"/>
        </w:numPr>
        <w:tabs>
          <w:tab w:val="left" w:pos="412"/>
        </w:tabs>
        <w:ind w:left="411" w:hanging="273"/>
        <w:contextualSpacing w:val="0"/>
        <w:rPr>
          <w:color w:val="000000"/>
        </w:rPr>
      </w:pPr>
      <w:r>
        <w:br w:type="page"/>
      </w:r>
      <w:bookmarkStart w:id="49" w:name="_4f1mdlm" w:colFirst="0" w:colLast="0"/>
      <w:bookmarkEnd w:id="49"/>
      <w:r w:rsidRPr="00754575">
        <w:rPr>
          <w:color w:val="000000"/>
        </w:rPr>
        <w:lastRenderedPageBreak/>
        <w:t xml:space="preserve">PI No. 12: </w:t>
      </w:r>
      <w:bookmarkStart w:id="50" w:name="1v1yuxt" w:colFirst="0" w:colLast="0"/>
      <w:bookmarkEnd w:id="50"/>
      <w:r w:rsidRPr="00754575">
        <w:rPr>
          <w:color w:val="000000"/>
        </w:rPr>
        <w:t>Child Labor and Youth Inclusion Scorecard</w:t>
      </w:r>
    </w:p>
    <w:p w14:paraId="61902CDA" w14:textId="77777777" w:rsidR="00E46412" w:rsidRDefault="00E46412">
      <w:pPr>
        <w:pBdr>
          <w:top w:val="nil"/>
          <w:left w:val="nil"/>
          <w:bottom w:val="nil"/>
          <w:right w:val="nil"/>
          <w:between w:val="nil"/>
        </w:pBdr>
        <w:spacing w:before="1"/>
        <w:contextualSpacing w:val="0"/>
        <w:rPr>
          <w:b/>
          <w:color w:val="000000"/>
        </w:rPr>
      </w:pPr>
    </w:p>
    <w:tbl>
      <w:tblPr>
        <w:tblStyle w:val="aff4"/>
        <w:tblW w:w="14078"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
        <w:gridCol w:w="1272"/>
        <w:gridCol w:w="4538"/>
        <w:gridCol w:w="7087"/>
        <w:gridCol w:w="739"/>
      </w:tblGrid>
      <w:tr w:rsidR="00E46412" w14:paraId="7142E445" w14:textId="77777777">
        <w:trPr>
          <w:trHeight w:val="260"/>
        </w:trPr>
        <w:tc>
          <w:tcPr>
            <w:tcW w:w="442" w:type="dxa"/>
          </w:tcPr>
          <w:p w14:paraId="73159A22" w14:textId="77777777" w:rsidR="00E46412" w:rsidRDefault="00073600">
            <w:pPr>
              <w:pBdr>
                <w:top w:val="nil"/>
                <w:left w:val="nil"/>
                <w:bottom w:val="nil"/>
                <w:right w:val="nil"/>
                <w:between w:val="nil"/>
              </w:pBdr>
              <w:ind w:left="64" w:hanging="64"/>
              <w:contextualSpacing w:val="0"/>
              <w:rPr>
                <w:b/>
                <w:color w:val="000000"/>
              </w:rPr>
            </w:pPr>
            <w:r>
              <w:rPr>
                <w:b/>
                <w:color w:val="000000"/>
              </w:rPr>
              <w:t>No</w:t>
            </w:r>
          </w:p>
        </w:tc>
        <w:tc>
          <w:tcPr>
            <w:tcW w:w="1272" w:type="dxa"/>
          </w:tcPr>
          <w:p w14:paraId="1EC6FC9F" w14:textId="77777777" w:rsidR="00E46412" w:rsidRDefault="00073600">
            <w:pPr>
              <w:pBdr>
                <w:top w:val="nil"/>
                <w:left w:val="nil"/>
                <w:bottom w:val="nil"/>
                <w:right w:val="nil"/>
                <w:between w:val="nil"/>
              </w:pBdr>
              <w:ind w:left="62" w:hanging="64"/>
              <w:contextualSpacing w:val="0"/>
              <w:rPr>
                <w:b/>
                <w:color w:val="000000"/>
              </w:rPr>
            </w:pPr>
            <w:r>
              <w:rPr>
                <w:b/>
                <w:color w:val="000000"/>
              </w:rPr>
              <w:t>Indicator</w:t>
            </w:r>
          </w:p>
        </w:tc>
        <w:tc>
          <w:tcPr>
            <w:tcW w:w="4538" w:type="dxa"/>
          </w:tcPr>
          <w:p w14:paraId="52D61363" w14:textId="77777777" w:rsidR="00E46412" w:rsidRDefault="00073600">
            <w:pPr>
              <w:pBdr>
                <w:top w:val="nil"/>
                <w:left w:val="nil"/>
                <w:bottom w:val="nil"/>
                <w:right w:val="nil"/>
                <w:between w:val="nil"/>
              </w:pBdr>
              <w:ind w:left="64" w:hanging="64"/>
              <w:contextualSpacing w:val="0"/>
              <w:rPr>
                <w:b/>
                <w:color w:val="000000"/>
              </w:rPr>
            </w:pPr>
            <w:r>
              <w:rPr>
                <w:b/>
                <w:color w:val="000000"/>
              </w:rPr>
              <w:t>Corresponding  requirement</w:t>
            </w:r>
          </w:p>
        </w:tc>
        <w:tc>
          <w:tcPr>
            <w:tcW w:w="7087" w:type="dxa"/>
          </w:tcPr>
          <w:p w14:paraId="79B29C92" w14:textId="77777777" w:rsidR="00E46412" w:rsidRDefault="00073600">
            <w:pPr>
              <w:pBdr>
                <w:top w:val="nil"/>
                <w:left w:val="nil"/>
                <w:bottom w:val="nil"/>
                <w:right w:val="nil"/>
                <w:between w:val="nil"/>
              </w:pBdr>
              <w:ind w:left="64" w:hanging="64"/>
              <w:contextualSpacing w:val="0"/>
              <w:rPr>
                <w:b/>
                <w:color w:val="000000"/>
              </w:rPr>
            </w:pPr>
            <w:r>
              <w:rPr>
                <w:b/>
                <w:color w:val="000000"/>
              </w:rPr>
              <w:t>Level(s) of performance</w:t>
            </w:r>
          </w:p>
        </w:tc>
        <w:tc>
          <w:tcPr>
            <w:tcW w:w="739" w:type="dxa"/>
          </w:tcPr>
          <w:p w14:paraId="542D848C" w14:textId="77777777" w:rsidR="00E46412" w:rsidRDefault="00073600">
            <w:pPr>
              <w:pBdr>
                <w:top w:val="nil"/>
                <w:left w:val="nil"/>
                <w:bottom w:val="nil"/>
                <w:right w:val="nil"/>
                <w:between w:val="nil"/>
              </w:pBdr>
              <w:ind w:left="38" w:right="131" w:hanging="64"/>
              <w:contextualSpacing w:val="0"/>
              <w:jc w:val="center"/>
              <w:rPr>
                <w:b/>
                <w:color w:val="000000"/>
              </w:rPr>
            </w:pPr>
            <w:r>
              <w:rPr>
                <w:b/>
                <w:color w:val="000000"/>
              </w:rPr>
              <w:t>Score</w:t>
            </w:r>
          </w:p>
        </w:tc>
      </w:tr>
      <w:tr w:rsidR="00E46412" w14:paraId="4B2A6BED" w14:textId="77777777">
        <w:trPr>
          <w:trHeight w:val="1600"/>
        </w:trPr>
        <w:tc>
          <w:tcPr>
            <w:tcW w:w="442" w:type="dxa"/>
            <w:vMerge w:val="restart"/>
          </w:tcPr>
          <w:p w14:paraId="2E3C1D1C" w14:textId="77777777" w:rsidR="00E46412" w:rsidRDefault="00073600">
            <w:pPr>
              <w:pBdr>
                <w:top w:val="nil"/>
                <w:left w:val="nil"/>
                <w:bottom w:val="nil"/>
                <w:right w:val="nil"/>
                <w:between w:val="nil"/>
              </w:pBdr>
              <w:spacing w:before="1"/>
              <w:ind w:right="2" w:hanging="64"/>
              <w:contextualSpacing w:val="0"/>
              <w:jc w:val="center"/>
              <w:rPr>
                <w:color w:val="000000"/>
                <w:sz w:val="18"/>
                <w:szCs w:val="18"/>
              </w:rPr>
            </w:pPr>
            <w:r>
              <w:rPr>
                <w:color w:val="000000"/>
                <w:sz w:val="18"/>
                <w:szCs w:val="18"/>
              </w:rPr>
              <w:t>1</w:t>
            </w:r>
          </w:p>
        </w:tc>
        <w:tc>
          <w:tcPr>
            <w:tcW w:w="1272" w:type="dxa"/>
            <w:vMerge w:val="restart"/>
          </w:tcPr>
          <w:p w14:paraId="53358054" w14:textId="77777777" w:rsidR="00E46412" w:rsidRDefault="00073600">
            <w:pPr>
              <w:pBdr>
                <w:top w:val="nil"/>
                <w:left w:val="nil"/>
                <w:bottom w:val="nil"/>
                <w:right w:val="nil"/>
                <w:between w:val="nil"/>
              </w:pBdr>
              <w:spacing w:before="1" w:line="254" w:lineRule="auto"/>
              <w:ind w:left="62" w:hanging="64"/>
              <w:contextualSpacing w:val="0"/>
              <w:rPr>
                <w:color w:val="000000"/>
                <w:sz w:val="18"/>
                <w:szCs w:val="18"/>
              </w:rPr>
            </w:pPr>
            <w:r>
              <w:rPr>
                <w:color w:val="000000"/>
                <w:sz w:val="18"/>
                <w:szCs w:val="18"/>
              </w:rPr>
              <w:t>Employment of children &lt;15 years old as permanent or seasonal workers</w:t>
            </w:r>
          </w:p>
        </w:tc>
        <w:tc>
          <w:tcPr>
            <w:tcW w:w="4538" w:type="dxa"/>
            <w:vMerge w:val="restart"/>
          </w:tcPr>
          <w:p w14:paraId="46890975" w14:textId="77777777" w:rsidR="00E46412" w:rsidRDefault="00073600">
            <w:pPr>
              <w:pBdr>
                <w:top w:val="nil"/>
                <w:left w:val="nil"/>
                <w:bottom w:val="nil"/>
                <w:right w:val="nil"/>
                <w:between w:val="nil"/>
              </w:pBdr>
              <w:spacing w:before="1" w:line="254" w:lineRule="auto"/>
              <w:ind w:left="64" w:right="213" w:hanging="64"/>
              <w:contextualSpacing w:val="0"/>
              <w:rPr>
                <w:color w:val="000000"/>
                <w:sz w:val="18"/>
                <w:szCs w:val="18"/>
              </w:rPr>
            </w:pPr>
            <w:r>
              <w:rPr>
                <w:color w:val="000000"/>
                <w:sz w:val="18"/>
                <w:szCs w:val="18"/>
              </w:rPr>
              <w:t>Children below 15 years are not engaged as permanent or seasonal workers. If local legislation has established a higher minimum age, this higher age applies. Age of employees is always verified (ILO Convention 138).</w:t>
            </w:r>
          </w:p>
        </w:tc>
        <w:tc>
          <w:tcPr>
            <w:tcW w:w="7087" w:type="dxa"/>
          </w:tcPr>
          <w:p w14:paraId="123C9969" w14:textId="77777777" w:rsidR="00E46412" w:rsidRDefault="00073600">
            <w:pPr>
              <w:numPr>
                <w:ilvl w:val="0"/>
                <w:numId w:val="74"/>
              </w:numPr>
              <w:pBdr>
                <w:top w:val="nil"/>
                <w:left w:val="nil"/>
                <w:bottom w:val="nil"/>
                <w:right w:val="nil"/>
                <w:between w:val="nil"/>
              </w:pBdr>
              <w:tabs>
                <w:tab w:val="left" w:pos="300"/>
              </w:tabs>
              <w:spacing w:before="11" w:line="256" w:lineRule="auto"/>
              <w:ind w:right="202"/>
              <w:contextualSpacing w:val="0"/>
              <w:rPr>
                <w:color w:val="000000"/>
              </w:rPr>
            </w:pPr>
            <w:r>
              <w:rPr>
                <w:color w:val="000000"/>
                <w:sz w:val="18"/>
                <w:szCs w:val="18"/>
              </w:rPr>
              <w:t>a) There are no children below the minimum age are working on the farm, unless they are members of a small scale family farm, and the following conditions are met:</w:t>
            </w:r>
          </w:p>
          <w:p w14:paraId="39D604B2" w14:textId="77777777" w:rsidR="00E46412" w:rsidRDefault="00073600">
            <w:pPr>
              <w:numPr>
                <w:ilvl w:val="0"/>
                <w:numId w:val="74"/>
              </w:numPr>
              <w:pBdr>
                <w:top w:val="nil"/>
                <w:left w:val="nil"/>
                <w:bottom w:val="nil"/>
                <w:right w:val="nil"/>
                <w:between w:val="nil"/>
              </w:pBdr>
              <w:tabs>
                <w:tab w:val="left" w:pos="300"/>
              </w:tabs>
              <w:spacing w:before="9"/>
              <w:ind w:left="299" w:hanging="235"/>
              <w:contextualSpacing w:val="0"/>
              <w:rPr>
                <w:color w:val="000000"/>
              </w:rPr>
            </w:pPr>
            <w:r>
              <w:rPr>
                <w:color w:val="000000"/>
                <w:sz w:val="18"/>
                <w:szCs w:val="18"/>
              </w:rPr>
              <w:t>they perform light age-appropriate duties,</w:t>
            </w:r>
          </w:p>
          <w:p w14:paraId="627EF94D" w14:textId="77777777" w:rsidR="00E46412" w:rsidRDefault="00073600">
            <w:pPr>
              <w:numPr>
                <w:ilvl w:val="0"/>
                <w:numId w:val="74"/>
              </w:numPr>
              <w:pBdr>
                <w:top w:val="nil"/>
                <w:left w:val="nil"/>
                <w:bottom w:val="nil"/>
                <w:right w:val="nil"/>
                <w:between w:val="nil"/>
              </w:pBdr>
              <w:tabs>
                <w:tab w:val="left" w:pos="300"/>
              </w:tabs>
              <w:spacing w:before="21"/>
              <w:ind w:left="299" w:hanging="235"/>
              <w:contextualSpacing w:val="0"/>
              <w:rPr>
                <w:color w:val="000000"/>
              </w:rPr>
            </w:pPr>
            <w:r>
              <w:rPr>
                <w:color w:val="000000"/>
                <w:sz w:val="18"/>
                <w:szCs w:val="18"/>
              </w:rPr>
              <w:t>the work is not harmful to their health and development,</w:t>
            </w:r>
          </w:p>
          <w:p w14:paraId="3C2EFA9B" w14:textId="77777777" w:rsidR="00E46412" w:rsidRDefault="00073600">
            <w:pPr>
              <w:numPr>
                <w:ilvl w:val="0"/>
                <w:numId w:val="74"/>
              </w:numPr>
              <w:pBdr>
                <w:top w:val="nil"/>
                <w:left w:val="nil"/>
                <w:bottom w:val="nil"/>
                <w:right w:val="nil"/>
                <w:between w:val="nil"/>
              </w:pBdr>
              <w:tabs>
                <w:tab w:val="left" w:pos="300"/>
              </w:tabs>
              <w:spacing w:before="23"/>
              <w:ind w:left="299" w:hanging="235"/>
              <w:contextualSpacing w:val="0"/>
              <w:rPr>
                <w:color w:val="000000"/>
              </w:rPr>
            </w:pPr>
            <w:r>
              <w:rPr>
                <w:color w:val="000000"/>
                <w:sz w:val="18"/>
                <w:szCs w:val="18"/>
              </w:rPr>
              <w:t>the work does not interfere with their education,</w:t>
            </w:r>
          </w:p>
          <w:p w14:paraId="7150DAE8" w14:textId="77777777" w:rsidR="00E46412" w:rsidRDefault="00073600">
            <w:pPr>
              <w:numPr>
                <w:ilvl w:val="0"/>
                <w:numId w:val="74"/>
              </w:numPr>
              <w:pBdr>
                <w:top w:val="nil"/>
                <w:left w:val="nil"/>
                <w:bottom w:val="nil"/>
                <w:right w:val="nil"/>
                <w:between w:val="nil"/>
              </w:pBdr>
              <w:tabs>
                <w:tab w:val="left" w:pos="300"/>
              </w:tabs>
              <w:spacing w:before="20"/>
              <w:ind w:left="299" w:hanging="235"/>
              <w:contextualSpacing w:val="0"/>
              <w:rPr>
                <w:color w:val="000000"/>
              </w:rPr>
            </w:pPr>
            <w:r>
              <w:rPr>
                <w:color w:val="000000"/>
                <w:sz w:val="18"/>
                <w:szCs w:val="18"/>
              </w:rPr>
              <w:t>the work does not exceed 14 hours per week,</w:t>
            </w:r>
          </w:p>
          <w:p w14:paraId="45EAE4E0" w14:textId="77777777" w:rsidR="00E46412" w:rsidRDefault="00073600">
            <w:pPr>
              <w:numPr>
                <w:ilvl w:val="0"/>
                <w:numId w:val="74"/>
              </w:numPr>
              <w:pBdr>
                <w:top w:val="nil"/>
                <w:left w:val="nil"/>
                <w:bottom w:val="nil"/>
                <w:right w:val="nil"/>
                <w:between w:val="nil"/>
              </w:pBdr>
              <w:tabs>
                <w:tab w:val="left" w:pos="300"/>
              </w:tabs>
              <w:spacing w:before="23"/>
              <w:contextualSpacing w:val="0"/>
              <w:rPr>
                <w:color w:val="000000"/>
              </w:rPr>
            </w:pPr>
            <w:r>
              <w:rPr>
                <w:color w:val="000000"/>
                <w:sz w:val="18"/>
                <w:szCs w:val="18"/>
              </w:rPr>
              <w:t>children are always supervised by an adult.</w:t>
            </w:r>
          </w:p>
        </w:tc>
        <w:tc>
          <w:tcPr>
            <w:tcW w:w="739" w:type="dxa"/>
          </w:tcPr>
          <w:p w14:paraId="5F5B431C"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sz w:val="18"/>
                <w:szCs w:val="18"/>
              </w:rPr>
              <w:t>1</w:t>
            </w:r>
            <w:r>
              <w:rPr>
                <w:color w:val="000000"/>
                <w:sz w:val="18"/>
                <w:szCs w:val="18"/>
              </w:rPr>
              <w:t>5</w:t>
            </w:r>
          </w:p>
        </w:tc>
      </w:tr>
      <w:tr w:rsidR="00E46412" w14:paraId="7E9D75EA" w14:textId="77777777">
        <w:trPr>
          <w:trHeight w:val="440"/>
        </w:trPr>
        <w:tc>
          <w:tcPr>
            <w:tcW w:w="442" w:type="dxa"/>
            <w:vMerge/>
          </w:tcPr>
          <w:p w14:paraId="357B4C5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562DBA38"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334DCACA"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4A69760F"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color w:val="000000"/>
                <w:sz w:val="18"/>
                <w:szCs w:val="18"/>
              </w:rPr>
              <w:t>b) Children below the minimum age are working on the farm, but there are deliberate and evidenced efforts to stop the children from working and to get them into education.</w:t>
            </w:r>
          </w:p>
        </w:tc>
        <w:tc>
          <w:tcPr>
            <w:tcW w:w="739" w:type="dxa"/>
          </w:tcPr>
          <w:p w14:paraId="4AE2ECA6"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sz w:val="18"/>
                <w:szCs w:val="18"/>
              </w:rPr>
              <w:t>7</w:t>
            </w:r>
          </w:p>
        </w:tc>
      </w:tr>
      <w:tr w:rsidR="00E46412" w14:paraId="6F1988F8" w14:textId="77777777">
        <w:trPr>
          <w:trHeight w:val="440"/>
        </w:trPr>
        <w:tc>
          <w:tcPr>
            <w:tcW w:w="442" w:type="dxa"/>
            <w:vMerge/>
          </w:tcPr>
          <w:p w14:paraId="79C19B7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1377635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662A61A8"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02F16990" w14:textId="77777777" w:rsidR="00E46412" w:rsidRDefault="00073600">
            <w:pPr>
              <w:pBdr>
                <w:top w:val="nil"/>
                <w:left w:val="nil"/>
                <w:bottom w:val="nil"/>
                <w:right w:val="nil"/>
                <w:between w:val="nil"/>
              </w:pBdr>
              <w:spacing w:before="1" w:line="254" w:lineRule="auto"/>
              <w:ind w:left="64" w:right="67" w:hanging="64"/>
              <w:contextualSpacing w:val="0"/>
              <w:rPr>
                <w:color w:val="000000"/>
                <w:sz w:val="18"/>
                <w:szCs w:val="18"/>
              </w:rPr>
            </w:pPr>
            <w:r>
              <w:rPr>
                <w:color w:val="000000"/>
                <w:sz w:val="18"/>
                <w:szCs w:val="18"/>
              </w:rPr>
              <w:t>c) Children below the minimum age are working on the farm, and no deliberate and evidenced efforts were made to stop the children from working and to get them into education.</w:t>
            </w:r>
          </w:p>
        </w:tc>
        <w:tc>
          <w:tcPr>
            <w:tcW w:w="739" w:type="dxa"/>
          </w:tcPr>
          <w:p w14:paraId="026B72A3"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0</w:t>
            </w:r>
          </w:p>
        </w:tc>
      </w:tr>
      <w:tr w:rsidR="00E46412" w14:paraId="3C298DBA" w14:textId="77777777">
        <w:trPr>
          <w:trHeight w:val="220"/>
        </w:trPr>
        <w:tc>
          <w:tcPr>
            <w:tcW w:w="442" w:type="dxa"/>
            <w:vMerge w:val="restart"/>
          </w:tcPr>
          <w:p w14:paraId="41A873F2" w14:textId="77777777" w:rsidR="00E46412" w:rsidRDefault="00073600">
            <w:pPr>
              <w:pBdr>
                <w:top w:val="nil"/>
                <w:left w:val="nil"/>
                <w:bottom w:val="nil"/>
                <w:right w:val="nil"/>
                <w:between w:val="nil"/>
              </w:pBdr>
              <w:spacing w:before="1"/>
              <w:ind w:right="2" w:hanging="64"/>
              <w:contextualSpacing w:val="0"/>
              <w:jc w:val="center"/>
              <w:rPr>
                <w:color w:val="000000"/>
                <w:sz w:val="18"/>
                <w:szCs w:val="18"/>
              </w:rPr>
            </w:pPr>
            <w:r>
              <w:rPr>
                <w:color w:val="000000"/>
                <w:sz w:val="18"/>
                <w:szCs w:val="18"/>
              </w:rPr>
              <w:t>2</w:t>
            </w:r>
          </w:p>
        </w:tc>
        <w:tc>
          <w:tcPr>
            <w:tcW w:w="1272" w:type="dxa"/>
            <w:vMerge w:val="restart"/>
          </w:tcPr>
          <w:p w14:paraId="7674E5CD" w14:textId="77777777" w:rsidR="00E46412" w:rsidRDefault="00073600">
            <w:pPr>
              <w:pBdr>
                <w:top w:val="nil"/>
                <w:left w:val="nil"/>
                <w:bottom w:val="nil"/>
                <w:right w:val="nil"/>
                <w:between w:val="nil"/>
              </w:pBdr>
              <w:spacing w:before="1" w:line="256" w:lineRule="auto"/>
              <w:ind w:left="62" w:right="100" w:hanging="64"/>
              <w:contextualSpacing w:val="0"/>
              <w:rPr>
                <w:color w:val="000000"/>
                <w:sz w:val="18"/>
                <w:szCs w:val="18"/>
              </w:rPr>
            </w:pPr>
            <w:r>
              <w:rPr>
                <w:color w:val="000000"/>
                <w:sz w:val="18"/>
                <w:szCs w:val="18"/>
              </w:rPr>
              <w:t>Hazardous work</w:t>
            </w:r>
          </w:p>
        </w:tc>
        <w:tc>
          <w:tcPr>
            <w:tcW w:w="4538" w:type="dxa"/>
            <w:vMerge w:val="restart"/>
          </w:tcPr>
          <w:p w14:paraId="7DA0CFF9" w14:textId="77777777" w:rsidR="00E46412" w:rsidRDefault="00073600">
            <w:pPr>
              <w:pBdr>
                <w:top w:val="nil"/>
                <w:left w:val="nil"/>
                <w:bottom w:val="nil"/>
                <w:right w:val="nil"/>
                <w:between w:val="nil"/>
              </w:pBdr>
              <w:spacing w:before="1" w:line="254" w:lineRule="auto"/>
              <w:ind w:left="64" w:right="147" w:hanging="64"/>
              <w:contextualSpacing w:val="0"/>
              <w:rPr>
                <w:color w:val="000000"/>
                <w:sz w:val="18"/>
                <w:szCs w:val="18"/>
              </w:rPr>
            </w:pPr>
            <w:r>
              <w:rPr>
                <w:color w:val="000000"/>
                <w:sz w:val="18"/>
                <w:szCs w:val="18"/>
              </w:rPr>
              <w:t>Children below 18 years do not conduct hazardous work or any work that jeopardizes their physical, mental or moral wellbeing (ILO Convention 182). The following conditions are met:</w:t>
            </w:r>
          </w:p>
          <w:p w14:paraId="1D576FE1" w14:textId="77777777" w:rsidR="00E46412" w:rsidRDefault="00073600">
            <w:pPr>
              <w:numPr>
                <w:ilvl w:val="0"/>
                <w:numId w:val="72"/>
              </w:numPr>
              <w:pBdr>
                <w:top w:val="nil"/>
                <w:left w:val="nil"/>
                <w:bottom w:val="nil"/>
                <w:right w:val="nil"/>
                <w:between w:val="nil"/>
              </w:pBdr>
              <w:tabs>
                <w:tab w:val="left" w:pos="300"/>
              </w:tabs>
              <w:spacing w:before="8"/>
              <w:ind w:hanging="235"/>
              <w:contextualSpacing w:val="0"/>
              <w:rPr>
                <w:color w:val="000000"/>
              </w:rPr>
            </w:pPr>
            <w:r>
              <w:rPr>
                <w:color w:val="000000"/>
                <w:sz w:val="18"/>
                <w:szCs w:val="18"/>
              </w:rPr>
              <w:t>Children do not carry heavy loads,</w:t>
            </w:r>
          </w:p>
          <w:p w14:paraId="3E6BDE49" w14:textId="77777777" w:rsidR="00E46412" w:rsidRDefault="00073600">
            <w:pPr>
              <w:numPr>
                <w:ilvl w:val="0"/>
                <w:numId w:val="72"/>
              </w:numPr>
              <w:pBdr>
                <w:top w:val="nil"/>
                <w:left w:val="nil"/>
                <w:bottom w:val="nil"/>
                <w:right w:val="nil"/>
                <w:between w:val="nil"/>
              </w:pBdr>
              <w:tabs>
                <w:tab w:val="left" w:pos="300"/>
              </w:tabs>
              <w:spacing w:before="23"/>
              <w:ind w:hanging="235"/>
              <w:contextualSpacing w:val="0"/>
              <w:rPr>
                <w:color w:val="000000"/>
              </w:rPr>
            </w:pPr>
            <w:r>
              <w:rPr>
                <w:color w:val="000000"/>
                <w:sz w:val="18"/>
                <w:szCs w:val="18"/>
              </w:rPr>
              <w:t>The work is not at dangerous locations,</w:t>
            </w:r>
          </w:p>
          <w:p w14:paraId="4B3B5E4D" w14:textId="77777777" w:rsidR="00E46412" w:rsidRDefault="00073600">
            <w:pPr>
              <w:numPr>
                <w:ilvl w:val="0"/>
                <w:numId w:val="72"/>
              </w:numPr>
              <w:pBdr>
                <w:top w:val="nil"/>
                <w:left w:val="nil"/>
                <w:bottom w:val="nil"/>
                <w:right w:val="nil"/>
                <w:between w:val="nil"/>
              </w:pBdr>
              <w:tabs>
                <w:tab w:val="left" w:pos="300"/>
              </w:tabs>
              <w:spacing w:before="21" w:line="256" w:lineRule="auto"/>
              <w:ind w:right="264" w:hanging="235"/>
              <w:contextualSpacing w:val="0"/>
              <w:rPr>
                <w:color w:val="000000"/>
              </w:rPr>
            </w:pPr>
            <w:r>
              <w:rPr>
                <w:color w:val="000000"/>
                <w:sz w:val="18"/>
                <w:szCs w:val="18"/>
              </w:rPr>
              <w:t>The work is not at night (between 22.00 pm and 06.00 am),</w:t>
            </w:r>
          </w:p>
          <w:p w14:paraId="3F9D8A43" w14:textId="77777777" w:rsidR="00E46412" w:rsidRDefault="00073600">
            <w:pPr>
              <w:numPr>
                <w:ilvl w:val="0"/>
                <w:numId w:val="72"/>
              </w:numPr>
              <w:pBdr>
                <w:top w:val="nil"/>
                <w:left w:val="nil"/>
                <w:bottom w:val="nil"/>
                <w:right w:val="nil"/>
                <w:between w:val="nil"/>
              </w:pBdr>
              <w:tabs>
                <w:tab w:val="left" w:pos="300"/>
              </w:tabs>
              <w:spacing w:before="7"/>
              <w:ind w:hanging="235"/>
              <w:contextualSpacing w:val="0"/>
              <w:rPr>
                <w:color w:val="000000"/>
              </w:rPr>
            </w:pPr>
            <w:r>
              <w:rPr>
                <w:color w:val="000000"/>
                <w:sz w:val="18"/>
                <w:szCs w:val="18"/>
              </w:rPr>
              <w:t>Children do not use harvest knives,</w:t>
            </w:r>
          </w:p>
          <w:p w14:paraId="19CE0176" w14:textId="77777777" w:rsidR="00E46412" w:rsidRDefault="00073600">
            <w:pPr>
              <w:numPr>
                <w:ilvl w:val="0"/>
                <w:numId w:val="72"/>
              </w:numPr>
              <w:pBdr>
                <w:top w:val="nil"/>
                <w:left w:val="nil"/>
                <w:bottom w:val="nil"/>
                <w:right w:val="nil"/>
                <w:between w:val="nil"/>
              </w:pBdr>
              <w:tabs>
                <w:tab w:val="left" w:pos="300"/>
              </w:tabs>
              <w:spacing w:before="23" w:line="254" w:lineRule="auto"/>
              <w:ind w:left="300" w:right="458"/>
              <w:contextualSpacing w:val="0"/>
              <w:rPr>
                <w:color w:val="000000"/>
              </w:rPr>
            </w:pPr>
            <w:r>
              <w:rPr>
                <w:color w:val="000000"/>
                <w:sz w:val="18"/>
                <w:szCs w:val="18"/>
              </w:rPr>
              <w:t>Children do not work with dangerous substances or equipment</w:t>
            </w:r>
          </w:p>
        </w:tc>
        <w:tc>
          <w:tcPr>
            <w:tcW w:w="7087" w:type="dxa"/>
          </w:tcPr>
          <w:p w14:paraId="0F1ACC89" w14:textId="77777777" w:rsidR="00E46412" w:rsidRDefault="00073600">
            <w:pPr>
              <w:pBdr>
                <w:top w:val="nil"/>
                <w:left w:val="nil"/>
                <w:bottom w:val="nil"/>
                <w:right w:val="nil"/>
                <w:between w:val="nil"/>
              </w:pBdr>
              <w:spacing w:before="1"/>
              <w:ind w:left="64" w:hanging="64"/>
              <w:contextualSpacing w:val="0"/>
              <w:rPr>
                <w:color w:val="000000"/>
                <w:sz w:val="18"/>
                <w:szCs w:val="18"/>
              </w:rPr>
            </w:pPr>
            <w:r>
              <w:rPr>
                <w:color w:val="000000"/>
                <w:sz w:val="18"/>
                <w:szCs w:val="18"/>
              </w:rPr>
              <w:t>a) There are no children below 18 years working on the farm.</w:t>
            </w:r>
          </w:p>
        </w:tc>
        <w:tc>
          <w:tcPr>
            <w:tcW w:w="739" w:type="dxa"/>
          </w:tcPr>
          <w:p w14:paraId="12254DE2"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sz w:val="18"/>
                <w:szCs w:val="18"/>
              </w:rPr>
              <w:t>15</w:t>
            </w:r>
          </w:p>
        </w:tc>
      </w:tr>
      <w:tr w:rsidR="00E46412" w14:paraId="6CC5572F" w14:textId="77777777">
        <w:trPr>
          <w:trHeight w:val="220"/>
        </w:trPr>
        <w:tc>
          <w:tcPr>
            <w:tcW w:w="442" w:type="dxa"/>
            <w:vMerge/>
          </w:tcPr>
          <w:p w14:paraId="212EDC0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1DBAFE7D"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29C1B90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07E35307" w14:textId="77777777" w:rsidR="00E46412" w:rsidRDefault="00073600">
            <w:pPr>
              <w:pBdr>
                <w:top w:val="nil"/>
                <w:left w:val="nil"/>
                <w:bottom w:val="nil"/>
                <w:right w:val="nil"/>
                <w:between w:val="nil"/>
              </w:pBdr>
              <w:spacing w:before="1"/>
              <w:ind w:left="64" w:hanging="64"/>
              <w:contextualSpacing w:val="0"/>
              <w:rPr>
                <w:color w:val="000000"/>
                <w:sz w:val="18"/>
                <w:szCs w:val="18"/>
              </w:rPr>
            </w:pPr>
            <w:r>
              <w:rPr>
                <w:color w:val="000000"/>
                <w:sz w:val="18"/>
                <w:szCs w:val="18"/>
              </w:rPr>
              <w:t>b) Children below 18 years are working on the farm and all listed conditions are met.</w:t>
            </w:r>
          </w:p>
        </w:tc>
        <w:tc>
          <w:tcPr>
            <w:tcW w:w="739" w:type="dxa"/>
          </w:tcPr>
          <w:p w14:paraId="36F4EA17"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sz w:val="18"/>
                <w:szCs w:val="18"/>
              </w:rPr>
              <w:t>15</w:t>
            </w:r>
          </w:p>
        </w:tc>
      </w:tr>
      <w:tr w:rsidR="00E46412" w14:paraId="5198EC45" w14:textId="77777777">
        <w:trPr>
          <w:trHeight w:val="440"/>
        </w:trPr>
        <w:tc>
          <w:tcPr>
            <w:tcW w:w="442" w:type="dxa"/>
            <w:vMerge/>
          </w:tcPr>
          <w:p w14:paraId="69AE9651"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69C97F29"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72202AA6"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57110B94"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color w:val="000000"/>
                <w:sz w:val="18"/>
                <w:szCs w:val="18"/>
              </w:rPr>
              <w:t>c) Children below 18 years are working on the farm and they use harvest knives, but all of the other listed conditions are met.</w:t>
            </w:r>
          </w:p>
        </w:tc>
        <w:tc>
          <w:tcPr>
            <w:tcW w:w="739" w:type="dxa"/>
          </w:tcPr>
          <w:p w14:paraId="43F60E8C"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color w:val="000000"/>
                <w:sz w:val="18"/>
                <w:szCs w:val="18"/>
              </w:rPr>
              <w:t>10</w:t>
            </w:r>
          </w:p>
        </w:tc>
      </w:tr>
      <w:tr w:rsidR="00E46412" w14:paraId="03053FA8" w14:textId="77777777">
        <w:trPr>
          <w:trHeight w:val="1560"/>
        </w:trPr>
        <w:tc>
          <w:tcPr>
            <w:tcW w:w="442" w:type="dxa"/>
            <w:vMerge/>
          </w:tcPr>
          <w:p w14:paraId="72AD03FB"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727EAA1E"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00513D82"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47B15A66" w14:textId="77777777" w:rsidR="00E46412" w:rsidRDefault="00073600">
            <w:pPr>
              <w:pBdr>
                <w:top w:val="nil"/>
                <w:left w:val="nil"/>
                <w:bottom w:val="nil"/>
                <w:right w:val="nil"/>
                <w:between w:val="nil"/>
              </w:pBdr>
              <w:spacing w:before="1" w:line="254" w:lineRule="auto"/>
              <w:ind w:left="64" w:hanging="64"/>
              <w:contextualSpacing w:val="0"/>
              <w:rPr>
                <w:color w:val="000000"/>
                <w:sz w:val="18"/>
                <w:szCs w:val="18"/>
              </w:rPr>
            </w:pPr>
            <w:r>
              <w:rPr>
                <w:color w:val="000000"/>
                <w:sz w:val="18"/>
                <w:szCs w:val="18"/>
              </w:rPr>
              <w:t>d) Children below 18 years are working on the farm, and one or more of the other listed conditions are not met.</w:t>
            </w:r>
          </w:p>
        </w:tc>
        <w:tc>
          <w:tcPr>
            <w:tcW w:w="739" w:type="dxa"/>
          </w:tcPr>
          <w:p w14:paraId="79E5E168"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0</w:t>
            </w:r>
          </w:p>
        </w:tc>
      </w:tr>
      <w:tr w:rsidR="00E46412" w14:paraId="6CFDFC5C" w14:textId="77777777">
        <w:trPr>
          <w:trHeight w:val="220"/>
        </w:trPr>
        <w:tc>
          <w:tcPr>
            <w:tcW w:w="442" w:type="dxa"/>
            <w:vMerge w:val="restart"/>
          </w:tcPr>
          <w:p w14:paraId="7B67C0A8" w14:textId="77777777" w:rsidR="00E46412" w:rsidRDefault="00073600">
            <w:pPr>
              <w:pBdr>
                <w:top w:val="nil"/>
                <w:left w:val="nil"/>
                <w:bottom w:val="nil"/>
                <w:right w:val="nil"/>
                <w:between w:val="nil"/>
              </w:pBdr>
              <w:spacing w:before="1"/>
              <w:ind w:right="2" w:hanging="64"/>
              <w:contextualSpacing w:val="0"/>
              <w:jc w:val="center"/>
              <w:rPr>
                <w:color w:val="000000"/>
                <w:sz w:val="18"/>
                <w:szCs w:val="18"/>
              </w:rPr>
            </w:pPr>
            <w:r>
              <w:rPr>
                <w:color w:val="000000"/>
                <w:sz w:val="18"/>
                <w:szCs w:val="18"/>
              </w:rPr>
              <w:t>3</w:t>
            </w:r>
          </w:p>
        </w:tc>
        <w:tc>
          <w:tcPr>
            <w:tcW w:w="1272" w:type="dxa"/>
            <w:vMerge w:val="restart"/>
          </w:tcPr>
          <w:p w14:paraId="5656E8D0" w14:textId="77777777" w:rsidR="00E46412" w:rsidRDefault="00073600">
            <w:pPr>
              <w:pBdr>
                <w:top w:val="nil"/>
                <w:left w:val="nil"/>
                <w:bottom w:val="nil"/>
                <w:right w:val="nil"/>
                <w:between w:val="nil"/>
              </w:pBdr>
              <w:spacing w:before="1"/>
              <w:ind w:left="62" w:hanging="64"/>
              <w:contextualSpacing w:val="0"/>
              <w:rPr>
                <w:color w:val="000000"/>
                <w:sz w:val="18"/>
                <w:szCs w:val="18"/>
              </w:rPr>
            </w:pPr>
            <w:r>
              <w:rPr>
                <w:color w:val="000000"/>
                <w:sz w:val="18"/>
                <w:szCs w:val="18"/>
              </w:rPr>
              <w:t>Education</w:t>
            </w:r>
          </w:p>
        </w:tc>
        <w:tc>
          <w:tcPr>
            <w:tcW w:w="4538" w:type="dxa"/>
            <w:vMerge w:val="restart"/>
          </w:tcPr>
          <w:p w14:paraId="5F2E672D" w14:textId="77777777" w:rsidR="00E46412" w:rsidRDefault="00073600">
            <w:pPr>
              <w:pBdr>
                <w:top w:val="nil"/>
                <w:left w:val="nil"/>
                <w:bottom w:val="nil"/>
                <w:right w:val="nil"/>
                <w:between w:val="nil"/>
              </w:pBdr>
              <w:spacing w:before="1" w:line="256" w:lineRule="auto"/>
              <w:ind w:left="64" w:right="627" w:hanging="64"/>
              <w:contextualSpacing w:val="0"/>
              <w:rPr>
                <w:color w:val="000000"/>
                <w:sz w:val="18"/>
                <w:szCs w:val="18"/>
              </w:rPr>
            </w:pPr>
            <w:r>
              <w:rPr>
                <w:color w:val="000000"/>
                <w:sz w:val="18"/>
                <w:szCs w:val="18"/>
              </w:rPr>
              <w:t>Children living on the farm in the age of compulsory schooling go to school throughout the full school year.</w:t>
            </w:r>
          </w:p>
        </w:tc>
        <w:tc>
          <w:tcPr>
            <w:tcW w:w="7087" w:type="dxa"/>
          </w:tcPr>
          <w:p w14:paraId="12390D9B" w14:textId="77777777" w:rsidR="00E46412" w:rsidRDefault="00073600">
            <w:pPr>
              <w:pBdr>
                <w:top w:val="nil"/>
                <w:left w:val="nil"/>
                <w:bottom w:val="nil"/>
                <w:right w:val="nil"/>
                <w:between w:val="nil"/>
              </w:pBdr>
              <w:spacing w:before="1"/>
              <w:ind w:left="64" w:hanging="64"/>
              <w:contextualSpacing w:val="0"/>
              <w:rPr>
                <w:color w:val="000000"/>
                <w:sz w:val="18"/>
                <w:szCs w:val="18"/>
              </w:rPr>
            </w:pPr>
            <w:r>
              <w:rPr>
                <w:color w:val="000000"/>
                <w:sz w:val="18"/>
                <w:szCs w:val="18"/>
              </w:rPr>
              <w:t>a) There are no children living on the farm within the age of compulsory schooling.</w:t>
            </w:r>
          </w:p>
        </w:tc>
        <w:tc>
          <w:tcPr>
            <w:tcW w:w="739" w:type="dxa"/>
          </w:tcPr>
          <w:p w14:paraId="31CBA822"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sz w:val="18"/>
                <w:szCs w:val="18"/>
              </w:rPr>
              <w:t>30</w:t>
            </w:r>
          </w:p>
        </w:tc>
      </w:tr>
      <w:tr w:rsidR="00E46412" w14:paraId="2B57E2E1" w14:textId="77777777">
        <w:trPr>
          <w:trHeight w:val="440"/>
        </w:trPr>
        <w:tc>
          <w:tcPr>
            <w:tcW w:w="442" w:type="dxa"/>
            <w:vMerge/>
          </w:tcPr>
          <w:p w14:paraId="66C757B8"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087D2941"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44A45C4F"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7076174A" w14:textId="77777777" w:rsidR="00E46412" w:rsidRDefault="00073600">
            <w:pPr>
              <w:pBdr>
                <w:top w:val="nil"/>
                <w:left w:val="nil"/>
                <w:bottom w:val="nil"/>
                <w:right w:val="nil"/>
                <w:between w:val="nil"/>
              </w:pBdr>
              <w:spacing w:before="1" w:line="254" w:lineRule="auto"/>
              <w:ind w:left="64" w:right="67" w:hanging="64"/>
              <w:contextualSpacing w:val="0"/>
              <w:rPr>
                <w:color w:val="000000"/>
                <w:sz w:val="18"/>
                <w:szCs w:val="18"/>
              </w:rPr>
            </w:pPr>
            <w:r>
              <w:rPr>
                <w:color w:val="000000"/>
                <w:sz w:val="18"/>
                <w:szCs w:val="18"/>
              </w:rPr>
              <w:t>b) Children living on the farm within the age of compulsory schooling go to school throughout the full school year.</w:t>
            </w:r>
          </w:p>
        </w:tc>
        <w:tc>
          <w:tcPr>
            <w:tcW w:w="739" w:type="dxa"/>
          </w:tcPr>
          <w:p w14:paraId="7D6874DB"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sz w:val="18"/>
                <w:szCs w:val="18"/>
              </w:rPr>
              <w:t>30</w:t>
            </w:r>
          </w:p>
        </w:tc>
      </w:tr>
      <w:tr w:rsidR="00E46412" w14:paraId="7FA6FE29" w14:textId="77777777">
        <w:trPr>
          <w:trHeight w:val="440"/>
        </w:trPr>
        <w:tc>
          <w:tcPr>
            <w:tcW w:w="442" w:type="dxa"/>
            <w:vMerge/>
          </w:tcPr>
          <w:p w14:paraId="65A7AC2D"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6C851D67"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49C5D734"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45DDB730"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color w:val="000000"/>
                <w:sz w:val="18"/>
                <w:szCs w:val="18"/>
              </w:rPr>
              <w:t>c) Children living on the farm within the age of compulsory schooling go to school, but not throughout the full school year.</w:t>
            </w:r>
          </w:p>
        </w:tc>
        <w:tc>
          <w:tcPr>
            <w:tcW w:w="739" w:type="dxa"/>
          </w:tcPr>
          <w:p w14:paraId="65C98959"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sz w:val="18"/>
                <w:szCs w:val="18"/>
              </w:rPr>
              <w:t>20</w:t>
            </w:r>
          </w:p>
        </w:tc>
      </w:tr>
      <w:tr w:rsidR="00E46412" w14:paraId="792F5AAF" w14:textId="77777777">
        <w:trPr>
          <w:trHeight w:val="660"/>
        </w:trPr>
        <w:tc>
          <w:tcPr>
            <w:tcW w:w="442" w:type="dxa"/>
            <w:vMerge/>
          </w:tcPr>
          <w:p w14:paraId="44715B23"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4BC22B73"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7309BD88"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57B8F3AE"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color w:val="000000"/>
                <w:sz w:val="18"/>
                <w:szCs w:val="18"/>
              </w:rPr>
              <w:t>d) Children living on the farm within the age of compulsory schooling do not go to school, but deliberate and evidenced efforts are taken to get them into education, e.g. by lobbying for a nearby school or by providing on-site schooling.</w:t>
            </w:r>
          </w:p>
        </w:tc>
        <w:tc>
          <w:tcPr>
            <w:tcW w:w="739" w:type="dxa"/>
          </w:tcPr>
          <w:p w14:paraId="6D693BFD" w14:textId="77777777" w:rsidR="00E46412" w:rsidRDefault="00073600">
            <w:pPr>
              <w:pBdr>
                <w:top w:val="nil"/>
                <w:left w:val="nil"/>
                <w:bottom w:val="nil"/>
                <w:right w:val="nil"/>
                <w:between w:val="nil"/>
              </w:pBdr>
              <w:spacing w:before="1"/>
              <w:ind w:left="38" w:right="38" w:hanging="64"/>
              <w:contextualSpacing w:val="0"/>
              <w:jc w:val="center"/>
              <w:rPr>
                <w:color w:val="000000"/>
                <w:sz w:val="18"/>
                <w:szCs w:val="18"/>
              </w:rPr>
            </w:pPr>
            <w:r>
              <w:rPr>
                <w:sz w:val="18"/>
                <w:szCs w:val="18"/>
              </w:rPr>
              <w:t>5</w:t>
            </w:r>
          </w:p>
        </w:tc>
      </w:tr>
      <w:tr w:rsidR="00E46412" w14:paraId="013FE6B2" w14:textId="77777777">
        <w:trPr>
          <w:trHeight w:val="440"/>
        </w:trPr>
        <w:tc>
          <w:tcPr>
            <w:tcW w:w="442" w:type="dxa"/>
            <w:vMerge/>
          </w:tcPr>
          <w:p w14:paraId="28B6DC7E"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vMerge/>
          </w:tcPr>
          <w:p w14:paraId="0A359D6D"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vMerge/>
          </w:tcPr>
          <w:p w14:paraId="45E5154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006ECF04"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color w:val="000000"/>
                <w:sz w:val="18"/>
                <w:szCs w:val="18"/>
              </w:rPr>
              <w:t>d) Children living on the farm within the age of compulsory schooling do not go to school, and no deliberate and evidenced efforts are taken to get them into education.</w:t>
            </w:r>
          </w:p>
        </w:tc>
        <w:tc>
          <w:tcPr>
            <w:tcW w:w="739" w:type="dxa"/>
          </w:tcPr>
          <w:p w14:paraId="36088E17"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color w:val="000000"/>
                <w:sz w:val="18"/>
                <w:szCs w:val="18"/>
              </w:rPr>
              <w:t>0</w:t>
            </w:r>
          </w:p>
        </w:tc>
      </w:tr>
      <w:tr w:rsidR="00E46412" w14:paraId="670E6C45" w14:textId="77777777">
        <w:trPr>
          <w:trHeight w:val="440"/>
        </w:trPr>
        <w:tc>
          <w:tcPr>
            <w:tcW w:w="442" w:type="dxa"/>
            <w:vMerge w:val="restart"/>
          </w:tcPr>
          <w:p w14:paraId="0B81ED8B" w14:textId="77777777" w:rsidR="00E46412" w:rsidRDefault="00073600">
            <w:pPr>
              <w:pBdr>
                <w:top w:val="nil"/>
                <w:left w:val="nil"/>
                <w:bottom w:val="nil"/>
                <w:right w:val="nil"/>
                <w:between w:val="nil"/>
              </w:pBdr>
              <w:spacing w:line="276" w:lineRule="auto"/>
              <w:contextualSpacing w:val="0"/>
              <w:rPr>
                <w:color w:val="000000"/>
                <w:sz w:val="18"/>
                <w:szCs w:val="18"/>
              </w:rPr>
            </w:pPr>
            <w:r>
              <w:rPr>
                <w:sz w:val="18"/>
                <w:szCs w:val="18"/>
              </w:rPr>
              <w:t>4</w:t>
            </w:r>
          </w:p>
        </w:tc>
        <w:tc>
          <w:tcPr>
            <w:tcW w:w="1272" w:type="dxa"/>
            <w:vMerge w:val="restart"/>
          </w:tcPr>
          <w:p w14:paraId="1282ADCA" w14:textId="77777777" w:rsidR="00E46412" w:rsidRDefault="00073600">
            <w:pPr>
              <w:pBdr>
                <w:top w:val="nil"/>
                <w:left w:val="nil"/>
                <w:bottom w:val="nil"/>
                <w:right w:val="nil"/>
                <w:between w:val="nil"/>
              </w:pBdr>
              <w:spacing w:line="276" w:lineRule="auto"/>
              <w:contextualSpacing w:val="0"/>
              <w:rPr>
                <w:color w:val="000000"/>
                <w:sz w:val="18"/>
                <w:szCs w:val="18"/>
              </w:rPr>
            </w:pPr>
            <w:r>
              <w:rPr>
                <w:sz w:val="18"/>
                <w:szCs w:val="18"/>
              </w:rPr>
              <w:t>Access to agricultural knowledge</w:t>
            </w:r>
          </w:p>
        </w:tc>
        <w:tc>
          <w:tcPr>
            <w:tcW w:w="4538" w:type="dxa"/>
            <w:vMerge w:val="restart"/>
          </w:tcPr>
          <w:p w14:paraId="3A51D784" w14:textId="77777777" w:rsidR="00E46412" w:rsidRDefault="00073600">
            <w:pPr>
              <w:spacing w:before="3" w:line="276" w:lineRule="auto"/>
              <w:contextualSpacing w:val="0"/>
              <w:rPr>
                <w:color w:val="000000"/>
                <w:sz w:val="18"/>
                <w:szCs w:val="18"/>
              </w:rPr>
            </w:pPr>
            <w:r>
              <w:rPr>
                <w:sz w:val="18"/>
                <w:szCs w:val="18"/>
              </w:rPr>
              <w:t>Youth should have access to formal and informal opportunities to gain agricultural knowledge.</w:t>
            </w:r>
          </w:p>
        </w:tc>
        <w:tc>
          <w:tcPr>
            <w:tcW w:w="7087" w:type="dxa"/>
          </w:tcPr>
          <w:p w14:paraId="70C5BCD4" w14:textId="77777777" w:rsidR="00E46412" w:rsidRDefault="00073600">
            <w:pPr>
              <w:numPr>
                <w:ilvl w:val="0"/>
                <w:numId w:val="97"/>
              </w:numPr>
              <w:pBdr>
                <w:top w:val="nil"/>
                <w:left w:val="nil"/>
                <w:bottom w:val="nil"/>
                <w:right w:val="nil"/>
                <w:between w:val="nil"/>
              </w:pBdr>
              <w:spacing w:before="1" w:line="256" w:lineRule="auto"/>
              <w:rPr>
                <w:sz w:val="18"/>
                <w:szCs w:val="18"/>
              </w:rPr>
            </w:pPr>
            <w:r>
              <w:rPr>
                <w:sz w:val="18"/>
                <w:szCs w:val="18"/>
              </w:rPr>
              <w:t>Youth get knowledge and information from agricultural extension workers and researchers through training, meetings, field days, etc.</w:t>
            </w:r>
          </w:p>
        </w:tc>
        <w:tc>
          <w:tcPr>
            <w:tcW w:w="739" w:type="dxa"/>
          </w:tcPr>
          <w:p w14:paraId="6CE9F950"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10</w:t>
            </w:r>
          </w:p>
        </w:tc>
      </w:tr>
      <w:tr w:rsidR="00E46412" w14:paraId="5851A76F" w14:textId="77777777">
        <w:trPr>
          <w:trHeight w:val="440"/>
        </w:trPr>
        <w:tc>
          <w:tcPr>
            <w:tcW w:w="442" w:type="dxa"/>
            <w:vMerge/>
          </w:tcPr>
          <w:p w14:paraId="2F5C76CC" w14:textId="77777777" w:rsidR="00E46412" w:rsidRDefault="00E46412">
            <w:pPr>
              <w:pBdr>
                <w:top w:val="nil"/>
                <w:left w:val="nil"/>
                <w:bottom w:val="nil"/>
                <w:right w:val="nil"/>
                <w:between w:val="nil"/>
              </w:pBdr>
              <w:contextualSpacing w:val="0"/>
              <w:rPr>
                <w:color w:val="000000"/>
                <w:sz w:val="18"/>
                <w:szCs w:val="18"/>
              </w:rPr>
            </w:pPr>
          </w:p>
        </w:tc>
        <w:tc>
          <w:tcPr>
            <w:tcW w:w="1272" w:type="dxa"/>
            <w:vMerge/>
          </w:tcPr>
          <w:p w14:paraId="094640E3" w14:textId="77777777" w:rsidR="00E46412" w:rsidRDefault="00E46412">
            <w:pPr>
              <w:pBdr>
                <w:top w:val="nil"/>
                <w:left w:val="nil"/>
                <w:bottom w:val="nil"/>
                <w:right w:val="nil"/>
                <w:between w:val="nil"/>
              </w:pBdr>
              <w:contextualSpacing w:val="0"/>
              <w:rPr>
                <w:color w:val="000000"/>
                <w:sz w:val="18"/>
                <w:szCs w:val="18"/>
              </w:rPr>
            </w:pPr>
          </w:p>
        </w:tc>
        <w:tc>
          <w:tcPr>
            <w:tcW w:w="4538" w:type="dxa"/>
            <w:vMerge/>
          </w:tcPr>
          <w:p w14:paraId="6733F098" w14:textId="77777777" w:rsidR="00E46412" w:rsidRDefault="00E46412">
            <w:pPr>
              <w:pBdr>
                <w:top w:val="nil"/>
                <w:left w:val="nil"/>
                <w:bottom w:val="nil"/>
                <w:right w:val="nil"/>
                <w:between w:val="nil"/>
              </w:pBdr>
              <w:contextualSpacing w:val="0"/>
              <w:rPr>
                <w:color w:val="000000"/>
                <w:sz w:val="18"/>
                <w:szCs w:val="18"/>
              </w:rPr>
            </w:pPr>
          </w:p>
        </w:tc>
        <w:tc>
          <w:tcPr>
            <w:tcW w:w="7087" w:type="dxa"/>
          </w:tcPr>
          <w:p w14:paraId="4EA1F6E5"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sz w:val="18"/>
                <w:szCs w:val="18"/>
              </w:rPr>
              <w:t xml:space="preserve">b) Youth get information from family members, relatives, </w:t>
            </w:r>
            <w:proofErr w:type="spellStart"/>
            <w:r>
              <w:rPr>
                <w:sz w:val="18"/>
                <w:szCs w:val="18"/>
              </w:rPr>
              <w:t>neighbours</w:t>
            </w:r>
            <w:proofErr w:type="spellEnd"/>
            <w:r>
              <w:rPr>
                <w:sz w:val="18"/>
                <w:szCs w:val="18"/>
              </w:rPr>
              <w:t xml:space="preserve"> and friends.</w:t>
            </w:r>
          </w:p>
        </w:tc>
        <w:tc>
          <w:tcPr>
            <w:tcW w:w="739" w:type="dxa"/>
          </w:tcPr>
          <w:p w14:paraId="36899CD0"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4</w:t>
            </w:r>
          </w:p>
        </w:tc>
      </w:tr>
      <w:tr w:rsidR="00E46412" w14:paraId="78AC36C2" w14:textId="77777777">
        <w:trPr>
          <w:trHeight w:val="440"/>
        </w:trPr>
        <w:tc>
          <w:tcPr>
            <w:tcW w:w="442" w:type="dxa"/>
            <w:vMerge/>
          </w:tcPr>
          <w:p w14:paraId="4F913F4A" w14:textId="77777777" w:rsidR="00E46412" w:rsidRDefault="00E46412">
            <w:pPr>
              <w:pBdr>
                <w:top w:val="nil"/>
                <w:left w:val="nil"/>
                <w:bottom w:val="nil"/>
                <w:right w:val="nil"/>
                <w:between w:val="nil"/>
              </w:pBdr>
              <w:contextualSpacing w:val="0"/>
              <w:rPr>
                <w:color w:val="000000"/>
                <w:sz w:val="18"/>
                <w:szCs w:val="18"/>
              </w:rPr>
            </w:pPr>
          </w:p>
        </w:tc>
        <w:tc>
          <w:tcPr>
            <w:tcW w:w="1272" w:type="dxa"/>
            <w:vMerge/>
          </w:tcPr>
          <w:p w14:paraId="1235DE4A" w14:textId="77777777" w:rsidR="00E46412" w:rsidRDefault="00E46412">
            <w:pPr>
              <w:pBdr>
                <w:top w:val="nil"/>
                <w:left w:val="nil"/>
                <w:bottom w:val="nil"/>
                <w:right w:val="nil"/>
                <w:between w:val="nil"/>
              </w:pBdr>
              <w:contextualSpacing w:val="0"/>
              <w:rPr>
                <w:color w:val="000000"/>
                <w:sz w:val="18"/>
                <w:szCs w:val="18"/>
              </w:rPr>
            </w:pPr>
          </w:p>
        </w:tc>
        <w:tc>
          <w:tcPr>
            <w:tcW w:w="4538" w:type="dxa"/>
            <w:vMerge/>
          </w:tcPr>
          <w:p w14:paraId="379D7FA5" w14:textId="77777777" w:rsidR="00E46412" w:rsidRDefault="00E46412">
            <w:pPr>
              <w:pBdr>
                <w:top w:val="nil"/>
                <w:left w:val="nil"/>
                <w:bottom w:val="nil"/>
                <w:right w:val="nil"/>
                <w:between w:val="nil"/>
              </w:pBdr>
              <w:contextualSpacing w:val="0"/>
              <w:rPr>
                <w:color w:val="000000"/>
                <w:sz w:val="18"/>
                <w:szCs w:val="18"/>
              </w:rPr>
            </w:pPr>
          </w:p>
        </w:tc>
        <w:tc>
          <w:tcPr>
            <w:tcW w:w="7087" w:type="dxa"/>
          </w:tcPr>
          <w:p w14:paraId="3036B0B6"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sz w:val="18"/>
                <w:szCs w:val="18"/>
              </w:rPr>
              <w:t xml:space="preserve">c)Youth do not have access to agricultural information. </w:t>
            </w:r>
          </w:p>
        </w:tc>
        <w:tc>
          <w:tcPr>
            <w:tcW w:w="739" w:type="dxa"/>
          </w:tcPr>
          <w:p w14:paraId="3D2612CE"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0</w:t>
            </w:r>
          </w:p>
        </w:tc>
      </w:tr>
      <w:tr w:rsidR="00E46412" w14:paraId="3DE19662" w14:textId="77777777">
        <w:trPr>
          <w:trHeight w:val="440"/>
        </w:trPr>
        <w:tc>
          <w:tcPr>
            <w:tcW w:w="442" w:type="dxa"/>
            <w:vMerge w:val="restart"/>
          </w:tcPr>
          <w:p w14:paraId="01BDAD16" w14:textId="77777777" w:rsidR="00E46412" w:rsidRDefault="00073600">
            <w:pPr>
              <w:pBdr>
                <w:top w:val="nil"/>
                <w:left w:val="nil"/>
                <w:bottom w:val="nil"/>
                <w:right w:val="nil"/>
                <w:between w:val="nil"/>
              </w:pBdr>
              <w:spacing w:line="276" w:lineRule="auto"/>
              <w:contextualSpacing w:val="0"/>
              <w:rPr>
                <w:color w:val="000000"/>
                <w:sz w:val="18"/>
                <w:szCs w:val="18"/>
              </w:rPr>
            </w:pPr>
            <w:r>
              <w:rPr>
                <w:sz w:val="18"/>
                <w:szCs w:val="18"/>
              </w:rPr>
              <w:t>5</w:t>
            </w:r>
          </w:p>
        </w:tc>
        <w:tc>
          <w:tcPr>
            <w:tcW w:w="1272" w:type="dxa"/>
            <w:vMerge w:val="restart"/>
          </w:tcPr>
          <w:p w14:paraId="64A5DB2A" w14:textId="77777777" w:rsidR="00E46412" w:rsidRDefault="00073600">
            <w:pPr>
              <w:pBdr>
                <w:top w:val="nil"/>
                <w:left w:val="nil"/>
                <w:bottom w:val="nil"/>
                <w:right w:val="nil"/>
                <w:between w:val="nil"/>
              </w:pBdr>
              <w:spacing w:line="276" w:lineRule="auto"/>
              <w:contextualSpacing w:val="0"/>
              <w:rPr>
                <w:color w:val="000000"/>
                <w:sz w:val="18"/>
                <w:szCs w:val="18"/>
              </w:rPr>
            </w:pPr>
            <w:r>
              <w:rPr>
                <w:sz w:val="18"/>
                <w:szCs w:val="18"/>
              </w:rPr>
              <w:t>Access to modern agricultural technologies</w:t>
            </w:r>
          </w:p>
        </w:tc>
        <w:tc>
          <w:tcPr>
            <w:tcW w:w="4538" w:type="dxa"/>
            <w:vMerge w:val="restart"/>
          </w:tcPr>
          <w:p w14:paraId="49D5C09D" w14:textId="77777777" w:rsidR="00E46412" w:rsidRDefault="00073600">
            <w:pPr>
              <w:spacing w:before="3" w:line="276" w:lineRule="auto"/>
              <w:contextualSpacing w:val="0"/>
              <w:rPr>
                <w:color w:val="000000"/>
                <w:sz w:val="18"/>
                <w:szCs w:val="18"/>
              </w:rPr>
            </w:pPr>
            <w:r>
              <w:rPr>
                <w:sz w:val="18"/>
                <w:szCs w:val="18"/>
              </w:rPr>
              <w:t xml:space="preserve">Youth should have access to modern agricultural technologies and information. </w:t>
            </w:r>
          </w:p>
        </w:tc>
        <w:tc>
          <w:tcPr>
            <w:tcW w:w="7087" w:type="dxa"/>
          </w:tcPr>
          <w:p w14:paraId="284B1629" w14:textId="77777777" w:rsidR="00E46412" w:rsidRDefault="00073600">
            <w:pPr>
              <w:numPr>
                <w:ilvl w:val="0"/>
                <w:numId w:val="104"/>
              </w:numPr>
              <w:spacing w:before="3" w:line="276" w:lineRule="auto"/>
              <w:rPr>
                <w:sz w:val="18"/>
                <w:szCs w:val="18"/>
              </w:rPr>
            </w:pPr>
            <w:r>
              <w:rPr>
                <w:sz w:val="18"/>
                <w:szCs w:val="18"/>
              </w:rPr>
              <w:t>Youth have access to modern technologies from public and/or private sector.</w:t>
            </w:r>
          </w:p>
        </w:tc>
        <w:tc>
          <w:tcPr>
            <w:tcW w:w="739" w:type="dxa"/>
          </w:tcPr>
          <w:p w14:paraId="639DF58A"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10</w:t>
            </w:r>
          </w:p>
        </w:tc>
      </w:tr>
      <w:tr w:rsidR="00E46412" w14:paraId="1B03144A" w14:textId="77777777">
        <w:trPr>
          <w:trHeight w:val="440"/>
        </w:trPr>
        <w:tc>
          <w:tcPr>
            <w:tcW w:w="442" w:type="dxa"/>
            <w:vMerge/>
          </w:tcPr>
          <w:p w14:paraId="125312FC" w14:textId="77777777" w:rsidR="00E46412" w:rsidRDefault="00E46412">
            <w:pPr>
              <w:pBdr>
                <w:top w:val="nil"/>
                <w:left w:val="nil"/>
                <w:bottom w:val="nil"/>
                <w:right w:val="nil"/>
                <w:between w:val="nil"/>
              </w:pBdr>
              <w:contextualSpacing w:val="0"/>
              <w:rPr>
                <w:color w:val="000000"/>
                <w:sz w:val="18"/>
                <w:szCs w:val="18"/>
              </w:rPr>
            </w:pPr>
          </w:p>
        </w:tc>
        <w:tc>
          <w:tcPr>
            <w:tcW w:w="1272" w:type="dxa"/>
            <w:vMerge/>
          </w:tcPr>
          <w:p w14:paraId="180BF7CF" w14:textId="77777777" w:rsidR="00E46412" w:rsidRDefault="00E46412">
            <w:pPr>
              <w:pBdr>
                <w:top w:val="nil"/>
                <w:left w:val="nil"/>
                <w:bottom w:val="nil"/>
                <w:right w:val="nil"/>
                <w:between w:val="nil"/>
              </w:pBdr>
              <w:contextualSpacing w:val="0"/>
              <w:rPr>
                <w:color w:val="000000"/>
                <w:sz w:val="18"/>
                <w:szCs w:val="18"/>
              </w:rPr>
            </w:pPr>
          </w:p>
        </w:tc>
        <w:tc>
          <w:tcPr>
            <w:tcW w:w="4538" w:type="dxa"/>
            <w:vMerge/>
          </w:tcPr>
          <w:p w14:paraId="1E2E84C3" w14:textId="77777777" w:rsidR="00E46412" w:rsidRDefault="00E46412">
            <w:pPr>
              <w:pBdr>
                <w:top w:val="nil"/>
                <w:left w:val="nil"/>
                <w:bottom w:val="nil"/>
                <w:right w:val="nil"/>
                <w:between w:val="nil"/>
              </w:pBdr>
              <w:contextualSpacing w:val="0"/>
              <w:rPr>
                <w:color w:val="000000"/>
                <w:sz w:val="18"/>
                <w:szCs w:val="18"/>
              </w:rPr>
            </w:pPr>
          </w:p>
        </w:tc>
        <w:tc>
          <w:tcPr>
            <w:tcW w:w="7087" w:type="dxa"/>
          </w:tcPr>
          <w:p w14:paraId="79A7E808"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sz w:val="18"/>
                <w:szCs w:val="18"/>
              </w:rPr>
              <w:t xml:space="preserve">b) Youth do not have access to modern technologies. </w:t>
            </w:r>
          </w:p>
        </w:tc>
        <w:tc>
          <w:tcPr>
            <w:tcW w:w="739" w:type="dxa"/>
          </w:tcPr>
          <w:p w14:paraId="397D67C7"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0</w:t>
            </w:r>
          </w:p>
        </w:tc>
      </w:tr>
      <w:tr w:rsidR="00E46412" w14:paraId="29844492" w14:textId="77777777">
        <w:trPr>
          <w:trHeight w:val="440"/>
        </w:trPr>
        <w:tc>
          <w:tcPr>
            <w:tcW w:w="442" w:type="dxa"/>
            <w:vMerge w:val="restart"/>
          </w:tcPr>
          <w:p w14:paraId="602E09F0" w14:textId="77777777" w:rsidR="00E46412" w:rsidRDefault="00073600">
            <w:pPr>
              <w:pBdr>
                <w:top w:val="nil"/>
                <w:left w:val="nil"/>
                <w:bottom w:val="nil"/>
                <w:right w:val="nil"/>
                <w:between w:val="nil"/>
              </w:pBdr>
              <w:spacing w:line="276" w:lineRule="auto"/>
              <w:contextualSpacing w:val="0"/>
              <w:rPr>
                <w:color w:val="000000"/>
                <w:sz w:val="18"/>
                <w:szCs w:val="18"/>
              </w:rPr>
            </w:pPr>
            <w:r>
              <w:rPr>
                <w:sz w:val="18"/>
                <w:szCs w:val="18"/>
              </w:rPr>
              <w:t>6</w:t>
            </w:r>
          </w:p>
        </w:tc>
        <w:tc>
          <w:tcPr>
            <w:tcW w:w="1272" w:type="dxa"/>
            <w:vMerge w:val="restart"/>
          </w:tcPr>
          <w:p w14:paraId="614018B9" w14:textId="77777777" w:rsidR="00E46412" w:rsidRDefault="00073600">
            <w:pPr>
              <w:pBdr>
                <w:top w:val="nil"/>
                <w:left w:val="nil"/>
                <w:bottom w:val="nil"/>
                <w:right w:val="nil"/>
                <w:between w:val="nil"/>
              </w:pBdr>
              <w:spacing w:line="276" w:lineRule="auto"/>
              <w:contextualSpacing w:val="0"/>
              <w:rPr>
                <w:color w:val="000000"/>
                <w:sz w:val="18"/>
                <w:szCs w:val="18"/>
              </w:rPr>
            </w:pPr>
            <w:r>
              <w:rPr>
                <w:sz w:val="18"/>
                <w:szCs w:val="18"/>
              </w:rPr>
              <w:t>Access to capital</w:t>
            </w:r>
          </w:p>
        </w:tc>
        <w:tc>
          <w:tcPr>
            <w:tcW w:w="4538" w:type="dxa"/>
            <w:vMerge w:val="restart"/>
          </w:tcPr>
          <w:p w14:paraId="7301578E" w14:textId="77777777" w:rsidR="00E46412" w:rsidRDefault="00073600">
            <w:pPr>
              <w:spacing w:before="3" w:line="276" w:lineRule="auto"/>
              <w:contextualSpacing w:val="0"/>
              <w:rPr>
                <w:color w:val="000000"/>
                <w:sz w:val="18"/>
                <w:szCs w:val="18"/>
              </w:rPr>
            </w:pPr>
            <w:r>
              <w:rPr>
                <w:sz w:val="18"/>
                <w:szCs w:val="18"/>
              </w:rPr>
              <w:t>Youth should have access to capital for engaging in entrepreneurial activity in rice value chains.</w:t>
            </w:r>
          </w:p>
        </w:tc>
        <w:tc>
          <w:tcPr>
            <w:tcW w:w="7087" w:type="dxa"/>
          </w:tcPr>
          <w:p w14:paraId="1588E770" w14:textId="77777777" w:rsidR="00E46412" w:rsidRDefault="00073600">
            <w:pPr>
              <w:numPr>
                <w:ilvl w:val="0"/>
                <w:numId w:val="112"/>
              </w:numPr>
              <w:pBdr>
                <w:top w:val="nil"/>
                <w:left w:val="nil"/>
                <w:bottom w:val="nil"/>
                <w:right w:val="nil"/>
                <w:between w:val="nil"/>
              </w:pBdr>
              <w:spacing w:before="1" w:line="256" w:lineRule="auto"/>
              <w:rPr>
                <w:color w:val="000000"/>
                <w:sz w:val="18"/>
                <w:szCs w:val="18"/>
              </w:rPr>
            </w:pPr>
            <w:r>
              <w:rPr>
                <w:sz w:val="18"/>
                <w:szCs w:val="18"/>
              </w:rPr>
              <w:t>Youth have access to formal sources of credit.</w:t>
            </w:r>
            <w:r>
              <w:rPr>
                <w:sz w:val="18"/>
                <w:szCs w:val="18"/>
              </w:rPr>
              <w:tab/>
            </w:r>
            <w:r>
              <w:rPr>
                <w:sz w:val="18"/>
                <w:szCs w:val="18"/>
              </w:rPr>
              <w:tab/>
            </w:r>
          </w:p>
        </w:tc>
        <w:tc>
          <w:tcPr>
            <w:tcW w:w="739" w:type="dxa"/>
          </w:tcPr>
          <w:p w14:paraId="4023691D"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10</w:t>
            </w:r>
          </w:p>
        </w:tc>
      </w:tr>
      <w:tr w:rsidR="00E46412" w14:paraId="784529D9" w14:textId="77777777">
        <w:trPr>
          <w:trHeight w:val="440"/>
        </w:trPr>
        <w:tc>
          <w:tcPr>
            <w:tcW w:w="442" w:type="dxa"/>
            <w:vMerge/>
          </w:tcPr>
          <w:p w14:paraId="52475002" w14:textId="77777777" w:rsidR="00E46412" w:rsidRDefault="00E46412">
            <w:pPr>
              <w:pBdr>
                <w:top w:val="nil"/>
                <w:left w:val="nil"/>
                <w:bottom w:val="nil"/>
                <w:right w:val="nil"/>
                <w:between w:val="nil"/>
              </w:pBdr>
              <w:contextualSpacing w:val="0"/>
              <w:rPr>
                <w:color w:val="000000"/>
                <w:sz w:val="18"/>
                <w:szCs w:val="18"/>
              </w:rPr>
            </w:pPr>
          </w:p>
        </w:tc>
        <w:tc>
          <w:tcPr>
            <w:tcW w:w="1272" w:type="dxa"/>
            <w:vMerge/>
          </w:tcPr>
          <w:p w14:paraId="14D534B2" w14:textId="77777777" w:rsidR="00E46412" w:rsidRDefault="00E46412">
            <w:pPr>
              <w:pBdr>
                <w:top w:val="nil"/>
                <w:left w:val="nil"/>
                <w:bottom w:val="nil"/>
                <w:right w:val="nil"/>
                <w:between w:val="nil"/>
              </w:pBdr>
              <w:contextualSpacing w:val="0"/>
              <w:rPr>
                <w:color w:val="000000"/>
                <w:sz w:val="18"/>
                <w:szCs w:val="18"/>
              </w:rPr>
            </w:pPr>
          </w:p>
        </w:tc>
        <w:tc>
          <w:tcPr>
            <w:tcW w:w="4538" w:type="dxa"/>
            <w:vMerge/>
          </w:tcPr>
          <w:p w14:paraId="52534D94" w14:textId="77777777" w:rsidR="00E46412" w:rsidRDefault="00E46412">
            <w:pPr>
              <w:pBdr>
                <w:top w:val="nil"/>
                <w:left w:val="nil"/>
                <w:bottom w:val="nil"/>
                <w:right w:val="nil"/>
                <w:between w:val="nil"/>
              </w:pBdr>
              <w:contextualSpacing w:val="0"/>
              <w:rPr>
                <w:color w:val="000000"/>
                <w:sz w:val="18"/>
                <w:szCs w:val="18"/>
              </w:rPr>
            </w:pPr>
          </w:p>
        </w:tc>
        <w:tc>
          <w:tcPr>
            <w:tcW w:w="7087" w:type="dxa"/>
          </w:tcPr>
          <w:p w14:paraId="60D41A74"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sz w:val="18"/>
                <w:szCs w:val="18"/>
              </w:rPr>
              <w:t xml:space="preserve">b) Youth have access to informal sources of credit. </w:t>
            </w:r>
          </w:p>
        </w:tc>
        <w:tc>
          <w:tcPr>
            <w:tcW w:w="739" w:type="dxa"/>
          </w:tcPr>
          <w:p w14:paraId="4407BF5D"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4</w:t>
            </w:r>
          </w:p>
        </w:tc>
      </w:tr>
      <w:tr w:rsidR="00E46412" w14:paraId="0A977588" w14:textId="77777777">
        <w:trPr>
          <w:trHeight w:val="440"/>
        </w:trPr>
        <w:tc>
          <w:tcPr>
            <w:tcW w:w="442" w:type="dxa"/>
            <w:vMerge/>
          </w:tcPr>
          <w:p w14:paraId="10636C96" w14:textId="77777777" w:rsidR="00E46412" w:rsidRDefault="00E46412">
            <w:pPr>
              <w:pBdr>
                <w:top w:val="nil"/>
                <w:left w:val="nil"/>
                <w:bottom w:val="nil"/>
                <w:right w:val="nil"/>
                <w:between w:val="nil"/>
              </w:pBdr>
              <w:contextualSpacing w:val="0"/>
              <w:rPr>
                <w:color w:val="000000"/>
                <w:sz w:val="18"/>
                <w:szCs w:val="18"/>
              </w:rPr>
            </w:pPr>
          </w:p>
        </w:tc>
        <w:tc>
          <w:tcPr>
            <w:tcW w:w="1272" w:type="dxa"/>
            <w:vMerge/>
          </w:tcPr>
          <w:p w14:paraId="5149689E" w14:textId="77777777" w:rsidR="00E46412" w:rsidRDefault="00E46412">
            <w:pPr>
              <w:pBdr>
                <w:top w:val="nil"/>
                <w:left w:val="nil"/>
                <w:bottom w:val="nil"/>
                <w:right w:val="nil"/>
                <w:between w:val="nil"/>
              </w:pBdr>
              <w:contextualSpacing w:val="0"/>
              <w:rPr>
                <w:color w:val="000000"/>
                <w:sz w:val="18"/>
                <w:szCs w:val="18"/>
              </w:rPr>
            </w:pPr>
          </w:p>
        </w:tc>
        <w:tc>
          <w:tcPr>
            <w:tcW w:w="4538" w:type="dxa"/>
            <w:vMerge/>
          </w:tcPr>
          <w:p w14:paraId="083F6319" w14:textId="77777777" w:rsidR="00E46412" w:rsidRDefault="00E46412">
            <w:pPr>
              <w:pBdr>
                <w:top w:val="nil"/>
                <w:left w:val="nil"/>
                <w:bottom w:val="nil"/>
                <w:right w:val="nil"/>
                <w:between w:val="nil"/>
              </w:pBdr>
              <w:contextualSpacing w:val="0"/>
              <w:rPr>
                <w:color w:val="000000"/>
                <w:sz w:val="18"/>
                <w:szCs w:val="18"/>
              </w:rPr>
            </w:pPr>
          </w:p>
        </w:tc>
        <w:tc>
          <w:tcPr>
            <w:tcW w:w="7087" w:type="dxa"/>
          </w:tcPr>
          <w:p w14:paraId="02C96691"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sz w:val="18"/>
                <w:szCs w:val="18"/>
              </w:rPr>
              <w:t xml:space="preserve">c) Youth do not have access to credit. </w:t>
            </w:r>
          </w:p>
        </w:tc>
        <w:tc>
          <w:tcPr>
            <w:tcW w:w="739" w:type="dxa"/>
          </w:tcPr>
          <w:p w14:paraId="037069CC"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0</w:t>
            </w:r>
          </w:p>
        </w:tc>
      </w:tr>
      <w:tr w:rsidR="00E46412" w14:paraId="52453596" w14:textId="77777777">
        <w:trPr>
          <w:trHeight w:val="440"/>
        </w:trPr>
        <w:tc>
          <w:tcPr>
            <w:tcW w:w="442" w:type="dxa"/>
          </w:tcPr>
          <w:p w14:paraId="6F849246" w14:textId="77777777" w:rsidR="00E46412" w:rsidRDefault="00073600">
            <w:pPr>
              <w:pBdr>
                <w:top w:val="nil"/>
                <w:left w:val="nil"/>
                <w:bottom w:val="nil"/>
                <w:right w:val="nil"/>
                <w:between w:val="nil"/>
              </w:pBdr>
              <w:spacing w:line="276" w:lineRule="auto"/>
              <w:contextualSpacing w:val="0"/>
              <w:rPr>
                <w:color w:val="000000"/>
                <w:sz w:val="18"/>
                <w:szCs w:val="18"/>
              </w:rPr>
            </w:pPr>
            <w:r>
              <w:rPr>
                <w:sz w:val="18"/>
                <w:szCs w:val="18"/>
              </w:rPr>
              <w:t>7</w:t>
            </w:r>
          </w:p>
        </w:tc>
        <w:tc>
          <w:tcPr>
            <w:tcW w:w="1272" w:type="dxa"/>
          </w:tcPr>
          <w:p w14:paraId="4BEC7AFF" w14:textId="77777777" w:rsidR="00E46412" w:rsidRDefault="00073600">
            <w:pPr>
              <w:pBdr>
                <w:top w:val="nil"/>
                <w:left w:val="nil"/>
                <w:bottom w:val="nil"/>
                <w:right w:val="nil"/>
                <w:between w:val="nil"/>
              </w:pBdr>
              <w:spacing w:line="276" w:lineRule="auto"/>
              <w:contextualSpacing w:val="0"/>
              <w:rPr>
                <w:sz w:val="18"/>
                <w:szCs w:val="18"/>
              </w:rPr>
            </w:pPr>
            <w:r>
              <w:rPr>
                <w:sz w:val="18"/>
                <w:szCs w:val="18"/>
              </w:rPr>
              <w:t>Agribusiness training</w:t>
            </w:r>
          </w:p>
        </w:tc>
        <w:tc>
          <w:tcPr>
            <w:tcW w:w="4538" w:type="dxa"/>
          </w:tcPr>
          <w:p w14:paraId="4A376D6A" w14:textId="77777777" w:rsidR="00E46412" w:rsidRDefault="00073600">
            <w:pPr>
              <w:spacing w:before="3" w:line="276" w:lineRule="auto"/>
              <w:contextualSpacing w:val="0"/>
              <w:rPr>
                <w:sz w:val="18"/>
                <w:szCs w:val="18"/>
              </w:rPr>
            </w:pPr>
            <w:r>
              <w:rPr>
                <w:sz w:val="18"/>
                <w:szCs w:val="18"/>
              </w:rPr>
              <w:t xml:space="preserve">Youth should be trained to engage in rice value chains as a commercial activity. </w:t>
            </w:r>
          </w:p>
        </w:tc>
        <w:tc>
          <w:tcPr>
            <w:tcW w:w="7087" w:type="dxa"/>
          </w:tcPr>
          <w:p w14:paraId="4B6D611C" w14:textId="77777777" w:rsidR="00E46412" w:rsidRDefault="00073600">
            <w:pPr>
              <w:numPr>
                <w:ilvl w:val="0"/>
                <w:numId w:val="6"/>
              </w:numPr>
              <w:spacing w:before="3" w:line="276" w:lineRule="auto"/>
              <w:rPr>
                <w:sz w:val="18"/>
                <w:szCs w:val="18"/>
              </w:rPr>
            </w:pPr>
            <w:r>
              <w:rPr>
                <w:sz w:val="18"/>
                <w:szCs w:val="18"/>
              </w:rPr>
              <w:t>Youth are trained by public sector and/or private sector actors.</w:t>
            </w:r>
          </w:p>
        </w:tc>
        <w:tc>
          <w:tcPr>
            <w:tcW w:w="739" w:type="dxa"/>
          </w:tcPr>
          <w:p w14:paraId="3E3354B3"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10</w:t>
            </w:r>
          </w:p>
        </w:tc>
      </w:tr>
      <w:tr w:rsidR="00E46412" w14:paraId="7003C16A" w14:textId="77777777">
        <w:trPr>
          <w:trHeight w:val="440"/>
        </w:trPr>
        <w:tc>
          <w:tcPr>
            <w:tcW w:w="442" w:type="dxa"/>
          </w:tcPr>
          <w:p w14:paraId="44259E2C"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1272" w:type="dxa"/>
          </w:tcPr>
          <w:p w14:paraId="7231E04A"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4538" w:type="dxa"/>
          </w:tcPr>
          <w:p w14:paraId="7E765CB5" w14:textId="77777777" w:rsidR="00E46412" w:rsidRDefault="00E46412">
            <w:pPr>
              <w:pBdr>
                <w:top w:val="nil"/>
                <w:left w:val="nil"/>
                <w:bottom w:val="nil"/>
                <w:right w:val="nil"/>
                <w:between w:val="nil"/>
              </w:pBdr>
              <w:spacing w:line="276" w:lineRule="auto"/>
              <w:contextualSpacing w:val="0"/>
              <w:rPr>
                <w:color w:val="000000"/>
                <w:sz w:val="18"/>
                <w:szCs w:val="18"/>
              </w:rPr>
            </w:pPr>
          </w:p>
        </w:tc>
        <w:tc>
          <w:tcPr>
            <w:tcW w:w="7087" w:type="dxa"/>
          </w:tcPr>
          <w:p w14:paraId="1DCF8644" w14:textId="77777777" w:rsidR="00E46412" w:rsidRDefault="00073600">
            <w:pPr>
              <w:pBdr>
                <w:top w:val="nil"/>
                <w:left w:val="nil"/>
                <w:bottom w:val="nil"/>
                <w:right w:val="nil"/>
                <w:between w:val="nil"/>
              </w:pBdr>
              <w:spacing w:before="1" w:line="256" w:lineRule="auto"/>
              <w:ind w:left="64" w:hanging="64"/>
              <w:contextualSpacing w:val="0"/>
              <w:rPr>
                <w:color w:val="000000"/>
                <w:sz w:val="18"/>
                <w:szCs w:val="18"/>
              </w:rPr>
            </w:pPr>
            <w:r>
              <w:rPr>
                <w:sz w:val="18"/>
                <w:szCs w:val="18"/>
              </w:rPr>
              <w:t xml:space="preserve">b) Youth have no agribusiness training opportunities. </w:t>
            </w:r>
          </w:p>
        </w:tc>
        <w:tc>
          <w:tcPr>
            <w:tcW w:w="739" w:type="dxa"/>
          </w:tcPr>
          <w:p w14:paraId="3D5E9194" w14:textId="77777777" w:rsidR="00E46412" w:rsidRDefault="00073600">
            <w:pPr>
              <w:pBdr>
                <w:top w:val="nil"/>
                <w:left w:val="nil"/>
                <w:bottom w:val="nil"/>
                <w:right w:val="nil"/>
                <w:between w:val="nil"/>
              </w:pBdr>
              <w:spacing w:before="1"/>
              <w:ind w:hanging="64"/>
              <w:contextualSpacing w:val="0"/>
              <w:jc w:val="center"/>
              <w:rPr>
                <w:color w:val="000000"/>
                <w:sz w:val="18"/>
                <w:szCs w:val="18"/>
              </w:rPr>
            </w:pPr>
            <w:r>
              <w:rPr>
                <w:sz w:val="18"/>
                <w:szCs w:val="18"/>
              </w:rPr>
              <w:t>0</w:t>
            </w:r>
          </w:p>
        </w:tc>
      </w:tr>
      <w:tr w:rsidR="00E46412" w14:paraId="3F164D2C" w14:textId="77777777">
        <w:trPr>
          <w:trHeight w:val="280"/>
        </w:trPr>
        <w:tc>
          <w:tcPr>
            <w:tcW w:w="13339" w:type="dxa"/>
            <w:gridSpan w:val="4"/>
          </w:tcPr>
          <w:p w14:paraId="5B1FF9DD" w14:textId="77777777" w:rsidR="00E46412" w:rsidRDefault="00073600">
            <w:pPr>
              <w:pBdr>
                <w:top w:val="nil"/>
                <w:left w:val="nil"/>
                <w:bottom w:val="nil"/>
                <w:right w:val="nil"/>
                <w:between w:val="nil"/>
              </w:pBdr>
              <w:spacing w:before="2"/>
              <w:ind w:right="60" w:hanging="64"/>
              <w:contextualSpacing w:val="0"/>
              <w:jc w:val="right"/>
              <w:rPr>
                <w:b/>
                <w:color w:val="000000"/>
              </w:rPr>
            </w:pPr>
            <w:r>
              <w:rPr>
                <w:b/>
                <w:color w:val="000000"/>
              </w:rPr>
              <w:t>Total score (0-100)</w:t>
            </w:r>
          </w:p>
        </w:tc>
        <w:tc>
          <w:tcPr>
            <w:tcW w:w="739" w:type="dxa"/>
          </w:tcPr>
          <w:p w14:paraId="74C184F3" w14:textId="77777777" w:rsidR="00E46412" w:rsidRDefault="00E46412">
            <w:pPr>
              <w:contextualSpacing w:val="0"/>
            </w:pPr>
          </w:p>
        </w:tc>
      </w:tr>
    </w:tbl>
    <w:p w14:paraId="559B643B" w14:textId="77777777" w:rsidR="00E46412" w:rsidRDefault="00073600">
      <w:pPr>
        <w:contextualSpacing w:val="0"/>
      </w:pPr>
      <w:r>
        <w:br w:type="page"/>
      </w:r>
    </w:p>
    <w:p w14:paraId="34F1CD2A" w14:textId="77777777" w:rsidR="00E46412" w:rsidRDefault="00073600">
      <w:pPr>
        <w:numPr>
          <w:ilvl w:val="0"/>
          <w:numId w:val="52"/>
        </w:numPr>
        <w:pBdr>
          <w:top w:val="nil"/>
          <w:left w:val="nil"/>
          <w:bottom w:val="nil"/>
          <w:right w:val="nil"/>
          <w:between w:val="nil"/>
        </w:pBdr>
        <w:tabs>
          <w:tab w:val="left" w:pos="403"/>
        </w:tabs>
        <w:spacing w:before="37"/>
        <w:ind w:left="402" w:hanging="264"/>
        <w:contextualSpacing w:val="0"/>
        <w:rPr>
          <w:color w:val="000000"/>
        </w:rPr>
      </w:pPr>
      <w:bookmarkStart w:id="51" w:name="_rohyipospg8x" w:colFirst="0" w:colLast="0"/>
      <w:bookmarkEnd w:id="51"/>
      <w:r>
        <w:rPr>
          <w:b/>
          <w:color w:val="000000"/>
          <w:sz w:val="24"/>
          <w:szCs w:val="24"/>
        </w:rPr>
        <w:lastRenderedPageBreak/>
        <w:t>PI No. 13: Women’s Empowerment Scorecard</w:t>
      </w:r>
    </w:p>
    <w:p w14:paraId="3B5897E1" w14:textId="77777777" w:rsidR="00E46412" w:rsidRDefault="00E46412">
      <w:pPr>
        <w:pBdr>
          <w:top w:val="nil"/>
          <w:left w:val="nil"/>
          <w:bottom w:val="nil"/>
          <w:right w:val="nil"/>
          <w:between w:val="nil"/>
        </w:pBdr>
        <w:spacing w:line="276" w:lineRule="auto"/>
        <w:contextualSpacing w:val="0"/>
        <w:rPr>
          <w:b/>
          <w:sz w:val="24"/>
          <w:szCs w:val="24"/>
        </w:rPr>
      </w:pPr>
    </w:p>
    <w:tbl>
      <w:tblPr>
        <w:tblStyle w:val="aff5"/>
        <w:tblW w:w="148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460"/>
        <w:gridCol w:w="5850"/>
        <w:gridCol w:w="4800"/>
        <w:gridCol w:w="1020"/>
      </w:tblGrid>
      <w:tr w:rsidR="00E46412" w14:paraId="1F317BDF" w14:textId="77777777">
        <w:tc>
          <w:tcPr>
            <w:tcW w:w="675" w:type="dxa"/>
          </w:tcPr>
          <w:p w14:paraId="50C7617D" w14:textId="77777777" w:rsidR="00E46412" w:rsidRDefault="00073600">
            <w:pPr>
              <w:ind w:left="64"/>
              <w:contextualSpacing w:val="0"/>
              <w:rPr>
                <w:b/>
                <w:color w:val="000000"/>
              </w:rPr>
            </w:pPr>
            <w:r>
              <w:rPr>
                <w:b/>
                <w:color w:val="000000"/>
              </w:rPr>
              <w:t>No</w:t>
            </w:r>
          </w:p>
        </w:tc>
        <w:tc>
          <w:tcPr>
            <w:tcW w:w="2460" w:type="dxa"/>
          </w:tcPr>
          <w:p w14:paraId="0BF3CE95" w14:textId="77777777" w:rsidR="00E46412" w:rsidRDefault="00073600">
            <w:pPr>
              <w:ind w:left="62" w:hanging="64"/>
              <w:contextualSpacing w:val="0"/>
              <w:rPr>
                <w:b/>
                <w:color w:val="000000"/>
              </w:rPr>
            </w:pPr>
            <w:r>
              <w:rPr>
                <w:b/>
                <w:color w:val="000000"/>
              </w:rPr>
              <w:t>Indicator</w:t>
            </w:r>
          </w:p>
        </w:tc>
        <w:tc>
          <w:tcPr>
            <w:tcW w:w="5850" w:type="dxa"/>
          </w:tcPr>
          <w:p w14:paraId="2348D943" w14:textId="77777777" w:rsidR="00E46412" w:rsidRDefault="00073600">
            <w:pPr>
              <w:ind w:left="64"/>
              <w:contextualSpacing w:val="0"/>
              <w:rPr>
                <w:b/>
                <w:color w:val="000000"/>
              </w:rPr>
            </w:pPr>
            <w:r>
              <w:rPr>
                <w:b/>
                <w:color w:val="000000"/>
              </w:rPr>
              <w:t>Corresponding  requirement(s)</w:t>
            </w:r>
          </w:p>
        </w:tc>
        <w:tc>
          <w:tcPr>
            <w:tcW w:w="4800" w:type="dxa"/>
          </w:tcPr>
          <w:p w14:paraId="3CC39C7B" w14:textId="77777777" w:rsidR="00E46412" w:rsidRDefault="00073600">
            <w:pPr>
              <w:ind w:left="64"/>
              <w:contextualSpacing w:val="0"/>
              <w:rPr>
                <w:b/>
                <w:color w:val="000000"/>
              </w:rPr>
            </w:pPr>
            <w:r>
              <w:rPr>
                <w:b/>
                <w:color w:val="000000"/>
              </w:rPr>
              <w:t>Level(s) of performance</w:t>
            </w:r>
          </w:p>
        </w:tc>
        <w:tc>
          <w:tcPr>
            <w:tcW w:w="1020" w:type="dxa"/>
          </w:tcPr>
          <w:p w14:paraId="3756FCEA" w14:textId="77777777" w:rsidR="00E46412" w:rsidRDefault="00073600">
            <w:pPr>
              <w:ind w:left="38" w:right="131" w:hanging="64"/>
              <w:contextualSpacing w:val="0"/>
              <w:jc w:val="center"/>
              <w:rPr>
                <w:b/>
                <w:color w:val="000000"/>
              </w:rPr>
            </w:pPr>
            <w:r>
              <w:rPr>
                <w:b/>
                <w:color w:val="000000"/>
              </w:rPr>
              <w:t>Score</w:t>
            </w:r>
          </w:p>
        </w:tc>
      </w:tr>
      <w:tr w:rsidR="00E46412" w14:paraId="49633DC9" w14:textId="77777777">
        <w:trPr>
          <w:trHeight w:val="400"/>
        </w:trPr>
        <w:tc>
          <w:tcPr>
            <w:tcW w:w="675" w:type="dxa"/>
            <w:vMerge w:val="restart"/>
            <w:shd w:val="clear" w:color="auto" w:fill="auto"/>
            <w:tcMar>
              <w:top w:w="100" w:type="dxa"/>
              <w:left w:w="100" w:type="dxa"/>
              <w:bottom w:w="100" w:type="dxa"/>
              <w:right w:w="100" w:type="dxa"/>
            </w:tcMar>
          </w:tcPr>
          <w:p w14:paraId="4869CBD7" w14:textId="77777777" w:rsidR="00E46412" w:rsidRDefault="00073600">
            <w:pPr>
              <w:pBdr>
                <w:top w:val="nil"/>
                <w:left w:val="nil"/>
                <w:bottom w:val="nil"/>
                <w:right w:val="nil"/>
                <w:between w:val="nil"/>
              </w:pBdr>
              <w:contextualSpacing w:val="0"/>
              <w:rPr>
                <w:sz w:val="20"/>
                <w:szCs w:val="20"/>
              </w:rPr>
            </w:pPr>
            <w:r>
              <w:rPr>
                <w:sz w:val="20"/>
                <w:szCs w:val="20"/>
              </w:rPr>
              <w:t>1</w:t>
            </w:r>
          </w:p>
        </w:tc>
        <w:tc>
          <w:tcPr>
            <w:tcW w:w="2460" w:type="dxa"/>
            <w:vMerge w:val="restart"/>
            <w:shd w:val="clear" w:color="auto" w:fill="auto"/>
            <w:tcMar>
              <w:top w:w="100" w:type="dxa"/>
              <w:left w:w="100" w:type="dxa"/>
              <w:bottom w:w="100" w:type="dxa"/>
              <w:right w:w="100" w:type="dxa"/>
            </w:tcMar>
          </w:tcPr>
          <w:p w14:paraId="1DBDC8EE" w14:textId="77777777" w:rsidR="00E46412" w:rsidRDefault="00073600">
            <w:pPr>
              <w:pBdr>
                <w:top w:val="nil"/>
                <w:left w:val="nil"/>
                <w:bottom w:val="nil"/>
                <w:right w:val="nil"/>
                <w:between w:val="nil"/>
              </w:pBdr>
              <w:contextualSpacing w:val="0"/>
              <w:rPr>
                <w:sz w:val="18"/>
                <w:szCs w:val="18"/>
              </w:rPr>
            </w:pPr>
            <w:r>
              <w:rPr>
                <w:sz w:val="18"/>
                <w:szCs w:val="18"/>
              </w:rPr>
              <w:t>Women’s control over household agricultural production and marketing decisions</w:t>
            </w:r>
          </w:p>
        </w:tc>
        <w:tc>
          <w:tcPr>
            <w:tcW w:w="5850" w:type="dxa"/>
            <w:vMerge w:val="restart"/>
            <w:shd w:val="clear" w:color="auto" w:fill="auto"/>
            <w:tcMar>
              <w:top w:w="100" w:type="dxa"/>
              <w:left w:w="100" w:type="dxa"/>
              <w:bottom w:w="100" w:type="dxa"/>
              <w:right w:w="100" w:type="dxa"/>
            </w:tcMar>
          </w:tcPr>
          <w:p w14:paraId="14D2136D" w14:textId="77777777" w:rsidR="00E46412" w:rsidRDefault="00073600">
            <w:pPr>
              <w:pBdr>
                <w:top w:val="nil"/>
                <w:left w:val="nil"/>
                <w:bottom w:val="nil"/>
                <w:right w:val="nil"/>
                <w:between w:val="nil"/>
              </w:pBdr>
              <w:contextualSpacing w:val="0"/>
              <w:rPr>
                <w:sz w:val="18"/>
                <w:szCs w:val="18"/>
              </w:rPr>
            </w:pPr>
            <w:r>
              <w:rPr>
                <w:sz w:val="18"/>
                <w:szCs w:val="18"/>
              </w:rPr>
              <w:t>1a. Women should have decision-making control over the choice of crops/varieties to be planted in own or leased-in farms</w:t>
            </w:r>
          </w:p>
        </w:tc>
        <w:tc>
          <w:tcPr>
            <w:tcW w:w="4800" w:type="dxa"/>
            <w:shd w:val="clear" w:color="auto" w:fill="auto"/>
            <w:tcMar>
              <w:top w:w="100" w:type="dxa"/>
              <w:left w:w="100" w:type="dxa"/>
              <w:bottom w:w="100" w:type="dxa"/>
              <w:right w:w="100" w:type="dxa"/>
            </w:tcMar>
          </w:tcPr>
          <w:p w14:paraId="5A400294" w14:textId="77777777" w:rsidR="00E46412" w:rsidRDefault="00073600">
            <w:pPr>
              <w:pBdr>
                <w:top w:val="nil"/>
                <w:left w:val="nil"/>
                <w:bottom w:val="nil"/>
                <w:right w:val="nil"/>
                <w:between w:val="nil"/>
              </w:pBd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64AFDAA1" w14:textId="77777777" w:rsidR="00E46412" w:rsidRDefault="00073600">
            <w:pPr>
              <w:pBdr>
                <w:top w:val="nil"/>
                <w:left w:val="nil"/>
                <w:bottom w:val="nil"/>
                <w:right w:val="nil"/>
                <w:between w:val="nil"/>
              </w:pBdr>
              <w:contextualSpacing w:val="0"/>
              <w:rPr>
                <w:sz w:val="18"/>
                <w:szCs w:val="18"/>
              </w:rPr>
            </w:pPr>
            <w:r>
              <w:rPr>
                <w:sz w:val="18"/>
                <w:szCs w:val="18"/>
              </w:rPr>
              <w:t>10</w:t>
            </w:r>
          </w:p>
        </w:tc>
      </w:tr>
      <w:tr w:rsidR="00E46412" w14:paraId="6EA620D7" w14:textId="77777777">
        <w:trPr>
          <w:trHeight w:val="440"/>
        </w:trPr>
        <w:tc>
          <w:tcPr>
            <w:tcW w:w="675" w:type="dxa"/>
            <w:vMerge/>
            <w:shd w:val="clear" w:color="auto" w:fill="auto"/>
            <w:tcMar>
              <w:top w:w="100" w:type="dxa"/>
              <w:left w:w="100" w:type="dxa"/>
              <w:bottom w:w="100" w:type="dxa"/>
              <w:right w:w="100" w:type="dxa"/>
            </w:tcMar>
          </w:tcPr>
          <w:p w14:paraId="7F46260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412EBF5A"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396FB8A3"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0E0B0FFF" w14:textId="77777777" w:rsidR="00E46412" w:rsidRDefault="00073600">
            <w:pPr>
              <w:pBdr>
                <w:top w:val="nil"/>
                <w:left w:val="nil"/>
                <w:bottom w:val="nil"/>
                <w:right w:val="nil"/>
                <w:between w:val="nil"/>
              </w:pBd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597167C0" w14:textId="77777777" w:rsidR="00E46412" w:rsidRDefault="00073600">
            <w:pPr>
              <w:pBdr>
                <w:top w:val="nil"/>
                <w:left w:val="nil"/>
                <w:bottom w:val="nil"/>
                <w:right w:val="nil"/>
                <w:between w:val="nil"/>
              </w:pBdr>
              <w:contextualSpacing w:val="0"/>
              <w:rPr>
                <w:sz w:val="18"/>
                <w:szCs w:val="18"/>
              </w:rPr>
            </w:pPr>
            <w:r>
              <w:rPr>
                <w:sz w:val="18"/>
                <w:szCs w:val="18"/>
              </w:rPr>
              <w:t>6</w:t>
            </w:r>
          </w:p>
        </w:tc>
      </w:tr>
      <w:tr w:rsidR="00E46412" w14:paraId="0C17D671" w14:textId="77777777">
        <w:trPr>
          <w:trHeight w:val="440"/>
        </w:trPr>
        <w:tc>
          <w:tcPr>
            <w:tcW w:w="675" w:type="dxa"/>
            <w:vMerge/>
            <w:shd w:val="clear" w:color="auto" w:fill="auto"/>
            <w:tcMar>
              <w:top w:w="100" w:type="dxa"/>
              <w:left w:w="100" w:type="dxa"/>
              <w:bottom w:w="100" w:type="dxa"/>
              <w:right w:w="100" w:type="dxa"/>
            </w:tcMar>
          </w:tcPr>
          <w:p w14:paraId="7646CE1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55E320A"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9B254B7"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968DB54" w14:textId="77777777" w:rsidR="00E46412" w:rsidRDefault="00073600">
            <w:pPr>
              <w:pBdr>
                <w:top w:val="nil"/>
                <w:left w:val="nil"/>
                <w:bottom w:val="nil"/>
                <w:right w:val="nil"/>
                <w:between w:val="nil"/>
              </w:pBd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36B3001B" w14:textId="77777777" w:rsidR="00E46412" w:rsidRDefault="00073600">
            <w:pPr>
              <w:pBdr>
                <w:top w:val="nil"/>
                <w:left w:val="nil"/>
                <w:bottom w:val="nil"/>
                <w:right w:val="nil"/>
                <w:between w:val="nil"/>
              </w:pBdr>
              <w:contextualSpacing w:val="0"/>
              <w:rPr>
                <w:sz w:val="18"/>
                <w:szCs w:val="18"/>
              </w:rPr>
            </w:pPr>
            <w:r>
              <w:rPr>
                <w:sz w:val="18"/>
                <w:szCs w:val="18"/>
              </w:rPr>
              <w:t>3</w:t>
            </w:r>
          </w:p>
        </w:tc>
      </w:tr>
      <w:tr w:rsidR="00E46412" w14:paraId="4288F62D" w14:textId="77777777">
        <w:trPr>
          <w:trHeight w:val="440"/>
        </w:trPr>
        <w:tc>
          <w:tcPr>
            <w:tcW w:w="675" w:type="dxa"/>
            <w:vMerge/>
            <w:shd w:val="clear" w:color="auto" w:fill="auto"/>
            <w:tcMar>
              <w:top w:w="100" w:type="dxa"/>
              <w:left w:w="100" w:type="dxa"/>
              <w:bottom w:w="100" w:type="dxa"/>
              <w:right w:w="100" w:type="dxa"/>
            </w:tcMar>
          </w:tcPr>
          <w:p w14:paraId="098A5D3C"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C277268"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305CCEAF"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7371CD50" w14:textId="77777777" w:rsidR="00E46412" w:rsidRDefault="00073600">
            <w:pPr>
              <w:pBdr>
                <w:top w:val="nil"/>
                <w:left w:val="nil"/>
                <w:bottom w:val="nil"/>
                <w:right w:val="nil"/>
                <w:between w:val="nil"/>
              </w:pBd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6FDE69AD" w14:textId="77777777" w:rsidR="00E46412" w:rsidRDefault="00073600">
            <w:pPr>
              <w:pBdr>
                <w:top w:val="nil"/>
                <w:left w:val="nil"/>
                <w:bottom w:val="nil"/>
                <w:right w:val="nil"/>
                <w:between w:val="nil"/>
              </w:pBdr>
              <w:contextualSpacing w:val="0"/>
              <w:rPr>
                <w:sz w:val="18"/>
                <w:szCs w:val="18"/>
              </w:rPr>
            </w:pPr>
            <w:r>
              <w:rPr>
                <w:sz w:val="18"/>
                <w:szCs w:val="18"/>
              </w:rPr>
              <w:t>0</w:t>
            </w:r>
          </w:p>
        </w:tc>
      </w:tr>
      <w:tr w:rsidR="00E46412" w14:paraId="34E0650A" w14:textId="77777777">
        <w:trPr>
          <w:trHeight w:val="440"/>
        </w:trPr>
        <w:tc>
          <w:tcPr>
            <w:tcW w:w="675" w:type="dxa"/>
            <w:vMerge/>
            <w:shd w:val="clear" w:color="auto" w:fill="auto"/>
            <w:tcMar>
              <w:top w:w="100" w:type="dxa"/>
              <w:left w:w="100" w:type="dxa"/>
              <w:bottom w:w="100" w:type="dxa"/>
              <w:right w:w="100" w:type="dxa"/>
            </w:tcMar>
          </w:tcPr>
          <w:p w14:paraId="1B58FE95"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402B52A0"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590D9C50" w14:textId="77777777" w:rsidR="00E46412" w:rsidRDefault="00073600">
            <w:pPr>
              <w:pBdr>
                <w:top w:val="nil"/>
                <w:left w:val="nil"/>
                <w:bottom w:val="nil"/>
                <w:right w:val="nil"/>
                <w:between w:val="nil"/>
              </w:pBdr>
              <w:contextualSpacing w:val="0"/>
              <w:rPr>
                <w:sz w:val="18"/>
                <w:szCs w:val="18"/>
              </w:rPr>
            </w:pPr>
            <w:r>
              <w:rPr>
                <w:sz w:val="18"/>
                <w:szCs w:val="18"/>
              </w:rPr>
              <w:t>1b. Women should have decision-making control over the choice of technology/management practices (through rice production to post-harvest processing)</w:t>
            </w:r>
          </w:p>
        </w:tc>
        <w:tc>
          <w:tcPr>
            <w:tcW w:w="4800" w:type="dxa"/>
            <w:shd w:val="clear" w:color="auto" w:fill="auto"/>
            <w:tcMar>
              <w:top w:w="100" w:type="dxa"/>
              <w:left w:w="100" w:type="dxa"/>
              <w:bottom w:w="100" w:type="dxa"/>
              <w:right w:w="100" w:type="dxa"/>
            </w:tcMar>
          </w:tcPr>
          <w:p w14:paraId="7A32A13F"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0360D538" w14:textId="77777777" w:rsidR="00E46412" w:rsidRDefault="00073600">
            <w:pPr>
              <w:contextualSpacing w:val="0"/>
              <w:rPr>
                <w:sz w:val="18"/>
                <w:szCs w:val="18"/>
              </w:rPr>
            </w:pPr>
            <w:r>
              <w:rPr>
                <w:sz w:val="18"/>
                <w:szCs w:val="18"/>
              </w:rPr>
              <w:t>10</w:t>
            </w:r>
          </w:p>
        </w:tc>
      </w:tr>
      <w:tr w:rsidR="00E46412" w14:paraId="679D4C20" w14:textId="77777777">
        <w:trPr>
          <w:trHeight w:val="440"/>
        </w:trPr>
        <w:tc>
          <w:tcPr>
            <w:tcW w:w="675" w:type="dxa"/>
            <w:vMerge/>
            <w:shd w:val="clear" w:color="auto" w:fill="auto"/>
            <w:tcMar>
              <w:top w:w="100" w:type="dxa"/>
              <w:left w:w="100" w:type="dxa"/>
              <w:bottom w:w="100" w:type="dxa"/>
              <w:right w:w="100" w:type="dxa"/>
            </w:tcMar>
          </w:tcPr>
          <w:p w14:paraId="1F91041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95740A0"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356F22C"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799556BA"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712D081E" w14:textId="77777777" w:rsidR="00E46412" w:rsidRDefault="00073600">
            <w:pPr>
              <w:contextualSpacing w:val="0"/>
              <w:rPr>
                <w:sz w:val="18"/>
                <w:szCs w:val="18"/>
              </w:rPr>
            </w:pPr>
            <w:r>
              <w:rPr>
                <w:sz w:val="18"/>
                <w:szCs w:val="18"/>
              </w:rPr>
              <w:t>6</w:t>
            </w:r>
          </w:p>
        </w:tc>
      </w:tr>
      <w:tr w:rsidR="00E46412" w14:paraId="29B14517" w14:textId="77777777">
        <w:trPr>
          <w:trHeight w:val="440"/>
        </w:trPr>
        <w:tc>
          <w:tcPr>
            <w:tcW w:w="675" w:type="dxa"/>
            <w:vMerge/>
            <w:shd w:val="clear" w:color="auto" w:fill="auto"/>
            <w:tcMar>
              <w:top w:w="100" w:type="dxa"/>
              <w:left w:w="100" w:type="dxa"/>
              <w:bottom w:w="100" w:type="dxa"/>
              <w:right w:w="100" w:type="dxa"/>
            </w:tcMar>
          </w:tcPr>
          <w:p w14:paraId="187E50C1"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40ECA985"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2303000"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1DAE644B"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464A4120" w14:textId="77777777" w:rsidR="00E46412" w:rsidRDefault="00073600">
            <w:pPr>
              <w:contextualSpacing w:val="0"/>
              <w:rPr>
                <w:sz w:val="18"/>
                <w:szCs w:val="18"/>
              </w:rPr>
            </w:pPr>
            <w:r>
              <w:rPr>
                <w:sz w:val="18"/>
                <w:szCs w:val="18"/>
              </w:rPr>
              <w:t>3</w:t>
            </w:r>
          </w:p>
        </w:tc>
      </w:tr>
      <w:tr w:rsidR="00E46412" w14:paraId="6215C508" w14:textId="77777777">
        <w:trPr>
          <w:trHeight w:val="440"/>
        </w:trPr>
        <w:tc>
          <w:tcPr>
            <w:tcW w:w="675" w:type="dxa"/>
            <w:vMerge/>
            <w:shd w:val="clear" w:color="auto" w:fill="auto"/>
            <w:tcMar>
              <w:top w:w="100" w:type="dxa"/>
              <w:left w:w="100" w:type="dxa"/>
              <w:bottom w:w="100" w:type="dxa"/>
              <w:right w:w="100" w:type="dxa"/>
            </w:tcMar>
          </w:tcPr>
          <w:p w14:paraId="10B43C61"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D7D117A"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72147705"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1626E4D8"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6D25E6D7" w14:textId="77777777" w:rsidR="00E46412" w:rsidRDefault="00073600">
            <w:pPr>
              <w:contextualSpacing w:val="0"/>
              <w:rPr>
                <w:sz w:val="18"/>
                <w:szCs w:val="18"/>
              </w:rPr>
            </w:pPr>
            <w:r>
              <w:rPr>
                <w:sz w:val="18"/>
                <w:szCs w:val="18"/>
              </w:rPr>
              <w:t>0</w:t>
            </w:r>
          </w:p>
        </w:tc>
      </w:tr>
      <w:tr w:rsidR="00E46412" w14:paraId="5722F98D" w14:textId="77777777">
        <w:trPr>
          <w:trHeight w:val="440"/>
        </w:trPr>
        <w:tc>
          <w:tcPr>
            <w:tcW w:w="675" w:type="dxa"/>
            <w:vMerge/>
            <w:shd w:val="clear" w:color="auto" w:fill="auto"/>
            <w:tcMar>
              <w:top w:w="100" w:type="dxa"/>
              <w:left w:w="100" w:type="dxa"/>
              <w:bottom w:w="100" w:type="dxa"/>
              <w:right w:w="100" w:type="dxa"/>
            </w:tcMar>
          </w:tcPr>
          <w:p w14:paraId="7834B8B7"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99F4B81"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0F2053A1" w14:textId="77777777" w:rsidR="00E46412" w:rsidRDefault="00073600">
            <w:pPr>
              <w:pBdr>
                <w:top w:val="nil"/>
                <w:left w:val="nil"/>
                <w:bottom w:val="nil"/>
                <w:right w:val="nil"/>
                <w:between w:val="nil"/>
              </w:pBdr>
              <w:contextualSpacing w:val="0"/>
              <w:rPr>
                <w:sz w:val="18"/>
                <w:szCs w:val="18"/>
              </w:rPr>
            </w:pPr>
            <w:r>
              <w:rPr>
                <w:sz w:val="18"/>
                <w:szCs w:val="18"/>
              </w:rPr>
              <w:t>1c. Women should have decision-making control over the use of inputs (including fertilizers, pesticides, irrigation, etc.) in rice cultivation</w:t>
            </w:r>
          </w:p>
        </w:tc>
        <w:tc>
          <w:tcPr>
            <w:tcW w:w="4800" w:type="dxa"/>
            <w:shd w:val="clear" w:color="auto" w:fill="auto"/>
            <w:tcMar>
              <w:top w:w="100" w:type="dxa"/>
              <w:left w:w="100" w:type="dxa"/>
              <w:bottom w:w="100" w:type="dxa"/>
              <w:right w:w="100" w:type="dxa"/>
            </w:tcMar>
          </w:tcPr>
          <w:p w14:paraId="66351111"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1CDCA141" w14:textId="77777777" w:rsidR="00E46412" w:rsidRDefault="00073600">
            <w:pPr>
              <w:contextualSpacing w:val="0"/>
              <w:rPr>
                <w:sz w:val="18"/>
                <w:szCs w:val="18"/>
              </w:rPr>
            </w:pPr>
            <w:r>
              <w:rPr>
                <w:sz w:val="18"/>
                <w:szCs w:val="18"/>
              </w:rPr>
              <w:t>10</w:t>
            </w:r>
          </w:p>
        </w:tc>
      </w:tr>
      <w:tr w:rsidR="00E46412" w14:paraId="2BA17088" w14:textId="77777777">
        <w:trPr>
          <w:trHeight w:val="440"/>
        </w:trPr>
        <w:tc>
          <w:tcPr>
            <w:tcW w:w="675" w:type="dxa"/>
            <w:vMerge/>
            <w:shd w:val="clear" w:color="auto" w:fill="auto"/>
            <w:tcMar>
              <w:top w:w="100" w:type="dxa"/>
              <w:left w:w="100" w:type="dxa"/>
              <w:bottom w:w="100" w:type="dxa"/>
              <w:right w:w="100" w:type="dxa"/>
            </w:tcMar>
          </w:tcPr>
          <w:p w14:paraId="73CC863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846C135"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1D6EC93A"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3E2A67AC"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7BD814C3" w14:textId="77777777" w:rsidR="00E46412" w:rsidRDefault="00073600">
            <w:pPr>
              <w:contextualSpacing w:val="0"/>
              <w:rPr>
                <w:sz w:val="18"/>
                <w:szCs w:val="18"/>
              </w:rPr>
            </w:pPr>
            <w:r>
              <w:rPr>
                <w:sz w:val="18"/>
                <w:szCs w:val="18"/>
              </w:rPr>
              <w:t>6</w:t>
            </w:r>
          </w:p>
        </w:tc>
      </w:tr>
      <w:tr w:rsidR="00E46412" w14:paraId="1AF774EF" w14:textId="77777777">
        <w:trPr>
          <w:trHeight w:val="440"/>
        </w:trPr>
        <w:tc>
          <w:tcPr>
            <w:tcW w:w="675" w:type="dxa"/>
            <w:vMerge/>
            <w:shd w:val="clear" w:color="auto" w:fill="auto"/>
            <w:tcMar>
              <w:top w:w="100" w:type="dxa"/>
              <w:left w:w="100" w:type="dxa"/>
              <w:bottom w:w="100" w:type="dxa"/>
              <w:right w:w="100" w:type="dxa"/>
            </w:tcMar>
          </w:tcPr>
          <w:p w14:paraId="6B66D643"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336C5C5"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74DF31A"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147412CD"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4401FA98" w14:textId="77777777" w:rsidR="00E46412" w:rsidRDefault="00073600">
            <w:pPr>
              <w:contextualSpacing w:val="0"/>
              <w:rPr>
                <w:sz w:val="18"/>
                <w:szCs w:val="18"/>
              </w:rPr>
            </w:pPr>
            <w:r>
              <w:rPr>
                <w:sz w:val="18"/>
                <w:szCs w:val="18"/>
              </w:rPr>
              <w:t>3</w:t>
            </w:r>
          </w:p>
        </w:tc>
      </w:tr>
      <w:tr w:rsidR="00E46412" w14:paraId="1B4B3893" w14:textId="77777777">
        <w:trPr>
          <w:trHeight w:val="440"/>
        </w:trPr>
        <w:tc>
          <w:tcPr>
            <w:tcW w:w="675" w:type="dxa"/>
            <w:vMerge/>
            <w:shd w:val="clear" w:color="auto" w:fill="auto"/>
            <w:tcMar>
              <w:top w:w="100" w:type="dxa"/>
              <w:left w:w="100" w:type="dxa"/>
              <w:bottom w:w="100" w:type="dxa"/>
              <w:right w:w="100" w:type="dxa"/>
            </w:tcMar>
          </w:tcPr>
          <w:p w14:paraId="224DB4E4"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A214DEC"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0AB707F7"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AB94F2C"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221F068E" w14:textId="77777777" w:rsidR="00E46412" w:rsidRDefault="00073600">
            <w:pPr>
              <w:contextualSpacing w:val="0"/>
              <w:rPr>
                <w:sz w:val="18"/>
                <w:szCs w:val="18"/>
              </w:rPr>
            </w:pPr>
            <w:r>
              <w:rPr>
                <w:sz w:val="18"/>
                <w:szCs w:val="18"/>
              </w:rPr>
              <w:t>0</w:t>
            </w:r>
          </w:p>
        </w:tc>
      </w:tr>
      <w:tr w:rsidR="00E46412" w14:paraId="029E6AC9" w14:textId="77777777">
        <w:trPr>
          <w:trHeight w:val="440"/>
        </w:trPr>
        <w:tc>
          <w:tcPr>
            <w:tcW w:w="675" w:type="dxa"/>
            <w:vMerge/>
            <w:shd w:val="clear" w:color="auto" w:fill="auto"/>
            <w:tcMar>
              <w:top w:w="100" w:type="dxa"/>
              <w:left w:w="100" w:type="dxa"/>
              <w:bottom w:w="100" w:type="dxa"/>
              <w:right w:w="100" w:type="dxa"/>
            </w:tcMar>
          </w:tcPr>
          <w:p w14:paraId="2FC621B7"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F0839CD"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599E62E2" w14:textId="77777777" w:rsidR="00E46412" w:rsidRDefault="00073600">
            <w:pPr>
              <w:pBdr>
                <w:top w:val="nil"/>
                <w:left w:val="nil"/>
                <w:bottom w:val="nil"/>
                <w:right w:val="nil"/>
                <w:between w:val="nil"/>
              </w:pBdr>
              <w:contextualSpacing w:val="0"/>
              <w:rPr>
                <w:sz w:val="18"/>
                <w:szCs w:val="18"/>
              </w:rPr>
            </w:pPr>
            <w:r>
              <w:rPr>
                <w:sz w:val="18"/>
                <w:szCs w:val="18"/>
              </w:rPr>
              <w:t>1d. Women should have decision-making control over the use of rice produced (e.g. home consumption and sale)</w:t>
            </w:r>
          </w:p>
        </w:tc>
        <w:tc>
          <w:tcPr>
            <w:tcW w:w="4800" w:type="dxa"/>
            <w:shd w:val="clear" w:color="auto" w:fill="auto"/>
            <w:tcMar>
              <w:top w:w="100" w:type="dxa"/>
              <w:left w:w="100" w:type="dxa"/>
              <w:bottom w:w="100" w:type="dxa"/>
              <w:right w:w="100" w:type="dxa"/>
            </w:tcMar>
          </w:tcPr>
          <w:p w14:paraId="2C446A25"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57A8D273" w14:textId="77777777" w:rsidR="00E46412" w:rsidRDefault="00073600">
            <w:pPr>
              <w:contextualSpacing w:val="0"/>
              <w:rPr>
                <w:sz w:val="18"/>
                <w:szCs w:val="18"/>
              </w:rPr>
            </w:pPr>
            <w:r>
              <w:rPr>
                <w:sz w:val="18"/>
                <w:szCs w:val="18"/>
              </w:rPr>
              <w:t>10</w:t>
            </w:r>
          </w:p>
        </w:tc>
      </w:tr>
      <w:tr w:rsidR="00E46412" w14:paraId="47A8C417" w14:textId="77777777">
        <w:trPr>
          <w:trHeight w:val="440"/>
        </w:trPr>
        <w:tc>
          <w:tcPr>
            <w:tcW w:w="675" w:type="dxa"/>
            <w:vMerge/>
            <w:shd w:val="clear" w:color="auto" w:fill="auto"/>
            <w:tcMar>
              <w:top w:w="100" w:type="dxa"/>
              <w:left w:w="100" w:type="dxa"/>
              <w:bottom w:w="100" w:type="dxa"/>
              <w:right w:w="100" w:type="dxa"/>
            </w:tcMar>
          </w:tcPr>
          <w:p w14:paraId="12734ECE"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CA2E7A3"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09D4EE7"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6DE8C2F7"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158C6FC6" w14:textId="77777777" w:rsidR="00E46412" w:rsidRDefault="00073600">
            <w:pPr>
              <w:contextualSpacing w:val="0"/>
              <w:rPr>
                <w:sz w:val="18"/>
                <w:szCs w:val="18"/>
              </w:rPr>
            </w:pPr>
            <w:r>
              <w:rPr>
                <w:sz w:val="18"/>
                <w:szCs w:val="18"/>
              </w:rPr>
              <w:t>6</w:t>
            </w:r>
          </w:p>
        </w:tc>
      </w:tr>
      <w:tr w:rsidR="00E46412" w14:paraId="436CF8B9" w14:textId="77777777">
        <w:trPr>
          <w:trHeight w:val="440"/>
        </w:trPr>
        <w:tc>
          <w:tcPr>
            <w:tcW w:w="675" w:type="dxa"/>
            <w:vMerge/>
            <w:shd w:val="clear" w:color="auto" w:fill="auto"/>
            <w:tcMar>
              <w:top w:w="100" w:type="dxa"/>
              <w:left w:w="100" w:type="dxa"/>
              <w:bottom w:w="100" w:type="dxa"/>
              <w:right w:w="100" w:type="dxa"/>
            </w:tcMar>
          </w:tcPr>
          <w:p w14:paraId="307772EF"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718106B9"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7DEBE77B"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5E1C58AF"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00832D49" w14:textId="77777777" w:rsidR="00E46412" w:rsidRDefault="00073600">
            <w:pPr>
              <w:contextualSpacing w:val="0"/>
              <w:rPr>
                <w:sz w:val="18"/>
                <w:szCs w:val="18"/>
              </w:rPr>
            </w:pPr>
            <w:r>
              <w:rPr>
                <w:sz w:val="18"/>
                <w:szCs w:val="18"/>
              </w:rPr>
              <w:t>3</w:t>
            </w:r>
          </w:p>
        </w:tc>
      </w:tr>
      <w:tr w:rsidR="00E46412" w14:paraId="0203DBF4" w14:textId="77777777">
        <w:trPr>
          <w:trHeight w:val="440"/>
        </w:trPr>
        <w:tc>
          <w:tcPr>
            <w:tcW w:w="675" w:type="dxa"/>
            <w:vMerge/>
            <w:shd w:val="clear" w:color="auto" w:fill="auto"/>
            <w:tcMar>
              <w:top w:w="100" w:type="dxa"/>
              <w:left w:w="100" w:type="dxa"/>
              <w:bottom w:w="100" w:type="dxa"/>
              <w:right w:w="100" w:type="dxa"/>
            </w:tcMar>
          </w:tcPr>
          <w:p w14:paraId="468EBBAE"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CC2EBC8"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0CDC553D"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7BBEC91E"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61367A6F" w14:textId="77777777" w:rsidR="00E46412" w:rsidRDefault="00073600">
            <w:pPr>
              <w:contextualSpacing w:val="0"/>
              <w:rPr>
                <w:sz w:val="18"/>
                <w:szCs w:val="18"/>
              </w:rPr>
            </w:pPr>
            <w:r>
              <w:rPr>
                <w:sz w:val="18"/>
                <w:szCs w:val="18"/>
              </w:rPr>
              <w:t>0</w:t>
            </w:r>
          </w:p>
        </w:tc>
      </w:tr>
      <w:tr w:rsidR="00E46412" w14:paraId="74F49503" w14:textId="77777777">
        <w:trPr>
          <w:trHeight w:val="380"/>
        </w:trPr>
        <w:tc>
          <w:tcPr>
            <w:tcW w:w="675" w:type="dxa"/>
            <w:vMerge w:val="restart"/>
            <w:shd w:val="clear" w:color="auto" w:fill="auto"/>
            <w:tcMar>
              <w:top w:w="100" w:type="dxa"/>
              <w:left w:w="100" w:type="dxa"/>
              <w:bottom w:w="100" w:type="dxa"/>
              <w:right w:w="100" w:type="dxa"/>
            </w:tcMar>
          </w:tcPr>
          <w:p w14:paraId="6919DB22" w14:textId="77777777" w:rsidR="00E46412" w:rsidRDefault="00073600">
            <w:pPr>
              <w:pBdr>
                <w:top w:val="nil"/>
                <w:left w:val="nil"/>
                <w:bottom w:val="nil"/>
                <w:right w:val="nil"/>
                <w:between w:val="nil"/>
              </w:pBdr>
              <w:contextualSpacing w:val="0"/>
              <w:rPr>
                <w:sz w:val="18"/>
                <w:szCs w:val="18"/>
              </w:rPr>
            </w:pPr>
            <w:r>
              <w:rPr>
                <w:sz w:val="18"/>
                <w:szCs w:val="18"/>
              </w:rPr>
              <w:t>2</w:t>
            </w:r>
          </w:p>
        </w:tc>
        <w:tc>
          <w:tcPr>
            <w:tcW w:w="2460" w:type="dxa"/>
            <w:vMerge w:val="restart"/>
            <w:shd w:val="clear" w:color="auto" w:fill="auto"/>
            <w:tcMar>
              <w:top w:w="100" w:type="dxa"/>
              <w:left w:w="100" w:type="dxa"/>
              <w:bottom w:w="100" w:type="dxa"/>
              <w:right w:w="100" w:type="dxa"/>
            </w:tcMar>
          </w:tcPr>
          <w:p w14:paraId="1FF889BD" w14:textId="77777777" w:rsidR="00E46412" w:rsidRDefault="00073600">
            <w:pPr>
              <w:pBdr>
                <w:top w:val="nil"/>
                <w:left w:val="nil"/>
                <w:bottom w:val="nil"/>
                <w:right w:val="nil"/>
                <w:between w:val="nil"/>
              </w:pBdr>
              <w:contextualSpacing w:val="0"/>
              <w:rPr>
                <w:sz w:val="18"/>
                <w:szCs w:val="18"/>
              </w:rPr>
            </w:pPr>
            <w:r>
              <w:rPr>
                <w:sz w:val="18"/>
                <w:szCs w:val="18"/>
              </w:rPr>
              <w:t>Women’s control over use of household income</w:t>
            </w:r>
          </w:p>
        </w:tc>
        <w:tc>
          <w:tcPr>
            <w:tcW w:w="5850" w:type="dxa"/>
            <w:vMerge w:val="restart"/>
            <w:shd w:val="clear" w:color="auto" w:fill="auto"/>
            <w:tcMar>
              <w:top w:w="100" w:type="dxa"/>
              <w:left w:w="100" w:type="dxa"/>
              <w:bottom w:w="100" w:type="dxa"/>
              <w:right w:w="100" w:type="dxa"/>
            </w:tcMar>
          </w:tcPr>
          <w:p w14:paraId="1CC8CEBC" w14:textId="77777777" w:rsidR="00E46412" w:rsidRDefault="00073600">
            <w:pPr>
              <w:pBdr>
                <w:top w:val="nil"/>
                <w:left w:val="nil"/>
                <w:bottom w:val="nil"/>
                <w:right w:val="nil"/>
                <w:between w:val="nil"/>
              </w:pBdr>
              <w:contextualSpacing w:val="0"/>
              <w:rPr>
                <w:sz w:val="18"/>
                <w:szCs w:val="18"/>
              </w:rPr>
            </w:pPr>
            <w:r>
              <w:rPr>
                <w:sz w:val="18"/>
                <w:szCs w:val="18"/>
              </w:rPr>
              <w:t>2a. Women should have decision-making control over the use of income from rice</w:t>
            </w:r>
          </w:p>
        </w:tc>
        <w:tc>
          <w:tcPr>
            <w:tcW w:w="4800" w:type="dxa"/>
            <w:shd w:val="clear" w:color="auto" w:fill="auto"/>
            <w:tcMar>
              <w:top w:w="100" w:type="dxa"/>
              <w:left w:w="100" w:type="dxa"/>
              <w:bottom w:w="100" w:type="dxa"/>
              <w:right w:w="100" w:type="dxa"/>
            </w:tcMar>
          </w:tcPr>
          <w:p w14:paraId="5EAFC92D"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18C5BD1C" w14:textId="77777777" w:rsidR="00E46412" w:rsidRDefault="00073600">
            <w:pPr>
              <w:contextualSpacing w:val="0"/>
              <w:rPr>
                <w:sz w:val="18"/>
                <w:szCs w:val="18"/>
              </w:rPr>
            </w:pPr>
            <w:r>
              <w:rPr>
                <w:sz w:val="18"/>
                <w:szCs w:val="18"/>
              </w:rPr>
              <w:t>10</w:t>
            </w:r>
          </w:p>
        </w:tc>
      </w:tr>
      <w:tr w:rsidR="00E46412" w14:paraId="16866220" w14:textId="77777777">
        <w:trPr>
          <w:trHeight w:val="440"/>
        </w:trPr>
        <w:tc>
          <w:tcPr>
            <w:tcW w:w="675" w:type="dxa"/>
            <w:vMerge/>
            <w:shd w:val="clear" w:color="auto" w:fill="auto"/>
            <w:tcMar>
              <w:top w:w="100" w:type="dxa"/>
              <w:left w:w="100" w:type="dxa"/>
              <w:bottom w:w="100" w:type="dxa"/>
              <w:right w:w="100" w:type="dxa"/>
            </w:tcMar>
          </w:tcPr>
          <w:p w14:paraId="66059CF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06443FF"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219135F3"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5ACF7A7A"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649A8252" w14:textId="77777777" w:rsidR="00E46412" w:rsidRDefault="00073600">
            <w:pPr>
              <w:contextualSpacing w:val="0"/>
              <w:rPr>
                <w:sz w:val="18"/>
                <w:szCs w:val="18"/>
              </w:rPr>
            </w:pPr>
            <w:r>
              <w:rPr>
                <w:sz w:val="18"/>
                <w:szCs w:val="18"/>
              </w:rPr>
              <w:t>6</w:t>
            </w:r>
          </w:p>
        </w:tc>
      </w:tr>
      <w:tr w:rsidR="00E46412" w14:paraId="5487063C" w14:textId="77777777">
        <w:trPr>
          <w:trHeight w:val="440"/>
        </w:trPr>
        <w:tc>
          <w:tcPr>
            <w:tcW w:w="675" w:type="dxa"/>
            <w:vMerge/>
            <w:shd w:val="clear" w:color="auto" w:fill="auto"/>
            <w:tcMar>
              <w:top w:w="100" w:type="dxa"/>
              <w:left w:w="100" w:type="dxa"/>
              <w:bottom w:w="100" w:type="dxa"/>
              <w:right w:w="100" w:type="dxa"/>
            </w:tcMar>
          </w:tcPr>
          <w:p w14:paraId="3C6F3367"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113BEBA"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3D88A3E9"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3E050048"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60E88D71" w14:textId="77777777" w:rsidR="00E46412" w:rsidRDefault="00073600">
            <w:pPr>
              <w:contextualSpacing w:val="0"/>
              <w:rPr>
                <w:sz w:val="18"/>
                <w:szCs w:val="18"/>
              </w:rPr>
            </w:pPr>
            <w:r>
              <w:rPr>
                <w:sz w:val="18"/>
                <w:szCs w:val="18"/>
              </w:rPr>
              <w:t>3</w:t>
            </w:r>
          </w:p>
        </w:tc>
      </w:tr>
      <w:tr w:rsidR="00E46412" w14:paraId="2CB5E058" w14:textId="77777777">
        <w:trPr>
          <w:trHeight w:val="440"/>
        </w:trPr>
        <w:tc>
          <w:tcPr>
            <w:tcW w:w="675" w:type="dxa"/>
            <w:vMerge/>
            <w:shd w:val="clear" w:color="auto" w:fill="auto"/>
            <w:tcMar>
              <w:top w:w="100" w:type="dxa"/>
              <w:left w:w="100" w:type="dxa"/>
              <w:bottom w:w="100" w:type="dxa"/>
              <w:right w:w="100" w:type="dxa"/>
            </w:tcMar>
          </w:tcPr>
          <w:p w14:paraId="5B0711FF"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394A5A8C"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748090D0"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0340613F"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57DF4DBB" w14:textId="77777777" w:rsidR="00E46412" w:rsidRDefault="00073600">
            <w:pPr>
              <w:contextualSpacing w:val="0"/>
              <w:rPr>
                <w:sz w:val="18"/>
                <w:szCs w:val="18"/>
              </w:rPr>
            </w:pPr>
            <w:r>
              <w:rPr>
                <w:sz w:val="18"/>
                <w:szCs w:val="18"/>
              </w:rPr>
              <w:t>0</w:t>
            </w:r>
          </w:p>
        </w:tc>
      </w:tr>
      <w:tr w:rsidR="00E46412" w14:paraId="12661F76" w14:textId="77777777">
        <w:trPr>
          <w:trHeight w:val="440"/>
        </w:trPr>
        <w:tc>
          <w:tcPr>
            <w:tcW w:w="675" w:type="dxa"/>
            <w:vMerge/>
            <w:shd w:val="clear" w:color="auto" w:fill="auto"/>
            <w:tcMar>
              <w:top w:w="100" w:type="dxa"/>
              <w:left w:w="100" w:type="dxa"/>
              <w:bottom w:w="100" w:type="dxa"/>
              <w:right w:w="100" w:type="dxa"/>
            </w:tcMar>
          </w:tcPr>
          <w:p w14:paraId="586C5F8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09A2D97"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45D3C861" w14:textId="77777777" w:rsidR="00E46412" w:rsidRDefault="00073600">
            <w:pPr>
              <w:pBdr>
                <w:top w:val="nil"/>
                <w:left w:val="nil"/>
                <w:bottom w:val="nil"/>
                <w:right w:val="nil"/>
                <w:between w:val="nil"/>
              </w:pBdr>
              <w:contextualSpacing w:val="0"/>
              <w:rPr>
                <w:sz w:val="18"/>
                <w:szCs w:val="18"/>
              </w:rPr>
            </w:pPr>
            <w:r>
              <w:rPr>
                <w:sz w:val="18"/>
                <w:szCs w:val="18"/>
              </w:rPr>
              <w:t>2b. Women should have decision-making control over the use of off-farm income</w:t>
            </w:r>
          </w:p>
        </w:tc>
        <w:tc>
          <w:tcPr>
            <w:tcW w:w="4800" w:type="dxa"/>
            <w:shd w:val="clear" w:color="auto" w:fill="auto"/>
            <w:tcMar>
              <w:top w:w="100" w:type="dxa"/>
              <w:left w:w="100" w:type="dxa"/>
              <w:bottom w:w="100" w:type="dxa"/>
              <w:right w:w="100" w:type="dxa"/>
            </w:tcMar>
          </w:tcPr>
          <w:p w14:paraId="68BB18DD"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6CB5B824" w14:textId="77777777" w:rsidR="00E46412" w:rsidRDefault="00073600">
            <w:pPr>
              <w:contextualSpacing w:val="0"/>
              <w:rPr>
                <w:sz w:val="18"/>
                <w:szCs w:val="18"/>
              </w:rPr>
            </w:pPr>
            <w:r>
              <w:rPr>
                <w:sz w:val="18"/>
                <w:szCs w:val="18"/>
              </w:rPr>
              <w:t>10</w:t>
            </w:r>
          </w:p>
        </w:tc>
      </w:tr>
      <w:tr w:rsidR="00E46412" w14:paraId="1C6B739A" w14:textId="77777777">
        <w:trPr>
          <w:trHeight w:val="440"/>
        </w:trPr>
        <w:tc>
          <w:tcPr>
            <w:tcW w:w="675" w:type="dxa"/>
            <w:vMerge/>
            <w:shd w:val="clear" w:color="auto" w:fill="auto"/>
            <w:tcMar>
              <w:top w:w="100" w:type="dxa"/>
              <w:left w:w="100" w:type="dxa"/>
              <w:bottom w:w="100" w:type="dxa"/>
              <w:right w:w="100" w:type="dxa"/>
            </w:tcMar>
          </w:tcPr>
          <w:p w14:paraId="72D1B85F"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729B11CA"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2066732"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0AB1C9E6"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619B4323" w14:textId="77777777" w:rsidR="00E46412" w:rsidRDefault="00073600">
            <w:pPr>
              <w:contextualSpacing w:val="0"/>
              <w:rPr>
                <w:sz w:val="18"/>
                <w:szCs w:val="18"/>
              </w:rPr>
            </w:pPr>
            <w:r>
              <w:rPr>
                <w:sz w:val="18"/>
                <w:szCs w:val="18"/>
              </w:rPr>
              <w:t>6</w:t>
            </w:r>
          </w:p>
        </w:tc>
      </w:tr>
      <w:tr w:rsidR="00E46412" w14:paraId="501AD574" w14:textId="77777777">
        <w:trPr>
          <w:trHeight w:val="440"/>
        </w:trPr>
        <w:tc>
          <w:tcPr>
            <w:tcW w:w="675" w:type="dxa"/>
            <w:vMerge/>
            <w:shd w:val="clear" w:color="auto" w:fill="auto"/>
            <w:tcMar>
              <w:top w:w="100" w:type="dxa"/>
              <w:left w:w="100" w:type="dxa"/>
              <w:bottom w:w="100" w:type="dxa"/>
              <w:right w:w="100" w:type="dxa"/>
            </w:tcMar>
          </w:tcPr>
          <w:p w14:paraId="613EA546"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3B574F76"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1F904453"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7C99F18D"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38D4A06A" w14:textId="77777777" w:rsidR="00E46412" w:rsidRDefault="00073600">
            <w:pPr>
              <w:contextualSpacing w:val="0"/>
              <w:rPr>
                <w:sz w:val="18"/>
                <w:szCs w:val="18"/>
              </w:rPr>
            </w:pPr>
            <w:r>
              <w:rPr>
                <w:sz w:val="18"/>
                <w:szCs w:val="18"/>
              </w:rPr>
              <w:t>3</w:t>
            </w:r>
          </w:p>
        </w:tc>
      </w:tr>
      <w:tr w:rsidR="00E46412" w14:paraId="7C45AE99" w14:textId="77777777">
        <w:trPr>
          <w:trHeight w:val="440"/>
        </w:trPr>
        <w:tc>
          <w:tcPr>
            <w:tcW w:w="675" w:type="dxa"/>
            <w:vMerge/>
            <w:shd w:val="clear" w:color="auto" w:fill="auto"/>
            <w:tcMar>
              <w:top w:w="100" w:type="dxa"/>
              <w:left w:w="100" w:type="dxa"/>
              <w:bottom w:w="100" w:type="dxa"/>
              <w:right w:w="100" w:type="dxa"/>
            </w:tcMar>
          </w:tcPr>
          <w:p w14:paraId="307B9FE7"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1B235D1"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7CC73EAE"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02BC9C6A"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18C94416" w14:textId="77777777" w:rsidR="00E46412" w:rsidRDefault="00073600">
            <w:pPr>
              <w:contextualSpacing w:val="0"/>
              <w:rPr>
                <w:sz w:val="18"/>
                <w:szCs w:val="18"/>
              </w:rPr>
            </w:pPr>
            <w:r>
              <w:rPr>
                <w:sz w:val="18"/>
                <w:szCs w:val="18"/>
              </w:rPr>
              <w:t>0</w:t>
            </w:r>
          </w:p>
        </w:tc>
      </w:tr>
      <w:tr w:rsidR="00E46412" w14:paraId="60288133" w14:textId="77777777">
        <w:trPr>
          <w:trHeight w:val="380"/>
        </w:trPr>
        <w:tc>
          <w:tcPr>
            <w:tcW w:w="675" w:type="dxa"/>
            <w:vMerge w:val="restart"/>
            <w:shd w:val="clear" w:color="auto" w:fill="auto"/>
            <w:tcMar>
              <w:top w:w="100" w:type="dxa"/>
              <w:left w:w="100" w:type="dxa"/>
              <w:bottom w:w="100" w:type="dxa"/>
              <w:right w:w="100" w:type="dxa"/>
            </w:tcMar>
          </w:tcPr>
          <w:p w14:paraId="184813AD" w14:textId="77777777" w:rsidR="00E46412" w:rsidRDefault="00073600">
            <w:pPr>
              <w:pBdr>
                <w:top w:val="nil"/>
                <w:left w:val="nil"/>
                <w:bottom w:val="nil"/>
                <w:right w:val="nil"/>
                <w:between w:val="nil"/>
              </w:pBdr>
              <w:contextualSpacing w:val="0"/>
              <w:rPr>
                <w:sz w:val="18"/>
                <w:szCs w:val="18"/>
              </w:rPr>
            </w:pPr>
            <w:r>
              <w:rPr>
                <w:sz w:val="18"/>
                <w:szCs w:val="18"/>
              </w:rPr>
              <w:t>3</w:t>
            </w:r>
          </w:p>
        </w:tc>
        <w:tc>
          <w:tcPr>
            <w:tcW w:w="2460" w:type="dxa"/>
            <w:vMerge w:val="restart"/>
            <w:shd w:val="clear" w:color="auto" w:fill="auto"/>
            <w:tcMar>
              <w:top w:w="100" w:type="dxa"/>
              <w:left w:w="100" w:type="dxa"/>
              <w:bottom w:w="100" w:type="dxa"/>
              <w:right w:w="100" w:type="dxa"/>
            </w:tcMar>
          </w:tcPr>
          <w:p w14:paraId="2027A380" w14:textId="77777777" w:rsidR="00E46412" w:rsidRDefault="00073600">
            <w:pPr>
              <w:pBdr>
                <w:top w:val="nil"/>
                <w:left w:val="nil"/>
                <w:bottom w:val="nil"/>
                <w:right w:val="nil"/>
                <w:between w:val="nil"/>
              </w:pBdr>
              <w:contextualSpacing w:val="0"/>
              <w:rPr>
                <w:sz w:val="18"/>
                <w:szCs w:val="18"/>
              </w:rPr>
            </w:pPr>
            <w:r>
              <w:rPr>
                <w:sz w:val="18"/>
                <w:szCs w:val="18"/>
              </w:rPr>
              <w:t>Women’s control over decisions regarding use of her time and labor</w:t>
            </w:r>
          </w:p>
        </w:tc>
        <w:tc>
          <w:tcPr>
            <w:tcW w:w="5850" w:type="dxa"/>
            <w:vMerge w:val="restart"/>
            <w:shd w:val="clear" w:color="auto" w:fill="auto"/>
            <w:tcMar>
              <w:top w:w="100" w:type="dxa"/>
              <w:left w:w="100" w:type="dxa"/>
              <w:bottom w:w="100" w:type="dxa"/>
              <w:right w:w="100" w:type="dxa"/>
            </w:tcMar>
          </w:tcPr>
          <w:p w14:paraId="2BB81C33" w14:textId="77777777" w:rsidR="00E46412" w:rsidRDefault="00073600">
            <w:pPr>
              <w:pBdr>
                <w:top w:val="nil"/>
                <w:left w:val="nil"/>
                <w:bottom w:val="nil"/>
                <w:right w:val="nil"/>
                <w:between w:val="nil"/>
              </w:pBdr>
              <w:contextualSpacing w:val="0"/>
              <w:rPr>
                <w:sz w:val="18"/>
                <w:szCs w:val="18"/>
              </w:rPr>
            </w:pPr>
            <w:r>
              <w:rPr>
                <w:sz w:val="18"/>
                <w:szCs w:val="18"/>
              </w:rPr>
              <w:t>3a. Women should have full control over the use/allocation of her own time for income-generating activities, unpaid tasks (including household chores, child care), and leisure</w:t>
            </w:r>
          </w:p>
        </w:tc>
        <w:tc>
          <w:tcPr>
            <w:tcW w:w="4800" w:type="dxa"/>
            <w:shd w:val="clear" w:color="auto" w:fill="auto"/>
            <w:tcMar>
              <w:top w:w="100" w:type="dxa"/>
              <w:left w:w="100" w:type="dxa"/>
              <w:bottom w:w="100" w:type="dxa"/>
              <w:right w:w="100" w:type="dxa"/>
            </w:tcMar>
          </w:tcPr>
          <w:p w14:paraId="511E9AEE"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1E2A8477" w14:textId="77777777" w:rsidR="00E46412" w:rsidRDefault="00073600">
            <w:pPr>
              <w:contextualSpacing w:val="0"/>
              <w:rPr>
                <w:sz w:val="18"/>
                <w:szCs w:val="18"/>
              </w:rPr>
            </w:pPr>
            <w:r>
              <w:rPr>
                <w:sz w:val="18"/>
                <w:szCs w:val="18"/>
              </w:rPr>
              <w:t>10</w:t>
            </w:r>
          </w:p>
        </w:tc>
      </w:tr>
      <w:tr w:rsidR="00E46412" w14:paraId="54004F30" w14:textId="77777777">
        <w:trPr>
          <w:trHeight w:val="440"/>
        </w:trPr>
        <w:tc>
          <w:tcPr>
            <w:tcW w:w="675" w:type="dxa"/>
            <w:vMerge/>
            <w:shd w:val="clear" w:color="auto" w:fill="auto"/>
            <w:tcMar>
              <w:top w:w="100" w:type="dxa"/>
              <w:left w:w="100" w:type="dxa"/>
              <w:bottom w:w="100" w:type="dxa"/>
              <w:right w:w="100" w:type="dxa"/>
            </w:tcMar>
          </w:tcPr>
          <w:p w14:paraId="0CF175A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263BE96E"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6376DF4D"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62616B9B"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4E6A02F5" w14:textId="77777777" w:rsidR="00E46412" w:rsidRDefault="00073600">
            <w:pPr>
              <w:contextualSpacing w:val="0"/>
              <w:rPr>
                <w:sz w:val="18"/>
                <w:szCs w:val="18"/>
              </w:rPr>
            </w:pPr>
            <w:r>
              <w:rPr>
                <w:sz w:val="18"/>
                <w:szCs w:val="18"/>
              </w:rPr>
              <w:t>6</w:t>
            </w:r>
          </w:p>
        </w:tc>
      </w:tr>
      <w:tr w:rsidR="00E46412" w14:paraId="0195604D" w14:textId="77777777">
        <w:trPr>
          <w:trHeight w:val="440"/>
        </w:trPr>
        <w:tc>
          <w:tcPr>
            <w:tcW w:w="675" w:type="dxa"/>
            <w:vMerge/>
            <w:shd w:val="clear" w:color="auto" w:fill="auto"/>
            <w:tcMar>
              <w:top w:w="100" w:type="dxa"/>
              <w:left w:w="100" w:type="dxa"/>
              <w:bottom w:w="100" w:type="dxa"/>
              <w:right w:w="100" w:type="dxa"/>
            </w:tcMar>
          </w:tcPr>
          <w:p w14:paraId="2AEACAA4"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C6CC621"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3F99D94"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5A1F1C71"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7693078B" w14:textId="77777777" w:rsidR="00E46412" w:rsidRDefault="00073600">
            <w:pPr>
              <w:contextualSpacing w:val="0"/>
              <w:rPr>
                <w:sz w:val="18"/>
                <w:szCs w:val="18"/>
              </w:rPr>
            </w:pPr>
            <w:r>
              <w:rPr>
                <w:sz w:val="18"/>
                <w:szCs w:val="18"/>
              </w:rPr>
              <w:t>3</w:t>
            </w:r>
          </w:p>
        </w:tc>
      </w:tr>
      <w:tr w:rsidR="00E46412" w14:paraId="26D203E5" w14:textId="77777777">
        <w:trPr>
          <w:trHeight w:val="440"/>
        </w:trPr>
        <w:tc>
          <w:tcPr>
            <w:tcW w:w="675" w:type="dxa"/>
            <w:vMerge/>
            <w:shd w:val="clear" w:color="auto" w:fill="auto"/>
            <w:tcMar>
              <w:top w:w="100" w:type="dxa"/>
              <w:left w:w="100" w:type="dxa"/>
              <w:bottom w:w="100" w:type="dxa"/>
              <w:right w:w="100" w:type="dxa"/>
            </w:tcMar>
          </w:tcPr>
          <w:p w14:paraId="5A9C26B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3387066A"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E0DE912"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56B34C34"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377F399D" w14:textId="77777777" w:rsidR="00E46412" w:rsidRDefault="00073600">
            <w:pPr>
              <w:contextualSpacing w:val="0"/>
              <w:rPr>
                <w:sz w:val="18"/>
                <w:szCs w:val="18"/>
              </w:rPr>
            </w:pPr>
            <w:r>
              <w:rPr>
                <w:sz w:val="18"/>
                <w:szCs w:val="18"/>
              </w:rPr>
              <w:t>0</w:t>
            </w:r>
          </w:p>
        </w:tc>
      </w:tr>
      <w:tr w:rsidR="00E46412" w14:paraId="2209060E" w14:textId="77777777">
        <w:trPr>
          <w:trHeight w:val="440"/>
        </w:trPr>
        <w:tc>
          <w:tcPr>
            <w:tcW w:w="675" w:type="dxa"/>
            <w:vMerge/>
            <w:shd w:val="clear" w:color="auto" w:fill="auto"/>
            <w:tcMar>
              <w:top w:w="100" w:type="dxa"/>
              <w:left w:w="100" w:type="dxa"/>
              <w:bottom w:w="100" w:type="dxa"/>
              <w:right w:w="100" w:type="dxa"/>
            </w:tcMar>
          </w:tcPr>
          <w:p w14:paraId="61EC2315"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3B0AD3FE"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29737850" w14:textId="77777777" w:rsidR="00E46412" w:rsidRDefault="00073600">
            <w:pPr>
              <w:pBdr>
                <w:top w:val="nil"/>
                <w:left w:val="nil"/>
                <w:bottom w:val="nil"/>
                <w:right w:val="nil"/>
                <w:between w:val="nil"/>
              </w:pBdr>
              <w:contextualSpacing w:val="0"/>
              <w:rPr>
                <w:sz w:val="18"/>
                <w:szCs w:val="18"/>
              </w:rPr>
            </w:pPr>
            <w:r>
              <w:rPr>
                <w:sz w:val="18"/>
                <w:szCs w:val="18"/>
              </w:rPr>
              <w:t xml:space="preserve">3b. Women should have decision-making control over their contribution of </w:t>
            </w:r>
            <w:proofErr w:type="spellStart"/>
            <w:r>
              <w:rPr>
                <w:sz w:val="18"/>
                <w:szCs w:val="18"/>
              </w:rPr>
              <w:t>labour</w:t>
            </w:r>
            <w:proofErr w:type="spellEnd"/>
            <w:r>
              <w:rPr>
                <w:sz w:val="18"/>
                <w:szCs w:val="18"/>
              </w:rPr>
              <w:t xml:space="preserve"> in rice value chain related activities--both amount and activities</w:t>
            </w:r>
          </w:p>
        </w:tc>
        <w:tc>
          <w:tcPr>
            <w:tcW w:w="4800" w:type="dxa"/>
            <w:shd w:val="clear" w:color="auto" w:fill="auto"/>
            <w:tcMar>
              <w:top w:w="100" w:type="dxa"/>
              <w:left w:w="100" w:type="dxa"/>
              <w:bottom w:w="100" w:type="dxa"/>
              <w:right w:w="100" w:type="dxa"/>
            </w:tcMar>
          </w:tcPr>
          <w:p w14:paraId="4DDB6203"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744BFBD5" w14:textId="77777777" w:rsidR="00E46412" w:rsidRDefault="00073600">
            <w:pPr>
              <w:contextualSpacing w:val="0"/>
              <w:rPr>
                <w:sz w:val="18"/>
                <w:szCs w:val="18"/>
              </w:rPr>
            </w:pPr>
            <w:r>
              <w:rPr>
                <w:sz w:val="18"/>
                <w:szCs w:val="18"/>
              </w:rPr>
              <w:t>10</w:t>
            </w:r>
          </w:p>
        </w:tc>
      </w:tr>
      <w:tr w:rsidR="00E46412" w14:paraId="6A2FB345" w14:textId="77777777">
        <w:trPr>
          <w:trHeight w:val="440"/>
        </w:trPr>
        <w:tc>
          <w:tcPr>
            <w:tcW w:w="675" w:type="dxa"/>
            <w:vMerge/>
            <w:shd w:val="clear" w:color="auto" w:fill="auto"/>
            <w:tcMar>
              <w:top w:w="100" w:type="dxa"/>
              <w:left w:w="100" w:type="dxa"/>
              <w:bottom w:w="100" w:type="dxa"/>
              <w:right w:w="100" w:type="dxa"/>
            </w:tcMar>
          </w:tcPr>
          <w:p w14:paraId="4F39FB4F"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7E6AF6B0"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6886BAD7"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13BAC285"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7EC517D1" w14:textId="77777777" w:rsidR="00E46412" w:rsidRDefault="00073600">
            <w:pPr>
              <w:contextualSpacing w:val="0"/>
              <w:rPr>
                <w:sz w:val="18"/>
                <w:szCs w:val="18"/>
              </w:rPr>
            </w:pPr>
            <w:r>
              <w:rPr>
                <w:sz w:val="18"/>
                <w:szCs w:val="18"/>
              </w:rPr>
              <w:t>6</w:t>
            </w:r>
          </w:p>
        </w:tc>
      </w:tr>
      <w:tr w:rsidR="00E46412" w14:paraId="3A56901E" w14:textId="77777777">
        <w:trPr>
          <w:trHeight w:val="440"/>
        </w:trPr>
        <w:tc>
          <w:tcPr>
            <w:tcW w:w="675" w:type="dxa"/>
            <w:vMerge/>
            <w:shd w:val="clear" w:color="auto" w:fill="auto"/>
            <w:tcMar>
              <w:top w:w="100" w:type="dxa"/>
              <w:left w:w="100" w:type="dxa"/>
              <w:bottom w:w="100" w:type="dxa"/>
              <w:right w:w="100" w:type="dxa"/>
            </w:tcMar>
          </w:tcPr>
          <w:p w14:paraId="42FD5221"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B44A3B1"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63487FC3"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6F5A3A19"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7373BE40" w14:textId="77777777" w:rsidR="00E46412" w:rsidRDefault="00073600">
            <w:pPr>
              <w:contextualSpacing w:val="0"/>
              <w:rPr>
                <w:sz w:val="18"/>
                <w:szCs w:val="18"/>
              </w:rPr>
            </w:pPr>
            <w:r>
              <w:rPr>
                <w:sz w:val="18"/>
                <w:szCs w:val="18"/>
              </w:rPr>
              <w:t>3</w:t>
            </w:r>
          </w:p>
        </w:tc>
      </w:tr>
      <w:tr w:rsidR="00E46412" w14:paraId="2F790FBB" w14:textId="77777777">
        <w:trPr>
          <w:trHeight w:val="440"/>
        </w:trPr>
        <w:tc>
          <w:tcPr>
            <w:tcW w:w="675" w:type="dxa"/>
            <w:vMerge/>
            <w:shd w:val="clear" w:color="auto" w:fill="auto"/>
            <w:tcMar>
              <w:top w:w="100" w:type="dxa"/>
              <w:left w:w="100" w:type="dxa"/>
              <w:bottom w:w="100" w:type="dxa"/>
              <w:right w:w="100" w:type="dxa"/>
            </w:tcMar>
          </w:tcPr>
          <w:p w14:paraId="25E393E9"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26AE1049"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7EB394A9"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4A5B16EC"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238B3B92" w14:textId="77777777" w:rsidR="00E46412" w:rsidRDefault="00073600">
            <w:pPr>
              <w:contextualSpacing w:val="0"/>
              <w:rPr>
                <w:sz w:val="18"/>
                <w:szCs w:val="18"/>
              </w:rPr>
            </w:pPr>
            <w:r>
              <w:rPr>
                <w:sz w:val="18"/>
                <w:szCs w:val="18"/>
              </w:rPr>
              <w:t>0</w:t>
            </w:r>
          </w:p>
        </w:tc>
      </w:tr>
      <w:tr w:rsidR="00E46412" w14:paraId="034FB90F" w14:textId="77777777">
        <w:trPr>
          <w:trHeight w:val="440"/>
        </w:trPr>
        <w:tc>
          <w:tcPr>
            <w:tcW w:w="675" w:type="dxa"/>
            <w:vMerge/>
            <w:shd w:val="clear" w:color="auto" w:fill="auto"/>
            <w:tcMar>
              <w:top w:w="100" w:type="dxa"/>
              <w:left w:w="100" w:type="dxa"/>
              <w:bottom w:w="100" w:type="dxa"/>
              <w:right w:w="100" w:type="dxa"/>
            </w:tcMar>
          </w:tcPr>
          <w:p w14:paraId="525D3B8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DC22FB1"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7DAC7E3A" w14:textId="77777777" w:rsidR="00E46412" w:rsidRDefault="00073600">
            <w:pPr>
              <w:pBdr>
                <w:top w:val="nil"/>
                <w:left w:val="nil"/>
                <w:bottom w:val="nil"/>
                <w:right w:val="nil"/>
                <w:between w:val="nil"/>
              </w:pBdr>
              <w:contextualSpacing w:val="0"/>
              <w:rPr>
                <w:sz w:val="18"/>
                <w:szCs w:val="18"/>
              </w:rPr>
            </w:pPr>
            <w:r>
              <w:rPr>
                <w:sz w:val="18"/>
                <w:szCs w:val="18"/>
              </w:rPr>
              <w:t>3c. Women should have decision-making control over use of drudgery- or labor-reducing technologies</w:t>
            </w:r>
          </w:p>
        </w:tc>
        <w:tc>
          <w:tcPr>
            <w:tcW w:w="4800" w:type="dxa"/>
            <w:shd w:val="clear" w:color="auto" w:fill="auto"/>
            <w:tcMar>
              <w:top w:w="100" w:type="dxa"/>
              <w:left w:w="100" w:type="dxa"/>
              <w:bottom w:w="100" w:type="dxa"/>
              <w:right w:w="100" w:type="dxa"/>
            </w:tcMar>
          </w:tcPr>
          <w:p w14:paraId="5D736A9C"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2FCDC01C" w14:textId="77777777" w:rsidR="00E46412" w:rsidRDefault="00073600">
            <w:pPr>
              <w:contextualSpacing w:val="0"/>
              <w:rPr>
                <w:sz w:val="18"/>
                <w:szCs w:val="18"/>
              </w:rPr>
            </w:pPr>
            <w:r>
              <w:rPr>
                <w:sz w:val="18"/>
                <w:szCs w:val="18"/>
              </w:rPr>
              <w:t>10</w:t>
            </w:r>
          </w:p>
        </w:tc>
      </w:tr>
      <w:tr w:rsidR="00E46412" w14:paraId="06F1ABB7" w14:textId="77777777">
        <w:trPr>
          <w:trHeight w:val="440"/>
        </w:trPr>
        <w:tc>
          <w:tcPr>
            <w:tcW w:w="675" w:type="dxa"/>
            <w:vMerge/>
            <w:shd w:val="clear" w:color="auto" w:fill="auto"/>
            <w:tcMar>
              <w:top w:w="100" w:type="dxa"/>
              <w:left w:w="100" w:type="dxa"/>
              <w:bottom w:w="100" w:type="dxa"/>
              <w:right w:w="100" w:type="dxa"/>
            </w:tcMar>
          </w:tcPr>
          <w:p w14:paraId="247B217C"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22C04BE5"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62C635D"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FECB217"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2678E4E3" w14:textId="77777777" w:rsidR="00E46412" w:rsidRDefault="00073600">
            <w:pPr>
              <w:contextualSpacing w:val="0"/>
              <w:rPr>
                <w:sz w:val="18"/>
                <w:szCs w:val="18"/>
              </w:rPr>
            </w:pPr>
            <w:r>
              <w:rPr>
                <w:sz w:val="18"/>
                <w:szCs w:val="18"/>
              </w:rPr>
              <w:t>6</w:t>
            </w:r>
          </w:p>
        </w:tc>
      </w:tr>
      <w:tr w:rsidR="00E46412" w14:paraId="6A802F47" w14:textId="77777777">
        <w:trPr>
          <w:trHeight w:val="440"/>
        </w:trPr>
        <w:tc>
          <w:tcPr>
            <w:tcW w:w="675" w:type="dxa"/>
            <w:vMerge/>
            <w:shd w:val="clear" w:color="auto" w:fill="auto"/>
            <w:tcMar>
              <w:top w:w="100" w:type="dxa"/>
              <w:left w:w="100" w:type="dxa"/>
              <w:bottom w:w="100" w:type="dxa"/>
              <w:right w:w="100" w:type="dxa"/>
            </w:tcMar>
          </w:tcPr>
          <w:p w14:paraId="00553765"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03ABBBC"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8411548"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03DA484C"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6814369E" w14:textId="77777777" w:rsidR="00E46412" w:rsidRDefault="00073600">
            <w:pPr>
              <w:contextualSpacing w:val="0"/>
              <w:rPr>
                <w:sz w:val="18"/>
                <w:szCs w:val="18"/>
              </w:rPr>
            </w:pPr>
            <w:r>
              <w:rPr>
                <w:sz w:val="18"/>
                <w:szCs w:val="18"/>
              </w:rPr>
              <w:t>3</w:t>
            </w:r>
          </w:p>
        </w:tc>
      </w:tr>
      <w:tr w:rsidR="00E46412" w14:paraId="1225CFE7" w14:textId="77777777">
        <w:trPr>
          <w:trHeight w:val="440"/>
        </w:trPr>
        <w:tc>
          <w:tcPr>
            <w:tcW w:w="675" w:type="dxa"/>
            <w:vMerge/>
            <w:shd w:val="clear" w:color="auto" w:fill="auto"/>
            <w:tcMar>
              <w:top w:w="100" w:type="dxa"/>
              <w:left w:w="100" w:type="dxa"/>
              <w:bottom w:w="100" w:type="dxa"/>
              <w:right w:w="100" w:type="dxa"/>
            </w:tcMar>
          </w:tcPr>
          <w:p w14:paraId="52A29580"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424E401E"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EFE98F6"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183EFBF2"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43543FF1" w14:textId="77777777" w:rsidR="00E46412" w:rsidRDefault="00073600">
            <w:pPr>
              <w:contextualSpacing w:val="0"/>
              <w:rPr>
                <w:sz w:val="18"/>
                <w:szCs w:val="18"/>
              </w:rPr>
            </w:pPr>
            <w:r>
              <w:rPr>
                <w:sz w:val="18"/>
                <w:szCs w:val="18"/>
              </w:rPr>
              <w:t>0</w:t>
            </w:r>
          </w:p>
        </w:tc>
      </w:tr>
      <w:tr w:rsidR="00E46412" w14:paraId="09918664" w14:textId="77777777">
        <w:trPr>
          <w:trHeight w:val="440"/>
        </w:trPr>
        <w:tc>
          <w:tcPr>
            <w:tcW w:w="675" w:type="dxa"/>
            <w:vMerge/>
            <w:shd w:val="clear" w:color="auto" w:fill="auto"/>
            <w:tcMar>
              <w:top w:w="100" w:type="dxa"/>
              <w:left w:w="100" w:type="dxa"/>
              <w:bottom w:w="100" w:type="dxa"/>
              <w:right w:w="100" w:type="dxa"/>
            </w:tcMar>
          </w:tcPr>
          <w:p w14:paraId="4FA5921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DE2F0B3"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2638C32B" w14:textId="77777777" w:rsidR="00E46412" w:rsidRDefault="00073600">
            <w:pPr>
              <w:pBdr>
                <w:top w:val="nil"/>
                <w:left w:val="nil"/>
                <w:bottom w:val="nil"/>
                <w:right w:val="nil"/>
                <w:between w:val="nil"/>
              </w:pBdr>
              <w:contextualSpacing w:val="0"/>
              <w:rPr>
                <w:sz w:val="18"/>
                <w:szCs w:val="18"/>
              </w:rPr>
            </w:pPr>
            <w:r>
              <w:rPr>
                <w:sz w:val="18"/>
                <w:szCs w:val="18"/>
              </w:rPr>
              <w:t>3d. Nursing mothers have access to appropriate facilities and time to feed their infants and children while working on rice farms, processing and trading units</w:t>
            </w:r>
          </w:p>
        </w:tc>
        <w:tc>
          <w:tcPr>
            <w:tcW w:w="4800" w:type="dxa"/>
            <w:shd w:val="clear" w:color="auto" w:fill="auto"/>
            <w:tcMar>
              <w:top w:w="100" w:type="dxa"/>
              <w:left w:w="100" w:type="dxa"/>
              <w:bottom w:w="100" w:type="dxa"/>
              <w:right w:w="100" w:type="dxa"/>
            </w:tcMar>
          </w:tcPr>
          <w:p w14:paraId="6AA40EAD" w14:textId="77777777" w:rsidR="00E46412" w:rsidRDefault="00073600">
            <w:pPr>
              <w:contextualSpacing w:val="0"/>
              <w:rPr>
                <w:sz w:val="18"/>
                <w:szCs w:val="18"/>
              </w:rPr>
            </w:pPr>
            <w:r>
              <w:rPr>
                <w:sz w:val="18"/>
                <w:szCs w:val="18"/>
              </w:rPr>
              <w:t>Women have access and are able to nurse their children</w:t>
            </w:r>
          </w:p>
        </w:tc>
        <w:tc>
          <w:tcPr>
            <w:tcW w:w="1020" w:type="dxa"/>
            <w:shd w:val="clear" w:color="auto" w:fill="auto"/>
            <w:tcMar>
              <w:top w:w="100" w:type="dxa"/>
              <w:left w:w="100" w:type="dxa"/>
              <w:bottom w:w="100" w:type="dxa"/>
              <w:right w:w="100" w:type="dxa"/>
            </w:tcMar>
          </w:tcPr>
          <w:p w14:paraId="32D3FCAF" w14:textId="77777777" w:rsidR="00E46412" w:rsidRDefault="00073600">
            <w:pPr>
              <w:contextualSpacing w:val="0"/>
              <w:rPr>
                <w:sz w:val="18"/>
                <w:szCs w:val="18"/>
              </w:rPr>
            </w:pPr>
            <w:r>
              <w:rPr>
                <w:sz w:val="18"/>
                <w:szCs w:val="18"/>
              </w:rPr>
              <w:t>10</w:t>
            </w:r>
          </w:p>
        </w:tc>
      </w:tr>
      <w:tr w:rsidR="00E46412" w14:paraId="7E1DD9F0" w14:textId="77777777">
        <w:trPr>
          <w:trHeight w:val="440"/>
        </w:trPr>
        <w:tc>
          <w:tcPr>
            <w:tcW w:w="675" w:type="dxa"/>
            <w:vMerge/>
            <w:shd w:val="clear" w:color="auto" w:fill="auto"/>
            <w:tcMar>
              <w:top w:w="100" w:type="dxa"/>
              <w:left w:w="100" w:type="dxa"/>
              <w:bottom w:w="100" w:type="dxa"/>
              <w:right w:w="100" w:type="dxa"/>
            </w:tcMar>
          </w:tcPr>
          <w:p w14:paraId="2EDD6260"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7E13D19E"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95D84F2"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73C21D24" w14:textId="77777777" w:rsidR="00E46412" w:rsidRDefault="00073600">
            <w:pPr>
              <w:contextualSpacing w:val="0"/>
              <w:rPr>
                <w:sz w:val="18"/>
                <w:szCs w:val="18"/>
              </w:rPr>
            </w:pPr>
            <w:r>
              <w:rPr>
                <w:sz w:val="18"/>
                <w:szCs w:val="18"/>
              </w:rPr>
              <w:t>Women do not have access and are constrained from nursing their children</w:t>
            </w:r>
          </w:p>
        </w:tc>
        <w:tc>
          <w:tcPr>
            <w:tcW w:w="1020" w:type="dxa"/>
            <w:shd w:val="clear" w:color="auto" w:fill="auto"/>
            <w:tcMar>
              <w:top w:w="100" w:type="dxa"/>
              <w:left w:w="100" w:type="dxa"/>
              <w:bottom w:w="100" w:type="dxa"/>
              <w:right w:w="100" w:type="dxa"/>
            </w:tcMar>
          </w:tcPr>
          <w:p w14:paraId="78E4D720" w14:textId="77777777" w:rsidR="00E46412" w:rsidRDefault="00073600">
            <w:pPr>
              <w:contextualSpacing w:val="0"/>
              <w:rPr>
                <w:sz w:val="18"/>
                <w:szCs w:val="18"/>
              </w:rPr>
            </w:pPr>
            <w:r>
              <w:rPr>
                <w:sz w:val="18"/>
                <w:szCs w:val="18"/>
              </w:rPr>
              <w:t>0</w:t>
            </w:r>
          </w:p>
        </w:tc>
      </w:tr>
      <w:tr w:rsidR="00E46412" w14:paraId="4184D2A8" w14:textId="77777777">
        <w:trPr>
          <w:trHeight w:val="380"/>
        </w:trPr>
        <w:tc>
          <w:tcPr>
            <w:tcW w:w="675" w:type="dxa"/>
            <w:vMerge w:val="restart"/>
            <w:shd w:val="clear" w:color="auto" w:fill="auto"/>
            <w:tcMar>
              <w:top w:w="100" w:type="dxa"/>
              <w:left w:w="100" w:type="dxa"/>
              <w:bottom w:w="100" w:type="dxa"/>
              <w:right w:w="100" w:type="dxa"/>
            </w:tcMar>
          </w:tcPr>
          <w:p w14:paraId="5A3EBB01" w14:textId="77777777" w:rsidR="00E46412" w:rsidRDefault="00073600">
            <w:pPr>
              <w:pBdr>
                <w:top w:val="nil"/>
                <w:left w:val="nil"/>
                <w:bottom w:val="nil"/>
                <w:right w:val="nil"/>
                <w:between w:val="nil"/>
              </w:pBdr>
              <w:contextualSpacing w:val="0"/>
              <w:rPr>
                <w:sz w:val="18"/>
                <w:szCs w:val="18"/>
              </w:rPr>
            </w:pPr>
            <w:r>
              <w:rPr>
                <w:sz w:val="18"/>
                <w:szCs w:val="18"/>
              </w:rPr>
              <w:t>4</w:t>
            </w:r>
          </w:p>
        </w:tc>
        <w:tc>
          <w:tcPr>
            <w:tcW w:w="2460" w:type="dxa"/>
            <w:vMerge w:val="restart"/>
            <w:shd w:val="clear" w:color="auto" w:fill="auto"/>
            <w:tcMar>
              <w:top w:w="100" w:type="dxa"/>
              <w:left w:w="100" w:type="dxa"/>
              <w:bottom w:w="100" w:type="dxa"/>
              <w:right w:w="100" w:type="dxa"/>
            </w:tcMar>
          </w:tcPr>
          <w:p w14:paraId="33990814" w14:textId="77777777" w:rsidR="00E46412" w:rsidRDefault="00073600">
            <w:pPr>
              <w:pBdr>
                <w:top w:val="nil"/>
                <w:left w:val="nil"/>
                <w:bottom w:val="nil"/>
                <w:right w:val="nil"/>
                <w:between w:val="nil"/>
              </w:pBdr>
              <w:contextualSpacing w:val="0"/>
              <w:rPr>
                <w:sz w:val="18"/>
                <w:szCs w:val="18"/>
              </w:rPr>
            </w:pPr>
            <w:r>
              <w:rPr>
                <w:sz w:val="18"/>
                <w:szCs w:val="18"/>
              </w:rPr>
              <w:t>Women’s access to and control of productive resources and markets</w:t>
            </w:r>
          </w:p>
        </w:tc>
        <w:tc>
          <w:tcPr>
            <w:tcW w:w="5850" w:type="dxa"/>
            <w:vMerge w:val="restart"/>
            <w:shd w:val="clear" w:color="auto" w:fill="auto"/>
            <w:tcMar>
              <w:top w:w="100" w:type="dxa"/>
              <w:left w:w="100" w:type="dxa"/>
              <w:bottom w:w="100" w:type="dxa"/>
              <w:right w:w="100" w:type="dxa"/>
            </w:tcMar>
          </w:tcPr>
          <w:p w14:paraId="10D7C4A1" w14:textId="77777777" w:rsidR="00E46412" w:rsidRDefault="00073600">
            <w:pPr>
              <w:pBdr>
                <w:top w:val="nil"/>
                <w:left w:val="nil"/>
                <w:bottom w:val="nil"/>
                <w:right w:val="nil"/>
                <w:between w:val="nil"/>
              </w:pBdr>
              <w:contextualSpacing w:val="0"/>
              <w:rPr>
                <w:sz w:val="18"/>
                <w:szCs w:val="18"/>
              </w:rPr>
            </w:pPr>
            <w:r>
              <w:rPr>
                <w:sz w:val="18"/>
                <w:szCs w:val="18"/>
              </w:rPr>
              <w:t>4a. Women have control over the decisions on use of farm land (owned or leased), including decisions around purchase, sale or leasing in and out</w:t>
            </w:r>
          </w:p>
        </w:tc>
        <w:tc>
          <w:tcPr>
            <w:tcW w:w="4800" w:type="dxa"/>
            <w:shd w:val="clear" w:color="auto" w:fill="auto"/>
            <w:tcMar>
              <w:top w:w="100" w:type="dxa"/>
              <w:left w:w="100" w:type="dxa"/>
              <w:bottom w:w="100" w:type="dxa"/>
              <w:right w:w="100" w:type="dxa"/>
            </w:tcMar>
          </w:tcPr>
          <w:p w14:paraId="409F1467"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31DE8AEF" w14:textId="77777777" w:rsidR="00E46412" w:rsidRDefault="00073600">
            <w:pPr>
              <w:contextualSpacing w:val="0"/>
              <w:rPr>
                <w:sz w:val="18"/>
                <w:szCs w:val="18"/>
              </w:rPr>
            </w:pPr>
            <w:r>
              <w:rPr>
                <w:sz w:val="18"/>
                <w:szCs w:val="18"/>
              </w:rPr>
              <w:t>10</w:t>
            </w:r>
          </w:p>
        </w:tc>
      </w:tr>
      <w:tr w:rsidR="00E46412" w14:paraId="3AE3315B" w14:textId="77777777">
        <w:trPr>
          <w:trHeight w:val="440"/>
        </w:trPr>
        <w:tc>
          <w:tcPr>
            <w:tcW w:w="675" w:type="dxa"/>
            <w:vMerge/>
            <w:shd w:val="clear" w:color="auto" w:fill="auto"/>
            <w:tcMar>
              <w:top w:w="100" w:type="dxa"/>
              <w:left w:w="100" w:type="dxa"/>
              <w:bottom w:w="100" w:type="dxa"/>
              <w:right w:w="100" w:type="dxa"/>
            </w:tcMar>
          </w:tcPr>
          <w:p w14:paraId="1F925D16"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4D09D79A"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0DA11B25"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789B1901"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711B2EE6" w14:textId="77777777" w:rsidR="00E46412" w:rsidRDefault="00073600">
            <w:pPr>
              <w:contextualSpacing w:val="0"/>
              <w:rPr>
                <w:sz w:val="18"/>
                <w:szCs w:val="18"/>
              </w:rPr>
            </w:pPr>
            <w:r>
              <w:rPr>
                <w:sz w:val="18"/>
                <w:szCs w:val="18"/>
              </w:rPr>
              <w:t>6</w:t>
            </w:r>
          </w:p>
        </w:tc>
      </w:tr>
      <w:tr w:rsidR="00E46412" w14:paraId="3B446A83" w14:textId="77777777">
        <w:trPr>
          <w:trHeight w:val="440"/>
        </w:trPr>
        <w:tc>
          <w:tcPr>
            <w:tcW w:w="675" w:type="dxa"/>
            <w:vMerge/>
            <w:shd w:val="clear" w:color="auto" w:fill="auto"/>
            <w:tcMar>
              <w:top w:w="100" w:type="dxa"/>
              <w:left w:w="100" w:type="dxa"/>
              <w:bottom w:w="100" w:type="dxa"/>
              <w:right w:w="100" w:type="dxa"/>
            </w:tcMar>
          </w:tcPr>
          <w:p w14:paraId="38E93704"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5F06ED1"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3D82403"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5EA69FF"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2CF12C7C" w14:textId="77777777" w:rsidR="00E46412" w:rsidRDefault="00073600">
            <w:pPr>
              <w:contextualSpacing w:val="0"/>
              <w:rPr>
                <w:sz w:val="18"/>
                <w:szCs w:val="18"/>
              </w:rPr>
            </w:pPr>
            <w:r>
              <w:rPr>
                <w:sz w:val="18"/>
                <w:szCs w:val="18"/>
              </w:rPr>
              <w:t>3</w:t>
            </w:r>
          </w:p>
        </w:tc>
      </w:tr>
      <w:tr w:rsidR="00E46412" w14:paraId="10E127B8" w14:textId="77777777">
        <w:trPr>
          <w:trHeight w:val="440"/>
        </w:trPr>
        <w:tc>
          <w:tcPr>
            <w:tcW w:w="675" w:type="dxa"/>
            <w:vMerge/>
            <w:shd w:val="clear" w:color="auto" w:fill="auto"/>
            <w:tcMar>
              <w:top w:w="100" w:type="dxa"/>
              <w:left w:w="100" w:type="dxa"/>
              <w:bottom w:w="100" w:type="dxa"/>
              <w:right w:w="100" w:type="dxa"/>
            </w:tcMar>
          </w:tcPr>
          <w:p w14:paraId="4AB6F8C8"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872FEA6"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1EA01906"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7EECB22C"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597C4EA0" w14:textId="77777777" w:rsidR="00E46412" w:rsidRDefault="00073600">
            <w:pPr>
              <w:contextualSpacing w:val="0"/>
              <w:rPr>
                <w:sz w:val="18"/>
                <w:szCs w:val="18"/>
              </w:rPr>
            </w:pPr>
            <w:r>
              <w:rPr>
                <w:sz w:val="18"/>
                <w:szCs w:val="18"/>
              </w:rPr>
              <w:t>0</w:t>
            </w:r>
          </w:p>
        </w:tc>
      </w:tr>
      <w:tr w:rsidR="00E46412" w14:paraId="78CD4CBB" w14:textId="77777777">
        <w:trPr>
          <w:trHeight w:val="440"/>
        </w:trPr>
        <w:tc>
          <w:tcPr>
            <w:tcW w:w="675" w:type="dxa"/>
            <w:vMerge/>
            <w:shd w:val="clear" w:color="auto" w:fill="auto"/>
            <w:tcMar>
              <w:top w:w="100" w:type="dxa"/>
              <w:left w:w="100" w:type="dxa"/>
              <w:bottom w:w="100" w:type="dxa"/>
              <w:right w:w="100" w:type="dxa"/>
            </w:tcMar>
          </w:tcPr>
          <w:p w14:paraId="28BD7E49"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8A27217"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5AFF9F57" w14:textId="77777777" w:rsidR="00E46412" w:rsidRDefault="00073600">
            <w:pPr>
              <w:pBdr>
                <w:top w:val="nil"/>
                <w:left w:val="nil"/>
                <w:bottom w:val="nil"/>
                <w:right w:val="nil"/>
                <w:between w:val="nil"/>
              </w:pBdr>
              <w:contextualSpacing w:val="0"/>
              <w:rPr>
                <w:sz w:val="18"/>
                <w:szCs w:val="18"/>
              </w:rPr>
            </w:pPr>
            <w:r>
              <w:rPr>
                <w:sz w:val="18"/>
                <w:szCs w:val="18"/>
              </w:rPr>
              <w:t xml:space="preserve">4b. Women have control over the decisions on use of farm machinery and tools (owned or hired), including decisions around purchase, sale, </w:t>
            </w:r>
            <w:r>
              <w:rPr>
                <w:sz w:val="18"/>
                <w:szCs w:val="18"/>
              </w:rPr>
              <w:lastRenderedPageBreak/>
              <w:t>or hiring in and out</w:t>
            </w:r>
          </w:p>
        </w:tc>
        <w:tc>
          <w:tcPr>
            <w:tcW w:w="4800" w:type="dxa"/>
            <w:shd w:val="clear" w:color="auto" w:fill="auto"/>
            <w:tcMar>
              <w:top w:w="100" w:type="dxa"/>
              <w:left w:w="100" w:type="dxa"/>
              <w:bottom w:w="100" w:type="dxa"/>
              <w:right w:w="100" w:type="dxa"/>
            </w:tcMar>
          </w:tcPr>
          <w:p w14:paraId="1B90B548" w14:textId="77777777" w:rsidR="00E46412" w:rsidRDefault="00073600">
            <w:pPr>
              <w:contextualSpacing w:val="0"/>
              <w:rPr>
                <w:sz w:val="18"/>
                <w:szCs w:val="18"/>
              </w:rPr>
            </w:pPr>
            <w:r>
              <w:rPr>
                <w:sz w:val="18"/>
                <w:szCs w:val="18"/>
              </w:rPr>
              <w:lastRenderedPageBreak/>
              <w:t>Women make the decision</w:t>
            </w:r>
          </w:p>
        </w:tc>
        <w:tc>
          <w:tcPr>
            <w:tcW w:w="1020" w:type="dxa"/>
            <w:shd w:val="clear" w:color="auto" w:fill="auto"/>
            <w:tcMar>
              <w:top w:w="100" w:type="dxa"/>
              <w:left w:w="100" w:type="dxa"/>
              <w:bottom w:w="100" w:type="dxa"/>
              <w:right w:w="100" w:type="dxa"/>
            </w:tcMar>
          </w:tcPr>
          <w:p w14:paraId="19875B7B" w14:textId="77777777" w:rsidR="00E46412" w:rsidRDefault="00073600">
            <w:pPr>
              <w:contextualSpacing w:val="0"/>
              <w:rPr>
                <w:sz w:val="18"/>
                <w:szCs w:val="18"/>
              </w:rPr>
            </w:pPr>
            <w:r>
              <w:rPr>
                <w:sz w:val="18"/>
                <w:szCs w:val="18"/>
              </w:rPr>
              <w:t>10</w:t>
            </w:r>
          </w:p>
        </w:tc>
      </w:tr>
      <w:tr w:rsidR="00E46412" w14:paraId="647D5D07" w14:textId="77777777">
        <w:trPr>
          <w:trHeight w:val="440"/>
        </w:trPr>
        <w:tc>
          <w:tcPr>
            <w:tcW w:w="675" w:type="dxa"/>
            <w:vMerge/>
            <w:shd w:val="clear" w:color="auto" w:fill="auto"/>
            <w:tcMar>
              <w:top w:w="100" w:type="dxa"/>
              <w:left w:w="100" w:type="dxa"/>
              <w:bottom w:w="100" w:type="dxa"/>
              <w:right w:w="100" w:type="dxa"/>
            </w:tcMar>
          </w:tcPr>
          <w:p w14:paraId="770593F9"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2C0AA2FB"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2F1B43D6"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44063B9D"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3E29CBD4" w14:textId="77777777" w:rsidR="00E46412" w:rsidRDefault="00073600">
            <w:pPr>
              <w:contextualSpacing w:val="0"/>
              <w:rPr>
                <w:sz w:val="18"/>
                <w:szCs w:val="18"/>
              </w:rPr>
            </w:pPr>
            <w:r>
              <w:rPr>
                <w:sz w:val="18"/>
                <w:szCs w:val="18"/>
              </w:rPr>
              <w:t>6</w:t>
            </w:r>
          </w:p>
        </w:tc>
      </w:tr>
      <w:tr w:rsidR="00E46412" w14:paraId="5535E0EF" w14:textId="77777777">
        <w:trPr>
          <w:trHeight w:val="440"/>
        </w:trPr>
        <w:tc>
          <w:tcPr>
            <w:tcW w:w="675" w:type="dxa"/>
            <w:vMerge/>
            <w:shd w:val="clear" w:color="auto" w:fill="auto"/>
            <w:tcMar>
              <w:top w:w="100" w:type="dxa"/>
              <w:left w:w="100" w:type="dxa"/>
              <w:bottom w:w="100" w:type="dxa"/>
              <w:right w:w="100" w:type="dxa"/>
            </w:tcMar>
          </w:tcPr>
          <w:p w14:paraId="3866CDA7"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AEC6006"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392CB6A6"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0367CA70"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3FCDCCC8" w14:textId="77777777" w:rsidR="00E46412" w:rsidRDefault="00073600">
            <w:pPr>
              <w:contextualSpacing w:val="0"/>
              <w:rPr>
                <w:sz w:val="18"/>
                <w:szCs w:val="18"/>
              </w:rPr>
            </w:pPr>
            <w:r>
              <w:rPr>
                <w:sz w:val="18"/>
                <w:szCs w:val="18"/>
              </w:rPr>
              <w:t>3</w:t>
            </w:r>
          </w:p>
        </w:tc>
      </w:tr>
      <w:tr w:rsidR="00E46412" w14:paraId="69A01EFC" w14:textId="77777777">
        <w:trPr>
          <w:trHeight w:val="440"/>
        </w:trPr>
        <w:tc>
          <w:tcPr>
            <w:tcW w:w="675" w:type="dxa"/>
            <w:vMerge/>
            <w:shd w:val="clear" w:color="auto" w:fill="auto"/>
            <w:tcMar>
              <w:top w:w="100" w:type="dxa"/>
              <w:left w:w="100" w:type="dxa"/>
              <w:bottom w:w="100" w:type="dxa"/>
              <w:right w:w="100" w:type="dxa"/>
            </w:tcMar>
          </w:tcPr>
          <w:p w14:paraId="0F030738"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238B362"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4466761"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BF8D799"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0473CD85" w14:textId="77777777" w:rsidR="00E46412" w:rsidRDefault="00073600">
            <w:pPr>
              <w:contextualSpacing w:val="0"/>
              <w:rPr>
                <w:sz w:val="18"/>
                <w:szCs w:val="18"/>
              </w:rPr>
            </w:pPr>
            <w:r>
              <w:rPr>
                <w:sz w:val="18"/>
                <w:szCs w:val="18"/>
              </w:rPr>
              <w:t>0</w:t>
            </w:r>
          </w:p>
        </w:tc>
      </w:tr>
      <w:tr w:rsidR="00E46412" w14:paraId="2E3B9EB9" w14:textId="77777777">
        <w:trPr>
          <w:trHeight w:val="440"/>
        </w:trPr>
        <w:tc>
          <w:tcPr>
            <w:tcW w:w="675" w:type="dxa"/>
            <w:vMerge/>
            <w:shd w:val="clear" w:color="auto" w:fill="auto"/>
            <w:tcMar>
              <w:top w:w="100" w:type="dxa"/>
              <w:left w:w="100" w:type="dxa"/>
              <w:bottom w:w="100" w:type="dxa"/>
              <w:right w:w="100" w:type="dxa"/>
            </w:tcMar>
          </w:tcPr>
          <w:p w14:paraId="3ED1A82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C2D9F24"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4D3EE4EB" w14:textId="77777777" w:rsidR="00E46412" w:rsidRDefault="00073600">
            <w:pPr>
              <w:pBdr>
                <w:top w:val="nil"/>
                <w:left w:val="nil"/>
                <w:bottom w:val="nil"/>
                <w:right w:val="nil"/>
                <w:between w:val="nil"/>
              </w:pBdr>
              <w:contextualSpacing w:val="0"/>
              <w:rPr>
                <w:sz w:val="18"/>
                <w:szCs w:val="18"/>
              </w:rPr>
            </w:pPr>
            <w:r>
              <w:rPr>
                <w:sz w:val="18"/>
                <w:szCs w:val="18"/>
              </w:rPr>
              <w:t>4c. Women should have access to agricultural knowledge, information and capacity building</w:t>
            </w:r>
          </w:p>
        </w:tc>
        <w:tc>
          <w:tcPr>
            <w:tcW w:w="4800" w:type="dxa"/>
            <w:shd w:val="clear" w:color="auto" w:fill="auto"/>
            <w:tcMar>
              <w:top w:w="100" w:type="dxa"/>
              <w:left w:w="100" w:type="dxa"/>
              <w:bottom w:w="100" w:type="dxa"/>
              <w:right w:w="100" w:type="dxa"/>
            </w:tcMar>
          </w:tcPr>
          <w:p w14:paraId="00E0F819" w14:textId="77777777" w:rsidR="00E46412" w:rsidRDefault="00073600">
            <w:pPr>
              <w:contextualSpacing w:val="0"/>
              <w:rPr>
                <w:sz w:val="18"/>
                <w:szCs w:val="18"/>
              </w:rPr>
            </w:pPr>
            <w:r>
              <w:rPr>
                <w:sz w:val="18"/>
                <w:szCs w:val="18"/>
              </w:rPr>
              <w:t>Women get knowledge and information from agricultural extension workers and researchers through training, meetings, field days, etc.</w:t>
            </w:r>
          </w:p>
        </w:tc>
        <w:tc>
          <w:tcPr>
            <w:tcW w:w="1020" w:type="dxa"/>
            <w:shd w:val="clear" w:color="auto" w:fill="auto"/>
            <w:tcMar>
              <w:top w:w="100" w:type="dxa"/>
              <w:left w:w="100" w:type="dxa"/>
              <w:bottom w:w="100" w:type="dxa"/>
              <w:right w:w="100" w:type="dxa"/>
            </w:tcMar>
          </w:tcPr>
          <w:p w14:paraId="519A79B3" w14:textId="77777777" w:rsidR="00E46412" w:rsidRDefault="00073600">
            <w:pPr>
              <w:contextualSpacing w:val="0"/>
              <w:rPr>
                <w:sz w:val="18"/>
                <w:szCs w:val="18"/>
              </w:rPr>
            </w:pPr>
            <w:r>
              <w:rPr>
                <w:sz w:val="18"/>
                <w:szCs w:val="18"/>
              </w:rPr>
              <w:t>10</w:t>
            </w:r>
          </w:p>
        </w:tc>
      </w:tr>
      <w:tr w:rsidR="00E46412" w14:paraId="3736AD20" w14:textId="77777777">
        <w:trPr>
          <w:trHeight w:val="440"/>
        </w:trPr>
        <w:tc>
          <w:tcPr>
            <w:tcW w:w="675" w:type="dxa"/>
            <w:vMerge/>
            <w:shd w:val="clear" w:color="auto" w:fill="auto"/>
            <w:tcMar>
              <w:top w:w="100" w:type="dxa"/>
              <w:left w:w="100" w:type="dxa"/>
              <w:bottom w:w="100" w:type="dxa"/>
              <w:right w:w="100" w:type="dxa"/>
            </w:tcMar>
          </w:tcPr>
          <w:p w14:paraId="4044E437"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2DF3F6FC"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0356F5B2"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3A1C6077" w14:textId="77777777" w:rsidR="00E46412" w:rsidRDefault="00073600">
            <w:pPr>
              <w:contextualSpacing w:val="0"/>
              <w:rPr>
                <w:sz w:val="18"/>
                <w:szCs w:val="18"/>
              </w:rPr>
            </w:pPr>
            <w:r>
              <w:rPr>
                <w:sz w:val="18"/>
                <w:szCs w:val="18"/>
              </w:rPr>
              <w:t xml:space="preserve">Women get agricultural  information from family members, relatives, </w:t>
            </w:r>
            <w:proofErr w:type="spellStart"/>
            <w:r>
              <w:rPr>
                <w:sz w:val="18"/>
                <w:szCs w:val="18"/>
              </w:rPr>
              <w:t>neighbours</w:t>
            </w:r>
            <w:proofErr w:type="spellEnd"/>
            <w:r>
              <w:rPr>
                <w:sz w:val="18"/>
                <w:szCs w:val="18"/>
              </w:rPr>
              <w:t>, and friends.</w:t>
            </w:r>
          </w:p>
        </w:tc>
        <w:tc>
          <w:tcPr>
            <w:tcW w:w="1020" w:type="dxa"/>
            <w:shd w:val="clear" w:color="auto" w:fill="auto"/>
            <w:tcMar>
              <w:top w:w="100" w:type="dxa"/>
              <w:left w:w="100" w:type="dxa"/>
              <w:bottom w:w="100" w:type="dxa"/>
              <w:right w:w="100" w:type="dxa"/>
            </w:tcMar>
          </w:tcPr>
          <w:p w14:paraId="6DAD94E9" w14:textId="77777777" w:rsidR="00E46412" w:rsidRDefault="00073600">
            <w:pPr>
              <w:contextualSpacing w:val="0"/>
              <w:rPr>
                <w:sz w:val="18"/>
                <w:szCs w:val="18"/>
              </w:rPr>
            </w:pPr>
            <w:r>
              <w:rPr>
                <w:sz w:val="18"/>
                <w:szCs w:val="18"/>
              </w:rPr>
              <w:t>4</w:t>
            </w:r>
          </w:p>
        </w:tc>
      </w:tr>
      <w:tr w:rsidR="00E46412" w14:paraId="321A27E3" w14:textId="77777777">
        <w:trPr>
          <w:trHeight w:val="440"/>
        </w:trPr>
        <w:tc>
          <w:tcPr>
            <w:tcW w:w="675" w:type="dxa"/>
            <w:vMerge/>
            <w:shd w:val="clear" w:color="auto" w:fill="auto"/>
            <w:tcMar>
              <w:top w:w="100" w:type="dxa"/>
              <w:left w:w="100" w:type="dxa"/>
              <w:bottom w:w="100" w:type="dxa"/>
              <w:right w:w="100" w:type="dxa"/>
            </w:tcMar>
          </w:tcPr>
          <w:p w14:paraId="479C6F7A"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76D86C4"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1FD7F92D"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3B7F035F" w14:textId="77777777" w:rsidR="00E46412" w:rsidRDefault="00073600">
            <w:pPr>
              <w:contextualSpacing w:val="0"/>
              <w:rPr>
                <w:sz w:val="18"/>
                <w:szCs w:val="18"/>
              </w:rPr>
            </w:pPr>
            <w:r>
              <w:rPr>
                <w:sz w:val="18"/>
                <w:szCs w:val="18"/>
              </w:rPr>
              <w:t>Women do not have access to agricultural information.</w:t>
            </w:r>
          </w:p>
        </w:tc>
        <w:tc>
          <w:tcPr>
            <w:tcW w:w="1020" w:type="dxa"/>
            <w:shd w:val="clear" w:color="auto" w:fill="auto"/>
            <w:tcMar>
              <w:top w:w="100" w:type="dxa"/>
              <w:left w:w="100" w:type="dxa"/>
              <w:bottom w:w="100" w:type="dxa"/>
              <w:right w:w="100" w:type="dxa"/>
            </w:tcMar>
          </w:tcPr>
          <w:p w14:paraId="12B12D0E" w14:textId="77777777" w:rsidR="00E46412" w:rsidRDefault="00073600">
            <w:pPr>
              <w:contextualSpacing w:val="0"/>
              <w:rPr>
                <w:sz w:val="18"/>
                <w:szCs w:val="18"/>
              </w:rPr>
            </w:pPr>
            <w:r>
              <w:rPr>
                <w:sz w:val="18"/>
                <w:szCs w:val="18"/>
              </w:rPr>
              <w:t>0</w:t>
            </w:r>
          </w:p>
        </w:tc>
      </w:tr>
      <w:tr w:rsidR="00E46412" w14:paraId="7A38F818" w14:textId="77777777">
        <w:trPr>
          <w:trHeight w:val="440"/>
        </w:trPr>
        <w:tc>
          <w:tcPr>
            <w:tcW w:w="675" w:type="dxa"/>
            <w:vMerge/>
            <w:shd w:val="clear" w:color="auto" w:fill="auto"/>
            <w:tcMar>
              <w:top w:w="100" w:type="dxa"/>
              <w:left w:w="100" w:type="dxa"/>
              <w:bottom w:w="100" w:type="dxa"/>
              <w:right w:w="100" w:type="dxa"/>
            </w:tcMar>
          </w:tcPr>
          <w:p w14:paraId="3078F2FA"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2B0E2D8C"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59F62DB2" w14:textId="77777777" w:rsidR="00E46412" w:rsidRDefault="00073600">
            <w:pPr>
              <w:pBdr>
                <w:top w:val="nil"/>
                <w:left w:val="nil"/>
                <w:bottom w:val="nil"/>
                <w:right w:val="nil"/>
                <w:between w:val="nil"/>
              </w:pBdr>
              <w:contextualSpacing w:val="0"/>
              <w:rPr>
                <w:sz w:val="18"/>
                <w:szCs w:val="18"/>
              </w:rPr>
            </w:pPr>
            <w:r>
              <w:rPr>
                <w:sz w:val="18"/>
                <w:szCs w:val="18"/>
              </w:rPr>
              <w:t>4d. Women should have access to formal and informal sources of credit/microfinance.</w:t>
            </w:r>
          </w:p>
        </w:tc>
        <w:tc>
          <w:tcPr>
            <w:tcW w:w="4800" w:type="dxa"/>
            <w:shd w:val="clear" w:color="auto" w:fill="auto"/>
            <w:tcMar>
              <w:top w:w="100" w:type="dxa"/>
              <w:left w:w="100" w:type="dxa"/>
              <w:bottom w:w="100" w:type="dxa"/>
              <w:right w:w="100" w:type="dxa"/>
            </w:tcMar>
          </w:tcPr>
          <w:p w14:paraId="5443FDB3" w14:textId="77777777" w:rsidR="00E46412" w:rsidRDefault="00073600">
            <w:pPr>
              <w:contextualSpacing w:val="0"/>
              <w:rPr>
                <w:sz w:val="18"/>
                <w:szCs w:val="18"/>
              </w:rPr>
            </w:pPr>
            <w:r>
              <w:rPr>
                <w:sz w:val="18"/>
                <w:szCs w:val="18"/>
              </w:rPr>
              <w:t>Women can borrow from formal sources.</w:t>
            </w:r>
          </w:p>
        </w:tc>
        <w:tc>
          <w:tcPr>
            <w:tcW w:w="1020" w:type="dxa"/>
            <w:shd w:val="clear" w:color="auto" w:fill="auto"/>
            <w:tcMar>
              <w:top w:w="100" w:type="dxa"/>
              <w:left w:w="100" w:type="dxa"/>
              <w:bottom w:w="100" w:type="dxa"/>
              <w:right w:w="100" w:type="dxa"/>
            </w:tcMar>
          </w:tcPr>
          <w:p w14:paraId="4F68956B" w14:textId="77777777" w:rsidR="00E46412" w:rsidRDefault="00073600">
            <w:pPr>
              <w:contextualSpacing w:val="0"/>
              <w:rPr>
                <w:sz w:val="18"/>
                <w:szCs w:val="18"/>
              </w:rPr>
            </w:pPr>
            <w:r>
              <w:rPr>
                <w:sz w:val="18"/>
                <w:szCs w:val="18"/>
              </w:rPr>
              <w:t>10</w:t>
            </w:r>
          </w:p>
        </w:tc>
      </w:tr>
      <w:tr w:rsidR="00E46412" w14:paraId="56997E8A" w14:textId="77777777">
        <w:trPr>
          <w:trHeight w:val="440"/>
        </w:trPr>
        <w:tc>
          <w:tcPr>
            <w:tcW w:w="675" w:type="dxa"/>
            <w:vMerge/>
            <w:shd w:val="clear" w:color="auto" w:fill="auto"/>
            <w:tcMar>
              <w:top w:w="100" w:type="dxa"/>
              <w:left w:w="100" w:type="dxa"/>
              <w:bottom w:w="100" w:type="dxa"/>
              <w:right w:w="100" w:type="dxa"/>
            </w:tcMar>
          </w:tcPr>
          <w:p w14:paraId="7692A2D5"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727DB7CB"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C00CEAC"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60573ED" w14:textId="77777777" w:rsidR="00E46412" w:rsidRDefault="00073600">
            <w:pPr>
              <w:contextualSpacing w:val="0"/>
              <w:rPr>
                <w:sz w:val="18"/>
                <w:szCs w:val="18"/>
              </w:rPr>
            </w:pPr>
            <w:r>
              <w:rPr>
                <w:sz w:val="18"/>
                <w:szCs w:val="18"/>
              </w:rPr>
              <w:t>Women can borrow from informal sources.</w:t>
            </w:r>
          </w:p>
        </w:tc>
        <w:tc>
          <w:tcPr>
            <w:tcW w:w="1020" w:type="dxa"/>
            <w:shd w:val="clear" w:color="auto" w:fill="auto"/>
            <w:tcMar>
              <w:top w:w="100" w:type="dxa"/>
              <w:left w:w="100" w:type="dxa"/>
              <w:bottom w:w="100" w:type="dxa"/>
              <w:right w:w="100" w:type="dxa"/>
            </w:tcMar>
          </w:tcPr>
          <w:p w14:paraId="3A3D23F7" w14:textId="77777777" w:rsidR="00E46412" w:rsidRDefault="00073600">
            <w:pPr>
              <w:contextualSpacing w:val="0"/>
              <w:rPr>
                <w:sz w:val="18"/>
                <w:szCs w:val="18"/>
              </w:rPr>
            </w:pPr>
            <w:r>
              <w:rPr>
                <w:sz w:val="18"/>
                <w:szCs w:val="18"/>
              </w:rPr>
              <w:t>3</w:t>
            </w:r>
          </w:p>
        </w:tc>
      </w:tr>
      <w:tr w:rsidR="00E46412" w14:paraId="178E7D19" w14:textId="77777777">
        <w:trPr>
          <w:trHeight w:val="440"/>
        </w:trPr>
        <w:tc>
          <w:tcPr>
            <w:tcW w:w="675" w:type="dxa"/>
            <w:vMerge/>
            <w:shd w:val="clear" w:color="auto" w:fill="auto"/>
            <w:tcMar>
              <w:top w:w="100" w:type="dxa"/>
              <w:left w:w="100" w:type="dxa"/>
              <w:bottom w:w="100" w:type="dxa"/>
              <w:right w:w="100" w:type="dxa"/>
            </w:tcMar>
          </w:tcPr>
          <w:p w14:paraId="59985CB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452A61A7"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05F116D8"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0D060169" w14:textId="77777777" w:rsidR="00E46412" w:rsidRDefault="00073600">
            <w:pPr>
              <w:contextualSpacing w:val="0"/>
              <w:rPr>
                <w:sz w:val="18"/>
                <w:szCs w:val="18"/>
              </w:rPr>
            </w:pPr>
            <w:r>
              <w:rPr>
                <w:sz w:val="18"/>
                <w:szCs w:val="18"/>
              </w:rPr>
              <w:t>Women have no access to loans.</w:t>
            </w:r>
          </w:p>
        </w:tc>
        <w:tc>
          <w:tcPr>
            <w:tcW w:w="1020" w:type="dxa"/>
            <w:shd w:val="clear" w:color="auto" w:fill="auto"/>
            <w:tcMar>
              <w:top w:w="100" w:type="dxa"/>
              <w:left w:w="100" w:type="dxa"/>
              <w:bottom w:w="100" w:type="dxa"/>
              <w:right w:w="100" w:type="dxa"/>
            </w:tcMar>
          </w:tcPr>
          <w:p w14:paraId="3A70E1AD" w14:textId="77777777" w:rsidR="00E46412" w:rsidRDefault="00073600">
            <w:pPr>
              <w:contextualSpacing w:val="0"/>
              <w:rPr>
                <w:sz w:val="18"/>
                <w:szCs w:val="18"/>
              </w:rPr>
            </w:pPr>
            <w:r>
              <w:rPr>
                <w:sz w:val="18"/>
                <w:szCs w:val="18"/>
              </w:rPr>
              <w:t>0</w:t>
            </w:r>
          </w:p>
        </w:tc>
      </w:tr>
      <w:tr w:rsidR="00E46412" w14:paraId="1F0AD6D8" w14:textId="77777777">
        <w:trPr>
          <w:trHeight w:val="440"/>
        </w:trPr>
        <w:tc>
          <w:tcPr>
            <w:tcW w:w="675" w:type="dxa"/>
            <w:vMerge/>
            <w:shd w:val="clear" w:color="auto" w:fill="auto"/>
            <w:tcMar>
              <w:top w:w="100" w:type="dxa"/>
              <w:left w:w="100" w:type="dxa"/>
              <w:bottom w:w="100" w:type="dxa"/>
              <w:right w:w="100" w:type="dxa"/>
            </w:tcMar>
          </w:tcPr>
          <w:p w14:paraId="5061D3F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40E7BAF"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4AABBC32" w14:textId="77777777" w:rsidR="00E46412" w:rsidRDefault="00073600">
            <w:pPr>
              <w:pBdr>
                <w:top w:val="nil"/>
                <w:left w:val="nil"/>
                <w:bottom w:val="nil"/>
                <w:right w:val="nil"/>
                <w:between w:val="nil"/>
              </w:pBdr>
              <w:contextualSpacing w:val="0"/>
              <w:rPr>
                <w:sz w:val="18"/>
                <w:szCs w:val="18"/>
              </w:rPr>
            </w:pPr>
            <w:r>
              <w:rPr>
                <w:sz w:val="18"/>
                <w:szCs w:val="18"/>
              </w:rPr>
              <w:t>4e. Women should have decision-making power over the use of loans</w:t>
            </w:r>
          </w:p>
        </w:tc>
        <w:tc>
          <w:tcPr>
            <w:tcW w:w="4800" w:type="dxa"/>
            <w:shd w:val="clear" w:color="auto" w:fill="auto"/>
            <w:tcMar>
              <w:top w:w="100" w:type="dxa"/>
              <w:left w:w="100" w:type="dxa"/>
              <w:bottom w:w="100" w:type="dxa"/>
              <w:right w:w="100" w:type="dxa"/>
            </w:tcMar>
          </w:tcPr>
          <w:p w14:paraId="395F98EA" w14:textId="77777777" w:rsidR="00E46412" w:rsidRDefault="00073600">
            <w:pPr>
              <w:contextualSpacing w:val="0"/>
              <w:rPr>
                <w:sz w:val="18"/>
                <w:szCs w:val="18"/>
              </w:rPr>
            </w:pPr>
            <w:r>
              <w:rPr>
                <w:sz w:val="18"/>
                <w:szCs w:val="18"/>
              </w:rPr>
              <w:t>Women make the decision</w:t>
            </w:r>
          </w:p>
        </w:tc>
        <w:tc>
          <w:tcPr>
            <w:tcW w:w="1020" w:type="dxa"/>
            <w:shd w:val="clear" w:color="auto" w:fill="auto"/>
            <w:tcMar>
              <w:top w:w="100" w:type="dxa"/>
              <w:left w:w="100" w:type="dxa"/>
              <w:bottom w:w="100" w:type="dxa"/>
              <w:right w:w="100" w:type="dxa"/>
            </w:tcMar>
          </w:tcPr>
          <w:p w14:paraId="237A1F2D" w14:textId="77777777" w:rsidR="00E46412" w:rsidRDefault="00073600">
            <w:pPr>
              <w:contextualSpacing w:val="0"/>
              <w:rPr>
                <w:sz w:val="18"/>
                <w:szCs w:val="18"/>
              </w:rPr>
            </w:pPr>
            <w:r>
              <w:rPr>
                <w:sz w:val="18"/>
                <w:szCs w:val="18"/>
              </w:rPr>
              <w:t>10</w:t>
            </w:r>
          </w:p>
        </w:tc>
      </w:tr>
      <w:tr w:rsidR="00E46412" w14:paraId="4682372D" w14:textId="77777777">
        <w:trPr>
          <w:trHeight w:val="440"/>
        </w:trPr>
        <w:tc>
          <w:tcPr>
            <w:tcW w:w="675" w:type="dxa"/>
            <w:vMerge/>
            <w:shd w:val="clear" w:color="auto" w:fill="auto"/>
            <w:tcMar>
              <w:top w:w="100" w:type="dxa"/>
              <w:left w:w="100" w:type="dxa"/>
              <w:bottom w:w="100" w:type="dxa"/>
              <w:right w:w="100" w:type="dxa"/>
            </w:tcMar>
          </w:tcPr>
          <w:p w14:paraId="7DE0D99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360917E7"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15E6D7DB"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53F3A55A" w14:textId="77777777" w:rsidR="00E46412" w:rsidRDefault="00073600">
            <w:pPr>
              <w:contextualSpacing w:val="0"/>
              <w:rPr>
                <w:sz w:val="18"/>
                <w:szCs w:val="18"/>
              </w:rPr>
            </w:pPr>
            <w:r>
              <w:rPr>
                <w:sz w:val="18"/>
                <w:szCs w:val="18"/>
              </w:rPr>
              <w:t>Someone else makes the decision, but women have a significant say in the decision</w:t>
            </w:r>
          </w:p>
        </w:tc>
        <w:tc>
          <w:tcPr>
            <w:tcW w:w="1020" w:type="dxa"/>
            <w:shd w:val="clear" w:color="auto" w:fill="auto"/>
            <w:tcMar>
              <w:top w:w="100" w:type="dxa"/>
              <w:left w:w="100" w:type="dxa"/>
              <w:bottom w:w="100" w:type="dxa"/>
              <w:right w:w="100" w:type="dxa"/>
            </w:tcMar>
          </w:tcPr>
          <w:p w14:paraId="451B61C2" w14:textId="77777777" w:rsidR="00E46412" w:rsidRDefault="00073600">
            <w:pPr>
              <w:contextualSpacing w:val="0"/>
              <w:rPr>
                <w:sz w:val="18"/>
                <w:szCs w:val="18"/>
              </w:rPr>
            </w:pPr>
            <w:r>
              <w:rPr>
                <w:sz w:val="18"/>
                <w:szCs w:val="18"/>
              </w:rPr>
              <w:t>6</w:t>
            </w:r>
          </w:p>
        </w:tc>
      </w:tr>
      <w:tr w:rsidR="00E46412" w14:paraId="452EBDBB" w14:textId="77777777">
        <w:trPr>
          <w:trHeight w:val="440"/>
        </w:trPr>
        <w:tc>
          <w:tcPr>
            <w:tcW w:w="675" w:type="dxa"/>
            <w:vMerge/>
            <w:shd w:val="clear" w:color="auto" w:fill="auto"/>
            <w:tcMar>
              <w:top w:w="100" w:type="dxa"/>
              <w:left w:w="100" w:type="dxa"/>
              <w:bottom w:w="100" w:type="dxa"/>
              <w:right w:w="100" w:type="dxa"/>
            </w:tcMar>
          </w:tcPr>
          <w:p w14:paraId="0C8BA22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3D9503E"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22E847B2"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44134417" w14:textId="77777777" w:rsidR="00E46412" w:rsidRDefault="00073600">
            <w:pPr>
              <w:contextualSpacing w:val="0"/>
              <w:rPr>
                <w:sz w:val="18"/>
                <w:szCs w:val="18"/>
              </w:rPr>
            </w:pPr>
            <w:r>
              <w:rPr>
                <w:sz w:val="18"/>
                <w:szCs w:val="18"/>
              </w:rPr>
              <w:t>Somebody else makes the decision, but the women are consulted</w:t>
            </w:r>
          </w:p>
        </w:tc>
        <w:tc>
          <w:tcPr>
            <w:tcW w:w="1020" w:type="dxa"/>
            <w:shd w:val="clear" w:color="auto" w:fill="auto"/>
            <w:tcMar>
              <w:top w:w="100" w:type="dxa"/>
              <w:left w:w="100" w:type="dxa"/>
              <w:bottom w:w="100" w:type="dxa"/>
              <w:right w:w="100" w:type="dxa"/>
            </w:tcMar>
          </w:tcPr>
          <w:p w14:paraId="32280AB0" w14:textId="77777777" w:rsidR="00E46412" w:rsidRDefault="00073600">
            <w:pPr>
              <w:contextualSpacing w:val="0"/>
              <w:rPr>
                <w:sz w:val="18"/>
                <w:szCs w:val="18"/>
              </w:rPr>
            </w:pPr>
            <w:r>
              <w:rPr>
                <w:sz w:val="18"/>
                <w:szCs w:val="18"/>
              </w:rPr>
              <w:t>3</w:t>
            </w:r>
          </w:p>
        </w:tc>
      </w:tr>
      <w:tr w:rsidR="00E46412" w14:paraId="76DA30BD" w14:textId="77777777">
        <w:trPr>
          <w:trHeight w:val="440"/>
        </w:trPr>
        <w:tc>
          <w:tcPr>
            <w:tcW w:w="675" w:type="dxa"/>
            <w:vMerge/>
            <w:shd w:val="clear" w:color="auto" w:fill="auto"/>
            <w:tcMar>
              <w:top w:w="100" w:type="dxa"/>
              <w:left w:w="100" w:type="dxa"/>
              <w:bottom w:w="100" w:type="dxa"/>
              <w:right w:w="100" w:type="dxa"/>
            </w:tcMar>
          </w:tcPr>
          <w:p w14:paraId="2D3186D3"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00E28F6"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1A465D2E"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18717233" w14:textId="77777777" w:rsidR="00E46412" w:rsidRDefault="00073600">
            <w:pPr>
              <w:contextualSpacing w:val="0"/>
              <w:rPr>
                <w:sz w:val="18"/>
                <w:szCs w:val="18"/>
              </w:rPr>
            </w:pPr>
            <w:r>
              <w:rPr>
                <w:sz w:val="18"/>
                <w:szCs w:val="18"/>
              </w:rPr>
              <w:t>Women are not involved in decision-making</w:t>
            </w:r>
          </w:p>
        </w:tc>
        <w:tc>
          <w:tcPr>
            <w:tcW w:w="1020" w:type="dxa"/>
            <w:shd w:val="clear" w:color="auto" w:fill="auto"/>
            <w:tcMar>
              <w:top w:w="100" w:type="dxa"/>
              <w:left w:w="100" w:type="dxa"/>
              <w:bottom w:w="100" w:type="dxa"/>
              <w:right w:w="100" w:type="dxa"/>
            </w:tcMar>
          </w:tcPr>
          <w:p w14:paraId="5336C2C0" w14:textId="77777777" w:rsidR="00E46412" w:rsidRDefault="00073600">
            <w:pPr>
              <w:contextualSpacing w:val="0"/>
              <w:rPr>
                <w:sz w:val="18"/>
                <w:szCs w:val="18"/>
              </w:rPr>
            </w:pPr>
            <w:r>
              <w:rPr>
                <w:sz w:val="18"/>
                <w:szCs w:val="18"/>
              </w:rPr>
              <w:t>0</w:t>
            </w:r>
          </w:p>
        </w:tc>
      </w:tr>
      <w:tr w:rsidR="00E46412" w14:paraId="3209FF17" w14:textId="77777777">
        <w:trPr>
          <w:trHeight w:val="440"/>
        </w:trPr>
        <w:tc>
          <w:tcPr>
            <w:tcW w:w="675" w:type="dxa"/>
            <w:vMerge/>
            <w:shd w:val="clear" w:color="auto" w:fill="auto"/>
            <w:tcMar>
              <w:top w:w="100" w:type="dxa"/>
              <w:left w:w="100" w:type="dxa"/>
              <w:bottom w:w="100" w:type="dxa"/>
              <w:right w:w="100" w:type="dxa"/>
            </w:tcMar>
          </w:tcPr>
          <w:p w14:paraId="2B8CBF91"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19DEFB9"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33026213" w14:textId="77777777" w:rsidR="00E46412" w:rsidRDefault="00073600">
            <w:pPr>
              <w:pBdr>
                <w:top w:val="nil"/>
                <w:left w:val="nil"/>
                <w:bottom w:val="nil"/>
                <w:right w:val="nil"/>
                <w:between w:val="nil"/>
              </w:pBdr>
              <w:contextualSpacing w:val="0"/>
              <w:rPr>
                <w:sz w:val="18"/>
                <w:szCs w:val="18"/>
              </w:rPr>
            </w:pPr>
            <w:r>
              <w:rPr>
                <w:sz w:val="18"/>
                <w:szCs w:val="18"/>
              </w:rPr>
              <w:t>4f. Women should have access to markets</w:t>
            </w:r>
          </w:p>
        </w:tc>
        <w:tc>
          <w:tcPr>
            <w:tcW w:w="4800" w:type="dxa"/>
            <w:shd w:val="clear" w:color="auto" w:fill="auto"/>
            <w:tcMar>
              <w:top w:w="100" w:type="dxa"/>
              <w:left w:w="100" w:type="dxa"/>
              <w:bottom w:w="100" w:type="dxa"/>
              <w:right w:w="100" w:type="dxa"/>
            </w:tcMar>
          </w:tcPr>
          <w:p w14:paraId="7D7952E2" w14:textId="77777777" w:rsidR="00E46412" w:rsidRDefault="00073600">
            <w:pPr>
              <w:contextualSpacing w:val="0"/>
              <w:rPr>
                <w:sz w:val="18"/>
                <w:szCs w:val="18"/>
              </w:rPr>
            </w:pPr>
            <w:r>
              <w:rPr>
                <w:sz w:val="18"/>
                <w:szCs w:val="18"/>
              </w:rPr>
              <w:t>Women can freely engage in markets for purchase and sale of agricultural produce or products.</w:t>
            </w:r>
          </w:p>
        </w:tc>
        <w:tc>
          <w:tcPr>
            <w:tcW w:w="1020" w:type="dxa"/>
            <w:shd w:val="clear" w:color="auto" w:fill="auto"/>
            <w:tcMar>
              <w:top w:w="100" w:type="dxa"/>
              <w:left w:w="100" w:type="dxa"/>
              <w:bottom w:w="100" w:type="dxa"/>
              <w:right w:w="100" w:type="dxa"/>
            </w:tcMar>
          </w:tcPr>
          <w:p w14:paraId="326D9C17" w14:textId="77777777" w:rsidR="00E46412" w:rsidRDefault="00073600">
            <w:pPr>
              <w:contextualSpacing w:val="0"/>
              <w:rPr>
                <w:sz w:val="18"/>
                <w:szCs w:val="18"/>
              </w:rPr>
            </w:pPr>
            <w:r>
              <w:rPr>
                <w:sz w:val="18"/>
                <w:szCs w:val="18"/>
              </w:rPr>
              <w:t>10</w:t>
            </w:r>
          </w:p>
        </w:tc>
      </w:tr>
      <w:tr w:rsidR="00E46412" w14:paraId="2DE3F357" w14:textId="77777777">
        <w:trPr>
          <w:trHeight w:val="440"/>
        </w:trPr>
        <w:tc>
          <w:tcPr>
            <w:tcW w:w="675" w:type="dxa"/>
            <w:vMerge/>
            <w:shd w:val="clear" w:color="auto" w:fill="auto"/>
            <w:tcMar>
              <w:top w:w="100" w:type="dxa"/>
              <w:left w:w="100" w:type="dxa"/>
              <w:bottom w:w="100" w:type="dxa"/>
              <w:right w:w="100" w:type="dxa"/>
            </w:tcMar>
          </w:tcPr>
          <w:p w14:paraId="448BDBF0"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44816413"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32E8F73B"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E617378" w14:textId="77777777" w:rsidR="00E46412" w:rsidRDefault="00073600">
            <w:pPr>
              <w:contextualSpacing w:val="0"/>
              <w:rPr>
                <w:sz w:val="18"/>
                <w:szCs w:val="18"/>
              </w:rPr>
            </w:pPr>
            <w:r>
              <w:rPr>
                <w:sz w:val="18"/>
                <w:szCs w:val="18"/>
              </w:rPr>
              <w:t>Women need permission from a household member or need to be accompanied in order to engage in market transactions.</w:t>
            </w:r>
          </w:p>
        </w:tc>
        <w:tc>
          <w:tcPr>
            <w:tcW w:w="1020" w:type="dxa"/>
            <w:shd w:val="clear" w:color="auto" w:fill="auto"/>
            <w:tcMar>
              <w:top w:w="100" w:type="dxa"/>
              <w:left w:w="100" w:type="dxa"/>
              <w:bottom w:w="100" w:type="dxa"/>
              <w:right w:w="100" w:type="dxa"/>
            </w:tcMar>
          </w:tcPr>
          <w:p w14:paraId="6B977EAF" w14:textId="77777777" w:rsidR="00E46412" w:rsidRDefault="00073600">
            <w:pPr>
              <w:contextualSpacing w:val="0"/>
              <w:rPr>
                <w:sz w:val="18"/>
                <w:szCs w:val="18"/>
              </w:rPr>
            </w:pPr>
            <w:r>
              <w:rPr>
                <w:sz w:val="18"/>
                <w:szCs w:val="18"/>
              </w:rPr>
              <w:t>3</w:t>
            </w:r>
          </w:p>
        </w:tc>
      </w:tr>
      <w:tr w:rsidR="00E46412" w14:paraId="563D5BF2" w14:textId="77777777">
        <w:trPr>
          <w:trHeight w:val="440"/>
        </w:trPr>
        <w:tc>
          <w:tcPr>
            <w:tcW w:w="675" w:type="dxa"/>
            <w:vMerge/>
            <w:shd w:val="clear" w:color="auto" w:fill="auto"/>
            <w:tcMar>
              <w:top w:w="100" w:type="dxa"/>
              <w:left w:w="100" w:type="dxa"/>
              <w:bottom w:w="100" w:type="dxa"/>
              <w:right w:w="100" w:type="dxa"/>
            </w:tcMar>
          </w:tcPr>
          <w:p w14:paraId="1CFB1C83"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8818123"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B441AB8"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0EC1DA1E" w14:textId="77777777" w:rsidR="00E46412" w:rsidRDefault="00073600">
            <w:pPr>
              <w:contextualSpacing w:val="0"/>
              <w:rPr>
                <w:sz w:val="18"/>
                <w:szCs w:val="18"/>
              </w:rPr>
            </w:pPr>
            <w:r>
              <w:rPr>
                <w:sz w:val="18"/>
                <w:szCs w:val="18"/>
              </w:rPr>
              <w:t>Women are not free to engage in markets.</w:t>
            </w:r>
          </w:p>
        </w:tc>
        <w:tc>
          <w:tcPr>
            <w:tcW w:w="1020" w:type="dxa"/>
            <w:shd w:val="clear" w:color="auto" w:fill="auto"/>
            <w:tcMar>
              <w:top w:w="100" w:type="dxa"/>
              <w:left w:w="100" w:type="dxa"/>
              <w:bottom w:w="100" w:type="dxa"/>
              <w:right w:w="100" w:type="dxa"/>
            </w:tcMar>
          </w:tcPr>
          <w:p w14:paraId="3DD95923" w14:textId="77777777" w:rsidR="00E46412" w:rsidRDefault="00073600">
            <w:pPr>
              <w:contextualSpacing w:val="0"/>
              <w:rPr>
                <w:sz w:val="18"/>
                <w:szCs w:val="18"/>
              </w:rPr>
            </w:pPr>
            <w:r>
              <w:rPr>
                <w:sz w:val="18"/>
                <w:szCs w:val="18"/>
              </w:rPr>
              <w:t>0</w:t>
            </w:r>
          </w:p>
        </w:tc>
      </w:tr>
      <w:tr w:rsidR="00E46412" w14:paraId="178FB6E5" w14:textId="77777777">
        <w:trPr>
          <w:trHeight w:val="440"/>
        </w:trPr>
        <w:tc>
          <w:tcPr>
            <w:tcW w:w="675" w:type="dxa"/>
            <w:vMerge w:val="restart"/>
            <w:shd w:val="clear" w:color="auto" w:fill="auto"/>
            <w:tcMar>
              <w:top w:w="100" w:type="dxa"/>
              <w:left w:w="100" w:type="dxa"/>
              <w:bottom w:w="100" w:type="dxa"/>
              <w:right w:w="100" w:type="dxa"/>
            </w:tcMar>
          </w:tcPr>
          <w:p w14:paraId="0AFD30A7" w14:textId="77777777" w:rsidR="00E46412" w:rsidRDefault="00073600">
            <w:pPr>
              <w:pBdr>
                <w:top w:val="nil"/>
                <w:left w:val="nil"/>
                <w:bottom w:val="nil"/>
                <w:right w:val="nil"/>
                <w:between w:val="nil"/>
              </w:pBdr>
              <w:contextualSpacing w:val="0"/>
              <w:rPr>
                <w:sz w:val="18"/>
                <w:szCs w:val="18"/>
              </w:rPr>
            </w:pPr>
            <w:r>
              <w:rPr>
                <w:sz w:val="18"/>
                <w:szCs w:val="18"/>
              </w:rPr>
              <w:t>5</w:t>
            </w:r>
          </w:p>
        </w:tc>
        <w:tc>
          <w:tcPr>
            <w:tcW w:w="2460" w:type="dxa"/>
            <w:vMerge w:val="restart"/>
            <w:shd w:val="clear" w:color="auto" w:fill="auto"/>
            <w:tcMar>
              <w:top w:w="100" w:type="dxa"/>
              <w:left w:w="100" w:type="dxa"/>
              <w:bottom w:w="100" w:type="dxa"/>
              <w:right w:w="100" w:type="dxa"/>
            </w:tcMar>
          </w:tcPr>
          <w:p w14:paraId="2E403310" w14:textId="77777777" w:rsidR="00E46412" w:rsidRDefault="00073600">
            <w:pPr>
              <w:pBdr>
                <w:top w:val="nil"/>
                <w:left w:val="nil"/>
                <w:bottom w:val="nil"/>
                <w:right w:val="nil"/>
                <w:between w:val="nil"/>
              </w:pBdr>
              <w:contextualSpacing w:val="0"/>
              <w:rPr>
                <w:sz w:val="18"/>
                <w:szCs w:val="18"/>
              </w:rPr>
            </w:pPr>
            <w:r>
              <w:rPr>
                <w:sz w:val="18"/>
                <w:szCs w:val="18"/>
              </w:rPr>
              <w:t>Women’s mobility, social capital, leadership and domestic violence</w:t>
            </w:r>
          </w:p>
        </w:tc>
        <w:tc>
          <w:tcPr>
            <w:tcW w:w="5850" w:type="dxa"/>
            <w:vMerge w:val="restart"/>
            <w:shd w:val="clear" w:color="auto" w:fill="auto"/>
            <w:tcMar>
              <w:top w:w="100" w:type="dxa"/>
              <w:left w:w="100" w:type="dxa"/>
              <w:bottom w:w="100" w:type="dxa"/>
              <w:right w:w="100" w:type="dxa"/>
            </w:tcMar>
          </w:tcPr>
          <w:p w14:paraId="6FF3AFB9" w14:textId="77777777" w:rsidR="00E46412" w:rsidRDefault="00073600">
            <w:pPr>
              <w:pBdr>
                <w:top w:val="nil"/>
                <w:left w:val="nil"/>
                <w:bottom w:val="nil"/>
                <w:right w:val="nil"/>
                <w:between w:val="nil"/>
              </w:pBdr>
              <w:contextualSpacing w:val="0"/>
              <w:rPr>
                <w:sz w:val="18"/>
                <w:szCs w:val="18"/>
              </w:rPr>
            </w:pPr>
            <w:r>
              <w:rPr>
                <w:sz w:val="18"/>
                <w:szCs w:val="18"/>
              </w:rPr>
              <w:t>5a. Women can make decisions about their movements in public places such as hospitals, markets, etc.</w:t>
            </w:r>
          </w:p>
        </w:tc>
        <w:tc>
          <w:tcPr>
            <w:tcW w:w="4800" w:type="dxa"/>
            <w:shd w:val="clear" w:color="auto" w:fill="auto"/>
            <w:tcMar>
              <w:top w:w="100" w:type="dxa"/>
              <w:left w:w="100" w:type="dxa"/>
              <w:bottom w:w="100" w:type="dxa"/>
              <w:right w:w="100" w:type="dxa"/>
            </w:tcMar>
          </w:tcPr>
          <w:p w14:paraId="72A92DE9" w14:textId="77777777" w:rsidR="00E46412" w:rsidRDefault="00073600">
            <w:pPr>
              <w:contextualSpacing w:val="0"/>
              <w:rPr>
                <w:sz w:val="18"/>
                <w:szCs w:val="18"/>
              </w:rPr>
            </w:pPr>
            <w:r>
              <w:rPr>
                <w:sz w:val="18"/>
                <w:szCs w:val="18"/>
              </w:rPr>
              <w:t>Women can move around freely without asking for permission.</w:t>
            </w:r>
          </w:p>
        </w:tc>
        <w:tc>
          <w:tcPr>
            <w:tcW w:w="1020" w:type="dxa"/>
            <w:shd w:val="clear" w:color="auto" w:fill="auto"/>
            <w:tcMar>
              <w:top w:w="100" w:type="dxa"/>
              <w:left w:w="100" w:type="dxa"/>
              <w:bottom w:w="100" w:type="dxa"/>
              <w:right w:w="100" w:type="dxa"/>
            </w:tcMar>
          </w:tcPr>
          <w:p w14:paraId="5F533E73" w14:textId="77777777" w:rsidR="00E46412" w:rsidRDefault="00073600">
            <w:pPr>
              <w:contextualSpacing w:val="0"/>
              <w:rPr>
                <w:sz w:val="18"/>
                <w:szCs w:val="18"/>
              </w:rPr>
            </w:pPr>
            <w:r>
              <w:rPr>
                <w:sz w:val="18"/>
                <w:szCs w:val="18"/>
              </w:rPr>
              <w:t>10</w:t>
            </w:r>
          </w:p>
        </w:tc>
      </w:tr>
      <w:tr w:rsidR="00E46412" w14:paraId="77A86ABE" w14:textId="77777777">
        <w:trPr>
          <w:trHeight w:val="440"/>
        </w:trPr>
        <w:tc>
          <w:tcPr>
            <w:tcW w:w="675" w:type="dxa"/>
            <w:vMerge/>
            <w:shd w:val="clear" w:color="auto" w:fill="auto"/>
            <w:tcMar>
              <w:top w:w="100" w:type="dxa"/>
              <w:left w:w="100" w:type="dxa"/>
              <w:bottom w:w="100" w:type="dxa"/>
              <w:right w:w="100" w:type="dxa"/>
            </w:tcMar>
          </w:tcPr>
          <w:p w14:paraId="7F681EFE"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879F221"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94ABF91"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3A406E1" w14:textId="77777777" w:rsidR="00E46412" w:rsidRDefault="00073600">
            <w:pPr>
              <w:contextualSpacing w:val="0"/>
              <w:rPr>
                <w:sz w:val="18"/>
                <w:szCs w:val="18"/>
              </w:rPr>
            </w:pPr>
            <w:r>
              <w:rPr>
                <w:sz w:val="18"/>
                <w:szCs w:val="18"/>
              </w:rPr>
              <w:t>Women need to get permission from other household members to go to public places.</w:t>
            </w:r>
          </w:p>
        </w:tc>
        <w:tc>
          <w:tcPr>
            <w:tcW w:w="1020" w:type="dxa"/>
            <w:shd w:val="clear" w:color="auto" w:fill="auto"/>
            <w:tcMar>
              <w:top w:w="100" w:type="dxa"/>
              <w:left w:w="100" w:type="dxa"/>
              <w:bottom w:w="100" w:type="dxa"/>
              <w:right w:w="100" w:type="dxa"/>
            </w:tcMar>
          </w:tcPr>
          <w:p w14:paraId="66A89A1C" w14:textId="77777777" w:rsidR="00E46412" w:rsidRDefault="00073600">
            <w:pPr>
              <w:contextualSpacing w:val="0"/>
              <w:rPr>
                <w:sz w:val="18"/>
                <w:szCs w:val="18"/>
              </w:rPr>
            </w:pPr>
            <w:r>
              <w:rPr>
                <w:sz w:val="18"/>
                <w:szCs w:val="18"/>
              </w:rPr>
              <w:t>4</w:t>
            </w:r>
          </w:p>
          <w:p w14:paraId="6D2D2319" w14:textId="77777777" w:rsidR="00E46412" w:rsidRDefault="00E46412">
            <w:pPr>
              <w:contextualSpacing w:val="0"/>
              <w:rPr>
                <w:sz w:val="18"/>
                <w:szCs w:val="18"/>
              </w:rPr>
            </w:pPr>
          </w:p>
        </w:tc>
      </w:tr>
      <w:tr w:rsidR="00E46412" w14:paraId="1FDA67DE" w14:textId="77777777">
        <w:trPr>
          <w:trHeight w:val="440"/>
        </w:trPr>
        <w:tc>
          <w:tcPr>
            <w:tcW w:w="675" w:type="dxa"/>
            <w:vMerge/>
            <w:shd w:val="clear" w:color="auto" w:fill="auto"/>
            <w:tcMar>
              <w:top w:w="100" w:type="dxa"/>
              <w:left w:w="100" w:type="dxa"/>
              <w:bottom w:w="100" w:type="dxa"/>
              <w:right w:w="100" w:type="dxa"/>
            </w:tcMar>
          </w:tcPr>
          <w:p w14:paraId="1313F430"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7F8B7DF8"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256C9D90"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52E56A90" w14:textId="77777777" w:rsidR="00E46412" w:rsidRDefault="00073600">
            <w:pPr>
              <w:contextualSpacing w:val="0"/>
              <w:rPr>
                <w:sz w:val="18"/>
                <w:szCs w:val="18"/>
              </w:rPr>
            </w:pPr>
            <w:r>
              <w:rPr>
                <w:sz w:val="18"/>
                <w:szCs w:val="18"/>
              </w:rPr>
              <w:t>Women need to be accompanied by family members to go to public places.</w:t>
            </w:r>
          </w:p>
        </w:tc>
        <w:tc>
          <w:tcPr>
            <w:tcW w:w="1020" w:type="dxa"/>
            <w:shd w:val="clear" w:color="auto" w:fill="auto"/>
            <w:tcMar>
              <w:top w:w="100" w:type="dxa"/>
              <w:left w:w="100" w:type="dxa"/>
              <w:bottom w:w="100" w:type="dxa"/>
              <w:right w:w="100" w:type="dxa"/>
            </w:tcMar>
          </w:tcPr>
          <w:p w14:paraId="4635FA91" w14:textId="77777777" w:rsidR="00E46412" w:rsidRDefault="00073600">
            <w:pPr>
              <w:contextualSpacing w:val="0"/>
              <w:rPr>
                <w:sz w:val="18"/>
                <w:szCs w:val="18"/>
              </w:rPr>
            </w:pPr>
            <w:r>
              <w:rPr>
                <w:sz w:val="18"/>
                <w:szCs w:val="18"/>
              </w:rPr>
              <w:t>2</w:t>
            </w:r>
          </w:p>
        </w:tc>
      </w:tr>
      <w:tr w:rsidR="00E46412" w14:paraId="557EADC9" w14:textId="77777777">
        <w:trPr>
          <w:trHeight w:val="440"/>
        </w:trPr>
        <w:tc>
          <w:tcPr>
            <w:tcW w:w="675" w:type="dxa"/>
            <w:vMerge/>
            <w:shd w:val="clear" w:color="auto" w:fill="auto"/>
            <w:tcMar>
              <w:top w:w="100" w:type="dxa"/>
              <w:left w:w="100" w:type="dxa"/>
              <w:bottom w:w="100" w:type="dxa"/>
              <w:right w:w="100" w:type="dxa"/>
            </w:tcMar>
          </w:tcPr>
          <w:p w14:paraId="18CF654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676DF08B"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7FB1FFD3"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6AB0411A" w14:textId="77777777" w:rsidR="00E46412" w:rsidRDefault="00073600">
            <w:pPr>
              <w:contextualSpacing w:val="0"/>
              <w:rPr>
                <w:sz w:val="18"/>
                <w:szCs w:val="18"/>
              </w:rPr>
            </w:pPr>
            <w:r>
              <w:rPr>
                <w:sz w:val="18"/>
                <w:szCs w:val="18"/>
              </w:rPr>
              <w:t xml:space="preserve">Women are not allowed to go to public places. </w:t>
            </w:r>
          </w:p>
        </w:tc>
        <w:tc>
          <w:tcPr>
            <w:tcW w:w="1020" w:type="dxa"/>
            <w:shd w:val="clear" w:color="auto" w:fill="auto"/>
            <w:tcMar>
              <w:top w:w="100" w:type="dxa"/>
              <w:left w:w="100" w:type="dxa"/>
              <w:bottom w:w="100" w:type="dxa"/>
              <w:right w:w="100" w:type="dxa"/>
            </w:tcMar>
          </w:tcPr>
          <w:p w14:paraId="06BE819A" w14:textId="77777777" w:rsidR="00E46412" w:rsidRDefault="00073600">
            <w:pPr>
              <w:contextualSpacing w:val="0"/>
              <w:rPr>
                <w:sz w:val="18"/>
                <w:szCs w:val="18"/>
              </w:rPr>
            </w:pPr>
            <w:r>
              <w:rPr>
                <w:sz w:val="18"/>
                <w:szCs w:val="18"/>
              </w:rPr>
              <w:t>0</w:t>
            </w:r>
          </w:p>
        </w:tc>
      </w:tr>
      <w:tr w:rsidR="00E46412" w14:paraId="069F4A83" w14:textId="77777777">
        <w:trPr>
          <w:trHeight w:val="440"/>
        </w:trPr>
        <w:tc>
          <w:tcPr>
            <w:tcW w:w="675" w:type="dxa"/>
            <w:vMerge/>
            <w:shd w:val="clear" w:color="auto" w:fill="auto"/>
            <w:tcMar>
              <w:top w:w="100" w:type="dxa"/>
              <w:left w:w="100" w:type="dxa"/>
              <w:bottom w:w="100" w:type="dxa"/>
              <w:right w:w="100" w:type="dxa"/>
            </w:tcMar>
          </w:tcPr>
          <w:p w14:paraId="77DDE4B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69D1602"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2361FB35" w14:textId="77777777" w:rsidR="00E46412" w:rsidRDefault="00073600">
            <w:pPr>
              <w:pBdr>
                <w:top w:val="nil"/>
                <w:left w:val="nil"/>
                <w:bottom w:val="nil"/>
                <w:right w:val="nil"/>
                <w:between w:val="nil"/>
              </w:pBdr>
              <w:contextualSpacing w:val="0"/>
              <w:rPr>
                <w:sz w:val="18"/>
                <w:szCs w:val="18"/>
              </w:rPr>
            </w:pPr>
            <w:r>
              <w:rPr>
                <w:sz w:val="18"/>
                <w:szCs w:val="18"/>
              </w:rPr>
              <w:t>5b. Women participate in formal and informal village and community organizations</w:t>
            </w:r>
          </w:p>
        </w:tc>
        <w:tc>
          <w:tcPr>
            <w:tcW w:w="4800" w:type="dxa"/>
            <w:shd w:val="clear" w:color="auto" w:fill="auto"/>
            <w:tcMar>
              <w:top w:w="100" w:type="dxa"/>
              <w:left w:w="100" w:type="dxa"/>
              <w:bottom w:w="100" w:type="dxa"/>
              <w:right w:w="100" w:type="dxa"/>
            </w:tcMar>
          </w:tcPr>
          <w:p w14:paraId="00EEE7BD" w14:textId="77777777" w:rsidR="00E46412" w:rsidRDefault="00073600">
            <w:pPr>
              <w:contextualSpacing w:val="0"/>
              <w:rPr>
                <w:sz w:val="18"/>
                <w:szCs w:val="18"/>
              </w:rPr>
            </w:pPr>
            <w:r>
              <w:rPr>
                <w:sz w:val="18"/>
                <w:szCs w:val="18"/>
              </w:rPr>
              <w:t>Women are active members of community organizations and influence group decisions</w:t>
            </w:r>
          </w:p>
        </w:tc>
        <w:tc>
          <w:tcPr>
            <w:tcW w:w="1020" w:type="dxa"/>
            <w:shd w:val="clear" w:color="auto" w:fill="auto"/>
            <w:tcMar>
              <w:top w:w="100" w:type="dxa"/>
              <w:left w:w="100" w:type="dxa"/>
              <w:bottom w:w="100" w:type="dxa"/>
              <w:right w:w="100" w:type="dxa"/>
            </w:tcMar>
          </w:tcPr>
          <w:p w14:paraId="683CFC13" w14:textId="77777777" w:rsidR="00E46412" w:rsidRDefault="00073600">
            <w:pPr>
              <w:contextualSpacing w:val="0"/>
              <w:rPr>
                <w:sz w:val="18"/>
                <w:szCs w:val="18"/>
              </w:rPr>
            </w:pPr>
            <w:r>
              <w:rPr>
                <w:sz w:val="18"/>
                <w:szCs w:val="18"/>
              </w:rPr>
              <w:t>10</w:t>
            </w:r>
          </w:p>
        </w:tc>
      </w:tr>
      <w:tr w:rsidR="00E46412" w14:paraId="75EB3D9A" w14:textId="77777777">
        <w:trPr>
          <w:trHeight w:val="440"/>
        </w:trPr>
        <w:tc>
          <w:tcPr>
            <w:tcW w:w="675" w:type="dxa"/>
            <w:vMerge/>
            <w:shd w:val="clear" w:color="auto" w:fill="auto"/>
            <w:tcMar>
              <w:top w:w="100" w:type="dxa"/>
              <w:left w:w="100" w:type="dxa"/>
              <w:bottom w:w="100" w:type="dxa"/>
              <w:right w:w="100" w:type="dxa"/>
            </w:tcMar>
          </w:tcPr>
          <w:p w14:paraId="27FA27DB"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42D7D31A"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6CCA5E6A"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2A94FDC6" w14:textId="77777777" w:rsidR="00E46412" w:rsidRDefault="00073600">
            <w:pPr>
              <w:contextualSpacing w:val="0"/>
              <w:rPr>
                <w:sz w:val="18"/>
                <w:szCs w:val="18"/>
              </w:rPr>
            </w:pPr>
            <w:r>
              <w:rPr>
                <w:sz w:val="18"/>
                <w:szCs w:val="18"/>
              </w:rPr>
              <w:t>Women are passive members of organizations</w:t>
            </w:r>
          </w:p>
        </w:tc>
        <w:tc>
          <w:tcPr>
            <w:tcW w:w="1020" w:type="dxa"/>
            <w:shd w:val="clear" w:color="auto" w:fill="auto"/>
            <w:tcMar>
              <w:top w:w="100" w:type="dxa"/>
              <w:left w:w="100" w:type="dxa"/>
              <w:bottom w:w="100" w:type="dxa"/>
              <w:right w:w="100" w:type="dxa"/>
            </w:tcMar>
          </w:tcPr>
          <w:p w14:paraId="30D852BF" w14:textId="77777777" w:rsidR="00E46412" w:rsidRDefault="00073600">
            <w:pPr>
              <w:contextualSpacing w:val="0"/>
              <w:rPr>
                <w:sz w:val="18"/>
                <w:szCs w:val="18"/>
              </w:rPr>
            </w:pPr>
            <w:r>
              <w:rPr>
                <w:sz w:val="18"/>
                <w:szCs w:val="18"/>
              </w:rPr>
              <w:t>4</w:t>
            </w:r>
          </w:p>
        </w:tc>
      </w:tr>
      <w:tr w:rsidR="00E46412" w14:paraId="731A44B1" w14:textId="77777777">
        <w:trPr>
          <w:trHeight w:val="440"/>
        </w:trPr>
        <w:tc>
          <w:tcPr>
            <w:tcW w:w="675" w:type="dxa"/>
            <w:vMerge/>
            <w:shd w:val="clear" w:color="auto" w:fill="auto"/>
            <w:tcMar>
              <w:top w:w="100" w:type="dxa"/>
              <w:left w:w="100" w:type="dxa"/>
              <w:bottom w:w="100" w:type="dxa"/>
              <w:right w:w="100" w:type="dxa"/>
            </w:tcMar>
          </w:tcPr>
          <w:p w14:paraId="5CA74371"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17D321B1"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19C03C66"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7ED9D843" w14:textId="77777777" w:rsidR="00E46412" w:rsidRDefault="00073600">
            <w:pPr>
              <w:contextualSpacing w:val="0"/>
              <w:rPr>
                <w:sz w:val="18"/>
                <w:szCs w:val="18"/>
              </w:rPr>
            </w:pPr>
            <w:r>
              <w:rPr>
                <w:sz w:val="18"/>
                <w:szCs w:val="18"/>
              </w:rPr>
              <w:t>Women are not members of community organizations</w:t>
            </w:r>
          </w:p>
        </w:tc>
        <w:tc>
          <w:tcPr>
            <w:tcW w:w="1020" w:type="dxa"/>
            <w:shd w:val="clear" w:color="auto" w:fill="auto"/>
            <w:tcMar>
              <w:top w:w="100" w:type="dxa"/>
              <w:left w:w="100" w:type="dxa"/>
              <w:bottom w:w="100" w:type="dxa"/>
              <w:right w:w="100" w:type="dxa"/>
            </w:tcMar>
          </w:tcPr>
          <w:p w14:paraId="064A7FEC" w14:textId="77777777" w:rsidR="00E46412" w:rsidRDefault="00073600">
            <w:pPr>
              <w:contextualSpacing w:val="0"/>
              <w:rPr>
                <w:sz w:val="18"/>
                <w:szCs w:val="18"/>
              </w:rPr>
            </w:pPr>
            <w:r>
              <w:rPr>
                <w:sz w:val="18"/>
                <w:szCs w:val="18"/>
              </w:rPr>
              <w:t>0</w:t>
            </w:r>
          </w:p>
        </w:tc>
      </w:tr>
      <w:tr w:rsidR="00E46412" w14:paraId="2EF5B21C" w14:textId="77777777">
        <w:trPr>
          <w:trHeight w:val="440"/>
        </w:trPr>
        <w:tc>
          <w:tcPr>
            <w:tcW w:w="675" w:type="dxa"/>
            <w:vMerge/>
            <w:shd w:val="clear" w:color="auto" w:fill="auto"/>
            <w:tcMar>
              <w:top w:w="100" w:type="dxa"/>
              <w:left w:w="100" w:type="dxa"/>
              <w:bottom w:w="100" w:type="dxa"/>
              <w:right w:w="100" w:type="dxa"/>
            </w:tcMar>
          </w:tcPr>
          <w:p w14:paraId="51CA30D6"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4C0695E"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74971D00" w14:textId="77777777" w:rsidR="00E46412" w:rsidRDefault="00073600">
            <w:pPr>
              <w:pBdr>
                <w:top w:val="nil"/>
                <w:left w:val="nil"/>
                <w:bottom w:val="nil"/>
                <w:right w:val="nil"/>
                <w:between w:val="nil"/>
              </w:pBdr>
              <w:contextualSpacing w:val="0"/>
              <w:rPr>
                <w:sz w:val="18"/>
                <w:szCs w:val="18"/>
              </w:rPr>
            </w:pPr>
            <w:r>
              <w:rPr>
                <w:sz w:val="18"/>
                <w:szCs w:val="18"/>
              </w:rPr>
              <w:t>5c. Women are leaders of village/community organizations</w:t>
            </w:r>
          </w:p>
        </w:tc>
        <w:tc>
          <w:tcPr>
            <w:tcW w:w="4800" w:type="dxa"/>
            <w:shd w:val="clear" w:color="auto" w:fill="auto"/>
            <w:tcMar>
              <w:top w:w="100" w:type="dxa"/>
              <w:left w:w="100" w:type="dxa"/>
              <w:bottom w:w="100" w:type="dxa"/>
              <w:right w:w="100" w:type="dxa"/>
            </w:tcMar>
          </w:tcPr>
          <w:p w14:paraId="644091BE" w14:textId="77777777" w:rsidR="00E46412" w:rsidRDefault="00073600">
            <w:pPr>
              <w:contextualSpacing w:val="0"/>
              <w:rPr>
                <w:sz w:val="18"/>
                <w:szCs w:val="18"/>
              </w:rPr>
            </w:pPr>
            <w:r>
              <w:rPr>
                <w:sz w:val="18"/>
                <w:szCs w:val="18"/>
              </w:rPr>
              <w:t>Women are elected as leaders of community/village organizations.</w:t>
            </w:r>
          </w:p>
        </w:tc>
        <w:tc>
          <w:tcPr>
            <w:tcW w:w="1020" w:type="dxa"/>
            <w:shd w:val="clear" w:color="auto" w:fill="auto"/>
            <w:tcMar>
              <w:top w:w="100" w:type="dxa"/>
              <w:left w:w="100" w:type="dxa"/>
              <w:bottom w:w="100" w:type="dxa"/>
              <w:right w:w="100" w:type="dxa"/>
            </w:tcMar>
          </w:tcPr>
          <w:p w14:paraId="1C2412E6" w14:textId="77777777" w:rsidR="00E46412" w:rsidRDefault="00073600">
            <w:pPr>
              <w:contextualSpacing w:val="0"/>
              <w:rPr>
                <w:sz w:val="18"/>
                <w:szCs w:val="18"/>
              </w:rPr>
            </w:pPr>
            <w:r>
              <w:rPr>
                <w:sz w:val="18"/>
                <w:szCs w:val="18"/>
              </w:rPr>
              <w:t>10</w:t>
            </w:r>
          </w:p>
        </w:tc>
      </w:tr>
      <w:tr w:rsidR="00E46412" w14:paraId="11E6F002" w14:textId="77777777">
        <w:trPr>
          <w:trHeight w:val="440"/>
        </w:trPr>
        <w:tc>
          <w:tcPr>
            <w:tcW w:w="675" w:type="dxa"/>
            <w:vMerge/>
            <w:shd w:val="clear" w:color="auto" w:fill="auto"/>
            <w:tcMar>
              <w:top w:w="100" w:type="dxa"/>
              <w:left w:w="100" w:type="dxa"/>
              <w:bottom w:w="100" w:type="dxa"/>
              <w:right w:w="100" w:type="dxa"/>
            </w:tcMar>
          </w:tcPr>
          <w:p w14:paraId="22BEAAA0"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7A4766C"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4B5FCCD9"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354282D7" w14:textId="77777777" w:rsidR="00E46412" w:rsidRDefault="00073600">
            <w:pPr>
              <w:contextualSpacing w:val="0"/>
              <w:rPr>
                <w:sz w:val="18"/>
                <w:szCs w:val="18"/>
              </w:rPr>
            </w:pPr>
            <w:r>
              <w:rPr>
                <w:sz w:val="18"/>
                <w:szCs w:val="18"/>
              </w:rPr>
              <w:t>Women are nominated to be leaders of community/village organizations.</w:t>
            </w:r>
          </w:p>
        </w:tc>
        <w:tc>
          <w:tcPr>
            <w:tcW w:w="1020" w:type="dxa"/>
            <w:shd w:val="clear" w:color="auto" w:fill="auto"/>
            <w:tcMar>
              <w:top w:w="100" w:type="dxa"/>
              <w:left w:w="100" w:type="dxa"/>
              <w:bottom w:w="100" w:type="dxa"/>
              <w:right w:w="100" w:type="dxa"/>
            </w:tcMar>
          </w:tcPr>
          <w:p w14:paraId="53A23C0F" w14:textId="77777777" w:rsidR="00E46412" w:rsidRDefault="00073600">
            <w:pPr>
              <w:contextualSpacing w:val="0"/>
              <w:rPr>
                <w:sz w:val="18"/>
                <w:szCs w:val="18"/>
              </w:rPr>
            </w:pPr>
            <w:r>
              <w:rPr>
                <w:sz w:val="18"/>
                <w:szCs w:val="18"/>
              </w:rPr>
              <w:t>5</w:t>
            </w:r>
          </w:p>
        </w:tc>
      </w:tr>
      <w:tr w:rsidR="00E46412" w14:paraId="4BFB4C73" w14:textId="77777777">
        <w:trPr>
          <w:trHeight w:val="440"/>
        </w:trPr>
        <w:tc>
          <w:tcPr>
            <w:tcW w:w="675" w:type="dxa"/>
            <w:vMerge/>
            <w:shd w:val="clear" w:color="auto" w:fill="auto"/>
            <w:tcMar>
              <w:top w:w="100" w:type="dxa"/>
              <w:left w:w="100" w:type="dxa"/>
              <w:bottom w:w="100" w:type="dxa"/>
              <w:right w:w="100" w:type="dxa"/>
            </w:tcMar>
          </w:tcPr>
          <w:p w14:paraId="6392270F"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78F15C56"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5E70530A"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162E93F5" w14:textId="77777777" w:rsidR="00E46412" w:rsidRDefault="00073600">
            <w:pPr>
              <w:contextualSpacing w:val="0"/>
              <w:rPr>
                <w:sz w:val="18"/>
                <w:szCs w:val="18"/>
              </w:rPr>
            </w:pPr>
            <w:r>
              <w:rPr>
                <w:sz w:val="18"/>
                <w:szCs w:val="18"/>
              </w:rPr>
              <w:t>Women are not leaders of community/village organizations.</w:t>
            </w:r>
          </w:p>
        </w:tc>
        <w:tc>
          <w:tcPr>
            <w:tcW w:w="1020" w:type="dxa"/>
            <w:shd w:val="clear" w:color="auto" w:fill="auto"/>
            <w:tcMar>
              <w:top w:w="100" w:type="dxa"/>
              <w:left w:w="100" w:type="dxa"/>
              <w:bottom w:w="100" w:type="dxa"/>
              <w:right w:w="100" w:type="dxa"/>
            </w:tcMar>
          </w:tcPr>
          <w:p w14:paraId="13EED202" w14:textId="77777777" w:rsidR="00E46412" w:rsidRDefault="00073600">
            <w:pPr>
              <w:contextualSpacing w:val="0"/>
              <w:rPr>
                <w:sz w:val="18"/>
                <w:szCs w:val="18"/>
              </w:rPr>
            </w:pPr>
            <w:r>
              <w:rPr>
                <w:sz w:val="18"/>
                <w:szCs w:val="18"/>
              </w:rPr>
              <w:t>0</w:t>
            </w:r>
          </w:p>
        </w:tc>
      </w:tr>
      <w:tr w:rsidR="00E46412" w14:paraId="6B8B0863" w14:textId="77777777">
        <w:trPr>
          <w:trHeight w:val="440"/>
        </w:trPr>
        <w:tc>
          <w:tcPr>
            <w:tcW w:w="675" w:type="dxa"/>
            <w:vMerge/>
            <w:shd w:val="clear" w:color="auto" w:fill="auto"/>
            <w:tcMar>
              <w:top w:w="100" w:type="dxa"/>
              <w:left w:w="100" w:type="dxa"/>
              <w:bottom w:w="100" w:type="dxa"/>
              <w:right w:w="100" w:type="dxa"/>
            </w:tcMar>
          </w:tcPr>
          <w:p w14:paraId="02B0BAB0"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50F69C6C" w14:textId="77777777" w:rsidR="00E46412" w:rsidRDefault="00E46412">
            <w:pPr>
              <w:pBdr>
                <w:top w:val="nil"/>
                <w:left w:val="nil"/>
                <w:bottom w:val="nil"/>
                <w:right w:val="nil"/>
                <w:between w:val="nil"/>
              </w:pBdr>
              <w:contextualSpacing w:val="0"/>
              <w:rPr>
                <w:b/>
                <w:sz w:val="24"/>
                <w:szCs w:val="24"/>
              </w:rPr>
            </w:pPr>
          </w:p>
        </w:tc>
        <w:tc>
          <w:tcPr>
            <w:tcW w:w="5850" w:type="dxa"/>
            <w:vMerge w:val="restart"/>
            <w:shd w:val="clear" w:color="auto" w:fill="auto"/>
            <w:tcMar>
              <w:top w:w="100" w:type="dxa"/>
              <w:left w:w="100" w:type="dxa"/>
              <w:bottom w:w="100" w:type="dxa"/>
              <w:right w:w="100" w:type="dxa"/>
            </w:tcMar>
          </w:tcPr>
          <w:p w14:paraId="1FDBB4B4" w14:textId="77777777" w:rsidR="00E46412" w:rsidRDefault="00073600">
            <w:pPr>
              <w:pBdr>
                <w:top w:val="nil"/>
                <w:left w:val="nil"/>
                <w:bottom w:val="nil"/>
                <w:right w:val="nil"/>
                <w:between w:val="nil"/>
              </w:pBdr>
              <w:contextualSpacing w:val="0"/>
              <w:rPr>
                <w:sz w:val="18"/>
                <w:szCs w:val="18"/>
              </w:rPr>
            </w:pPr>
            <w:r>
              <w:rPr>
                <w:sz w:val="18"/>
                <w:szCs w:val="18"/>
              </w:rPr>
              <w:t>5d. Women should be free from domestic violence</w:t>
            </w:r>
          </w:p>
        </w:tc>
        <w:tc>
          <w:tcPr>
            <w:tcW w:w="4800" w:type="dxa"/>
            <w:shd w:val="clear" w:color="auto" w:fill="auto"/>
            <w:tcMar>
              <w:top w:w="100" w:type="dxa"/>
              <w:left w:w="100" w:type="dxa"/>
              <w:bottom w:w="100" w:type="dxa"/>
              <w:right w:w="100" w:type="dxa"/>
            </w:tcMar>
          </w:tcPr>
          <w:p w14:paraId="4AB02339" w14:textId="77777777" w:rsidR="00E46412" w:rsidRDefault="00073600">
            <w:pPr>
              <w:contextualSpacing w:val="0"/>
              <w:rPr>
                <w:sz w:val="18"/>
                <w:szCs w:val="18"/>
              </w:rPr>
            </w:pPr>
            <w:r>
              <w:rPr>
                <w:sz w:val="18"/>
                <w:szCs w:val="18"/>
              </w:rPr>
              <w:t>There are no cases of violence in the community</w:t>
            </w:r>
          </w:p>
        </w:tc>
        <w:tc>
          <w:tcPr>
            <w:tcW w:w="1020" w:type="dxa"/>
            <w:shd w:val="clear" w:color="auto" w:fill="auto"/>
            <w:tcMar>
              <w:top w:w="100" w:type="dxa"/>
              <w:left w:w="100" w:type="dxa"/>
              <w:bottom w:w="100" w:type="dxa"/>
              <w:right w:w="100" w:type="dxa"/>
            </w:tcMar>
          </w:tcPr>
          <w:p w14:paraId="624426A2" w14:textId="77777777" w:rsidR="00E46412" w:rsidRDefault="00073600">
            <w:pPr>
              <w:contextualSpacing w:val="0"/>
              <w:rPr>
                <w:sz w:val="18"/>
                <w:szCs w:val="18"/>
              </w:rPr>
            </w:pPr>
            <w:r>
              <w:rPr>
                <w:sz w:val="18"/>
                <w:szCs w:val="18"/>
              </w:rPr>
              <w:t>10</w:t>
            </w:r>
          </w:p>
        </w:tc>
      </w:tr>
      <w:tr w:rsidR="00E46412" w14:paraId="0BBA53C1" w14:textId="77777777">
        <w:trPr>
          <w:trHeight w:val="440"/>
        </w:trPr>
        <w:tc>
          <w:tcPr>
            <w:tcW w:w="675" w:type="dxa"/>
            <w:vMerge/>
            <w:shd w:val="clear" w:color="auto" w:fill="auto"/>
            <w:tcMar>
              <w:top w:w="100" w:type="dxa"/>
              <w:left w:w="100" w:type="dxa"/>
              <w:bottom w:w="100" w:type="dxa"/>
              <w:right w:w="100" w:type="dxa"/>
            </w:tcMar>
          </w:tcPr>
          <w:p w14:paraId="4FCDC19D"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2389836C" w14:textId="77777777" w:rsidR="00E46412" w:rsidRDefault="00E46412">
            <w:pPr>
              <w:pBdr>
                <w:top w:val="nil"/>
                <w:left w:val="nil"/>
                <w:bottom w:val="nil"/>
                <w:right w:val="nil"/>
                <w:between w:val="nil"/>
              </w:pBdr>
              <w:contextualSpacing w:val="0"/>
              <w:rPr>
                <w:b/>
                <w:sz w:val="24"/>
                <w:szCs w:val="24"/>
              </w:rPr>
            </w:pPr>
          </w:p>
        </w:tc>
        <w:tc>
          <w:tcPr>
            <w:tcW w:w="5850" w:type="dxa"/>
            <w:vMerge/>
            <w:shd w:val="clear" w:color="auto" w:fill="auto"/>
            <w:tcMar>
              <w:top w:w="100" w:type="dxa"/>
              <w:left w:w="100" w:type="dxa"/>
              <w:bottom w:w="100" w:type="dxa"/>
              <w:right w:w="100" w:type="dxa"/>
            </w:tcMar>
          </w:tcPr>
          <w:p w14:paraId="6D838279"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69315DA8" w14:textId="77777777" w:rsidR="00E46412" w:rsidRDefault="00073600">
            <w:pPr>
              <w:contextualSpacing w:val="0"/>
              <w:rPr>
                <w:sz w:val="18"/>
                <w:szCs w:val="18"/>
              </w:rPr>
            </w:pPr>
            <w:r>
              <w:rPr>
                <w:sz w:val="18"/>
                <w:szCs w:val="18"/>
              </w:rPr>
              <w:t>There is at least one case of violence in the community</w:t>
            </w:r>
          </w:p>
        </w:tc>
        <w:tc>
          <w:tcPr>
            <w:tcW w:w="1020" w:type="dxa"/>
            <w:shd w:val="clear" w:color="auto" w:fill="auto"/>
            <w:tcMar>
              <w:top w:w="100" w:type="dxa"/>
              <w:left w:w="100" w:type="dxa"/>
              <w:bottom w:w="100" w:type="dxa"/>
              <w:right w:w="100" w:type="dxa"/>
            </w:tcMar>
          </w:tcPr>
          <w:p w14:paraId="25E2E00F" w14:textId="77777777" w:rsidR="00E46412" w:rsidRDefault="00073600">
            <w:pPr>
              <w:contextualSpacing w:val="0"/>
              <w:rPr>
                <w:sz w:val="18"/>
                <w:szCs w:val="18"/>
              </w:rPr>
            </w:pPr>
            <w:r>
              <w:rPr>
                <w:sz w:val="18"/>
                <w:szCs w:val="18"/>
              </w:rPr>
              <w:t>0</w:t>
            </w:r>
          </w:p>
        </w:tc>
      </w:tr>
      <w:tr w:rsidR="00E46412" w14:paraId="6F6AF329" w14:textId="77777777">
        <w:trPr>
          <w:trHeight w:val="440"/>
        </w:trPr>
        <w:tc>
          <w:tcPr>
            <w:tcW w:w="675" w:type="dxa"/>
            <w:vMerge w:val="restart"/>
            <w:shd w:val="clear" w:color="auto" w:fill="auto"/>
            <w:tcMar>
              <w:top w:w="100" w:type="dxa"/>
              <w:left w:w="100" w:type="dxa"/>
              <w:bottom w:w="100" w:type="dxa"/>
              <w:right w:w="100" w:type="dxa"/>
            </w:tcMar>
          </w:tcPr>
          <w:p w14:paraId="062BBE5A" w14:textId="77777777" w:rsidR="00E46412" w:rsidRDefault="00073600">
            <w:pPr>
              <w:pBdr>
                <w:top w:val="nil"/>
                <w:left w:val="nil"/>
                <w:bottom w:val="nil"/>
                <w:right w:val="nil"/>
                <w:between w:val="nil"/>
              </w:pBdr>
              <w:contextualSpacing w:val="0"/>
              <w:rPr>
                <w:sz w:val="18"/>
                <w:szCs w:val="18"/>
              </w:rPr>
            </w:pPr>
            <w:r>
              <w:rPr>
                <w:sz w:val="18"/>
                <w:szCs w:val="18"/>
              </w:rPr>
              <w:lastRenderedPageBreak/>
              <w:t>6</w:t>
            </w:r>
          </w:p>
        </w:tc>
        <w:tc>
          <w:tcPr>
            <w:tcW w:w="2460" w:type="dxa"/>
            <w:vMerge w:val="restart"/>
            <w:shd w:val="clear" w:color="auto" w:fill="auto"/>
            <w:tcMar>
              <w:top w:w="100" w:type="dxa"/>
              <w:left w:w="100" w:type="dxa"/>
              <w:bottom w:w="100" w:type="dxa"/>
              <w:right w:w="100" w:type="dxa"/>
            </w:tcMar>
          </w:tcPr>
          <w:p w14:paraId="57322EC1" w14:textId="77777777" w:rsidR="00E46412" w:rsidRDefault="00073600">
            <w:pPr>
              <w:pBdr>
                <w:top w:val="nil"/>
                <w:left w:val="nil"/>
                <w:bottom w:val="nil"/>
                <w:right w:val="nil"/>
                <w:between w:val="nil"/>
              </w:pBdr>
              <w:contextualSpacing w:val="0"/>
              <w:rPr>
                <w:sz w:val="18"/>
                <w:szCs w:val="18"/>
              </w:rPr>
            </w:pPr>
            <w:r>
              <w:rPr>
                <w:sz w:val="18"/>
                <w:szCs w:val="18"/>
              </w:rPr>
              <w:t>Women’s wage gap</w:t>
            </w:r>
          </w:p>
        </w:tc>
        <w:tc>
          <w:tcPr>
            <w:tcW w:w="5850" w:type="dxa"/>
            <w:vMerge w:val="restart"/>
            <w:shd w:val="clear" w:color="auto" w:fill="auto"/>
            <w:tcMar>
              <w:top w:w="100" w:type="dxa"/>
              <w:left w:w="100" w:type="dxa"/>
              <w:bottom w:w="100" w:type="dxa"/>
              <w:right w:w="100" w:type="dxa"/>
            </w:tcMar>
          </w:tcPr>
          <w:p w14:paraId="3B387476" w14:textId="77777777" w:rsidR="00E46412" w:rsidRDefault="00073600">
            <w:pPr>
              <w:pBdr>
                <w:top w:val="nil"/>
                <w:left w:val="nil"/>
                <w:bottom w:val="nil"/>
                <w:right w:val="nil"/>
                <w:between w:val="nil"/>
              </w:pBdr>
              <w:contextualSpacing w:val="0"/>
              <w:rPr>
                <w:sz w:val="18"/>
                <w:szCs w:val="18"/>
              </w:rPr>
            </w:pPr>
            <w:r>
              <w:rPr>
                <w:sz w:val="18"/>
                <w:szCs w:val="18"/>
              </w:rPr>
              <w:t>Women do not experience wage gap in the rice value chain</w:t>
            </w:r>
          </w:p>
        </w:tc>
        <w:tc>
          <w:tcPr>
            <w:tcW w:w="4800" w:type="dxa"/>
            <w:shd w:val="clear" w:color="auto" w:fill="auto"/>
            <w:tcMar>
              <w:top w:w="100" w:type="dxa"/>
              <w:left w:w="100" w:type="dxa"/>
              <w:bottom w:w="100" w:type="dxa"/>
              <w:right w:w="100" w:type="dxa"/>
            </w:tcMar>
          </w:tcPr>
          <w:p w14:paraId="7FD89E3E" w14:textId="77777777" w:rsidR="00E46412" w:rsidRDefault="00073600">
            <w:pPr>
              <w:contextualSpacing w:val="0"/>
              <w:rPr>
                <w:sz w:val="18"/>
                <w:szCs w:val="18"/>
              </w:rPr>
            </w:pPr>
            <w:r>
              <w:rPr>
                <w:sz w:val="18"/>
                <w:szCs w:val="18"/>
              </w:rPr>
              <w:t xml:space="preserve">Women and men are paid equal wages when hired as </w:t>
            </w:r>
            <w:proofErr w:type="spellStart"/>
            <w:r>
              <w:rPr>
                <w:sz w:val="18"/>
                <w:szCs w:val="18"/>
              </w:rPr>
              <w:t>labour</w:t>
            </w:r>
            <w:proofErr w:type="spellEnd"/>
            <w:r>
              <w:rPr>
                <w:sz w:val="18"/>
                <w:szCs w:val="18"/>
              </w:rPr>
              <w:t xml:space="preserve"> in rice production and post-harvest activities</w:t>
            </w:r>
          </w:p>
        </w:tc>
        <w:tc>
          <w:tcPr>
            <w:tcW w:w="1020" w:type="dxa"/>
            <w:shd w:val="clear" w:color="auto" w:fill="auto"/>
            <w:tcMar>
              <w:top w:w="100" w:type="dxa"/>
              <w:left w:w="100" w:type="dxa"/>
              <w:bottom w:w="100" w:type="dxa"/>
              <w:right w:w="100" w:type="dxa"/>
            </w:tcMar>
          </w:tcPr>
          <w:p w14:paraId="343BA663" w14:textId="77777777" w:rsidR="00E46412" w:rsidRDefault="00073600">
            <w:pPr>
              <w:contextualSpacing w:val="0"/>
              <w:rPr>
                <w:sz w:val="18"/>
                <w:szCs w:val="18"/>
              </w:rPr>
            </w:pPr>
            <w:r>
              <w:rPr>
                <w:sz w:val="18"/>
                <w:szCs w:val="18"/>
              </w:rPr>
              <w:t>10</w:t>
            </w:r>
          </w:p>
        </w:tc>
      </w:tr>
      <w:tr w:rsidR="00E46412" w14:paraId="3D4CEBA2" w14:textId="77777777">
        <w:trPr>
          <w:trHeight w:val="440"/>
        </w:trPr>
        <w:tc>
          <w:tcPr>
            <w:tcW w:w="675" w:type="dxa"/>
            <w:vMerge/>
            <w:shd w:val="clear" w:color="auto" w:fill="auto"/>
            <w:tcMar>
              <w:top w:w="100" w:type="dxa"/>
              <w:left w:w="100" w:type="dxa"/>
              <w:bottom w:w="100" w:type="dxa"/>
              <w:right w:w="100" w:type="dxa"/>
            </w:tcMar>
          </w:tcPr>
          <w:p w14:paraId="74FF6BDF" w14:textId="77777777" w:rsidR="00E46412" w:rsidRDefault="00E46412">
            <w:pPr>
              <w:pBdr>
                <w:top w:val="nil"/>
                <w:left w:val="nil"/>
                <w:bottom w:val="nil"/>
                <w:right w:val="nil"/>
                <w:between w:val="nil"/>
              </w:pBdr>
              <w:contextualSpacing w:val="0"/>
              <w:rPr>
                <w:b/>
                <w:sz w:val="24"/>
                <w:szCs w:val="24"/>
              </w:rPr>
            </w:pPr>
          </w:p>
        </w:tc>
        <w:tc>
          <w:tcPr>
            <w:tcW w:w="2460" w:type="dxa"/>
            <w:vMerge/>
            <w:shd w:val="clear" w:color="auto" w:fill="auto"/>
            <w:tcMar>
              <w:top w:w="100" w:type="dxa"/>
              <w:left w:w="100" w:type="dxa"/>
              <w:bottom w:w="100" w:type="dxa"/>
              <w:right w:w="100" w:type="dxa"/>
            </w:tcMar>
          </w:tcPr>
          <w:p w14:paraId="05DA2D25" w14:textId="77777777" w:rsidR="00E46412" w:rsidRDefault="00E46412">
            <w:pPr>
              <w:pBdr>
                <w:top w:val="nil"/>
                <w:left w:val="nil"/>
                <w:bottom w:val="nil"/>
                <w:right w:val="nil"/>
                <w:between w:val="nil"/>
              </w:pBdr>
              <w:contextualSpacing w:val="0"/>
              <w:rPr>
                <w:sz w:val="18"/>
                <w:szCs w:val="18"/>
              </w:rPr>
            </w:pPr>
          </w:p>
        </w:tc>
        <w:tc>
          <w:tcPr>
            <w:tcW w:w="5850" w:type="dxa"/>
            <w:vMerge/>
            <w:shd w:val="clear" w:color="auto" w:fill="auto"/>
            <w:tcMar>
              <w:top w:w="100" w:type="dxa"/>
              <w:left w:w="100" w:type="dxa"/>
              <w:bottom w:w="100" w:type="dxa"/>
              <w:right w:w="100" w:type="dxa"/>
            </w:tcMar>
          </w:tcPr>
          <w:p w14:paraId="1E02A3E8" w14:textId="77777777" w:rsidR="00E46412" w:rsidRDefault="00E46412">
            <w:pPr>
              <w:pBdr>
                <w:top w:val="nil"/>
                <w:left w:val="nil"/>
                <w:bottom w:val="nil"/>
                <w:right w:val="nil"/>
                <w:between w:val="nil"/>
              </w:pBdr>
              <w:contextualSpacing w:val="0"/>
              <w:rPr>
                <w:b/>
                <w:sz w:val="24"/>
                <w:szCs w:val="24"/>
              </w:rPr>
            </w:pPr>
          </w:p>
        </w:tc>
        <w:tc>
          <w:tcPr>
            <w:tcW w:w="4800" w:type="dxa"/>
            <w:shd w:val="clear" w:color="auto" w:fill="auto"/>
            <w:tcMar>
              <w:top w:w="100" w:type="dxa"/>
              <w:left w:w="100" w:type="dxa"/>
              <w:bottom w:w="100" w:type="dxa"/>
              <w:right w:w="100" w:type="dxa"/>
            </w:tcMar>
          </w:tcPr>
          <w:p w14:paraId="6656CF59" w14:textId="77777777" w:rsidR="00E46412" w:rsidRDefault="00073600">
            <w:pPr>
              <w:contextualSpacing w:val="0"/>
              <w:rPr>
                <w:sz w:val="18"/>
                <w:szCs w:val="18"/>
              </w:rPr>
            </w:pPr>
            <w:r>
              <w:rPr>
                <w:sz w:val="18"/>
                <w:szCs w:val="18"/>
              </w:rPr>
              <w:t>Women are paid lower wages than men</w:t>
            </w:r>
          </w:p>
        </w:tc>
        <w:tc>
          <w:tcPr>
            <w:tcW w:w="1020" w:type="dxa"/>
            <w:shd w:val="clear" w:color="auto" w:fill="auto"/>
            <w:tcMar>
              <w:top w:w="100" w:type="dxa"/>
              <w:left w:w="100" w:type="dxa"/>
              <w:bottom w:w="100" w:type="dxa"/>
              <w:right w:w="100" w:type="dxa"/>
            </w:tcMar>
          </w:tcPr>
          <w:p w14:paraId="2B5D81E5" w14:textId="77777777" w:rsidR="00E46412" w:rsidRDefault="00073600">
            <w:pPr>
              <w:contextualSpacing w:val="0"/>
              <w:rPr>
                <w:sz w:val="18"/>
                <w:szCs w:val="18"/>
              </w:rPr>
            </w:pPr>
            <w:r>
              <w:rPr>
                <w:sz w:val="18"/>
                <w:szCs w:val="18"/>
              </w:rPr>
              <w:t>0</w:t>
            </w:r>
          </w:p>
        </w:tc>
      </w:tr>
      <w:tr w:rsidR="00E46412" w14:paraId="134ED67E" w14:textId="77777777">
        <w:tc>
          <w:tcPr>
            <w:tcW w:w="675" w:type="dxa"/>
            <w:shd w:val="clear" w:color="auto" w:fill="auto"/>
            <w:tcMar>
              <w:top w:w="100" w:type="dxa"/>
              <w:left w:w="100" w:type="dxa"/>
              <w:bottom w:w="100" w:type="dxa"/>
              <w:right w:w="100" w:type="dxa"/>
            </w:tcMar>
          </w:tcPr>
          <w:p w14:paraId="4AF87D98" w14:textId="77777777" w:rsidR="00E46412" w:rsidRDefault="00E46412">
            <w:pPr>
              <w:pBdr>
                <w:top w:val="nil"/>
                <w:left w:val="nil"/>
                <w:bottom w:val="nil"/>
                <w:right w:val="nil"/>
                <w:between w:val="nil"/>
              </w:pBdr>
              <w:contextualSpacing w:val="0"/>
              <w:rPr>
                <w:b/>
                <w:sz w:val="24"/>
                <w:szCs w:val="24"/>
              </w:rPr>
            </w:pPr>
          </w:p>
        </w:tc>
        <w:tc>
          <w:tcPr>
            <w:tcW w:w="2460" w:type="dxa"/>
            <w:shd w:val="clear" w:color="auto" w:fill="auto"/>
            <w:tcMar>
              <w:top w:w="100" w:type="dxa"/>
              <w:left w:w="100" w:type="dxa"/>
              <w:bottom w:w="100" w:type="dxa"/>
              <w:right w:w="100" w:type="dxa"/>
            </w:tcMar>
          </w:tcPr>
          <w:p w14:paraId="39F6FE98" w14:textId="77777777" w:rsidR="00E46412" w:rsidRDefault="00E46412">
            <w:pPr>
              <w:pBdr>
                <w:top w:val="nil"/>
                <w:left w:val="nil"/>
                <w:bottom w:val="nil"/>
                <w:right w:val="nil"/>
                <w:between w:val="nil"/>
              </w:pBdr>
              <w:contextualSpacing w:val="0"/>
              <w:rPr>
                <w:b/>
                <w:sz w:val="24"/>
                <w:szCs w:val="24"/>
              </w:rPr>
            </w:pPr>
          </w:p>
        </w:tc>
        <w:tc>
          <w:tcPr>
            <w:tcW w:w="5850" w:type="dxa"/>
            <w:shd w:val="clear" w:color="auto" w:fill="auto"/>
            <w:tcMar>
              <w:top w:w="100" w:type="dxa"/>
              <w:left w:w="100" w:type="dxa"/>
              <w:bottom w:w="100" w:type="dxa"/>
              <w:right w:w="100" w:type="dxa"/>
            </w:tcMar>
          </w:tcPr>
          <w:p w14:paraId="5391E6E8" w14:textId="77777777" w:rsidR="00E46412" w:rsidRDefault="00E46412">
            <w:pPr>
              <w:pBdr>
                <w:top w:val="nil"/>
                <w:left w:val="nil"/>
                <w:bottom w:val="nil"/>
                <w:right w:val="nil"/>
                <w:between w:val="nil"/>
              </w:pBdr>
              <w:contextualSpacing w:val="0"/>
              <w:jc w:val="right"/>
              <w:rPr>
                <w:b/>
                <w:sz w:val="24"/>
                <w:szCs w:val="24"/>
              </w:rPr>
            </w:pPr>
          </w:p>
        </w:tc>
        <w:tc>
          <w:tcPr>
            <w:tcW w:w="4800" w:type="dxa"/>
            <w:shd w:val="clear" w:color="auto" w:fill="auto"/>
            <w:tcMar>
              <w:top w:w="100" w:type="dxa"/>
              <w:left w:w="100" w:type="dxa"/>
              <w:bottom w:w="100" w:type="dxa"/>
              <w:right w:w="100" w:type="dxa"/>
            </w:tcMar>
          </w:tcPr>
          <w:p w14:paraId="1F543C62" w14:textId="77777777" w:rsidR="00E46412" w:rsidRDefault="00073600">
            <w:pPr>
              <w:contextualSpacing w:val="0"/>
              <w:jc w:val="right"/>
              <w:rPr>
                <w:b/>
                <w:sz w:val="24"/>
                <w:szCs w:val="24"/>
              </w:rPr>
            </w:pPr>
            <w:r>
              <w:rPr>
                <w:b/>
                <w:sz w:val="24"/>
                <w:szCs w:val="24"/>
              </w:rPr>
              <w:t>Total score (0-210)</w:t>
            </w:r>
          </w:p>
        </w:tc>
        <w:tc>
          <w:tcPr>
            <w:tcW w:w="1020" w:type="dxa"/>
            <w:shd w:val="clear" w:color="auto" w:fill="auto"/>
            <w:tcMar>
              <w:top w:w="100" w:type="dxa"/>
              <w:left w:w="100" w:type="dxa"/>
              <w:bottom w:w="100" w:type="dxa"/>
              <w:right w:w="100" w:type="dxa"/>
            </w:tcMar>
          </w:tcPr>
          <w:p w14:paraId="7D9D36DE" w14:textId="77777777" w:rsidR="00E46412" w:rsidRDefault="00E46412">
            <w:pPr>
              <w:contextualSpacing w:val="0"/>
              <w:rPr>
                <w:sz w:val="18"/>
                <w:szCs w:val="18"/>
              </w:rPr>
            </w:pPr>
          </w:p>
        </w:tc>
      </w:tr>
    </w:tbl>
    <w:p w14:paraId="52874C5B" w14:textId="77777777" w:rsidR="00E46412" w:rsidRDefault="00E46412">
      <w:pPr>
        <w:spacing w:before="3"/>
        <w:ind w:left="360"/>
        <w:contextualSpacing w:val="0"/>
        <w:rPr>
          <w:b/>
          <w:sz w:val="24"/>
          <w:szCs w:val="24"/>
        </w:rPr>
      </w:pPr>
    </w:p>
    <w:p w14:paraId="2B891BD2" w14:textId="77777777" w:rsidR="00E46412" w:rsidRDefault="00E46412">
      <w:pPr>
        <w:pBdr>
          <w:top w:val="nil"/>
          <w:left w:val="nil"/>
          <w:bottom w:val="nil"/>
          <w:right w:val="nil"/>
          <w:between w:val="nil"/>
        </w:pBdr>
        <w:spacing w:before="15"/>
        <w:contextualSpacing w:val="0"/>
        <w:rPr>
          <w:color w:val="000000"/>
        </w:rPr>
      </w:pPr>
    </w:p>
    <w:sectPr w:rsidR="00E46412">
      <w:type w:val="continuous"/>
      <w:pgSz w:w="16840" w:h="11910"/>
      <w:pgMar w:top="1040" w:right="1260" w:bottom="980" w:left="760" w:header="0"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452FF" w14:textId="77777777" w:rsidR="004370B2" w:rsidRDefault="004370B2">
      <w:r>
        <w:separator/>
      </w:r>
    </w:p>
  </w:endnote>
  <w:endnote w:type="continuationSeparator" w:id="0">
    <w:p w14:paraId="7C47DE18" w14:textId="77777777" w:rsidR="004370B2" w:rsidRDefault="0043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BoldItalic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ungsuh">
    <w:charset w:val="81"/>
    <w:family w:val="roman"/>
    <w:pitch w:val="variable"/>
    <w:sig w:usb0="B00002AF" w:usb1="69D77CFB" w:usb2="00000030" w:usb3="00000000" w:csb0="0008009F" w:csb1="00000000"/>
  </w:font>
  <w:font w:name="Roboto">
    <w:altName w:val="Arial"/>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077AF" w14:textId="77777777" w:rsidR="00B30ACC" w:rsidRDefault="00B30ACC">
    <w:pPr>
      <w:pBdr>
        <w:top w:val="nil"/>
        <w:left w:val="nil"/>
        <w:bottom w:val="nil"/>
        <w:right w:val="nil"/>
        <w:between w:val="nil"/>
      </w:pBdr>
      <w:contextualSpacing w:val="0"/>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7A92F" w14:textId="77777777" w:rsidR="004370B2" w:rsidRDefault="004370B2">
      <w:r>
        <w:separator/>
      </w:r>
    </w:p>
  </w:footnote>
  <w:footnote w:type="continuationSeparator" w:id="0">
    <w:p w14:paraId="16148295" w14:textId="77777777" w:rsidR="004370B2" w:rsidRDefault="00437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8EF5C" w14:textId="77777777" w:rsidR="00B30ACC" w:rsidRDefault="00B30ACC">
    <w:pPr>
      <w:contextualSpacing w:val="0"/>
      <w:jc w:val="right"/>
    </w:pPr>
    <w:r>
      <w:fldChar w:fldCharType="begin"/>
    </w:r>
    <w:r>
      <w:instrText>PAGE</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9868F" w14:textId="77777777" w:rsidR="00B30ACC" w:rsidRDefault="00B30ACC">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0100"/>
    <w:multiLevelType w:val="multilevel"/>
    <w:tmpl w:val="0D70F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568A7"/>
    <w:multiLevelType w:val="multilevel"/>
    <w:tmpl w:val="5568F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393025"/>
    <w:multiLevelType w:val="multilevel"/>
    <w:tmpl w:val="647EB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F3025C"/>
    <w:multiLevelType w:val="multilevel"/>
    <w:tmpl w:val="7B90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7E4729"/>
    <w:multiLevelType w:val="multilevel"/>
    <w:tmpl w:val="60645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C66F8E"/>
    <w:multiLevelType w:val="multilevel"/>
    <w:tmpl w:val="D298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C70590"/>
    <w:multiLevelType w:val="multilevel"/>
    <w:tmpl w:val="4C56E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652AAE"/>
    <w:multiLevelType w:val="multilevel"/>
    <w:tmpl w:val="01B0F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361072"/>
    <w:multiLevelType w:val="multilevel"/>
    <w:tmpl w:val="45182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3C6B6C"/>
    <w:multiLevelType w:val="multilevel"/>
    <w:tmpl w:val="DD885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3E2AF7"/>
    <w:multiLevelType w:val="multilevel"/>
    <w:tmpl w:val="26ACE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A5F0E1B"/>
    <w:multiLevelType w:val="multilevel"/>
    <w:tmpl w:val="BCA47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6210EB"/>
    <w:multiLevelType w:val="multilevel"/>
    <w:tmpl w:val="73029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E063E1D"/>
    <w:multiLevelType w:val="multilevel"/>
    <w:tmpl w:val="2CA66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8F33CA"/>
    <w:multiLevelType w:val="multilevel"/>
    <w:tmpl w:val="0CF21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0E130D6"/>
    <w:multiLevelType w:val="multilevel"/>
    <w:tmpl w:val="9A2AA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157B1"/>
    <w:multiLevelType w:val="multilevel"/>
    <w:tmpl w:val="BC9C3794"/>
    <w:lvl w:ilvl="0">
      <w:start w:val="1"/>
      <w:numFmt w:val="upperLetter"/>
      <w:lvlText w:val="%1."/>
      <w:lvlJc w:val="left"/>
      <w:pPr>
        <w:ind w:left="968" w:hanging="852"/>
      </w:pPr>
      <w:rPr>
        <w:rFonts w:ascii="Arial" w:eastAsia="Arial" w:hAnsi="Arial" w:cs="Arial"/>
        <w:b/>
        <w:sz w:val="34"/>
        <w:szCs w:val="34"/>
      </w:rPr>
    </w:lvl>
    <w:lvl w:ilvl="1">
      <w:start w:val="1"/>
      <w:numFmt w:val="decimal"/>
      <w:lvlText w:val="%1.%2"/>
      <w:lvlJc w:val="left"/>
      <w:pPr>
        <w:ind w:left="776" w:hanging="541"/>
      </w:pPr>
      <w:rPr>
        <w:rFonts w:ascii="Arial" w:eastAsia="Arial" w:hAnsi="Arial" w:cs="Arial"/>
        <w:b/>
        <w:sz w:val="26"/>
        <w:szCs w:val="26"/>
      </w:rPr>
    </w:lvl>
    <w:lvl w:ilvl="2">
      <w:start w:val="1"/>
      <w:numFmt w:val="bullet"/>
      <w:lvlText w:val="•"/>
      <w:lvlJc w:val="left"/>
      <w:pPr>
        <w:ind w:left="956" w:hanging="361"/>
      </w:pPr>
      <w:rPr>
        <w:rFonts w:ascii="Arial" w:eastAsia="Arial" w:hAnsi="Arial" w:cs="Arial"/>
        <w:sz w:val="22"/>
        <w:szCs w:val="22"/>
      </w:rPr>
    </w:lvl>
    <w:lvl w:ilvl="3">
      <w:start w:val="1"/>
      <w:numFmt w:val="bullet"/>
      <w:lvlText w:val="•"/>
      <w:lvlJc w:val="left"/>
      <w:pPr>
        <w:ind w:left="1647" w:hanging="181"/>
      </w:pPr>
      <w:rPr>
        <w:rFonts w:ascii="Arial" w:eastAsia="Arial" w:hAnsi="Arial" w:cs="Arial"/>
        <w:sz w:val="22"/>
        <w:szCs w:val="22"/>
      </w:rPr>
    </w:lvl>
    <w:lvl w:ilvl="4">
      <w:start w:val="1"/>
      <w:numFmt w:val="bullet"/>
      <w:lvlText w:val="•"/>
      <w:lvlJc w:val="left"/>
      <w:pPr>
        <w:ind w:left="2735" w:hanging="181"/>
      </w:pPr>
    </w:lvl>
    <w:lvl w:ilvl="5">
      <w:start w:val="1"/>
      <w:numFmt w:val="bullet"/>
      <w:lvlText w:val="•"/>
      <w:lvlJc w:val="left"/>
      <w:pPr>
        <w:ind w:left="3830" w:hanging="181"/>
      </w:pPr>
    </w:lvl>
    <w:lvl w:ilvl="6">
      <w:start w:val="1"/>
      <w:numFmt w:val="bullet"/>
      <w:lvlText w:val="•"/>
      <w:lvlJc w:val="left"/>
      <w:pPr>
        <w:ind w:left="4925" w:hanging="181"/>
      </w:pPr>
    </w:lvl>
    <w:lvl w:ilvl="7">
      <w:start w:val="1"/>
      <w:numFmt w:val="bullet"/>
      <w:lvlText w:val="•"/>
      <w:lvlJc w:val="left"/>
      <w:pPr>
        <w:ind w:left="6020" w:hanging="181"/>
      </w:pPr>
    </w:lvl>
    <w:lvl w:ilvl="8">
      <w:start w:val="1"/>
      <w:numFmt w:val="bullet"/>
      <w:lvlText w:val="•"/>
      <w:lvlJc w:val="left"/>
      <w:pPr>
        <w:ind w:left="7116" w:hanging="181"/>
      </w:pPr>
    </w:lvl>
  </w:abstractNum>
  <w:abstractNum w:abstractNumId="17" w15:restartNumberingAfterBreak="0">
    <w:nsid w:val="12882590"/>
    <w:multiLevelType w:val="multilevel"/>
    <w:tmpl w:val="90FC7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9D5219"/>
    <w:multiLevelType w:val="multilevel"/>
    <w:tmpl w:val="991EA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39F6039"/>
    <w:multiLevelType w:val="multilevel"/>
    <w:tmpl w:val="8F80C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46E71F1"/>
    <w:multiLevelType w:val="multilevel"/>
    <w:tmpl w:val="FB941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4EA7A3D"/>
    <w:multiLevelType w:val="multilevel"/>
    <w:tmpl w:val="7E5CF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65604A9"/>
    <w:multiLevelType w:val="multilevel"/>
    <w:tmpl w:val="DA129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7123E2D"/>
    <w:multiLevelType w:val="multilevel"/>
    <w:tmpl w:val="17465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7CA5375"/>
    <w:multiLevelType w:val="multilevel"/>
    <w:tmpl w:val="E7B4A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AED30AA"/>
    <w:multiLevelType w:val="multilevel"/>
    <w:tmpl w:val="3686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C714675"/>
    <w:multiLevelType w:val="multilevel"/>
    <w:tmpl w:val="941A4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D79731D"/>
    <w:multiLevelType w:val="multilevel"/>
    <w:tmpl w:val="FAE6124E"/>
    <w:lvl w:ilvl="0">
      <w:start w:val="1"/>
      <w:numFmt w:val="bullet"/>
      <w:lvlText w:val="-"/>
      <w:lvlJc w:val="left"/>
      <w:pPr>
        <w:ind w:left="249" w:hanging="142"/>
      </w:pPr>
      <w:rPr>
        <w:rFonts w:ascii="Arial" w:eastAsia="Arial" w:hAnsi="Arial" w:cs="Arial"/>
        <w:color w:val="365F91"/>
        <w:sz w:val="22"/>
        <w:szCs w:val="22"/>
      </w:rPr>
    </w:lvl>
    <w:lvl w:ilvl="1">
      <w:start w:val="1"/>
      <w:numFmt w:val="bullet"/>
      <w:lvlText w:val="•"/>
      <w:lvlJc w:val="left"/>
      <w:pPr>
        <w:ind w:left="1137" w:hanging="142"/>
      </w:pPr>
    </w:lvl>
    <w:lvl w:ilvl="2">
      <w:start w:val="1"/>
      <w:numFmt w:val="bullet"/>
      <w:lvlText w:val="•"/>
      <w:lvlJc w:val="left"/>
      <w:pPr>
        <w:ind w:left="2034" w:hanging="141"/>
      </w:pPr>
    </w:lvl>
    <w:lvl w:ilvl="3">
      <w:start w:val="1"/>
      <w:numFmt w:val="bullet"/>
      <w:lvlText w:val="•"/>
      <w:lvlJc w:val="left"/>
      <w:pPr>
        <w:ind w:left="2932" w:hanging="142"/>
      </w:pPr>
    </w:lvl>
    <w:lvl w:ilvl="4">
      <w:start w:val="1"/>
      <w:numFmt w:val="bullet"/>
      <w:lvlText w:val="•"/>
      <w:lvlJc w:val="left"/>
      <w:pPr>
        <w:ind w:left="3829" w:hanging="142"/>
      </w:pPr>
    </w:lvl>
    <w:lvl w:ilvl="5">
      <w:start w:val="1"/>
      <w:numFmt w:val="bullet"/>
      <w:lvlText w:val="•"/>
      <w:lvlJc w:val="left"/>
      <w:pPr>
        <w:ind w:left="4726" w:hanging="142"/>
      </w:pPr>
    </w:lvl>
    <w:lvl w:ilvl="6">
      <w:start w:val="1"/>
      <w:numFmt w:val="bullet"/>
      <w:lvlText w:val="•"/>
      <w:lvlJc w:val="left"/>
      <w:pPr>
        <w:ind w:left="5624" w:hanging="142"/>
      </w:pPr>
    </w:lvl>
    <w:lvl w:ilvl="7">
      <w:start w:val="1"/>
      <w:numFmt w:val="bullet"/>
      <w:lvlText w:val="•"/>
      <w:lvlJc w:val="left"/>
      <w:pPr>
        <w:ind w:left="6521" w:hanging="142"/>
      </w:pPr>
    </w:lvl>
    <w:lvl w:ilvl="8">
      <w:start w:val="1"/>
      <w:numFmt w:val="bullet"/>
      <w:lvlText w:val="•"/>
      <w:lvlJc w:val="left"/>
      <w:pPr>
        <w:ind w:left="7418" w:hanging="142"/>
      </w:pPr>
    </w:lvl>
  </w:abstractNum>
  <w:abstractNum w:abstractNumId="28" w15:restartNumberingAfterBreak="0">
    <w:nsid w:val="1E916132"/>
    <w:multiLevelType w:val="multilevel"/>
    <w:tmpl w:val="1B249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EA736B9"/>
    <w:multiLevelType w:val="multilevel"/>
    <w:tmpl w:val="5142E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FCE4DB4"/>
    <w:multiLevelType w:val="multilevel"/>
    <w:tmpl w:val="72045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0436AFF"/>
    <w:multiLevelType w:val="multilevel"/>
    <w:tmpl w:val="2D6CCCF2"/>
    <w:lvl w:ilvl="0">
      <w:start w:val="1"/>
      <w:numFmt w:val="upperLetter"/>
      <w:lvlText w:val="%1."/>
      <w:lvlJc w:val="left"/>
      <w:pPr>
        <w:ind w:left="424" w:hanging="286"/>
      </w:pPr>
      <w:rPr>
        <w:rFonts w:ascii="Arial" w:eastAsia="Arial" w:hAnsi="Arial" w:cs="Arial"/>
        <w:b/>
        <w:sz w:val="26"/>
        <w:szCs w:val="26"/>
      </w:rPr>
    </w:lvl>
    <w:lvl w:ilvl="1">
      <w:start w:val="1"/>
      <w:numFmt w:val="bullet"/>
      <w:lvlText w:val="•"/>
      <w:lvlJc w:val="left"/>
      <w:pPr>
        <w:ind w:left="1180" w:hanging="286"/>
      </w:pPr>
    </w:lvl>
    <w:lvl w:ilvl="2">
      <w:start w:val="1"/>
      <w:numFmt w:val="bullet"/>
      <w:lvlText w:val="•"/>
      <w:lvlJc w:val="left"/>
      <w:pPr>
        <w:ind w:left="2637" w:hanging="286"/>
      </w:pPr>
    </w:lvl>
    <w:lvl w:ilvl="3">
      <w:start w:val="1"/>
      <w:numFmt w:val="bullet"/>
      <w:lvlText w:val="•"/>
      <w:lvlJc w:val="left"/>
      <w:pPr>
        <w:ind w:left="4095" w:hanging="286"/>
      </w:pPr>
    </w:lvl>
    <w:lvl w:ilvl="4">
      <w:start w:val="1"/>
      <w:numFmt w:val="bullet"/>
      <w:lvlText w:val="•"/>
      <w:lvlJc w:val="left"/>
      <w:pPr>
        <w:ind w:left="5552" w:hanging="286"/>
      </w:pPr>
    </w:lvl>
    <w:lvl w:ilvl="5">
      <w:start w:val="1"/>
      <w:numFmt w:val="bullet"/>
      <w:lvlText w:val="•"/>
      <w:lvlJc w:val="left"/>
      <w:pPr>
        <w:ind w:left="7010" w:hanging="286"/>
      </w:pPr>
    </w:lvl>
    <w:lvl w:ilvl="6">
      <w:start w:val="1"/>
      <w:numFmt w:val="bullet"/>
      <w:lvlText w:val="•"/>
      <w:lvlJc w:val="left"/>
      <w:pPr>
        <w:ind w:left="8468" w:hanging="286"/>
      </w:pPr>
    </w:lvl>
    <w:lvl w:ilvl="7">
      <w:start w:val="1"/>
      <w:numFmt w:val="bullet"/>
      <w:lvlText w:val="•"/>
      <w:lvlJc w:val="left"/>
      <w:pPr>
        <w:ind w:left="9925" w:hanging="286"/>
      </w:pPr>
    </w:lvl>
    <w:lvl w:ilvl="8">
      <w:start w:val="1"/>
      <w:numFmt w:val="bullet"/>
      <w:lvlText w:val="•"/>
      <w:lvlJc w:val="left"/>
      <w:pPr>
        <w:ind w:left="11383" w:hanging="286"/>
      </w:pPr>
    </w:lvl>
  </w:abstractNum>
  <w:abstractNum w:abstractNumId="32" w15:restartNumberingAfterBreak="0">
    <w:nsid w:val="21852E08"/>
    <w:multiLevelType w:val="multilevel"/>
    <w:tmpl w:val="345E6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18E777E"/>
    <w:multiLevelType w:val="multilevel"/>
    <w:tmpl w:val="E626F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2056202"/>
    <w:multiLevelType w:val="multilevel"/>
    <w:tmpl w:val="7534C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3897CA8"/>
    <w:multiLevelType w:val="multilevel"/>
    <w:tmpl w:val="1CF41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44B17E2"/>
    <w:multiLevelType w:val="multilevel"/>
    <w:tmpl w:val="E9E46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BC97490"/>
    <w:multiLevelType w:val="multilevel"/>
    <w:tmpl w:val="035E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BE81ED0"/>
    <w:multiLevelType w:val="multilevel"/>
    <w:tmpl w:val="85E87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CC37515"/>
    <w:multiLevelType w:val="multilevel"/>
    <w:tmpl w:val="E108A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D2469F6"/>
    <w:multiLevelType w:val="multilevel"/>
    <w:tmpl w:val="9354680A"/>
    <w:lvl w:ilvl="0">
      <w:start w:val="1"/>
      <w:numFmt w:val="bullet"/>
      <w:lvlText w:val="●"/>
      <w:lvlJc w:val="left"/>
      <w:pPr>
        <w:ind w:left="108" w:hanging="135"/>
      </w:pPr>
      <w:rPr>
        <w:rFonts w:ascii="Arial" w:eastAsia="Arial" w:hAnsi="Arial" w:cs="Arial"/>
        <w:color w:val="365F91"/>
        <w:sz w:val="22"/>
        <w:szCs w:val="22"/>
      </w:rPr>
    </w:lvl>
    <w:lvl w:ilvl="1">
      <w:start w:val="1"/>
      <w:numFmt w:val="bullet"/>
      <w:lvlText w:val="○"/>
      <w:lvlJc w:val="left"/>
      <w:pPr>
        <w:ind w:left="1011" w:hanging="135"/>
      </w:pPr>
    </w:lvl>
    <w:lvl w:ilvl="2">
      <w:start w:val="1"/>
      <w:numFmt w:val="bullet"/>
      <w:lvlText w:val="■"/>
      <w:lvlJc w:val="left"/>
      <w:pPr>
        <w:ind w:left="1922" w:hanging="135"/>
      </w:pPr>
    </w:lvl>
    <w:lvl w:ilvl="3">
      <w:start w:val="1"/>
      <w:numFmt w:val="bullet"/>
      <w:lvlText w:val="●"/>
      <w:lvlJc w:val="left"/>
      <w:pPr>
        <w:ind w:left="2834" w:hanging="135"/>
      </w:pPr>
    </w:lvl>
    <w:lvl w:ilvl="4">
      <w:start w:val="1"/>
      <w:numFmt w:val="bullet"/>
      <w:lvlText w:val="○"/>
      <w:lvlJc w:val="left"/>
      <w:pPr>
        <w:ind w:left="3745" w:hanging="135"/>
      </w:pPr>
    </w:lvl>
    <w:lvl w:ilvl="5">
      <w:start w:val="1"/>
      <w:numFmt w:val="bullet"/>
      <w:lvlText w:val="■"/>
      <w:lvlJc w:val="left"/>
      <w:pPr>
        <w:ind w:left="4656" w:hanging="135"/>
      </w:pPr>
    </w:lvl>
    <w:lvl w:ilvl="6">
      <w:start w:val="1"/>
      <w:numFmt w:val="bullet"/>
      <w:lvlText w:val="●"/>
      <w:lvlJc w:val="left"/>
      <w:pPr>
        <w:ind w:left="5568" w:hanging="135"/>
      </w:pPr>
    </w:lvl>
    <w:lvl w:ilvl="7">
      <w:start w:val="1"/>
      <w:numFmt w:val="bullet"/>
      <w:lvlText w:val="○"/>
      <w:lvlJc w:val="left"/>
      <w:pPr>
        <w:ind w:left="6479" w:hanging="135"/>
      </w:pPr>
    </w:lvl>
    <w:lvl w:ilvl="8">
      <w:start w:val="1"/>
      <w:numFmt w:val="bullet"/>
      <w:lvlText w:val="■"/>
      <w:lvlJc w:val="left"/>
      <w:pPr>
        <w:ind w:left="7390" w:hanging="135"/>
      </w:pPr>
    </w:lvl>
  </w:abstractNum>
  <w:abstractNum w:abstractNumId="41" w15:restartNumberingAfterBreak="0">
    <w:nsid w:val="2DDD264C"/>
    <w:multiLevelType w:val="multilevel"/>
    <w:tmpl w:val="D1DA4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FAA3CFC"/>
    <w:multiLevelType w:val="multilevel"/>
    <w:tmpl w:val="83A25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2594723"/>
    <w:multiLevelType w:val="multilevel"/>
    <w:tmpl w:val="7534E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2D26444"/>
    <w:multiLevelType w:val="multilevel"/>
    <w:tmpl w:val="9236B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3E05619"/>
    <w:multiLevelType w:val="multilevel"/>
    <w:tmpl w:val="86E69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450193F"/>
    <w:multiLevelType w:val="multilevel"/>
    <w:tmpl w:val="72DA9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60467E6"/>
    <w:multiLevelType w:val="multilevel"/>
    <w:tmpl w:val="62801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62617AF"/>
    <w:multiLevelType w:val="multilevel"/>
    <w:tmpl w:val="7F72C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76B3202"/>
    <w:multiLevelType w:val="multilevel"/>
    <w:tmpl w:val="63E0E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8CA52D7"/>
    <w:multiLevelType w:val="multilevel"/>
    <w:tmpl w:val="A454C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8F12DBA"/>
    <w:multiLevelType w:val="multilevel"/>
    <w:tmpl w:val="D21C38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15:restartNumberingAfterBreak="0">
    <w:nsid w:val="39117509"/>
    <w:multiLevelType w:val="multilevel"/>
    <w:tmpl w:val="66703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9AB2273"/>
    <w:multiLevelType w:val="multilevel"/>
    <w:tmpl w:val="B1EC3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B1A255F"/>
    <w:multiLevelType w:val="multilevel"/>
    <w:tmpl w:val="AD229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B200626"/>
    <w:multiLevelType w:val="multilevel"/>
    <w:tmpl w:val="45ECC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D010EC8"/>
    <w:multiLevelType w:val="multilevel"/>
    <w:tmpl w:val="82E4E03A"/>
    <w:lvl w:ilvl="0">
      <w:start w:val="1"/>
      <w:numFmt w:val="upperLetter"/>
      <w:lvlText w:val="%1."/>
      <w:lvlJc w:val="left"/>
      <w:pPr>
        <w:ind w:left="573" w:hanging="233"/>
      </w:pPr>
      <w:rPr>
        <w:rFonts w:ascii="Arial" w:eastAsia="Arial" w:hAnsi="Arial" w:cs="Arial"/>
        <w:color w:val="000000"/>
        <w:sz w:val="22"/>
        <w:szCs w:val="22"/>
      </w:rPr>
    </w:lvl>
    <w:lvl w:ilvl="1">
      <w:start w:val="1"/>
      <w:numFmt w:val="bullet"/>
      <w:lvlText w:val="•"/>
      <w:lvlJc w:val="left"/>
      <w:pPr>
        <w:ind w:left="1452" w:hanging="233"/>
      </w:pPr>
    </w:lvl>
    <w:lvl w:ilvl="2">
      <w:start w:val="1"/>
      <w:numFmt w:val="bullet"/>
      <w:lvlText w:val="•"/>
      <w:lvlJc w:val="left"/>
      <w:pPr>
        <w:ind w:left="2325" w:hanging="233"/>
      </w:pPr>
    </w:lvl>
    <w:lvl w:ilvl="3">
      <w:start w:val="1"/>
      <w:numFmt w:val="bullet"/>
      <w:lvlText w:val="•"/>
      <w:lvlJc w:val="left"/>
      <w:pPr>
        <w:ind w:left="3197" w:hanging="233"/>
      </w:pPr>
    </w:lvl>
    <w:lvl w:ilvl="4">
      <w:start w:val="1"/>
      <w:numFmt w:val="bullet"/>
      <w:lvlText w:val="•"/>
      <w:lvlJc w:val="left"/>
      <w:pPr>
        <w:ind w:left="4070" w:hanging="233"/>
      </w:pPr>
    </w:lvl>
    <w:lvl w:ilvl="5">
      <w:start w:val="1"/>
      <w:numFmt w:val="bullet"/>
      <w:lvlText w:val="•"/>
      <w:lvlJc w:val="left"/>
      <w:pPr>
        <w:ind w:left="4943" w:hanging="233"/>
      </w:pPr>
    </w:lvl>
    <w:lvl w:ilvl="6">
      <w:start w:val="1"/>
      <w:numFmt w:val="bullet"/>
      <w:lvlText w:val="•"/>
      <w:lvlJc w:val="left"/>
      <w:pPr>
        <w:ind w:left="5815" w:hanging="233"/>
      </w:pPr>
    </w:lvl>
    <w:lvl w:ilvl="7">
      <w:start w:val="1"/>
      <w:numFmt w:val="bullet"/>
      <w:lvlText w:val="•"/>
      <w:lvlJc w:val="left"/>
      <w:pPr>
        <w:ind w:left="6688" w:hanging="233"/>
      </w:pPr>
    </w:lvl>
    <w:lvl w:ilvl="8">
      <w:start w:val="1"/>
      <w:numFmt w:val="bullet"/>
      <w:lvlText w:val="•"/>
      <w:lvlJc w:val="left"/>
      <w:pPr>
        <w:ind w:left="7561" w:hanging="232"/>
      </w:pPr>
    </w:lvl>
  </w:abstractNum>
  <w:abstractNum w:abstractNumId="57" w15:restartNumberingAfterBreak="0">
    <w:nsid w:val="3E655A82"/>
    <w:multiLevelType w:val="multilevel"/>
    <w:tmpl w:val="DFF8DDFC"/>
    <w:lvl w:ilvl="0">
      <w:start w:val="1"/>
      <w:numFmt w:val="bullet"/>
      <w:lvlText w:val="-"/>
      <w:lvlJc w:val="left"/>
      <w:pPr>
        <w:ind w:left="249" w:hanging="142"/>
      </w:pPr>
      <w:rPr>
        <w:rFonts w:ascii="Arial" w:eastAsia="Arial" w:hAnsi="Arial" w:cs="Arial"/>
        <w:color w:val="365F91"/>
        <w:sz w:val="22"/>
        <w:szCs w:val="22"/>
      </w:rPr>
    </w:lvl>
    <w:lvl w:ilvl="1">
      <w:start w:val="1"/>
      <w:numFmt w:val="bullet"/>
      <w:lvlText w:val="•"/>
      <w:lvlJc w:val="left"/>
      <w:pPr>
        <w:ind w:left="1137" w:hanging="142"/>
      </w:pPr>
    </w:lvl>
    <w:lvl w:ilvl="2">
      <w:start w:val="1"/>
      <w:numFmt w:val="bullet"/>
      <w:lvlText w:val="•"/>
      <w:lvlJc w:val="left"/>
      <w:pPr>
        <w:ind w:left="2034" w:hanging="141"/>
      </w:pPr>
    </w:lvl>
    <w:lvl w:ilvl="3">
      <w:start w:val="1"/>
      <w:numFmt w:val="bullet"/>
      <w:lvlText w:val="•"/>
      <w:lvlJc w:val="left"/>
      <w:pPr>
        <w:ind w:left="2932" w:hanging="142"/>
      </w:pPr>
    </w:lvl>
    <w:lvl w:ilvl="4">
      <w:start w:val="1"/>
      <w:numFmt w:val="bullet"/>
      <w:lvlText w:val="•"/>
      <w:lvlJc w:val="left"/>
      <w:pPr>
        <w:ind w:left="3829" w:hanging="142"/>
      </w:pPr>
    </w:lvl>
    <w:lvl w:ilvl="5">
      <w:start w:val="1"/>
      <w:numFmt w:val="bullet"/>
      <w:lvlText w:val="•"/>
      <w:lvlJc w:val="left"/>
      <w:pPr>
        <w:ind w:left="4726" w:hanging="142"/>
      </w:pPr>
    </w:lvl>
    <w:lvl w:ilvl="6">
      <w:start w:val="1"/>
      <w:numFmt w:val="bullet"/>
      <w:lvlText w:val="•"/>
      <w:lvlJc w:val="left"/>
      <w:pPr>
        <w:ind w:left="5624" w:hanging="142"/>
      </w:pPr>
    </w:lvl>
    <w:lvl w:ilvl="7">
      <w:start w:val="1"/>
      <w:numFmt w:val="bullet"/>
      <w:lvlText w:val="•"/>
      <w:lvlJc w:val="left"/>
      <w:pPr>
        <w:ind w:left="6521" w:hanging="142"/>
      </w:pPr>
    </w:lvl>
    <w:lvl w:ilvl="8">
      <w:start w:val="1"/>
      <w:numFmt w:val="bullet"/>
      <w:lvlText w:val="•"/>
      <w:lvlJc w:val="left"/>
      <w:pPr>
        <w:ind w:left="7418" w:hanging="142"/>
      </w:pPr>
    </w:lvl>
  </w:abstractNum>
  <w:abstractNum w:abstractNumId="58" w15:restartNumberingAfterBreak="0">
    <w:nsid w:val="3E68501C"/>
    <w:multiLevelType w:val="multilevel"/>
    <w:tmpl w:val="1702E6A4"/>
    <w:lvl w:ilvl="0">
      <w:start w:val="1"/>
      <w:numFmt w:val="decimal"/>
      <w:lvlText w:val="%1."/>
      <w:lvlJc w:val="left"/>
      <w:pPr>
        <w:ind w:left="494" w:hanging="279"/>
      </w:pPr>
      <w:rPr>
        <w:rFonts w:ascii="Arial" w:eastAsia="Arial" w:hAnsi="Arial" w:cs="Arial"/>
        <w:b/>
        <w:sz w:val="28"/>
        <w:szCs w:val="28"/>
      </w:rPr>
    </w:lvl>
    <w:lvl w:ilvl="1">
      <w:start w:val="1"/>
      <w:numFmt w:val="bullet"/>
      <w:lvlText w:val="•"/>
      <w:lvlJc w:val="left"/>
      <w:pPr>
        <w:ind w:left="1392" w:hanging="279"/>
      </w:pPr>
    </w:lvl>
    <w:lvl w:ilvl="2">
      <w:start w:val="1"/>
      <w:numFmt w:val="bullet"/>
      <w:lvlText w:val="•"/>
      <w:lvlJc w:val="left"/>
      <w:pPr>
        <w:ind w:left="2285" w:hanging="279"/>
      </w:pPr>
    </w:lvl>
    <w:lvl w:ilvl="3">
      <w:start w:val="1"/>
      <w:numFmt w:val="bullet"/>
      <w:lvlText w:val="•"/>
      <w:lvlJc w:val="left"/>
      <w:pPr>
        <w:ind w:left="3177" w:hanging="279"/>
      </w:pPr>
    </w:lvl>
    <w:lvl w:ilvl="4">
      <w:start w:val="1"/>
      <w:numFmt w:val="bullet"/>
      <w:lvlText w:val="•"/>
      <w:lvlJc w:val="left"/>
      <w:pPr>
        <w:ind w:left="4070" w:hanging="279"/>
      </w:pPr>
    </w:lvl>
    <w:lvl w:ilvl="5">
      <w:start w:val="1"/>
      <w:numFmt w:val="bullet"/>
      <w:lvlText w:val="•"/>
      <w:lvlJc w:val="left"/>
      <w:pPr>
        <w:ind w:left="4963" w:hanging="279"/>
      </w:pPr>
    </w:lvl>
    <w:lvl w:ilvl="6">
      <w:start w:val="1"/>
      <w:numFmt w:val="bullet"/>
      <w:lvlText w:val="•"/>
      <w:lvlJc w:val="left"/>
      <w:pPr>
        <w:ind w:left="5855" w:hanging="279"/>
      </w:pPr>
    </w:lvl>
    <w:lvl w:ilvl="7">
      <w:start w:val="1"/>
      <w:numFmt w:val="bullet"/>
      <w:lvlText w:val="•"/>
      <w:lvlJc w:val="left"/>
      <w:pPr>
        <w:ind w:left="6748" w:hanging="279"/>
      </w:pPr>
    </w:lvl>
    <w:lvl w:ilvl="8">
      <w:start w:val="1"/>
      <w:numFmt w:val="bullet"/>
      <w:lvlText w:val="•"/>
      <w:lvlJc w:val="left"/>
      <w:pPr>
        <w:ind w:left="7641" w:hanging="279"/>
      </w:pPr>
    </w:lvl>
  </w:abstractNum>
  <w:abstractNum w:abstractNumId="59" w15:restartNumberingAfterBreak="0">
    <w:nsid w:val="412E487E"/>
    <w:multiLevelType w:val="multilevel"/>
    <w:tmpl w:val="A6349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18437E0"/>
    <w:multiLevelType w:val="multilevel"/>
    <w:tmpl w:val="A97A3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1ED7196"/>
    <w:multiLevelType w:val="multilevel"/>
    <w:tmpl w:val="AD2AA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2644A9C"/>
    <w:multiLevelType w:val="multilevel"/>
    <w:tmpl w:val="2DE288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2836016"/>
    <w:multiLevelType w:val="multilevel"/>
    <w:tmpl w:val="F3D4A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3C345CB"/>
    <w:multiLevelType w:val="multilevel"/>
    <w:tmpl w:val="867E3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4B23186"/>
    <w:multiLevelType w:val="multilevel"/>
    <w:tmpl w:val="55309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5120E2A"/>
    <w:multiLevelType w:val="multilevel"/>
    <w:tmpl w:val="1596601C"/>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6E74492"/>
    <w:multiLevelType w:val="multilevel"/>
    <w:tmpl w:val="ACEA0008"/>
    <w:lvl w:ilvl="0">
      <w:start w:val="1"/>
      <w:numFmt w:val="bullet"/>
      <w:lvlText w:val="•"/>
      <w:lvlJc w:val="left"/>
      <w:pPr>
        <w:ind w:left="299" w:hanging="236"/>
      </w:pPr>
      <w:rPr>
        <w:rFonts w:ascii="Arial" w:eastAsia="Arial" w:hAnsi="Arial" w:cs="Arial"/>
        <w:sz w:val="18"/>
        <w:szCs w:val="18"/>
      </w:rPr>
    </w:lvl>
    <w:lvl w:ilvl="1">
      <w:start w:val="1"/>
      <w:numFmt w:val="bullet"/>
      <w:lvlText w:val="•"/>
      <w:lvlJc w:val="left"/>
      <w:pPr>
        <w:ind w:left="722" w:hanging="236"/>
      </w:pPr>
    </w:lvl>
    <w:lvl w:ilvl="2">
      <w:start w:val="1"/>
      <w:numFmt w:val="bullet"/>
      <w:lvlText w:val="•"/>
      <w:lvlJc w:val="left"/>
      <w:pPr>
        <w:ind w:left="1145" w:hanging="236"/>
      </w:pPr>
    </w:lvl>
    <w:lvl w:ilvl="3">
      <w:start w:val="1"/>
      <w:numFmt w:val="bullet"/>
      <w:lvlText w:val="•"/>
      <w:lvlJc w:val="left"/>
      <w:pPr>
        <w:ind w:left="1568" w:hanging="235"/>
      </w:pPr>
    </w:lvl>
    <w:lvl w:ilvl="4">
      <w:start w:val="1"/>
      <w:numFmt w:val="bullet"/>
      <w:lvlText w:val="•"/>
      <w:lvlJc w:val="left"/>
      <w:pPr>
        <w:ind w:left="1991" w:hanging="236"/>
      </w:pPr>
    </w:lvl>
    <w:lvl w:ilvl="5">
      <w:start w:val="1"/>
      <w:numFmt w:val="bullet"/>
      <w:lvlText w:val="•"/>
      <w:lvlJc w:val="left"/>
      <w:pPr>
        <w:ind w:left="2414" w:hanging="236"/>
      </w:pPr>
    </w:lvl>
    <w:lvl w:ilvl="6">
      <w:start w:val="1"/>
      <w:numFmt w:val="bullet"/>
      <w:lvlText w:val="•"/>
      <w:lvlJc w:val="left"/>
      <w:pPr>
        <w:ind w:left="2837" w:hanging="236"/>
      </w:pPr>
    </w:lvl>
    <w:lvl w:ilvl="7">
      <w:start w:val="1"/>
      <w:numFmt w:val="bullet"/>
      <w:lvlText w:val="•"/>
      <w:lvlJc w:val="left"/>
      <w:pPr>
        <w:ind w:left="3260" w:hanging="236"/>
      </w:pPr>
    </w:lvl>
    <w:lvl w:ilvl="8">
      <w:start w:val="1"/>
      <w:numFmt w:val="bullet"/>
      <w:lvlText w:val="•"/>
      <w:lvlJc w:val="left"/>
      <w:pPr>
        <w:ind w:left="3683" w:hanging="236"/>
      </w:pPr>
    </w:lvl>
  </w:abstractNum>
  <w:abstractNum w:abstractNumId="68" w15:restartNumberingAfterBreak="0">
    <w:nsid w:val="47B07458"/>
    <w:multiLevelType w:val="multilevel"/>
    <w:tmpl w:val="53E4E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9D245B4"/>
    <w:multiLevelType w:val="multilevel"/>
    <w:tmpl w:val="B51EA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BD56652"/>
    <w:multiLevelType w:val="multilevel"/>
    <w:tmpl w:val="4D6C7CE8"/>
    <w:lvl w:ilvl="0">
      <w:start w:val="1"/>
      <w:numFmt w:val="bullet"/>
      <w:lvlText w:val="-"/>
      <w:lvlJc w:val="left"/>
      <w:pPr>
        <w:ind w:left="108" w:hanging="142"/>
      </w:pPr>
      <w:rPr>
        <w:rFonts w:ascii="Arial" w:eastAsia="Arial" w:hAnsi="Arial" w:cs="Arial"/>
        <w:color w:val="365F91"/>
        <w:sz w:val="22"/>
        <w:szCs w:val="22"/>
      </w:rPr>
    </w:lvl>
    <w:lvl w:ilvl="1">
      <w:start w:val="1"/>
      <w:numFmt w:val="bullet"/>
      <w:lvlText w:val="•"/>
      <w:lvlJc w:val="left"/>
      <w:pPr>
        <w:ind w:left="1011" w:hanging="142"/>
      </w:pPr>
    </w:lvl>
    <w:lvl w:ilvl="2">
      <w:start w:val="1"/>
      <w:numFmt w:val="bullet"/>
      <w:lvlText w:val="•"/>
      <w:lvlJc w:val="left"/>
      <w:pPr>
        <w:ind w:left="1922" w:hanging="142"/>
      </w:pPr>
    </w:lvl>
    <w:lvl w:ilvl="3">
      <w:start w:val="1"/>
      <w:numFmt w:val="bullet"/>
      <w:lvlText w:val="•"/>
      <w:lvlJc w:val="left"/>
      <w:pPr>
        <w:ind w:left="2834" w:hanging="142"/>
      </w:pPr>
    </w:lvl>
    <w:lvl w:ilvl="4">
      <w:start w:val="1"/>
      <w:numFmt w:val="bullet"/>
      <w:lvlText w:val="•"/>
      <w:lvlJc w:val="left"/>
      <w:pPr>
        <w:ind w:left="3745" w:hanging="142"/>
      </w:pPr>
    </w:lvl>
    <w:lvl w:ilvl="5">
      <w:start w:val="1"/>
      <w:numFmt w:val="bullet"/>
      <w:lvlText w:val="•"/>
      <w:lvlJc w:val="left"/>
      <w:pPr>
        <w:ind w:left="4656" w:hanging="142"/>
      </w:pPr>
    </w:lvl>
    <w:lvl w:ilvl="6">
      <w:start w:val="1"/>
      <w:numFmt w:val="bullet"/>
      <w:lvlText w:val="•"/>
      <w:lvlJc w:val="left"/>
      <w:pPr>
        <w:ind w:left="5568" w:hanging="142"/>
      </w:pPr>
    </w:lvl>
    <w:lvl w:ilvl="7">
      <w:start w:val="1"/>
      <w:numFmt w:val="bullet"/>
      <w:lvlText w:val="•"/>
      <w:lvlJc w:val="left"/>
      <w:pPr>
        <w:ind w:left="6479" w:hanging="142"/>
      </w:pPr>
    </w:lvl>
    <w:lvl w:ilvl="8">
      <w:start w:val="1"/>
      <w:numFmt w:val="bullet"/>
      <w:lvlText w:val="•"/>
      <w:lvlJc w:val="left"/>
      <w:pPr>
        <w:ind w:left="7390" w:hanging="142"/>
      </w:pPr>
    </w:lvl>
  </w:abstractNum>
  <w:abstractNum w:abstractNumId="71" w15:restartNumberingAfterBreak="0">
    <w:nsid w:val="4C2F7AFB"/>
    <w:multiLevelType w:val="multilevel"/>
    <w:tmpl w:val="93943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D1A30E9"/>
    <w:multiLevelType w:val="multilevel"/>
    <w:tmpl w:val="0A3E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D6443D8"/>
    <w:multiLevelType w:val="multilevel"/>
    <w:tmpl w:val="CBB22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E9A252B"/>
    <w:multiLevelType w:val="multilevel"/>
    <w:tmpl w:val="5DBA16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5" w15:restartNumberingAfterBreak="0">
    <w:nsid w:val="502A2865"/>
    <w:multiLevelType w:val="multilevel"/>
    <w:tmpl w:val="E7D6B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512843C8"/>
    <w:multiLevelType w:val="multilevel"/>
    <w:tmpl w:val="3B020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234496C"/>
    <w:multiLevelType w:val="multilevel"/>
    <w:tmpl w:val="F508DD1A"/>
    <w:lvl w:ilvl="0">
      <w:start w:val="1"/>
      <w:numFmt w:val="decimal"/>
      <w:lvlText w:val="%1."/>
      <w:lvlJc w:val="left"/>
      <w:pPr>
        <w:ind w:left="108" w:hanging="361"/>
      </w:pPr>
      <w:rPr>
        <w:rFonts w:ascii="Arial" w:eastAsia="Arial" w:hAnsi="Arial" w:cs="Arial"/>
        <w:color w:val="365F91"/>
        <w:sz w:val="22"/>
        <w:szCs w:val="22"/>
      </w:rPr>
    </w:lvl>
    <w:lvl w:ilvl="1">
      <w:start w:val="1"/>
      <w:numFmt w:val="bullet"/>
      <w:lvlText w:val="•"/>
      <w:lvlJc w:val="left"/>
      <w:pPr>
        <w:ind w:left="1011" w:hanging="361"/>
      </w:pPr>
    </w:lvl>
    <w:lvl w:ilvl="2">
      <w:start w:val="1"/>
      <w:numFmt w:val="bullet"/>
      <w:lvlText w:val="•"/>
      <w:lvlJc w:val="left"/>
      <w:pPr>
        <w:ind w:left="1922" w:hanging="361"/>
      </w:pPr>
    </w:lvl>
    <w:lvl w:ilvl="3">
      <w:start w:val="1"/>
      <w:numFmt w:val="bullet"/>
      <w:lvlText w:val="•"/>
      <w:lvlJc w:val="left"/>
      <w:pPr>
        <w:ind w:left="2834" w:hanging="361"/>
      </w:pPr>
    </w:lvl>
    <w:lvl w:ilvl="4">
      <w:start w:val="1"/>
      <w:numFmt w:val="bullet"/>
      <w:lvlText w:val="•"/>
      <w:lvlJc w:val="left"/>
      <w:pPr>
        <w:ind w:left="3745" w:hanging="361"/>
      </w:pPr>
    </w:lvl>
    <w:lvl w:ilvl="5">
      <w:start w:val="1"/>
      <w:numFmt w:val="bullet"/>
      <w:lvlText w:val="•"/>
      <w:lvlJc w:val="left"/>
      <w:pPr>
        <w:ind w:left="4656" w:hanging="361"/>
      </w:pPr>
    </w:lvl>
    <w:lvl w:ilvl="6">
      <w:start w:val="1"/>
      <w:numFmt w:val="bullet"/>
      <w:lvlText w:val="•"/>
      <w:lvlJc w:val="left"/>
      <w:pPr>
        <w:ind w:left="5568" w:hanging="361"/>
      </w:pPr>
    </w:lvl>
    <w:lvl w:ilvl="7">
      <w:start w:val="1"/>
      <w:numFmt w:val="bullet"/>
      <w:lvlText w:val="•"/>
      <w:lvlJc w:val="left"/>
      <w:pPr>
        <w:ind w:left="6479" w:hanging="361"/>
      </w:pPr>
    </w:lvl>
    <w:lvl w:ilvl="8">
      <w:start w:val="1"/>
      <w:numFmt w:val="bullet"/>
      <w:lvlText w:val="•"/>
      <w:lvlJc w:val="left"/>
      <w:pPr>
        <w:ind w:left="7390" w:hanging="361"/>
      </w:pPr>
    </w:lvl>
  </w:abstractNum>
  <w:abstractNum w:abstractNumId="78" w15:restartNumberingAfterBreak="0">
    <w:nsid w:val="525C62AA"/>
    <w:multiLevelType w:val="multilevel"/>
    <w:tmpl w:val="B802ABD6"/>
    <w:lvl w:ilvl="0">
      <w:start w:val="1"/>
      <w:numFmt w:val="bullet"/>
      <w:lvlText w:val="•"/>
      <w:lvlJc w:val="left"/>
      <w:pPr>
        <w:ind w:left="299" w:hanging="236"/>
      </w:pPr>
      <w:rPr>
        <w:rFonts w:ascii="Arial" w:eastAsia="Arial" w:hAnsi="Arial" w:cs="Arial"/>
        <w:sz w:val="18"/>
        <w:szCs w:val="18"/>
      </w:rPr>
    </w:lvl>
    <w:lvl w:ilvl="1">
      <w:start w:val="1"/>
      <w:numFmt w:val="bullet"/>
      <w:lvlText w:val="•"/>
      <w:lvlJc w:val="left"/>
      <w:pPr>
        <w:ind w:left="806" w:hanging="236"/>
      </w:pPr>
    </w:lvl>
    <w:lvl w:ilvl="2">
      <w:start w:val="1"/>
      <w:numFmt w:val="bullet"/>
      <w:lvlText w:val="•"/>
      <w:lvlJc w:val="left"/>
      <w:pPr>
        <w:ind w:left="1312" w:hanging="236"/>
      </w:pPr>
    </w:lvl>
    <w:lvl w:ilvl="3">
      <w:start w:val="1"/>
      <w:numFmt w:val="bullet"/>
      <w:lvlText w:val="•"/>
      <w:lvlJc w:val="left"/>
      <w:pPr>
        <w:ind w:left="1818" w:hanging="235"/>
      </w:pPr>
    </w:lvl>
    <w:lvl w:ilvl="4">
      <w:start w:val="1"/>
      <w:numFmt w:val="bullet"/>
      <w:lvlText w:val="•"/>
      <w:lvlJc w:val="left"/>
      <w:pPr>
        <w:ind w:left="2324" w:hanging="236"/>
      </w:pPr>
    </w:lvl>
    <w:lvl w:ilvl="5">
      <w:start w:val="1"/>
      <w:numFmt w:val="bullet"/>
      <w:lvlText w:val="•"/>
      <w:lvlJc w:val="left"/>
      <w:pPr>
        <w:ind w:left="2830" w:hanging="236"/>
      </w:pPr>
    </w:lvl>
    <w:lvl w:ilvl="6">
      <w:start w:val="1"/>
      <w:numFmt w:val="bullet"/>
      <w:lvlText w:val="•"/>
      <w:lvlJc w:val="left"/>
      <w:pPr>
        <w:ind w:left="3336" w:hanging="236"/>
      </w:pPr>
    </w:lvl>
    <w:lvl w:ilvl="7">
      <w:start w:val="1"/>
      <w:numFmt w:val="bullet"/>
      <w:lvlText w:val="•"/>
      <w:lvlJc w:val="left"/>
      <w:pPr>
        <w:ind w:left="3843" w:hanging="236"/>
      </w:pPr>
    </w:lvl>
    <w:lvl w:ilvl="8">
      <w:start w:val="1"/>
      <w:numFmt w:val="bullet"/>
      <w:lvlText w:val="•"/>
      <w:lvlJc w:val="left"/>
      <w:pPr>
        <w:ind w:left="4349" w:hanging="236"/>
      </w:pPr>
    </w:lvl>
  </w:abstractNum>
  <w:abstractNum w:abstractNumId="79" w15:restartNumberingAfterBreak="0">
    <w:nsid w:val="554A44D0"/>
    <w:multiLevelType w:val="multilevel"/>
    <w:tmpl w:val="610EC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7522157"/>
    <w:multiLevelType w:val="multilevel"/>
    <w:tmpl w:val="74AA3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7A23C25"/>
    <w:multiLevelType w:val="multilevel"/>
    <w:tmpl w:val="34E224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2" w15:restartNumberingAfterBreak="0">
    <w:nsid w:val="58366B14"/>
    <w:multiLevelType w:val="multilevel"/>
    <w:tmpl w:val="5BAC3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B5168E1"/>
    <w:multiLevelType w:val="multilevel"/>
    <w:tmpl w:val="7F30E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B982F27"/>
    <w:multiLevelType w:val="multilevel"/>
    <w:tmpl w:val="652E10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5" w15:restartNumberingAfterBreak="0">
    <w:nsid w:val="5CAF5CBA"/>
    <w:multiLevelType w:val="multilevel"/>
    <w:tmpl w:val="4D3C7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5CBF58BF"/>
    <w:multiLevelType w:val="multilevel"/>
    <w:tmpl w:val="B6BE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E0C3EC4"/>
    <w:multiLevelType w:val="multilevel"/>
    <w:tmpl w:val="319A3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EDA09D5"/>
    <w:multiLevelType w:val="multilevel"/>
    <w:tmpl w:val="D9B21B2C"/>
    <w:lvl w:ilvl="0">
      <w:start w:val="1"/>
      <w:numFmt w:val="bullet"/>
      <w:lvlText w:val="•"/>
      <w:lvlJc w:val="left"/>
      <w:pPr>
        <w:ind w:left="300" w:hanging="236"/>
      </w:pPr>
      <w:rPr>
        <w:rFonts w:ascii="Arial" w:eastAsia="Arial" w:hAnsi="Arial" w:cs="Arial"/>
        <w:sz w:val="18"/>
        <w:szCs w:val="18"/>
      </w:rPr>
    </w:lvl>
    <w:lvl w:ilvl="1">
      <w:start w:val="1"/>
      <w:numFmt w:val="bullet"/>
      <w:lvlText w:val="•"/>
      <w:lvlJc w:val="left"/>
      <w:pPr>
        <w:ind w:left="977" w:hanging="236"/>
      </w:pPr>
    </w:lvl>
    <w:lvl w:ilvl="2">
      <w:start w:val="1"/>
      <w:numFmt w:val="bullet"/>
      <w:lvlText w:val="•"/>
      <w:lvlJc w:val="left"/>
      <w:pPr>
        <w:ind w:left="1655" w:hanging="236"/>
      </w:pPr>
    </w:lvl>
    <w:lvl w:ilvl="3">
      <w:start w:val="1"/>
      <w:numFmt w:val="bullet"/>
      <w:lvlText w:val="•"/>
      <w:lvlJc w:val="left"/>
      <w:pPr>
        <w:ind w:left="2333" w:hanging="236"/>
      </w:pPr>
    </w:lvl>
    <w:lvl w:ilvl="4">
      <w:start w:val="1"/>
      <w:numFmt w:val="bullet"/>
      <w:lvlText w:val="•"/>
      <w:lvlJc w:val="left"/>
      <w:pPr>
        <w:ind w:left="3011" w:hanging="236"/>
      </w:pPr>
    </w:lvl>
    <w:lvl w:ilvl="5">
      <w:start w:val="1"/>
      <w:numFmt w:val="bullet"/>
      <w:lvlText w:val="•"/>
      <w:lvlJc w:val="left"/>
      <w:pPr>
        <w:ind w:left="3688" w:hanging="236"/>
      </w:pPr>
    </w:lvl>
    <w:lvl w:ilvl="6">
      <w:start w:val="1"/>
      <w:numFmt w:val="bullet"/>
      <w:lvlText w:val="•"/>
      <w:lvlJc w:val="left"/>
      <w:pPr>
        <w:ind w:left="4366" w:hanging="236"/>
      </w:pPr>
    </w:lvl>
    <w:lvl w:ilvl="7">
      <w:start w:val="1"/>
      <w:numFmt w:val="bullet"/>
      <w:lvlText w:val="•"/>
      <w:lvlJc w:val="left"/>
      <w:pPr>
        <w:ind w:left="5044" w:hanging="236"/>
      </w:pPr>
    </w:lvl>
    <w:lvl w:ilvl="8">
      <w:start w:val="1"/>
      <w:numFmt w:val="bullet"/>
      <w:lvlText w:val="•"/>
      <w:lvlJc w:val="left"/>
      <w:pPr>
        <w:ind w:left="5722" w:hanging="236"/>
      </w:pPr>
    </w:lvl>
  </w:abstractNum>
  <w:abstractNum w:abstractNumId="89" w15:restartNumberingAfterBreak="0">
    <w:nsid w:val="5F853401"/>
    <w:multiLevelType w:val="multilevel"/>
    <w:tmpl w:val="93327FCA"/>
    <w:lvl w:ilvl="0">
      <w:start w:val="1"/>
      <w:numFmt w:val="upperLetter"/>
      <w:lvlText w:val="%1."/>
      <w:lvlJc w:val="left"/>
      <w:pPr>
        <w:ind w:left="555" w:hanging="440"/>
      </w:pPr>
      <w:rPr>
        <w:rFonts w:ascii="Arial" w:eastAsia="Arial" w:hAnsi="Arial" w:cs="Arial"/>
        <w:sz w:val="22"/>
        <w:szCs w:val="22"/>
      </w:rPr>
    </w:lvl>
    <w:lvl w:ilvl="1">
      <w:start w:val="1"/>
      <w:numFmt w:val="decimal"/>
      <w:lvlText w:val="%1.%2"/>
      <w:lvlJc w:val="left"/>
      <w:pPr>
        <w:ind w:left="997" w:hanging="660"/>
      </w:pPr>
      <w:rPr>
        <w:rFonts w:ascii="Arial" w:eastAsia="Arial" w:hAnsi="Arial" w:cs="Arial"/>
        <w:sz w:val="22"/>
        <w:szCs w:val="22"/>
      </w:rPr>
    </w:lvl>
    <w:lvl w:ilvl="2">
      <w:start w:val="1"/>
      <w:numFmt w:val="bullet"/>
      <w:lvlText w:val="•"/>
      <w:lvlJc w:val="left"/>
      <w:pPr>
        <w:ind w:left="1922" w:hanging="661"/>
      </w:pPr>
    </w:lvl>
    <w:lvl w:ilvl="3">
      <w:start w:val="1"/>
      <w:numFmt w:val="bullet"/>
      <w:lvlText w:val="•"/>
      <w:lvlJc w:val="left"/>
      <w:pPr>
        <w:ind w:left="2845" w:hanging="661"/>
      </w:pPr>
    </w:lvl>
    <w:lvl w:ilvl="4">
      <w:start w:val="1"/>
      <w:numFmt w:val="bullet"/>
      <w:lvlText w:val="•"/>
      <w:lvlJc w:val="left"/>
      <w:pPr>
        <w:ind w:left="3768" w:hanging="660"/>
      </w:pPr>
    </w:lvl>
    <w:lvl w:ilvl="5">
      <w:start w:val="1"/>
      <w:numFmt w:val="bullet"/>
      <w:lvlText w:val="•"/>
      <w:lvlJc w:val="left"/>
      <w:pPr>
        <w:ind w:left="4691" w:hanging="661"/>
      </w:pPr>
    </w:lvl>
    <w:lvl w:ilvl="6">
      <w:start w:val="1"/>
      <w:numFmt w:val="bullet"/>
      <w:lvlText w:val="•"/>
      <w:lvlJc w:val="left"/>
      <w:pPr>
        <w:ind w:left="5614" w:hanging="661"/>
      </w:pPr>
    </w:lvl>
    <w:lvl w:ilvl="7">
      <w:start w:val="1"/>
      <w:numFmt w:val="bullet"/>
      <w:lvlText w:val="•"/>
      <w:lvlJc w:val="left"/>
      <w:pPr>
        <w:ind w:left="6537" w:hanging="661"/>
      </w:pPr>
    </w:lvl>
    <w:lvl w:ilvl="8">
      <w:start w:val="1"/>
      <w:numFmt w:val="bullet"/>
      <w:lvlText w:val="•"/>
      <w:lvlJc w:val="left"/>
      <w:pPr>
        <w:ind w:left="7460" w:hanging="661"/>
      </w:pPr>
    </w:lvl>
  </w:abstractNum>
  <w:abstractNum w:abstractNumId="90" w15:restartNumberingAfterBreak="0">
    <w:nsid w:val="61360FAA"/>
    <w:multiLevelType w:val="multilevel"/>
    <w:tmpl w:val="1A7C7F90"/>
    <w:lvl w:ilvl="0">
      <w:start w:val="1"/>
      <w:numFmt w:val="bullet"/>
      <w:lvlText w:val="•"/>
      <w:lvlJc w:val="left"/>
      <w:pPr>
        <w:ind w:left="297" w:hanging="236"/>
      </w:pPr>
      <w:rPr>
        <w:rFonts w:ascii="Arial" w:eastAsia="Arial" w:hAnsi="Arial" w:cs="Arial"/>
        <w:sz w:val="18"/>
        <w:szCs w:val="18"/>
      </w:rPr>
    </w:lvl>
    <w:lvl w:ilvl="1">
      <w:start w:val="1"/>
      <w:numFmt w:val="bullet"/>
      <w:lvlText w:val="•"/>
      <w:lvlJc w:val="left"/>
      <w:pPr>
        <w:ind w:left="908" w:hanging="236"/>
      </w:pPr>
    </w:lvl>
    <w:lvl w:ilvl="2">
      <w:start w:val="1"/>
      <w:numFmt w:val="bullet"/>
      <w:lvlText w:val="•"/>
      <w:lvlJc w:val="left"/>
      <w:pPr>
        <w:ind w:left="1516" w:hanging="236"/>
      </w:pPr>
    </w:lvl>
    <w:lvl w:ilvl="3">
      <w:start w:val="1"/>
      <w:numFmt w:val="bullet"/>
      <w:lvlText w:val="•"/>
      <w:lvlJc w:val="left"/>
      <w:pPr>
        <w:ind w:left="2125" w:hanging="236"/>
      </w:pPr>
    </w:lvl>
    <w:lvl w:ilvl="4">
      <w:start w:val="1"/>
      <w:numFmt w:val="bullet"/>
      <w:lvlText w:val="•"/>
      <w:lvlJc w:val="left"/>
      <w:pPr>
        <w:ind w:left="2733" w:hanging="236"/>
      </w:pPr>
    </w:lvl>
    <w:lvl w:ilvl="5">
      <w:start w:val="1"/>
      <w:numFmt w:val="bullet"/>
      <w:lvlText w:val="•"/>
      <w:lvlJc w:val="left"/>
      <w:pPr>
        <w:ind w:left="3342" w:hanging="236"/>
      </w:pPr>
    </w:lvl>
    <w:lvl w:ilvl="6">
      <w:start w:val="1"/>
      <w:numFmt w:val="bullet"/>
      <w:lvlText w:val="•"/>
      <w:lvlJc w:val="left"/>
      <w:pPr>
        <w:ind w:left="3950" w:hanging="236"/>
      </w:pPr>
    </w:lvl>
    <w:lvl w:ilvl="7">
      <w:start w:val="1"/>
      <w:numFmt w:val="bullet"/>
      <w:lvlText w:val="•"/>
      <w:lvlJc w:val="left"/>
      <w:pPr>
        <w:ind w:left="4558" w:hanging="236"/>
      </w:pPr>
    </w:lvl>
    <w:lvl w:ilvl="8">
      <w:start w:val="1"/>
      <w:numFmt w:val="bullet"/>
      <w:lvlText w:val="•"/>
      <w:lvlJc w:val="left"/>
      <w:pPr>
        <w:ind w:left="5167" w:hanging="236"/>
      </w:pPr>
    </w:lvl>
  </w:abstractNum>
  <w:abstractNum w:abstractNumId="91" w15:restartNumberingAfterBreak="0">
    <w:nsid w:val="613F6E96"/>
    <w:multiLevelType w:val="multilevel"/>
    <w:tmpl w:val="83889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628D05EA"/>
    <w:multiLevelType w:val="multilevel"/>
    <w:tmpl w:val="46323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640A1EFF"/>
    <w:multiLevelType w:val="multilevel"/>
    <w:tmpl w:val="AA32BD92"/>
    <w:lvl w:ilvl="0">
      <w:start w:val="1"/>
      <w:numFmt w:val="decimal"/>
      <w:lvlText w:val="%1."/>
      <w:lvlJc w:val="left"/>
      <w:pPr>
        <w:ind w:left="775" w:hanging="219"/>
      </w:pPr>
      <w:rPr>
        <w:rFonts w:ascii="Arial" w:eastAsia="Arial" w:hAnsi="Arial" w:cs="Arial"/>
        <w:color w:val="000000"/>
        <w:sz w:val="22"/>
        <w:szCs w:val="22"/>
      </w:rPr>
    </w:lvl>
    <w:lvl w:ilvl="1">
      <w:start w:val="1"/>
      <w:numFmt w:val="bullet"/>
      <w:lvlText w:val="•"/>
      <w:lvlJc w:val="left"/>
      <w:pPr>
        <w:ind w:left="1632" w:hanging="219"/>
      </w:pPr>
    </w:lvl>
    <w:lvl w:ilvl="2">
      <w:start w:val="1"/>
      <w:numFmt w:val="bullet"/>
      <w:lvlText w:val="•"/>
      <w:lvlJc w:val="left"/>
      <w:pPr>
        <w:ind w:left="2485" w:hanging="219"/>
      </w:pPr>
    </w:lvl>
    <w:lvl w:ilvl="3">
      <w:start w:val="1"/>
      <w:numFmt w:val="bullet"/>
      <w:lvlText w:val="•"/>
      <w:lvlJc w:val="left"/>
      <w:pPr>
        <w:ind w:left="3337" w:hanging="219"/>
      </w:pPr>
    </w:lvl>
    <w:lvl w:ilvl="4">
      <w:start w:val="1"/>
      <w:numFmt w:val="bullet"/>
      <w:lvlText w:val="•"/>
      <w:lvlJc w:val="left"/>
      <w:pPr>
        <w:ind w:left="4190" w:hanging="219"/>
      </w:pPr>
    </w:lvl>
    <w:lvl w:ilvl="5">
      <w:start w:val="1"/>
      <w:numFmt w:val="bullet"/>
      <w:lvlText w:val="•"/>
      <w:lvlJc w:val="left"/>
      <w:pPr>
        <w:ind w:left="5043" w:hanging="219"/>
      </w:pPr>
    </w:lvl>
    <w:lvl w:ilvl="6">
      <w:start w:val="1"/>
      <w:numFmt w:val="bullet"/>
      <w:lvlText w:val="•"/>
      <w:lvlJc w:val="left"/>
      <w:pPr>
        <w:ind w:left="5895" w:hanging="219"/>
      </w:pPr>
    </w:lvl>
    <w:lvl w:ilvl="7">
      <w:start w:val="1"/>
      <w:numFmt w:val="bullet"/>
      <w:lvlText w:val="•"/>
      <w:lvlJc w:val="left"/>
      <w:pPr>
        <w:ind w:left="6748" w:hanging="219"/>
      </w:pPr>
    </w:lvl>
    <w:lvl w:ilvl="8">
      <w:start w:val="1"/>
      <w:numFmt w:val="bullet"/>
      <w:lvlText w:val="•"/>
      <w:lvlJc w:val="left"/>
      <w:pPr>
        <w:ind w:left="7601" w:hanging="219"/>
      </w:pPr>
    </w:lvl>
  </w:abstractNum>
  <w:abstractNum w:abstractNumId="94" w15:restartNumberingAfterBreak="0">
    <w:nsid w:val="64EF6255"/>
    <w:multiLevelType w:val="multilevel"/>
    <w:tmpl w:val="44144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675602B"/>
    <w:multiLevelType w:val="multilevel"/>
    <w:tmpl w:val="16AAC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73A796D"/>
    <w:multiLevelType w:val="multilevel"/>
    <w:tmpl w:val="5F666A9E"/>
    <w:lvl w:ilvl="0">
      <w:start w:val="1"/>
      <w:numFmt w:val="decimal"/>
      <w:lvlText w:val="%1."/>
      <w:lvlJc w:val="left"/>
      <w:pPr>
        <w:ind w:left="108" w:hanging="361"/>
      </w:pPr>
      <w:rPr>
        <w:rFonts w:ascii="Arial" w:eastAsia="Arial" w:hAnsi="Arial" w:cs="Arial"/>
        <w:color w:val="365F91"/>
        <w:sz w:val="22"/>
        <w:szCs w:val="22"/>
      </w:rPr>
    </w:lvl>
    <w:lvl w:ilvl="1">
      <w:start w:val="1"/>
      <w:numFmt w:val="bullet"/>
      <w:lvlText w:val="•"/>
      <w:lvlJc w:val="left"/>
      <w:pPr>
        <w:ind w:left="1011" w:hanging="361"/>
      </w:pPr>
    </w:lvl>
    <w:lvl w:ilvl="2">
      <w:start w:val="1"/>
      <w:numFmt w:val="bullet"/>
      <w:lvlText w:val="•"/>
      <w:lvlJc w:val="left"/>
      <w:pPr>
        <w:ind w:left="1922" w:hanging="361"/>
      </w:pPr>
    </w:lvl>
    <w:lvl w:ilvl="3">
      <w:start w:val="1"/>
      <w:numFmt w:val="bullet"/>
      <w:lvlText w:val="•"/>
      <w:lvlJc w:val="left"/>
      <w:pPr>
        <w:ind w:left="2834" w:hanging="361"/>
      </w:pPr>
    </w:lvl>
    <w:lvl w:ilvl="4">
      <w:start w:val="1"/>
      <w:numFmt w:val="bullet"/>
      <w:lvlText w:val="•"/>
      <w:lvlJc w:val="left"/>
      <w:pPr>
        <w:ind w:left="3745" w:hanging="361"/>
      </w:pPr>
    </w:lvl>
    <w:lvl w:ilvl="5">
      <w:start w:val="1"/>
      <w:numFmt w:val="bullet"/>
      <w:lvlText w:val="•"/>
      <w:lvlJc w:val="left"/>
      <w:pPr>
        <w:ind w:left="4656" w:hanging="361"/>
      </w:pPr>
    </w:lvl>
    <w:lvl w:ilvl="6">
      <w:start w:val="1"/>
      <w:numFmt w:val="bullet"/>
      <w:lvlText w:val="•"/>
      <w:lvlJc w:val="left"/>
      <w:pPr>
        <w:ind w:left="5568" w:hanging="361"/>
      </w:pPr>
    </w:lvl>
    <w:lvl w:ilvl="7">
      <w:start w:val="1"/>
      <w:numFmt w:val="bullet"/>
      <w:lvlText w:val="•"/>
      <w:lvlJc w:val="left"/>
      <w:pPr>
        <w:ind w:left="6479" w:hanging="361"/>
      </w:pPr>
    </w:lvl>
    <w:lvl w:ilvl="8">
      <w:start w:val="1"/>
      <w:numFmt w:val="bullet"/>
      <w:lvlText w:val="•"/>
      <w:lvlJc w:val="left"/>
      <w:pPr>
        <w:ind w:left="7390" w:hanging="361"/>
      </w:pPr>
    </w:lvl>
  </w:abstractNum>
  <w:abstractNum w:abstractNumId="97" w15:restartNumberingAfterBreak="0">
    <w:nsid w:val="6ACC52EC"/>
    <w:multiLevelType w:val="multilevel"/>
    <w:tmpl w:val="B9440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BAC062E"/>
    <w:multiLevelType w:val="multilevel"/>
    <w:tmpl w:val="ABDEF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6E0D4939"/>
    <w:multiLevelType w:val="multilevel"/>
    <w:tmpl w:val="BBB6BF18"/>
    <w:lvl w:ilvl="0">
      <w:start w:val="1"/>
      <w:numFmt w:val="decimal"/>
      <w:lvlText w:val="%1."/>
      <w:lvlJc w:val="left"/>
      <w:pPr>
        <w:ind w:left="828" w:hanging="361"/>
      </w:pPr>
      <w:rPr>
        <w:rFonts w:ascii="Arial" w:eastAsia="Arial" w:hAnsi="Arial" w:cs="Arial"/>
        <w:color w:val="365F91"/>
        <w:sz w:val="22"/>
        <w:szCs w:val="22"/>
      </w:rPr>
    </w:lvl>
    <w:lvl w:ilvl="1">
      <w:start w:val="1"/>
      <w:numFmt w:val="bullet"/>
      <w:lvlText w:val="•"/>
      <w:lvlJc w:val="left"/>
      <w:pPr>
        <w:ind w:left="1659" w:hanging="361"/>
      </w:pPr>
    </w:lvl>
    <w:lvl w:ilvl="2">
      <w:start w:val="1"/>
      <w:numFmt w:val="bullet"/>
      <w:lvlText w:val="•"/>
      <w:lvlJc w:val="left"/>
      <w:pPr>
        <w:ind w:left="2498" w:hanging="361"/>
      </w:pPr>
    </w:lvl>
    <w:lvl w:ilvl="3">
      <w:start w:val="1"/>
      <w:numFmt w:val="bullet"/>
      <w:lvlText w:val="•"/>
      <w:lvlJc w:val="left"/>
      <w:pPr>
        <w:ind w:left="3338" w:hanging="361"/>
      </w:pPr>
    </w:lvl>
    <w:lvl w:ilvl="4">
      <w:start w:val="1"/>
      <w:numFmt w:val="bullet"/>
      <w:lvlText w:val="•"/>
      <w:lvlJc w:val="left"/>
      <w:pPr>
        <w:ind w:left="4177" w:hanging="361"/>
      </w:pPr>
    </w:lvl>
    <w:lvl w:ilvl="5">
      <w:start w:val="1"/>
      <w:numFmt w:val="bullet"/>
      <w:lvlText w:val="•"/>
      <w:lvlJc w:val="left"/>
      <w:pPr>
        <w:ind w:left="5016" w:hanging="361"/>
      </w:pPr>
    </w:lvl>
    <w:lvl w:ilvl="6">
      <w:start w:val="1"/>
      <w:numFmt w:val="bullet"/>
      <w:lvlText w:val="•"/>
      <w:lvlJc w:val="left"/>
      <w:pPr>
        <w:ind w:left="5856" w:hanging="361"/>
      </w:pPr>
    </w:lvl>
    <w:lvl w:ilvl="7">
      <w:start w:val="1"/>
      <w:numFmt w:val="bullet"/>
      <w:lvlText w:val="•"/>
      <w:lvlJc w:val="left"/>
      <w:pPr>
        <w:ind w:left="6695" w:hanging="361"/>
      </w:pPr>
    </w:lvl>
    <w:lvl w:ilvl="8">
      <w:start w:val="1"/>
      <w:numFmt w:val="bullet"/>
      <w:lvlText w:val="•"/>
      <w:lvlJc w:val="left"/>
      <w:pPr>
        <w:ind w:left="7534" w:hanging="361"/>
      </w:pPr>
    </w:lvl>
  </w:abstractNum>
  <w:abstractNum w:abstractNumId="100" w15:restartNumberingAfterBreak="0">
    <w:nsid w:val="6F374F2F"/>
    <w:multiLevelType w:val="multilevel"/>
    <w:tmpl w:val="ED989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FFD09B8"/>
    <w:multiLevelType w:val="multilevel"/>
    <w:tmpl w:val="1B4A3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0412E36"/>
    <w:multiLevelType w:val="multilevel"/>
    <w:tmpl w:val="EFC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1202802"/>
    <w:multiLevelType w:val="multilevel"/>
    <w:tmpl w:val="21981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1E23035"/>
    <w:multiLevelType w:val="multilevel"/>
    <w:tmpl w:val="3BAA7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72922820"/>
    <w:multiLevelType w:val="multilevel"/>
    <w:tmpl w:val="2158806E"/>
    <w:lvl w:ilvl="0">
      <w:start w:val="1"/>
      <w:numFmt w:val="decimal"/>
      <w:lvlText w:val="%1."/>
      <w:lvlJc w:val="left"/>
      <w:pPr>
        <w:ind w:left="828" w:hanging="361"/>
      </w:pPr>
      <w:rPr>
        <w:rFonts w:ascii="Arial" w:eastAsia="Arial" w:hAnsi="Arial" w:cs="Arial"/>
        <w:color w:val="365F91"/>
        <w:sz w:val="22"/>
        <w:szCs w:val="22"/>
      </w:rPr>
    </w:lvl>
    <w:lvl w:ilvl="1">
      <w:start w:val="1"/>
      <w:numFmt w:val="bullet"/>
      <w:lvlText w:val="•"/>
      <w:lvlJc w:val="left"/>
      <w:pPr>
        <w:ind w:left="1659" w:hanging="361"/>
      </w:pPr>
    </w:lvl>
    <w:lvl w:ilvl="2">
      <w:start w:val="1"/>
      <w:numFmt w:val="bullet"/>
      <w:lvlText w:val="•"/>
      <w:lvlJc w:val="left"/>
      <w:pPr>
        <w:ind w:left="2498" w:hanging="361"/>
      </w:pPr>
    </w:lvl>
    <w:lvl w:ilvl="3">
      <w:start w:val="1"/>
      <w:numFmt w:val="bullet"/>
      <w:lvlText w:val="•"/>
      <w:lvlJc w:val="left"/>
      <w:pPr>
        <w:ind w:left="3338" w:hanging="361"/>
      </w:pPr>
    </w:lvl>
    <w:lvl w:ilvl="4">
      <w:start w:val="1"/>
      <w:numFmt w:val="bullet"/>
      <w:lvlText w:val="•"/>
      <w:lvlJc w:val="left"/>
      <w:pPr>
        <w:ind w:left="4177" w:hanging="361"/>
      </w:pPr>
    </w:lvl>
    <w:lvl w:ilvl="5">
      <w:start w:val="1"/>
      <w:numFmt w:val="bullet"/>
      <w:lvlText w:val="•"/>
      <w:lvlJc w:val="left"/>
      <w:pPr>
        <w:ind w:left="5016" w:hanging="361"/>
      </w:pPr>
    </w:lvl>
    <w:lvl w:ilvl="6">
      <w:start w:val="1"/>
      <w:numFmt w:val="bullet"/>
      <w:lvlText w:val="•"/>
      <w:lvlJc w:val="left"/>
      <w:pPr>
        <w:ind w:left="5856" w:hanging="361"/>
      </w:pPr>
    </w:lvl>
    <w:lvl w:ilvl="7">
      <w:start w:val="1"/>
      <w:numFmt w:val="bullet"/>
      <w:lvlText w:val="•"/>
      <w:lvlJc w:val="left"/>
      <w:pPr>
        <w:ind w:left="6695" w:hanging="361"/>
      </w:pPr>
    </w:lvl>
    <w:lvl w:ilvl="8">
      <w:start w:val="1"/>
      <w:numFmt w:val="bullet"/>
      <w:lvlText w:val="•"/>
      <w:lvlJc w:val="left"/>
      <w:pPr>
        <w:ind w:left="7534" w:hanging="361"/>
      </w:pPr>
    </w:lvl>
  </w:abstractNum>
  <w:abstractNum w:abstractNumId="106" w15:restartNumberingAfterBreak="0">
    <w:nsid w:val="73F00FD8"/>
    <w:multiLevelType w:val="multilevel"/>
    <w:tmpl w:val="F0CC6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4885594"/>
    <w:multiLevelType w:val="multilevel"/>
    <w:tmpl w:val="B5700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53D6CC4"/>
    <w:multiLevelType w:val="multilevel"/>
    <w:tmpl w:val="F9643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5B43D49"/>
    <w:multiLevelType w:val="multilevel"/>
    <w:tmpl w:val="BAEC8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8BD3072"/>
    <w:multiLevelType w:val="multilevel"/>
    <w:tmpl w:val="7F98852C"/>
    <w:lvl w:ilvl="0">
      <w:start w:val="1"/>
      <w:numFmt w:val="bullet"/>
      <w:lvlText w:val="•"/>
      <w:lvlJc w:val="left"/>
      <w:pPr>
        <w:ind w:left="300" w:hanging="236"/>
      </w:pPr>
      <w:rPr>
        <w:rFonts w:ascii="Arial" w:eastAsia="Arial" w:hAnsi="Arial" w:cs="Arial"/>
        <w:sz w:val="18"/>
        <w:szCs w:val="18"/>
      </w:rPr>
    </w:lvl>
    <w:lvl w:ilvl="1">
      <w:start w:val="1"/>
      <w:numFmt w:val="bullet"/>
      <w:lvlText w:val="•"/>
      <w:lvlJc w:val="left"/>
      <w:pPr>
        <w:ind w:left="836" w:hanging="236"/>
      </w:pPr>
    </w:lvl>
    <w:lvl w:ilvl="2">
      <w:start w:val="1"/>
      <w:numFmt w:val="bullet"/>
      <w:lvlText w:val="•"/>
      <w:lvlJc w:val="left"/>
      <w:pPr>
        <w:ind w:left="1372" w:hanging="236"/>
      </w:pPr>
    </w:lvl>
    <w:lvl w:ilvl="3">
      <w:start w:val="1"/>
      <w:numFmt w:val="bullet"/>
      <w:lvlText w:val="•"/>
      <w:lvlJc w:val="left"/>
      <w:pPr>
        <w:ind w:left="1908" w:hanging="235"/>
      </w:pPr>
    </w:lvl>
    <w:lvl w:ilvl="4">
      <w:start w:val="1"/>
      <w:numFmt w:val="bullet"/>
      <w:lvlText w:val="•"/>
      <w:lvlJc w:val="left"/>
      <w:pPr>
        <w:ind w:left="2444" w:hanging="236"/>
      </w:pPr>
    </w:lvl>
    <w:lvl w:ilvl="5">
      <w:start w:val="1"/>
      <w:numFmt w:val="bullet"/>
      <w:lvlText w:val="•"/>
      <w:lvlJc w:val="left"/>
      <w:pPr>
        <w:ind w:left="2980" w:hanging="236"/>
      </w:pPr>
    </w:lvl>
    <w:lvl w:ilvl="6">
      <w:start w:val="1"/>
      <w:numFmt w:val="bullet"/>
      <w:lvlText w:val="•"/>
      <w:lvlJc w:val="left"/>
      <w:pPr>
        <w:ind w:left="3516" w:hanging="236"/>
      </w:pPr>
    </w:lvl>
    <w:lvl w:ilvl="7">
      <w:start w:val="1"/>
      <w:numFmt w:val="bullet"/>
      <w:lvlText w:val="•"/>
      <w:lvlJc w:val="left"/>
      <w:pPr>
        <w:ind w:left="4053" w:hanging="236"/>
      </w:pPr>
    </w:lvl>
    <w:lvl w:ilvl="8">
      <w:start w:val="1"/>
      <w:numFmt w:val="bullet"/>
      <w:lvlText w:val="•"/>
      <w:lvlJc w:val="left"/>
      <w:pPr>
        <w:ind w:left="4589" w:hanging="236"/>
      </w:pPr>
    </w:lvl>
  </w:abstractNum>
  <w:abstractNum w:abstractNumId="111" w15:restartNumberingAfterBreak="0">
    <w:nsid w:val="79934E72"/>
    <w:multiLevelType w:val="multilevel"/>
    <w:tmpl w:val="5F3AB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7AA729B9"/>
    <w:multiLevelType w:val="multilevel"/>
    <w:tmpl w:val="9BD47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7AFE34F7"/>
    <w:multiLevelType w:val="multilevel"/>
    <w:tmpl w:val="2D683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7C285068"/>
    <w:multiLevelType w:val="multilevel"/>
    <w:tmpl w:val="EF842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D237AD6"/>
    <w:multiLevelType w:val="multilevel"/>
    <w:tmpl w:val="4AE81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D3D6F60"/>
    <w:multiLevelType w:val="multilevel"/>
    <w:tmpl w:val="12803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7ED914D9"/>
    <w:multiLevelType w:val="multilevel"/>
    <w:tmpl w:val="1FB2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F1359B6"/>
    <w:multiLevelType w:val="multilevel"/>
    <w:tmpl w:val="BF860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32"/>
  </w:num>
  <w:num w:numId="3">
    <w:abstractNumId w:val="107"/>
  </w:num>
  <w:num w:numId="4">
    <w:abstractNumId w:val="48"/>
  </w:num>
  <w:num w:numId="5">
    <w:abstractNumId w:val="39"/>
  </w:num>
  <w:num w:numId="6">
    <w:abstractNumId w:val="51"/>
  </w:num>
  <w:num w:numId="7">
    <w:abstractNumId w:val="109"/>
  </w:num>
  <w:num w:numId="8">
    <w:abstractNumId w:val="36"/>
  </w:num>
  <w:num w:numId="9">
    <w:abstractNumId w:val="76"/>
  </w:num>
  <w:num w:numId="10">
    <w:abstractNumId w:val="117"/>
  </w:num>
  <w:num w:numId="11">
    <w:abstractNumId w:val="8"/>
  </w:num>
  <w:num w:numId="12">
    <w:abstractNumId w:val="33"/>
  </w:num>
  <w:num w:numId="13">
    <w:abstractNumId w:val="80"/>
  </w:num>
  <w:num w:numId="14">
    <w:abstractNumId w:val="60"/>
  </w:num>
  <w:num w:numId="15">
    <w:abstractNumId w:val="29"/>
  </w:num>
  <w:num w:numId="16">
    <w:abstractNumId w:val="34"/>
  </w:num>
  <w:num w:numId="17">
    <w:abstractNumId w:val="5"/>
  </w:num>
  <w:num w:numId="18">
    <w:abstractNumId w:val="30"/>
  </w:num>
  <w:num w:numId="19">
    <w:abstractNumId w:val="118"/>
  </w:num>
  <w:num w:numId="20">
    <w:abstractNumId w:val="55"/>
  </w:num>
  <w:num w:numId="21">
    <w:abstractNumId w:val="114"/>
  </w:num>
  <w:num w:numId="22">
    <w:abstractNumId w:val="108"/>
  </w:num>
  <w:num w:numId="23">
    <w:abstractNumId w:val="113"/>
  </w:num>
  <w:num w:numId="24">
    <w:abstractNumId w:val="87"/>
  </w:num>
  <w:num w:numId="25">
    <w:abstractNumId w:val="91"/>
  </w:num>
  <w:num w:numId="26">
    <w:abstractNumId w:val="94"/>
  </w:num>
  <w:num w:numId="27">
    <w:abstractNumId w:val="4"/>
  </w:num>
  <w:num w:numId="28">
    <w:abstractNumId w:val="64"/>
  </w:num>
  <w:num w:numId="29">
    <w:abstractNumId w:val="3"/>
  </w:num>
  <w:num w:numId="30">
    <w:abstractNumId w:val="7"/>
  </w:num>
  <w:num w:numId="31">
    <w:abstractNumId w:val="65"/>
  </w:num>
  <w:num w:numId="32">
    <w:abstractNumId w:val="1"/>
  </w:num>
  <w:num w:numId="33">
    <w:abstractNumId w:val="106"/>
  </w:num>
  <w:num w:numId="34">
    <w:abstractNumId w:val="92"/>
  </w:num>
  <w:num w:numId="35">
    <w:abstractNumId w:val="23"/>
  </w:num>
  <w:num w:numId="36">
    <w:abstractNumId w:val="101"/>
  </w:num>
  <w:num w:numId="37">
    <w:abstractNumId w:val="25"/>
  </w:num>
  <w:num w:numId="38">
    <w:abstractNumId w:val="61"/>
  </w:num>
  <w:num w:numId="39">
    <w:abstractNumId w:val="115"/>
  </w:num>
  <w:num w:numId="40">
    <w:abstractNumId w:val="97"/>
  </w:num>
  <w:num w:numId="41">
    <w:abstractNumId w:val="47"/>
  </w:num>
  <w:num w:numId="42">
    <w:abstractNumId w:val="57"/>
  </w:num>
  <w:num w:numId="43">
    <w:abstractNumId w:val="70"/>
  </w:num>
  <w:num w:numId="44">
    <w:abstractNumId w:val="37"/>
  </w:num>
  <w:num w:numId="45">
    <w:abstractNumId w:val="40"/>
  </w:num>
  <w:num w:numId="46">
    <w:abstractNumId w:val="79"/>
  </w:num>
  <w:num w:numId="47">
    <w:abstractNumId w:val="27"/>
  </w:num>
  <w:num w:numId="48">
    <w:abstractNumId w:val="86"/>
  </w:num>
  <w:num w:numId="49">
    <w:abstractNumId w:val="53"/>
  </w:num>
  <w:num w:numId="50">
    <w:abstractNumId w:val="116"/>
  </w:num>
  <w:num w:numId="51">
    <w:abstractNumId w:val="82"/>
  </w:num>
  <w:num w:numId="52">
    <w:abstractNumId w:val="31"/>
  </w:num>
  <w:num w:numId="53">
    <w:abstractNumId w:val="105"/>
  </w:num>
  <w:num w:numId="54">
    <w:abstractNumId w:val="73"/>
  </w:num>
  <w:num w:numId="55">
    <w:abstractNumId w:val="12"/>
  </w:num>
  <w:num w:numId="56">
    <w:abstractNumId w:val="96"/>
  </w:num>
  <w:num w:numId="57">
    <w:abstractNumId w:val="77"/>
  </w:num>
  <w:num w:numId="58">
    <w:abstractNumId w:val="99"/>
  </w:num>
  <w:num w:numId="59">
    <w:abstractNumId w:val="83"/>
  </w:num>
  <w:num w:numId="60">
    <w:abstractNumId w:val="95"/>
  </w:num>
  <w:num w:numId="61">
    <w:abstractNumId w:val="59"/>
  </w:num>
  <w:num w:numId="62">
    <w:abstractNumId w:val="78"/>
  </w:num>
  <w:num w:numId="63">
    <w:abstractNumId w:val="89"/>
  </w:num>
  <w:num w:numId="64">
    <w:abstractNumId w:val="110"/>
  </w:num>
  <w:num w:numId="65">
    <w:abstractNumId w:val="54"/>
  </w:num>
  <w:num w:numId="66">
    <w:abstractNumId w:val="62"/>
  </w:num>
  <w:num w:numId="67">
    <w:abstractNumId w:val="103"/>
  </w:num>
  <w:num w:numId="68">
    <w:abstractNumId w:val="112"/>
  </w:num>
  <w:num w:numId="69">
    <w:abstractNumId w:val="13"/>
  </w:num>
  <w:num w:numId="70">
    <w:abstractNumId w:val="15"/>
  </w:num>
  <w:num w:numId="71">
    <w:abstractNumId w:val="0"/>
  </w:num>
  <w:num w:numId="72">
    <w:abstractNumId w:val="67"/>
  </w:num>
  <w:num w:numId="73">
    <w:abstractNumId w:val="72"/>
  </w:num>
  <w:num w:numId="74">
    <w:abstractNumId w:val="88"/>
  </w:num>
  <w:num w:numId="75">
    <w:abstractNumId w:val="90"/>
  </w:num>
  <w:num w:numId="76">
    <w:abstractNumId w:val="10"/>
  </w:num>
  <w:num w:numId="77">
    <w:abstractNumId w:val="18"/>
  </w:num>
  <w:num w:numId="78">
    <w:abstractNumId w:val="58"/>
  </w:num>
  <w:num w:numId="79">
    <w:abstractNumId w:val="75"/>
  </w:num>
  <w:num w:numId="80">
    <w:abstractNumId w:val="16"/>
  </w:num>
  <w:num w:numId="81">
    <w:abstractNumId w:val="56"/>
  </w:num>
  <w:num w:numId="82">
    <w:abstractNumId w:val="93"/>
  </w:num>
  <w:num w:numId="83">
    <w:abstractNumId w:val="20"/>
  </w:num>
  <w:num w:numId="84">
    <w:abstractNumId w:val="66"/>
  </w:num>
  <w:num w:numId="85">
    <w:abstractNumId w:val="52"/>
  </w:num>
  <w:num w:numId="86">
    <w:abstractNumId w:val="85"/>
  </w:num>
  <w:num w:numId="87">
    <w:abstractNumId w:val="6"/>
  </w:num>
  <w:num w:numId="88">
    <w:abstractNumId w:val="9"/>
  </w:num>
  <w:num w:numId="89">
    <w:abstractNumId w:val="38"/>
  </w:num>
  <w:num w:numId="90">
    <w:abstractNumId w:val="26"/>
  </w:num>
  <w:num w:numId="91">
    <w:abstractNumId w:val="43"/>
  </w:num>
  <w:num w:numId="92">
    <w:abstractNumId w:val="17"/>
  </w:num>
  <w:num w:numId="93">
    <w:abstractNumId w:val="69"/>
  </w:num>
  <w:num w:numId="94">
    <w:abstractNumId w:val="46"/>
  </w:num>
  <w:num w:numId="95">
    <w:abstractNumId w:val="102"/>
  </w:num>
  <w:num w:numId="96">
    <w:abstractNumId w:val="44"/>
  </w:num>
  <w:num w:numId="97">
    <w:abstractNumId w:val="81"/>
  </w:num>
  <w:num w:numId="98">
    <w:abstractNumId w:val="41"/>
  </w:num>
  <w:num w:numId="99">
    <w:abstractNumId w:val="100"/>
  </w:num>
  <w:num w:numId="100">
    <w:abstractNumId w:val="19"/>
  </w:num>
  <w:num w:numId="101">
    <w:abstractNumId w:val="98"/>
  </w:num>
  <w:num w:numId="102">
    <w:abstractNumId w:val="28"/>
  </w:num>
  <w:num w:numId="103">
    <w:abstractNumId w:val="111"/>
  </w:num>
  <w:num w:numId="104">
    <w:abstractNumId w:val="74"/>
  </w:num>
  <w:num w:numId="105">
    <w:abstractNumId w:val="11"/>
  </w:num>
  <w:num w:numId="106">
    <w:abstractNumId w:val="49"/>
  </w:num>
  <w:num w:numId="107">
    <w:abstractNumId w:val="21"/>
  </w:num>
  <w:num w:numId="108">
    <w:abstractNumId w:val="42"/>
  </w:num>
  <w:num w:numId="109">
    <w:abstractNumId w:val="71"/>
  </w:num>
  <w:num w:numId="110">
    <w:abstractNumId w:val="68"/>
  </w:num>
  <w:num w:numId="111">
    <w:abstractNumId w:val="45"/>
  </w:num>
  <w:num w:numId="112">
    <w:abstractNumId w:val="84"/>
  </w:num>
  <w:num w:numId="113">
    <w:abstractNumId w:val="35"/>
  </w:num>
  <w:num w:numId="114">
    <w:abstractNumId w:val="2"/>
  </w:num>
  <w:num w:numId="115">
    <w:abstractNumId w:val="63"/>
  </w:num>
  <w:num w:numId="116">
    <w:abstractNumId w:val="22"/>
  </w:num>
  <w:num w:numId="117">
    <w:abstractNumId w:val="104"/>
  </w:num>
  <w:num w:numId="118">
    <w:abstractNumId w:val="14"/>
  </w:num>
  <w:num w:numId="119">
    <w:abstractNumId w:val="50"/>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46412"/>
    <w:rsid w:val="00003C18"/>
    <w:rsid w:val="00046C49"/>
    <w:rsid w:val="00073600"/>
    <w:rsid w:val="00077D5F"/>
    <w:rsid w:val="000A3906"/>
    <w:rsid w:val="000F6996"/>
    <w:rsid w:val="00174ED6"/>
    <w:rsid w:val="001B3B48"/>
    <w:rsid w:val="001D793C"/>
    <w:rsid w:val="00251498"/>
    <w:rsid w:val="002A39CE"/>
    <w:rsid w:val="00333ED1"/>
    <w:rsid w:val="00342154"/>
    <w:rsid w:val="00360280"/>
    <w:rsid w:val="003F7E68"/>
    <w:rsid w:val="00415B27"/>
    <w:rsid w:val="004370B2"/>
    <w:rsid w:val="004657DD"/>
    <w:rsid w:val="00495EE6"/>
    <w:rsid w:val="00496A8D"/>
    <w:rsid w:val="005A4AE7"/>
    <w:rsid w:val="005F5686"/>
    <w:rsid w:val="00613301"/>
    <w:rsid w:val="006328D3"/>
    <w:rsid w:val="0064424D"/>
    <w:rsid w:val="006C1533"/>
    <w:rsid w:val="00754575"/>
    <w:rsid w:val="0077349A"/>
    <w:rsid w:val="007A1CCE"/>
    <w:rsid w:val="007C0EC6"/>
    <w:rsid w:val="008617C6"/>
    <w:rsid w:val="00871E60"/>
    <w:rsid w:val="008E4E6B"/>
    <w:rsid w:val="00A34240"/>
    <w:rsid w:val="00A76C91"/>
    <w:rsid w:val="00B30ACC"/>
    <w:rsid w:val="00B76DC3"/>
    <w:rsid w:val="00BA3A80"/>
    <w:rsid w:val="00BD10C7"/>
    <w:rsid w:val="00BD551A"/>
    <w:rsid w:val="00C04AEE"/>
    <w:rsid w:val="00C62D89"/>
    <w:rsid w:val="00CA37C1"/>
    <w:rsid w:val="00D866F0"/>
    <w:rsid w:val="00DA436D"/>
    <w:rsid w:val="00DA631C"/>
    <w:rsid w:val="00E376E9"/>
    <w:rsid w:val="00E46412"/>
    <w:rsid w:val="00E66D39"/>
    <w:rsid w:val="00EA7A6E"/>
    <w:rsid w:val="00EC3401"/>
    <w:rsid w:val="00F7586F"/>
    <w:rsid w:val="00FC16F9"/>
    <w:rsid w:val="00FC639F"/>
    <w:rsid w:val="00FD27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591B3"/>
  <w15:docId w15:val="{06FA68CA-02C2-41E2-8BB5-384312259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365F91"/>
        <w:sz w:val="22"/>
        <w:szCs w:val="22"/>
        <w:lang w:val="en-US" w:eastAsia="en-GB" w:bidi="ar-SA"/>
      </w:rPr>
    </w:rPrDefault>
    <w:pPrDefault>
      <w:pPr>
        <w:widowControl w:val="0"/>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spacing w:before="26"/>
      <w:ind w:left="968" w:hanging="852"/>
      <w:jc w:val="both"/>
      <w:outlineLvl w:val="0"/>
    </w:pPr>
    <w:rPr>
      <w:b/>
      <w:sz w:val="34"/>
      <w:szCs w:val="34"/>
    </w:rPr>
  </w:style>
  <w:style w:type="paragraph" w:styleId="berschrift2">
    <w:name w:val="heading 2"/>
    <w:basedOn w:val="Standard"/>
    <w:next w:val="Standard"/>
    <w:uiPriority w:val="9"/>
    <w:unhideWhenUsed/>
    <w:qFormat/>
    <w:pPr>
      <w:spacing w:before="23"/>
      <w:ind w:left="494" w:hanging="278"/>
      <w:outlineLvl w:val="1"/>
    </w:pPr>
    <w:rPr>
      <w:b/>
      <w:sz w:val="28"/>
      <w:szCs w:val="28"/>
    </w:rPr>
  </w:style>
  <w:style w:type="paragraph" w:styleId="berschrift3">
    <w:name w:val="heading 3"/>
    <w:basedOn w:val="Standard"/>
    <w:next w:val="Standard"/>
    <w:uiPriority w:val="9"/>
    <w:unhideWhenUsed/>
    <w:qFormat/>
    <w:pPr>
      <w:spacing w:before="34"/>
      <w:ind w:left="402" w:hanging="540"/>
      <w:outlineLvl w:val="2"/>
    </w:pPr>
    <w:rPr>
      <w:b/>
      <w:sz w:val="26"/>
      <w:szCs w:val="26"/>
    </w:rPr>
  </w:style>
  <w:style w:type="paragraph" w:styleId="berschrift4">
    <w:name w:val="heading 4"/>
    <w:basedOn w:val="Standard"/>
    <w:next w:val="Standard"/>
    <w:uiPriority w:val="9"/>
    <w:unhideWhenUsed/>
    <w:qFormat/>
    <w:pPr>
      <w:ind w:left="215"/>
      <w:outlineLvl w:val="3"/>
    </w:pPr>
    <w:rPr>
      <w:b/>
    </w:rPr>
  </w:style>
  <w:style w:type="paragraph" w:styleId="berschrift5">
    <w:name w:val="heading 5"/>
    <w:basedOn w:val="Standard"/>
    <w:next w:val="Standard"/>
    <w:uiPriority w:val="9"/>
    <w:unhideWhenUsed/>
    <w:qFormat/>
    <w:pPr>
      <w:ind w:left="116"/>
      <w:jc w:val="both"/>
      <w:outlineLvl w:val="4"/>
    </w:pPr>
    <w:rPr>
      <w:rFonts w:ascii="Arial-BoldItalicMT" w:eastAsia="Arial-BoldItalicMT" w:hAnsi="Arial-BoldItalicMT" w:cs="Arial-BoldItalicMT"/>
      <w:b/>
      <w:i/>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613301"/>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13301"/>
    <w:rPr>
      <w:rFonts w:ascii="Segoe UI" w:hAnsi="Segoe UI" w:cs="Segoe UI"/>
      <w:sz w:val="18"/>
      <w:szCs w:val="18"/>
    </w:rPr>
  </w:style>
  <w:style w:type="character" w:styleId="Hyperlink">
    <w:name w:val="Hyperlink"/>
    <w:basedOn w:val="Absatz-Standardschriftart"/>
    <w:uiPriority w:val="99"/>
    <w:unhideWhenUsed/>
    <w:rsid w:val="00073600"/>
    <w:rPr>
      <w:color w:val="0000FF" w:themeColor="hyperlink"/>
      <w:u w:val="single"/>
    </w:rPr>
  </w:style>
  <w:style w:type="character" w:styleId="NichtaufgelsteErwhnung">
    <w:name w:val="Unresolved Mention"/>
    <w:basedOn w:val="Absatz-Standardschriftart"/>
    <w:uiPriority w:val="99"/>
    <w:semiHidden/>
    <w:unhideWhenUsed/>
    <w:rsid w:val="00073600"/>
    <w:rPr>
      <w:color w:val="605E5C"/>
      <w:shd w:val="clear" w:color="auto" w:fill="E1DFDD"/>
    </w:rPr>
  </w:style>
  <w:style w:type="character" w:styleId="BesuchterLink">
    <w:name w:val="FollowedHyperlink"/>
    <w:basedOn w:val="Absatz-Standardschriftart"/>
    <w:uiPriority w:val="99"/>
    <w:semiHidden/>
    <w:unhideWhenUsed/>
    <w:rsid w:val="004657D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sustainablerice.org/" TargetMode="External"/><Relationship Id="rId13" Type="http://schemas.openxmlformats.org/officeDocument/2006/relationships/diagramLayout" Target="diagrams/layout1.xml"/><Relationship Id="rId18" Type="http://schemas.openxmlformats.org/officeDocument/2006/relationships/hyperlink" Target="http://www.sustainablerice.org/" TargetMode="External"/><Relationship Id="rId26" Type="http://schemas.openxmlformats.org/officeDocument/2006/relationships/image" Target="media/image6.jpg"/><Relationship Id="rId39"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4.jpg"/><Relationship Id="rId42" Type="http://schemas.openxmlformats.org/officeDocument/2006/relationships/image" Target="media/image22.jpg"/><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hyperlink" Target="http://www.sustainablerice.org/" TargetMode="Externa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3.png"/><Relationship Id="rId29" Type="http://schemas.openxmlformats.org/officeDocument/2006/relationships/image" Target="media/image9.jpg"/><Relationship Id="rId41"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www.fao.org/in-action/voices-of-the-hungry/using-fies/en/" TargetMode="External"/><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hyperlink" Target="http://www.fao.org/in-action/voices-of-the-hungry/using-fies/en/" TargetMode="Externa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hyperlink" Target="http://www.fsincop.net/topics/fns-measurement"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46732E-7A74-48A4-996E-41DFE7A4D33B}" type="doc">
      <dgm:prSet loTypeId="urn:microsoft.com/office/officeart/2005/8/layout/hProcess9" loCatId="process" qsTypeId="urn:microsoft.com/office/officeart/2005/8/quickstyle/simple1" qsCatId="simple" csTypeId="urn:microsoft.com/office/officeart/2005/8/colors/accent1_2" csCatId="accent1" phldr="1"/>
      <dgm:spPr/>
    </dgm:pt>
    <dgm:pt modelId="{B745D86F-2FB9-44A8-A804-C80443381B23}">
      <dgm:prSet phldrT="[Text]"/>
      <dgm:spPr/>
      <dgm:t>
        <a:bodyPr/>
        <a:lstStyle/>
        <a:p>
          <a:r>
            <a:rPr lang="en-GB"/>
            <a:t>Selected goals (e.g. water conservation and GHG reduction)</a:t>
          </a:r>
        </a:p>
      </dgm:t>
    </dgm:pt>
    <dgm:pt modelId="{BBC6DDFB-71EB-4162-98B2-14E1D71148C5}" type="parTrans" cxnId="{F2556F07-039A-4BCC-8F6A-0DBC1C5E56F9}">
      <dgm:prSet/>
      <dgm:spPr/>
      <dgm:t>
        <a:bodyPr/>
        <a:lstStyle/>
        <a:p>
          <a:endParaRPr lang="en-GB"/>
        </a:p>
      </dgm:t>
    </dgm:pt>
    <dgm:pt modelId="{B0BF26B1-8E4A-4717-9347-7D8FA26E98FE}" type="sibTrans" cxnId="{F2556F07-039A-4BCC-8F6A-0DBC1C5E56F9}">
      <dgm:prSet/>
      <dgm:spPr/>
      <dgm:t>
        <a:bodyPr/>
        <a:lstStyle/>
        <a:p>
          <a:endParaRPr lang="en-GB"/>
        </a:p>
      </dgm:t>
    </dgm:pt>
    <dgm:pt modelId="{41325B58-3CC8-46A8-B68E-C6C57E40976A}">
      <dgm:prSet phldrT="[Text]"/>
      <dgm:spPr/>
      <dgm:t>
        <a:bodyPr/>
        <a:lstStyle/>
        <a:p>
          <a:r>
            <a:rPr lang="en-GB"/>
            <a:t>Selected SRP Perforamace Indicators (e.g. Indicator 4 on Water Use Efficiency and Indicator 8 on GHG emmisions)</a:t>
          </a:r>
        </a:p>
      </dgm:t>
    </dgm:pt>
    <dgm:pt modelId="{53F38B8F-F319-4F2E-9231-42BC916F195D}" type="parTrans" cxnId="{6654D1F0-D28D-4C64-A130-DCAAA76983A3}">
      <dgm:prSet/>
      <dgm:spPr/>
      <dgm:t>
        <a:bodyPr/>
        <a:lstStyle/>
        <a:p>
          <a:endParaRPr lang="en-GB"/>
        </a:p>
      </dgm:t>
    </dgm:pt>
    <dgm:pt modelId="{1726780D-A102-4A43-910F-602B3EA8717F}" type="sibTrans" cxnId="{6654D1F0-D28D-4C64-A130-DCAAA76983A3}">
      <dgm:prSet/>
      <dgm:spPr/>
      <dgm:t>
        <a:bodyPr/>
        <a:lstStyle/>
        <a:p>
          <a:endParaRPr lang="en-GB"/>
        </a:p>
      </dgm:t>
    </dgm:pt>
    <dgm:pt modelId="{2852545E-7D8A-4930-B072-23324FDF6D03}">
      <dgm:prSet phldrT="[Text]"/>
      <dgm:spPr/>
      <dgm:t>
        <a:bodyPr/>
        <a:lstStyle/>
        <a:p>
          <a:r>
            <a:rPr lang="en-GB"/>
            <a:t>Performance Indicator data demonstrates progress </a:t>
          </a:r>
          <a:br>
            <a:rPr lang="en-GB"/>
          </a:br>
          <a:r>
            <a:rPr lang="en-GB"/>
            <a:t>on selected goals</a:t>
          </a:r>
        </a:p>
      </dgm:t>
    </dgm:pt>
    <dgm:pt modelId="{017D7686-BC0B-4344-AA04-3BE7B75DD957}" type="parTrans" cxnId="{6458A71C-381C-4B25-97D3-4A843F1E0DE8}">
      <dgm:prSet/>
      <dgm:spPr/>
      <dgm:t>
        <a:bodyPr/>
        <a:lstStyle/>
        <a:p>
          <a:endParaRPr lang="en-GB"/>
        </a:p>
      </dgm:t>
    </dgm:pt>
    <dgm:pt modelId="{BC3BD425-3513-4251-9021-53E8A2A245AA}" type="sibTrans" cxnId="{6458A71C-381C-4B25-97D3-4A843F1E0DE8}">
      <dgm:prSet/>
      <dgm:spPr/>
      <dgm:t>
        <a:bodyPr/>
        <a:lstStyle/>
        <a:p>
          <a:endParaRPr lang="en-GB"/>
        </a:p>
      </dgm:t>
    </dgm:pt>
    <dgm:pt modelId="{320BC2CC-998D-4C50-A3FA-550D62EA2039}" type="pres">
      <dgm:prSet presAssocID="{0F46732E-7A74-48A4-996E-41DFE7A4D33B}" presName="CompostProcess" presStyleCnt="0">
        <dgm:presLayoutVars>
          <dgm:dir/>
          <dgm:resizeHandles val="exact"/>
        </dgm:presLayoutVars>
      </dgm:prSet>
      <dgm:spPr/>
    </dgm:pt>
    <dgm:pt modelId="{E7B304E2-B999-4068-BE72-C0B39F52DFBA}" type="pres">
      <dgm:prSet presAssocID="{0F46732E-7A74-48A4-996E-41DFE7A4D33B}" presName="arrow" presStyleLbl="bgShp" presStyleIdx="0" presStyleCnt="1"/>
      <dgm:spPr/>
    </dgm:pt>
    <dgm:pt modelId="{FAC6F5F7-ACBD-4739-B12F-867BCDC2B2B8}" type="pres">
      <dgm:prSet presAssocID="{0F46732E-7A74-48A4-996E-41DFE7A4D33B}" presName="linearProcess" presStyleCnt="0"/>
      <dgm:spPr/>
    </dgm:pt>
    <dgm:pt modelId="{772876F6-A8ED-4EC4-821B-CC0B83BBFA25}" type="pres">
      <dgm:prSet presAssocID="{B745D86F-2FB9-44A8-A804-C80443381B23}" presName="textNode" presStyleLbl="node1" presStyleIdx="0" presStyleCnt="3" custScaleX="62140">
        <dgm:presLayoutVars>
          <dgm:bulletEnabled val="1"/>
        </dgm:presLayoutVars>
      </dgm:prSet>
      <dgm:spPr/>
    </dgm:pt>
    <dgm:pt modelId="{0F3BC115-A069-415D-AF19-C8AE769CDBBC}" type="pres">
      <dgm:prSet presAssocID="{B0BF26B1-8E4A-4717-9347-7D8FA26E98FE}" presName="sibTrans" presStyleCnt="0"/>
      <dgm:spPr/>
    </dgm:pt>
    <dgm:pt modelId="{BC1D9B6F-D622-4651-8143-DB5A80148CA7}" type="pres">
      <dgm:prSet presAssocID="{41325B58-3CC8-46A8-B68E-C6C57E40976A}" presName="textNode" presStyleLbl="node1" presStyleIdx="1" presStyleCnt="3">
        <dgm:presLayoutVars>
          <dgm:bulletEnabled val="1"/>
        </dgm:presLayoutVars>
      </dgm:prSet>
      <dgm:spPr/>
    </dgm:pt>
    <dgm:pt modelId="{D83A3D47-C374-46FC-AB19-BBF7A9FA609C}" type="pres">
      <dgm:prSet presAssocID="{1726780D-A102-4A43-910F-602B3EA8717F}" presName="sibTrans" presStyleCnt="0"/>
      <dgm:spPr/>
    </dgm:pt>
    <dgm:pt modelId="{A422F2F7-9A2C-4EE7-85A6-E5B7C16CC3E5}" type="pres">
      <dgm:prSet presAssocID="{2852545E-7D8A-4930-B072-23324FDF6D03}" presName="textNode" presStyleLbl="node1" presStyleIdx="2" presStyleCnt="3" custScaleX="68545">
        <dgm:presLayoutVars>
          <dgm:bulletEnabled val="1"/>
        </dgm:presLayoutVars>
      </dgm:prSet>
      <dgm:spPr/>
    </dgm:pt>
  </dgm:ptLst>
  <dgm:cxnLst>
    <dgm:cxn modelId="{F2556F07-039A-4BCC-8F6A-0DBC1C5E56F9}" srcId="{0F46732E-7A74-48A4-996E-41DFE7A4D33B}" destId="{B745D86F-2FB9-44A8-A804-C80443381B23}" srcOrd="0" destOrd="0" parTransId="{BBC6DDFB-71EB-4162-98B2-14E1D71148C5}" sibTransId="{B0BF26B1-8E4A-4717-9347-7D8FA26E98FE}"/>
    <dgm:cxn modelId="{6458A71C-381C-4B25-97D3-4A843F1E0DE8}" srcId="{0F46732E-7A74-48A4-996E-41DFE7A4D33B}" destId="{2852545E-7D8A-4930-B072-23324FDF6D03}" srcOrd="2" destOrd="0" parTransId="{017D7686-BC0B-4344-AA04-3BE7B75DD957}" sibTransId="{BC3BD425-3513-4251-9021-53E8A2A245AA}"/>
    <dgm:cxn modelId="{4E81F945-E053-41A4-B33A-15FA590EE5DA}" type="presOf" srcId="{0F46732E-7A74-48A4-996E-41DFE7A4D33B}" destId="{320BC2CC-998D-4C50-A3FA-550D62EA2039}" srcOrd="0" destOrd="0" presId="urn:microsoft.com/office/officeart/2005/8/layout/hProcess9"/>
    <dgm:cxn modelId="{53E3A5C3-4A34-4B3A-A643-59909DBBFF15}" type="presOf" srcId="{B745D86F-2FB9-44A8-A804-C80443381B23}" destId="{772876F6-A8ED-4EC4-821B-CC0B83BBFA25}" srcOrd="0" destOrd="0" presId="urn:microsoft.com/office/officeart/2005/8/layout/hProcess9"/>
    <dgm:cxn modelId="{23419FE6-B865-49C1-A4A1-AB4FB7BE8F71}" type="presOf" srcId="{2852545E-7D8A-4930-B072-23324FDF6D03}" destId="{A422F2F7-9A2C-4EE7-85A6-E5B7C16CC3E5}" srcOrd="0" destOrd="0" presId="urn:microsoft.com/office/officeart/2005/8/layout/hProcess9"/>
    <dgm:cxn modelId="{EBCD40EF-B58F-4A67-BD9B-C42226B4EFEF}" type="presOf" srcId="{41325B58-3CC8-46A8-B68E-C6C57E40976A}" destId="{BC1D9B6F-D622-4651-8143-DB5A80148CA7}" srcOrd="0" destOrd="0" presId="urn:microsoft.com/office/officeart/2005/8/layout/hProcess9"/>
    <dgm:cxn modelId="{6654D1F0-D28D-4C64-A130-DCAAA76983A3}" srcId="{0F46732E-7A74-48A4-996E-41DFE7A4D33B}" destId="{41325B58-3CC8-46A8-B68E-C6C57E40976A}" srcOrd="1" destOrd="0" parTransId="{53F38B8F-F319-4F2E-9231-42BC916F195D}" sibTransId="{1726780D-A102-4A43-910F-602B3EA8717F}"/>
    <dgm:cxn modelId="{FA7888E5-6F41-46DF-B492-798188E6AB0A}" type="presParOf" srcId="{320BC2CC-998D-4C50-A3FA-550D62EA2039}" destId="{E7B304E2-B999-4068-BE72-C0B39F52DFBA}" srcOrd="0" destOrd="0" presId="urn:microsoft.com/office/officeart/2005/8/layout/hProcess9"/>
    <dgm:cxn modelId="{95A01210-7926-4528-905E-A6C23A2CAACE}" type="presParOf" srcId="{320BC2CC-998D-4C50-A3FA-550D62EA2039}" destId="{FAC6F5F7-ACBD-4739-B12F-867BCDC2B2B8}" srcOrd="1" destOrd="0" presId="urn:microsoft.com/office/officeart/2005/8/layout/hProcess9"/>
    <dgm:cxn modelId="{1D9BB234-4188-4826-80BF-40249CB0CC73}" type="presParOf" srcId="{FAC6F5F7-ACBD-4739-B12F-867BCDC2B2B8}" destId="{772876F6-A8ED-4EC4-821B-CC0B83BBFA25}" srcOrd="0" destOrd="0" presId="urn:microsoft.com/office/officeart/2005/8/layout/hProcess9"/>
    <dgm:cxn modelId="{E1BEF562-A37B-4683-8B8C-38585163A015}" type="presParOf" srcId="{FAC6F5F7-ACBD-4739-B12F-867BCDC2B2B8}" destId="{0F3BC115-A069-415D-AF19-C8AE769CDBBC}" srcOrd="1" destOrd="0" presId="urn:microsoft.com/office/officeart/2005/8/layout/hProcess9"/>
    <dgm:cxn modelId="{E64078F9-55C2-430E-93DE-36C6C14BBAD3}" type="presParOf" srcId="{FAC6F5F7-ACBD-4739-B12F-867BCDC2B2B8}" destId="{BC1D9B6F-D622-4651-8143-DB5A80148CA7}" srcOrd="2" destOrd="0" presId="urn:microsoft.com/office/officeart/2005/8/layout/hProcess9"/>
    <dgm:cxn modelId="{72800613-30FD-4B3A-9B9F-5CBA7031FDB2}" type="presParOf" srcId="{FAC6F5F7-ACBD-4739-B12F-867BCDC2B2B8}" destId="{D83A3D47-C374-46FC-AB19-BBF7A9FA609C}" srcOrd="3" destOrd="0" presId="urn:microsoft.com/office/officeart/2005/8/layout/hProcess9"/>
    <dgm:cxn modelId="{B69A6850-64F5-4F3E-8192-889B2D5AFE7B}" type="presParOf" srcId="{FAC6F5F7-ACBD-4739-B12F-867BCDC2B2B8}" destId="{A422F2F7-9A2C-4EE7-85A6-E5B7C16CC3E5}" srcOrd="4"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B304E2-B999-4068-BE72-C0B39F52DFBA}">
      <dsp:nvSpPr>
        <dsp:cNvPr id="0" name=""/>
        <dsp:cNvSpPr/>
      </dsp:nvSpPr>
      <dsp:spPr>
        <a:xfrm>
          <a:off x="692562" y="0"/>
          <a:ext cx="7849044" cy="162369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72876F6-A8ED-4EC4-821B-CC0B83BBFA25}">
      <dsp:nvSpPr>
        <dsp:cNvPr id="0" name=""/>
        <dsp:cNvSpPr/>
      </dsp:nvSpPr>
      <dsp:spPr>
        <a:xfrm>
          <a:off x="997192" y="487108"/>
          <a:ext cx="1846955" cy="6494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Selected goals (e.g. water conservation and GHG reduction)</a:t>
          </a:r>
        </a:p>
      </dsp:txBody>
      <dsp:txXfrm>
        <a:off x="1028897" y="518813"/>
        <a:ext cx="1783545" cy="586068"/>
      </dsp:txXfrm>
    </dsp:sp>
    <dsp:sp modelId="{BC1D9B6F-D622-4651-8143-DB5A80148CA7}">
      <dsp:nvSpPr>
        <dsp:cNvPr id="0" name=""/>
        <dsp:cNvSpPr/>
      </dsp:nvSpPr>
      <dsp:spPr>
        <a:xfrm>
          <a:off x="3035774" y="487108"/>
          <a:ext cx="2972248" cy="6494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Selected SRP Perforamace Indicators (e.g. Indicator 4 on Water Use Efficiency and Indicator 8 on GHG emmisions)</a:t>
          </a:r>
        </a:p>
      </dsp:txBody>
      <dsp:txXfrm>
        <a:off x="3067479" y="518813"/>
        <a:ext cx="2908838" cy="586068"/>
      </dsp:txXfrm>
    </dsp:sp>
    <dsp:sp modelId="{A422F2F7-9A2C-4EE7-85A6-E5B7C16CC3E5}">
      <dsp:nvSpPr>
        <dsp:cNvPr id="0" name=""/>
        <dsp:cNvSpPr/>
      </dsp:nvSpPr>
      <dsp:spPr>
        <a:xfrm>
          <a:off x="6199650" y="487108"/>
          <a:ext cx="2037327" cy="6494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Performance Indicator data demonstrates progress </a:t>
          </a:r>
          <a:br>
            <a:rPr lang="en-GB" sz="1200" kern="1200"/>
          </a:br>
          <a:r>
            <a:rPr lang="en-GB" sz="1200" kern="1200"/>
            <a:t>on selected goals</a:t>
          </a:r>
        </a:p>
      </dsp:txBody>
      <dsp:txXfrm>
        <a:off x="6231355" y="518813"/>
        <a:ext cx="1973917" cy="58606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16169</Words>
  <Characters>92168</Characters>
  <Application>Microsoft Office Word</Application>
  <DocSecurity>0</DocSecurity>
  <Lines>768</Lines>
  <Paragraphs>216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user</cp:lastModifiedBy>
  <cp:revision>4</cp:revision>
  <cp:lastPrinted>2018-10-19T03:47:00Z</cp:lastPrinted>
  <dcterms:created xsi:type="dcterms:W3CDTF">2018-11-12T07:59:00Z</dcterms:created>
  <dcterms:modified xsi:type="dcterms:W3CDTF">2018-11-12T08:15:00Z</dcterms:modified>
</cp:coreProperties>
</file>