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vertAnchor="text" w:horzAnchor="page" w:tblpX="1600" w:tblpY="111"/>
        <w:tblOverlap w:val="never"/>
        <w:tblW w:w="9061" w:type="dxa"/>
        <w:tblInd w:w="0" w:type="dxa"/>
        <w:tblBorders>
          <w:top w:val="single" w:color="000000" w:themeColor="text1" w:sz="18" w:space="0"/>
          <w:left w:val="none" w:color="auto" w:sz="0" w:space="0"/>
          <w:bottom w:val="single" w:color="auto" w:sz="4" w:space="0"/>
          <w:right w:val="none" w:color="auto" w:sz="0" w:space="0"/>
          <w:insideH w:val="single" w:color="000000" w:themeColor="text1" w:sz="2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61"/>
      </w:tblGrid>
      <w:tr>
        <w:tblPrEx>
          <w:tblBorders>
            <w:top w:val="single" w:color="000000" w:themeColor="text1" w:sz="18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000000" w:themeColor="text1" w:sz="2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  <w:tcBorders>
              <w:tl2br w:val="nil"/>
              <w:tr2bl w:val="nil"/>
            </w:tcBorders>
          </w:tcPr>
          <w:p>
            <w:pPr>
              <w:rPr>
                <w:rFonts w:hint="eastAsia" w:ascii="华文行楷" w:eastAsia="华文行楷"/>
                <w:sz w:val="24"/>
                <w:u w:val="single"/>
                <w:vertAlign w:val="baseline"/>
              </w:rPr>
            </w:pPr>
            <w:bookmarkStart w:id="0" w:name="_GoBack"/>
            <w:bookmarkEnd w:id="0"/>
            <w:r>
              <w:rPr>
                <w:rFonts w:hint="eastAsia" w:ascii="华文行楷" w:eastAsia="华文行楷"/>
                <w:sz w:val="24"/>
                <w:u w:val="single"/>
              </w:rPr>
              <w:drawing>
                <wp:anchor distT="0" distB="0" distL="114300" distR="114300" simplePos="0" relativeHeight="251663360" behindDoc="1" locked="0" layoutInCell="1" allowOverlap="1">
                  <wp:simplePos x="0" y="0"/>
                  <wp:positionH relativeFrom="column">
                    <wp:posOffset>-815975</wp:posOffset>
                  </wp:positionH>
                  <wp:positionV relativeFrom="page">
                    <wp:posOffset>-1278890</wp:posOffset>
                  </wp:positionV>
                  <wp:extent cx="2422525" cy="791210"/>
                  <wp:effectExtent l="0" t="0" r="15875" b="8890"/>
                  <wp:wrapNone/>
                  <wp:docPr id="1" name="图片 1" descr="微信图片_201802062047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微信图片_2018020620470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2525" cy="791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blPrEx>
          <w:tblBorders>
            <w:top w:val="single" w:color="000000" w:themeColor="text1" w:sz="18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000000" w:themeColor="text1" w:sz="2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061" w:type="dxa"/>
            <w:tcBorders>
              <w:tl2br w:val="nil"/>
              <w:tr2bl w:val="nil"/>
            </w:tcBorders>
            <w:vAlign w:val="top"/>
          </w:tcPr>
          <w:p>
            <w:pPr>
              <w:rPr>
                <w:rFonts w:hint="eastAsia" w:ascii="华文行楷" w:eastAsia="华文行楷"/>
                <w:sz w:val="24"/>
                <w:u w:val="single"/>
                <w:vertAlign w:val="baseline"/>
              </w:rPr>
            </w:pPr>
          </w:p>
        </w:tc>
      </w:tr>
      <w:tr>
        <w:tblPrEx>
          <w:tblBorders>
            <w:top w:val="single" w:color="000000" w:themeColor="text1" w:sz="18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000000" w:themeColor="text1" w:sz="2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  <w:tcBorders>
              <w:tl2br w:val="nil"/>
              <w:tr2bl w:val="nil"/>
            </w:tcBorders>
          </w:tcPr>
          <w:p>
            <w:pPr>
              <w:rPr>
                <w:rFonts w:hint="eastAsia" w:ascii="华文行楷" w:eastAsia="华文行楷"/>
                <w:sz w:val="24"/>
                <w:u w:val="single"/>
                <w:vertAlign w:val="baseline"/>
              </w:rPr>
            </w:pPr>
          </w:p>
        </w:tc>
      </w:tr>
      <w:tr>
        <w:tblPrEx>
          <w:tblBorders>
            <w:top w:val="single" w:color="000000" w:themeColor="text1" w:sz="18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000000" w:themeColor="text1" w:sz="2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9061" w:type="dxa"/>
            <w:tcBorders>
              <w:tl2br w:val="nil"/>
              <w:tr2bl w:val="nil"/>
            </w:tcBorders>
            <w:vAlign w:val="top"/>
          </w:tcPr>
          <w:p>
            <w:pPr>
              <w:rPr>
                <w:rFonts w:hint="eastAsia" w:ascii="华文行楷" w:eastAsia="华文行楷"/>
                <w:sz w:val="24"/>
                <w:u w:val="single"/>
                <w:vertAlign w:val="baseline"/>
              </w:rPr>
            </w:pPr>
          </w:p>
        </w:tc>
      </w:tr>
      <w:tr>
        <w:tblPrEx>
          <w:tblBorders>
            <w:top w:val="single" w:color="000000" w:themeColor="text1" w:sz="18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000000" w:themeColor="text1" w:sz="2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  <w:tcBorders>
              <w:tl2br w:val="nil"/>
              <w:tr2bl w:val="nil"/>
            </w:tcBorders>
          </w:tcPr>
          <w:p>
            <w:pPr>
              <w:rPr>
                <w:rFonts w:hint="eastAsia" w:ascii="华文行楷" w:eastAsia="华文行楷"/>
                <w:sz w:val="24"/>
                <w:u w:val="single"/>
                <w:vertAlign w:val="baseline"/>
              </w:rPr>
            </w:pPr>
          </w:p>
        </w:tc>
      </w:tr>
      <w:tr>
        <w:tblPrEx>
          <w:tblBorders>
            <w:top w:val="single" w:color="000000" w:themeColor="text1" w:sz="18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000000" w:themeColor="text1" w:sz="2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  <w:tcBorders>
              <w:tl2br w:val="nil"/>
              <w:tr2bl w:val="nil"/>
            </w:tcBorders>
          </w:tcPr>
          <w:p>
            <w:pPr>
              <w:rPr>
                <w:rFonts w:hint="eastAsia" w:ascii="华文行楷" w:eastAsia="华文行楷"/>
                <w:sz w:val="24"/>
                <w:u w:val="single"/>
                <w:vertAlign w:val="baseline"/>
              </w:rPr>
            </w:pPr>
          </w:p>
        </w:tc>
      </w:tr>
      <w:tr>
        <w:tblPrEx>
          <w:tblBorders>
            <w:top w:val="single" w:color="000000" w:themeColor="text1" w:sz="18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000000" w:themeColor="text1" w:sz="2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  <w:tcBorders>
              <w:tl2br w:val="nil"/>
              <w:tr2bl w:val="nil"/>
            </w:tcBorders>
          </w:tcPr>
          <w:p>
            <w:pPr>
              <w:rPr>
                <w:rFonts w:hint="eastAsia" w:ascii="华文行楷" w:eastAsia="华文行楷"/>
                <w:sz w:val="24"/>
                <w:u w:val="single"/>
                <w:vertAlign w:val="baseline"/>
              </w:rPr>
            </w:pPr>
          </w:p>
        </w:tc>
      </w:tr>
      <w:tr>
        <w:tblPrEx>
          <w:tblBorders>
            <w:top w:val="single" w:color="000000" w:themeColor="text1" w:sz="18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000000" w:themeColor="text1" w:sz="2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  <w:tcBorders>
              <w:tl2br w:val="nil"/>
              <w:tr2bl w:val="nil"/>
            </w:tcBorders>
          </w:tcPr>
          <w:p>
            <w:pPr>
              <w:rPr>
                <w:rFonts w:hint="eastAsia" w:ascii="华文行楷" w:eastAsia="华文行楷"/>
                <w:sz w:val="24"/>
                <w:u w:val="single"/>
                <w:vertAlign w:val="baseline"/>
              </w:rPr>
            </w:pPr>
          </w:p>
        </w:tc>
      </w:tr>
      <w:tr>
        <w:tblPrEx>
          <w:tblBorders>
            <w:top w:val="single" w:color="000000" w:themeColor="text1" w:sz="18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000000" w:themeColor="text1" w:sz="2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  <w:tcBorders>
              <w:tl2br w:val="nil"/>
              <w:tr2bl w:val="nil"/>
            </w:tcBorders>
          </w:tcPr>
          <w:p>
            <w:pPr>
              <w:rPr>
                <w:rFonts w:hint="eastAsia" w:ascii="华文行楷" w:eastAsia="华文行楷"/>
                <w:sz w:val="24"/>
                <w:u w:val="single"/>
                <w:vertAlign w:val="baseline"/>
              </w:rPr>
            </w:pPr>
          </w:p>
        </w:tc>
      </w:tr>
      <w:tr>
        <w:tblPrEx>
          <w:tblBorders>
            <w:top w:val="single" w:color="000000" w:themeColor="text1" w:sz="18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000000" w:themeColor="text1" w:sz="2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  <w:tcBorders>
              <w:tl2br w:val="nil"/>
              <w:tr2bl w:val="nil"/>
            </w:tcBorders>
          </w:tcPr>
          <w:p>
            <w:pPr>
              <w:rPr>
                <w:rFonts w:hint="eastAsia" w:ascii="华文行楷" w:eastAsia="华文行楷"/>
                <w:sz w:val="24"/>
                <w:u w:val="single"/>
                <w:vertAlign w:val="baseline"/>
              </w:rPr>
            </w:pPr>
          </w:p>
        </w:tc>
      </w:tr>
      <w:tr>
        <w:tblPrEx>
          <w:tblBorders>
            <w:top w:val="single" w:color="000000" w:themeColor="text1" w:sz="18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000000" w:themeColor="text1" w:sz="2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  <w:tcBorders>
              <w:tl2br w:val="nil"/>
              <w:tr2bl w:val="nil"/>
            </w:tcBorders>
          </w:tcPr>
          <w:p>
            <w:pPr>
              <w:rPr>
                <w:rFonts w:hint="eastAsia" w:ascii="华文行楷" w:eastAsia="华文行楷"/>
                <w:sz w:val="24"/>
                <w:u w:val="single"/>
                <w:vertAlign w:val="baseline"/>
              </w:rPr>
            </w:pPr>
          </w:p>
        </w:tc>
      </w:tr>
      <w:tr>
        <w:tblPrEx>
          <w:tblBorders>
            <w:top w:val="single" w:color="000000" w:themeColor="text1" w:sz="18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000000" w:themeColor="text1" w:sz="2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  <w:tcBorders>
              <w:tl2br w:val="nil"/>
              <w:tr2bl w:val="nil"/>
            </w:tcBorders>
          </w:tcPr>
          <w:p>
            <w:pPr>
              <w:rPr>
                <w:rFonts w:hint="eastAsia" w:ascii="华文行楷" w:eastAsia="华文行楷"/>
                <w:sz w:val="24"/>
                <w:u w:val="single"/>
                <w:vertAlign w:val="baseline"/>
              </w:rPr>
            </w:pPr>
          </w:p>
        </w:tc>
      </w:tr>
      <w:tr>
        <w:tblPrEx>
          <w:tblBorders>
            <w:top w:val="single" w:color="000000" w:themeColor="text1" w:sz="18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000000" w:themeColor="text1" w:sz="2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  <w:tcBorders>
              <w:tl2br w:val="nil"/>
              <w:tr2bl w:val="nil"/>
            </w:tcBorders>
          </w:tcPr>
          <w:p>
            <w:pPr>
              <w:rPr>
                <w:rFonts w:hint="eastAsia" w:ascii="华文行楷" w:eastAsia="华文行楷"/>
                <w:sz w:val="24"/>
                <w:u w:val="single"/>
                <w:vertAlign w:val="baseline"/>
              </w:rPr>
            </w:pPr>
          </w:p>
        </w:tc>
      </w:tr>
      <w:tr>
        <w:tblPrEx>
          <w:tblBorders>
            <w:top w:val="single" w:color="000000" w:themeColor="text1" w:sz="18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000000" w:themeColor="text1" w:sz="2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9061" w:type="dxa"/>
            <w:tcBorders>
              <w:tl2br w:val="nil"/>
              <w:tr2bl w:val="nil"/>
            </w:tcBorders>
            <w:vAlign w:val="top"/>
          </w:tcPr>
          <w:p>
            <w:pPr>
              <w:rPr>
                <w:rFonts w:hint="eastAsia" w:ascii="华文行楷" w:eastAsia="华文行楷"/>
                <w:sz w:val="24"/>
                <w:u w:val="single"/>
                <w:vertAlign w:val="baseline"/>
              </w:rPr>
            </w:pPr>
          </w:p>
        </w:tc>
      </w:tr>
      <w:tr>
        <w:tblPrEx>
          <w:tblBorders>
            <w:top w:val="single" w:color="000000" w:themeColor="text1" w:sz="18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000000" w:themeColor="text1" w:sz="2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  <w:tcBorders>
              <w:tl2br w:val="nil"/>
              <w:tr2bl w:val="nil"/>
            </w:tcBorders>
          </w:tcPr>
          <w:p>
            <w:pPr>
              <w:rPr>
                <w:rFonts w:hint="eastAsia" w:ascii="华文行楷" w:eastAsia="华文行楷"/>
                <w:sz w:val="24"/>
                <w:u w:val="single"/>
                <w:vertAlign w:val="baseline"/>
              </w:rPr>
            </w:pPr>
          </w:p>
        </w:tc>
      </w:tr>
      <w:tr>
        <w:tblPrEx>
          <w:tblBorders>
            <w:top w:val="single" w:color="000000" w:themeColor="text1" w:sz="18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000000" w:themeColor="text1" w:sz="2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  <w:tcBorders>
              <w:tl2br w:val="nil"/>
              <w:tr2bl w:val="nil"/>
            </w:tcBorders>
          </w:tcPr>
          <w:p>
            <w:pPr>
              <w:rPr>
                <w:rFonts w:hint="eastAsia" w:ascii="华文行楷" w:eastAsia="华文行楷"/>
                <w:sz w:val="24"/>
                <w:u w:val="single"/>
                <w:vertAlign w:val="baseline"/>
              </w:rPr>
            </w:pPr>
          </w:p>
        </w:tc>
      </w:tr>
      <w:tr>
        <w:tblPrEx>
          <w:tblBorders>
            <w:top w:val="single" w:color="000000" w:themeColor="text1" w:sz="18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000000" w:themeColor="text1" w:sz="2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  <w:tcBorders>
              <w:tl2br w:val="nil"/>
              <w:tr2bl w:val="nil"/>
            </w:tcBorders>
          </w:tcPr>
          <w:p>
            <w:pPr>
              <w:rPr>
                <w:rFonts w:hint="eastAsia" w:ascii="华文行楷" w:eastAsia="华文行楷"/>
                <w:sz w:val="24"/>
                <w:u w:val="single"/>
                <w:vertAlign w:val="baseline"/>
              </w:rPr>
            </w:pPr>
          </w:p>
        </w:tc>
      </w:tr>
      <w:tr>
        <w:tblPrEx>
          <w:tblBorders>
            <w:top w:val="single" w:color="000000" w:themeColor="text1" w:sz="18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000000" w:themeColor="text1" w:sz="2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  <w:tcBorders>
              <w:tl2br w:val="nil"/>
              <w:tr2bl w:val="nil"/>
            </w:tcBorders>
          </w:tcPr>
          <w:p>
            <w:pPr>
              <w:rPr>
                <w:rFonts w:hint="eastAsia" w:ascii="华文行楷" w:eastAsia="华文行楷"/>
                <w:sz w:val="24"/>
                <w:u w:val="single"/>
                <w:vertAlign w:val="baseline"/>
              </w:rPr>
            </w:pPr>
          </w:p>
        </w:tc>
      </w:tr>
      <w:tr>
        <w:tblPrEx>
          <w:tblBorders>
            <w:top w:val="single" w:color="000000" w:themeColor="text1" w:sz="18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000000" w:themeColor="text1" w:sz="2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  <w:tcBorders>
              <w:tl2br w:val="nil"/>
              <w:tr2bl w:val="nil"/>
            </w:tcBorders>
          </w:tcPr>
          <w:p>
            <w:pPr>
              <w:rPr>
                <w:rFonts w:hint="eastAsia" w:ascii="华文行楷" w:eastAsia="华文行楷"/>
                <w:sz w:val="24"/>
                <w:u w:val="single"/>
                <w:vertAlign w:val="baseline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eastAsiaTheme="minorEastAsia"/>
          <w:lang w:eastAsia="zh-CN"/>
        </w:rPr>
      </w:pPr>
    </w:p>
    <w:sectPr>
      <w:pgSz w:w="11906" w:h="16838"/>
      <w:pgMar w:top="2098" w:right="1474" w:bottom="1984" w:left="1587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AD7D90"/>
    <w:rsid w:val="0B7E00C9"/>
    <w:rsid w:val="0FCE0824"/>
    <w:rsid w:val="15D92300"/>
    <w:rsid w:val="34A5758C"/>
    <w:rsid w:val="716C093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Office_10.1.0.7106_F1E327BC-269C-435d-A152-05C5408002CA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SnowDream1375853206</cp:lastModifiedBy>
  <cp:lastPrinted>2018-02-06T13:28:36Z</cp:lastPrinted>
  <dcterms:modified xsi:type="dcterms:W3CDTF">2018-02-06T13:34:49Z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2052-10.1.0.7106</vt:lpwstr>
  </property>
</Properties>
</file>