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t>Track: Grundstudium Wirkungsökonomie Kurscode: woek-g Vorlesungscode: V34 Modul/Abschnitt: G3.4 Titel: Reverse Merit Order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(Repo): assets/pdf/die-neue-ordnung-des-wohlstands.pdf · source-assets/originals/WOeK_Begriffsleitfaden_fuehrend_v1.0.md · Glossar begriffe/</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V1-Finalisierung: Vertiefung, Anwendung und Evidenz</w:t>
      </w:r>
    </w:p>
    <w:p>
      <w:pPr>
        <w:pStyle w:val="Heading3"/>
      </w:pPr>
      <w:r>
        <w:t>Finaler Leseauftrag</w:t>
      </w:r>
    </w:p>
    <w:p>
      <w:r>
        <w:t>Dieses Skript zu V34 Reverse Merit Order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Reverse Merit Order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assets/pdf/die-neue-ordnung-des-wohlstands.pdf - Reverse Merit Order, Wirkungssteuer, Scorecards</w:t>
      </w:r>
    </w:p>
    <w:p>
      <w:pPr>
        <w:pStyle w:val="ListBullet"/>
      </w:pPr>
      <w:r>
        <w:t>source-assets/originals/WOeK_Begriffsleitfaden_fuehrend_v1.0.md</w:t>
      </w:r>
    </w:p>
    <w:p>
      <w:pPr>
        <w:pStyle w:val="ListBullet"/>
      </w:pPr>
      <w:r>
        <w:t>Glossar: begriffe/reverse-merit-order, begriffe/kritisches-wirkungsfeld,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woek-g-v34-wirkpfad type: wirkpfad reuse_first: true preferred_asset: content/studienskripte/assets/woek-g-v34/woek-g-v34-wirkpfad.svg message: Reverse Merit Order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7. Tiefenskript-Erweiterung Sprint 5</w:t>
      </w:r>
    </w:p>
    <w:p>
      <w:pPr>
        <w:pStyle w:val="Heading3"/>
      </w:pPr>
      <w:r>
        <w:t>7.1 Leitthese</w:t>
      </w:r>
    </w:p>
    <w:p>
      <w:r>
        <w:t>Reverse Merit Order dreht die Aufmerksamkeit auf das kritischste zentrale Wirkungsfeld. Sie verhindert, dass gute Einzelwerte die schlechteste relevante Wirkung verdecken.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Merit Order klassisch</w:t>
            </w:r>
          </w:p>
        </w:tc>
        <w:tc>
          <w:tcPr>
            <w:tcW w:type="dxa" w:w="2340"/>
            <w:vAlign w:val="center"/>
          </w:tcPr>
          <w:p>
            <w:r>
              <w:t>bestes oder günstigstes Kriterium priorisiert</w:t>
            </w:r>
          </w:p>
        </w:tc>
        <w:tc>
          <w:tcPr>
            <w:tcW w:type="dxa" w:w="2340"/>
            <w:vAlign w:val="center"/>
          </w:tcPr>
          <w:p>
            <w:r>
              <w:t>positive Highlights dominieren</w:t>
            </w:r>
          </w:p>
        </w:tc>
        <w:tc>
          <w:tcPr>
            <w:tcW w:type="dxa" w:w="2340"/>
            <w:vAlign w:val="center"/>
          </w:tcPr>
          <w:p>
            <w:r>
              <w:t>für WÖk nur begrenzt geeignet</w:t>
            </w:r>
          </w:p>
        </w:tc>
      </w:tr>
      <w:tr>
        <w:tc>
          <w:tcPr>
            <w:tcW w:type="dxa" w:w="2340"/>
            <w:vAlign w:val="center"/>
          </w:tcPr>
          <w:p>
            <w:r>
              <w:t>Reverse Merit Order</w:t>
            </w:r>
          </w:p>
        </w:tc>
        <w:tc>
          <w:tcPr>
            <w:tcW w:type="dxa" w:w="2340"/>
            <w:vAlign w:val="center"/>
          </w:tcPr>
          <w:p>
            <w:r>
              <w:t>kritischstes relevantes Feld begrenzt Bewertung</w:t>
            </w:r>
          </w:p>
        </w:tc>
        <w:tc>
          <w:tcPr>
            <w:tcW w:type="dxa" w:w="2340"/>
            <w:vAlign w:val="center"/>
          </w:tcPr>
          <w:p>
            <w:r>
              <w:t>als Straflogik missverstehen</w:t>
            </w:r>
          </w:p>
        </w:tc>
        <w:tc>
          <w:tcPr>
            <w:tcW w:type="dxa" w:w="2340"/>
            <w:vAlign w:val="center"/>
          </w:tcPr>
          <w:p>
            <w:r>
              <w:t>Schutzlogik gegen Schönrechnung</w:t>
            </w:r>
          </w:p>
        </w:tc>
      </w:tr>
      <w:tr>
        <w:tc>
          <w:tcPr>
            <w:tcW w:type="dxa" w:w="2340"/>
            <w:vAlign w:val="center"/>
          </w:tcPr>
          <w:p>
            <w:r>
              <w:t>Kritisches Feld</w:t>
            </w:r>
          </w:p>
        </w:tc>
        <w:tc>
          <w:tcPr>
            <w:tcW w:type="dxa" w:w="2340"/>
            <w:vAlign w:val="center"/>
          </w:tcPr>
          <w:p>
            <w:r>
              <w:t>schwere negative Wirkung oder rote Linie</w:t>
            </w:r>
          </w:p>
        </w:tc>
        <w:tc>
          <w:tcPr>
            <w:tcW w:type="dxa" w:w="2340"/>
            <w:vAlign w:val="center"/>
          </w:tcPr>
          <w:p>
            <w:r>
              <w:t>kritisches Feld nebenbei erwähnen</w:t>
            </w:r>
          </w:p>
        </w:tc>
        <w:tc>
          <w:tcPr>
            <w:tcW w:type="dxa" w:w="2340"/>
            <w:vAlign w:val="center"/>
          </w:tcPr>
          <w:p>
            <w:r>
              <w:t>zuerst prüfen und begründen</w:t>
            </w:r>
          </w:p>
        </w:tc>
      </w:tr>
      <w:tr>
        <w:tc>
          <w:tcPr>
            <w:tcW w:type="dxa" w:w="2340"/>
            <w:vAlign w:val="center"/>
          </w:tcPr>
          <w:p>
            <w:r>
              <w:t>Gesamtbewertung</w:t>
            </w:r>
          </w:p>
        </w:tc>
        <w:tc>
          <w:tcPr>
            <w:tcW w:type="dxa" w:w="2340"/>
            <w:vAlign w:val="center"/>
          </w:tcPr>
          <w:p>
            <w:r>
              <w:t>durch schwächstes zentrales Feld begrenzt</w:t>
            </w:r>
          </w:p>
        </w:tc>
        <w:tc>
          <w:tcPr>
            <w:tcW w:type="dxa" w:w="2340"/>
            <w:vAlign w:val="center"/>
          </w:tcPr>
          <w:p>
            <w:r>
              <w:t>Durchschnitt bildet alles ab</w:t>
            </w:r>
          </w:p>
        </w:tc>
        <w:tc>
          <w:tcPr>
            <w:tcW w:type="dxa" w:w="2340"/>
            <w:vAlign w:val="center"/>
          </w:tcPr>
          <w:p>
            <w:r>
              <w:t>Profil plus Sperrlogik verwenden</w:t>
            </w:r>
          </w:p>
        </w:tc>
      </w:tr>
    </w:tbl>
    <w:p/>
    <w:p>
      <w:pPr>
        <w:pStyle w:val="Heading3"/>
      </w:pPr>
      <w:r>
        <w:t>7.4 Modellformel</w:t>
      </w:r>
    </w:p>
    <w:p>
      <w:r>
        <w:t>Die folgende Formel ist ein didaktisches Denkmodell, kein amtlicher Bewertungsstandard:</w:t>
      </w:r>
    </w:p>
    <w:p>
      <w:r>
        <w:t>FinalScore = min(Score_kritische\;Kernfelder) quad bevor quad Durchschnittswerte\;gebildet\;werden</w:t>
      </w:r>
    </w:p>
    <w:p>
      <w:r>
        <w:t>Die Formel ist eine Sperrlogik: Das kritischste relevante Feld setzt eine Obergrenze, bevor gute Einzelwerte eine falsche Gesamtglättung erzeugen.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Lebensmittel kann regional, lecker und klimatisch ordentlich sein. Wenn sein Anbau in einer Wasserstressregion schwere Belastungen erzeugt, darf der Regionalvorteil diese Wirkung nicht neutralisieren.</w:t>
      </w:r>
    </w:p>
    <w:p>
      <w:r>
        <w:t>Fall 2. Ein digitales Angebot kann Bildungszugang verbessern. Wenn es Kinder umfassend trackt und Datenrechte verletzt, muss die digitale Selbstbestimmung als kritisches Feld zuerst geprüft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Interne Quelle: werkzeuge/reverse-merit-order/index.html</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WÖk-Präzisierungsbegriff</w:t>
      </w:r>
    </w:p>
    <w:p>
      <w:r>
        <w:t>Interne Quelle: begriffe/reverse-merit-order/index.html</w:t>
      </w:r>
    </w:p>
    <w:p>
      <w:r>
        <w:t>Die Reverse Merit Order ist das Bewertungsprinzip der Wirkungsökonomie, nach dem das schwächste relevante Wirkungsfeld die Gesamtbewertung begrenzt und schwere negative Wirkungen nicht durch positive Wirkungen überdeckt werden dürfen.</w:t>
      </w:r>
    </w:p>
    <w:p>
      <w:r>
        <w:t>Auf einen Blick</w:t>
      </w:r>
    </w:p>
    <w:p>
      <w:r>
        <w:t>Reverse Merit Order bedeutet: Das kritischste relevante Wirkungsfeld begrenzt die Gesamtbewertung; schwere Schäden dürfen nicht schöngerechnet werden.</w:t>
      </w:r>
    </w:p>
    <w:p>
      <w:r>
        <w:t>Der Begriff gehört zum Bereich Messung, Bewertung &amp; Steuerung und dient der präzisen Wirkungsprüfung.</w:t>
      </w:r>
    </w:p>
    <w:p>
      <w:r>
        <w:t>Wirkungsökonomisch fragt „Reverse Merit Order“ nach Zustandsveränderung, Bilanzgrenze, Datenqualität und Rückkopplung.</w:t>
      </w:r>
    </w:p>
    <w:p>
      <w:r>
        <w:t>Er darf nicht als isoliertes Etikett genutzt werden, sondern braucht Bezug zu Mensch, Planet und Demokratie. Er ist besonders anschlussfähig an Nichtkompensationsprinzip, Netto-Wirkung, Wirkungsgrenze.</w:t>
      </w:r>
    </w:p>
    <w:p>
      <w:r>
        <w:t>Definition</w:t>
      </w:r>
    </w:p>
    <w:p>
      <w:r>
        <w:t>Was bedeutet der Begriff?</w:t>
      </w:r>
    </w:p>
    <w:p>
      <w:r>
        <w:t>Reverse Merit Order bezeichnet in der Wirkungsökonomie ein Bewertungsprinzip, bei dem die Gesamtbewertung eines Produkts, einer Tätigkeit, eines Unternehmens oder einer Maßnahme durch das schwächste relevante Wirkungsfeld begrenzt wird. Ein schwerer negativer Effekt darf nicht durch positive Effekte in anderen Bereichen neutralisiert oder überdeckt werden.</w:t>
      </w:r>
    </w:p>
    <w:p>
      <w:r>
        <w:t>Wirkungsökonomie</w:t>
      </w:r>
    </w:p>
    <w:p>
      <w:r>
        <w:t>Einordnung in der Wirkungsökonomie</w:t>
      </w:r>
    </w:p>
    <w:p>
      <w:r>
        <w:t>Die Reverse Merit Order schützt Wirkungswahrheit und verhindert, dass positive Teilwirkungen schwere negative Kernwirkungen verdecken.</w:t>
      </w:r>
    </w:p>
    <w:p>
      <w:r>
        <w:t>Verwendung</w:t>
      </w:r>
    </w:p>
    <w:p>
      <w:r>
        <w:t>Verwendung</w:t>
      </w:r>
    </w:p>
    <w:p>
      <w:r>
        <w:t>Reverse Merit Order ist keine pauschale Straflogik. Sie zeigt, welches Wirkungsfeld den Fortschritt begrenzt und wo Transformation ansetzen muss.</w:t>
      </w:r>
    </w:p>
    <w:p>
      <w:r>
        <w:t>Abgrenzung</w:t>
      </w:r>
    </w:p>
    <w:p>
      <w:r>
        <w:t>Abgrenzung</w:t>
      </w:r>
    </w:p>
    <w:p>
      <w:r>
        <w:t>Merit Order</w:t>
      </w:r>
    </w:p>
    <w:p>
      <w:r>
        <w:t>Durchschnittsscore</w:t>
      </w:r>
    </w:p>
    <w:p>
      <w:r>
        <w:t>Merit Order im Energiemarkt beschreibt Einsatzreihenfolge nach Grenzkosten.</w:t>
      </w:r>
    </w:p>
    <w:p>
      <w:r>
        <w:t>Durchschnittsscore ist gerade nicht Reverse Merit Order.</w:t>
      </w:r>
    </w:p>
    <w:p>
      <w:r>
        <w:t>Kompensation verrechnet negative mit positiven Wirkungen.</w:t>
      </w:r>
    </w:p>
    <w:p>
      <w:r>
        <w:t>Straflogik ist nicht Ziel; Ziel ist Lenkung und Transformation.</w:t>
      </w:r>
    </w:p>
    <w:p>
      <w:r>
        <w:t>Ausschlussliste ist enger als Reverse Merit Order.</w:t>
      </w:r>
    </w:p>
    <w:p>
      <w:r>
        <w:t>ESG-Rating erlaubt oft faktische Kompensation; WÖk begrenzt diese.</w:t>
      </w:r>
    </w:p>
    <w:p>
      <w:r>
        <w:t>Lernpfad zu Reverse Merit Order</w:t>
      </w:r>
    </w:p>
    <w:p>
      <w:r>
        <w:t>Warum wichtig?</w:t>
      </w:r>
    </w:p>
    <w:p>
      <w:r>
        <w:t>Was macht der Begriff sichtbar?</w:t>
      </w:r>
    </w:p>
    <w:p>
      <w:r>
        <w:t>Sie schützt vor dem Schönrechnen schwerer Schäden durch gute Werte an anderer Stelle.</w:t>
      </w:r>
    </w:p>
    <w:p>
      <w:r>
        <w:t>Abgrenzung</w:t>
      </w:r>
    </w:p>
    <w:p>
      <w:r>
        <w:t>Was es nicht bedeutet</w:t>
      </w:r>
    </w:p>
    <w:p>
      <w:r>
        <w:t>Sie ist kein einfacher Durchschnitt und keine Strafliste.</w:t>
      </w:r>
    </w:p>
    <w:p>
      <w:r>
        <w:t>Beispiel</w:t>
      </w:r>
    </w:p>
    <w:p>
      <w:r>
        <w:t>So wird es konkret</w:t>
      </w:r>
    </w:p>
    <w:p>
      <w:r>
        <w:t>Gute Klimawerte heben schwere Kinderrechtsverletzungen in einer Lieferkette nicht auf.</w:t>
      </w:r>
    </w:p>
    <w:p>
      <w:r>
        <w:t>Missverständnisse</w:t>
      </w:r>
    </w:p>
    <w:p>
      <w:r>
        <w:t>Worauf achten?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Reverse Merit Order als Standardbaustein in Produkt- und Scorecard-Seiten verwenden.</w:t>
      </w:r>
    </w:p>
    <w:p>
      <w:pPr>
        <w:pStyle w:val="ListBullet"/>
      </w:pPr>
      <w:r>
        <w:t>Visual: Bewertungsprofil mit kritischem Feld als Obergrenze produzieren.</w:t>
      </w:r>
    </w:p>
    <w:p>
      <w:pPr>
        <w:pStyle w:val="ListBullet"/>
      </w:pPr>
      <w:r>
        <w:t>Prüfungsfälle mit bewusst verführerischen Durchschnittswerten erstellen.</w:t>
      </w:r>
    </w:p>
    <w:p>
      <w:pPr>
        <w:pStyle w:val="Heading3"/>
      </w:pPr>
      <w:r>
        <w:t>7.10 Kurzfazit</w:t>
      </w:r>
    </w:p>
    <w:p>
      <w:r>
        <w:t>Reverse Merit Order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woek-akademie-app/docs/lehrgaenge/woek-g-v34-reverse-merit-order.md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