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t>Track: Grundstudium Wirkungsökonomie Kurscode: woek-g Vorlesungscode: V31 Modul/Abschnitt: G3.3 Titel: Von Einzelwirkung zu Netto-Wirkung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(Repo): assets/pdf/die-neue-ordnung-des-wohlstands.pdf · source-assets/originals/WOeK_Begriffsleitfaden_fuehrend_v1.0.md · Glossar begriffe/</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V1-Finalisierung: Vertiefung, Anwendung und Evidenz</w:t>
      </w:r>
    </w:p>
    <w:p>
      <w:pPr>
        <w:pStyle w:val="Heading3"/>
      </w:pPr>
      <w:r>
        <w:t>Finaler Leseauftrag</w:t>
      </w:r>
    </w:p>
    <w:p>
      <w:r>
        <w:t>Dieses Skript zu V31 Von Einzelwirkung zu Netto-Wirkung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assets/pdf/die-neue-ordnung-des-wohlstands.pdf - Netto-Wirkung, Scorecards, Bewertung</w:t>
      </w:r>
    </w:p>
    <w:p>
      <w:pPr>
        <w:pStyle w:val="ListBullet"/>
      </w:pPr>
      <w:r>
        <w:t>source-assets/originals/WOeK_Begriffsleitfaden_fuehrend_v1.0.md</w:t>
      </w:r>
    </w:p>
    <w:p>
      <w:pPr>
        <w:pStyle w:val="ListBullet"/>
      </w:pPr>
      <w:r>
        <w:t>Glossar: begriffe/netto-wirkung, begriffe/positive-netto-wirkung, 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woek-g-v31-wirkpfad type: wirkpfad reuse_first: true preferred_asset: content/studienskripte/assets/woek-g-v31/woek-g-v31-wirkpfad.svg message: Von Einzelwirkung zu Netto-Wirkung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begriffe/wirkungsprofil</w:t>
            </w:r>
          </w:p>
        </w:tc>
      </w:tr>
    </w:tbl>
    <w:p/>
    <w:p>
      <w:pPr>
        <w:pStyle w:val="Heading2"/>
      </w:pPr>
      <w:r>
        <w:t>7. Tiefenskript-Erweiterung Sprint 4</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Interne Quelle: referenz/kapitel-014-systemischer-wert-und-normativer-wert/index.html</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Interne Quelle: begriffe/positive-netto-wirkung/index.html</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woek-akademie-app/docs/lehrgaenge/woek-g-v31-von-einzelwirkung-zu-netto-wirkung.md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