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10: 90-Tage-Umsetzungsplan (Abschlussprojekt)</w:t>
      </w:r>
    </w:p>
    <w:p>
      <w:r>
        <w:rPr>
          <w:i/>
        </w:rPr>
        <w:t>Rohfassung fuer Claude / CI-CD-Finalisierung</w:t>
      </w:r>
    </w:p>
    <w:p>
      <w:r>
        <w:t>Quellenbasis: Die neue Ordnung des Wohlstands, WÖk-Referenz, Glossar, WÖk-Werkzeuge, Journal und zitierte externe Fachquellen.</w:t>
      </w:r>
    </w:p>
    <w:p>
      <w:r>
        <w:t>Track: Wirkungsmanagement Kurscode: wirkungsmanagement Vorlesungscode: WM-V10 Modul/Abschnitt: WM Titel: 90-Tage-Umsetzungsplan (Abschlussprojekt)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90-Tage-Umsetzungsplan (Abschlussprojekt)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90-Tage-Umsetzungsplan (Abschlussprojekt) nicht als Berichtsübung, sondern als praktische Führungs- und Lernaufgabe zu behandeln.</w:t>
      </w:r>
    </w:p>
    <w:p>
      <w:r>
        <w:t>Die Leitfrage lautet:</w:t>
      </w:r>
    </w:p>
    <w:p>
      <w:r>
        <w:t>&gt; Welche tatsächlichen Zustandsveränderungen werden durch 90-Tage-Umsetzungsplan (Abschlussprojekt)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90-Tage-Umsetzungsplan (Abschlussprojekt)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WM-V10 Empfohlene Dauer: ~60 Min · Videolänge: ~14 Min Voraussetzung: WM-V9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Verstehen allein verändert nichts. Was tust du in den nächsten 90 Tagen konkret, damit Wirkung in deiner Organisation gesteuert wird – und woran misst du den Fortschritt?</w:t>
      </w:r>
    </w:p>
    <w:p>
      <w:pPr>
        <w:pStyle w:val="Heading2"/>
      </w:pPr>
      <w:r>
        <w:t>2. Video-/Audio-Vorlesung</w:t>
      </w:r>
    </w:p>
    <w:p>
      <w:pPr>
        <w:pStyle w:val="ListBullet"/>
      </w:pPr>
      <w:r>
        <w:t>Titel: In 90 Tagen von der Absicht zur verankerten Wirkung</w:t>
      </w:r>
    </w:p>
    <w:p>
      <w:pPr>
        <w:pStyle w:val="ListBullet"/>
      </w:pPr>
      <w:r>
        <w:t>Länge: ~14 Min</w:t>
      </w:r>
    </w:p>
    <w:p>
      <w:pPr>
        <w:pStyle w:val="ListBullet"/>
      </w:pPr>
      <w:r>
        <w:t>Kernaussage in einem Satz: Ein 90-Tage-Plan überführt Wirkungsziele, Priorisierung und Strategie in wenige konkrete, rückkopplungsfähige Schritte mit klaren Verantwortlichkeiten.</w:t>
      </w:r>
    </w:p>
    <w:p>
      <w:pPr>
        <w:pStyle w:val="ListBullet"/>
      </w:pPr>
      <w:r>
        <w:t>Medienquelle: [Platzhalter]</w:t>
      </w:r>
    </w:p>
    <w:p>
      <w:pPr>
        <w:pStyle w:val="Heading2"/>
      </w:pPr>
      <w:r>
        <w:t>3. Transkript (Gerüst)</w:t>
      </w:r>
    </w:p>
    <w:p>
      <w:r>
        <w:t>Abschnitt A – Warum 90 Tage. Kurz genug für Verbindlichkeit, lang genug für erste echte Rückkopplung. Kein Großprogramm, sondern ein tragfähiger Anfang.</w:t>
      </w:r>
    </w:p>
    <w:p>
      <w:r>
        <w:t>Abschnitt B – Struktur. Drei Phasen: Tage 1–30 (Fundament: ein Wirkungsziel, ein kritisches Feld), 31–60 (Verankerung in einer Routine), 61–90 (erste Rückkopplung + Nachsteuern).</w:t>
      </w:r>
    </w:p>
    <w:p>
      <w:r>
        <w:t>Abschnitt C – Fokus über Vollständigkeit. Ein Wirkungsziel, ein kritisches Wirkungsfeld, eine Entscheidungsroutine – konsequent statt breit.</w:t>
      </w:r>
    </w:p>
    <w:p>
      <w:r>
        <w:t>Abschnitt D – Messbarkeit. Fortschritt an konkreten, ehrlichen Indikatoren; Potenzial und Wirkung getrennt ausweisen.</w:t>
      </w:r>
    </w:p>
    <w:p>
      <w:r>
        <w:t>Abschnitt E – Abschlussprojekt. Der 90-Tage-Plan ist zugleich das Abschlussprojekt des Lehrgangs und Teil der Prüfung (Praxisfall).</w:t>
      </w:r>
    </w:p>
    <w:p>
      <w:pPr>
        <w:pStyle w:val="Heading2"/>
      </w:pPr>
      <w:r>
        <w:t>4. Skript / Folien (Lernseite)</w:t>
      </w:r>
    </w:p>
    <w:p>
      <w:r>
        <w:t>Der 90-Tage-Plan macht Wirkungsmanagement verbindlich. Er bündelt die Ergebnisse des Lehrgangs (Wirkungsziel V3, kritisches Feld V4, Strategie/Canvas V8) in wenige, machbare Schritte mit Verantwortlichkeit und Termin. Prinzip: Fokus vor Vollständigkeit – ein Wirkungsziel, ein kritisches Wirkungsfeld, eine Entscheidungsroutine.</w:t>
      </w:r>
    </w:p>
    <w:p>
      <w:r>
        <w:t>Struktur in drei 30-Tage-Phasen:</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Phase</w:t>
            </w:r>
          </w:p>
        </w:tc>
        <w:tc>
          <w:tcPr>
            <w:tcW w:type="dxa" w:w="3120"/>
            <w:vAlign w:val="center"/>
          </w:tcPr>
          <w:p>
            <w:r>
              <w:rPr>
                <w:b/>
              </w:rPr>
              <w:t>Ziel</w:t>
            </w:r>
          </w:p>
        </w:tc>
        <w:tc>
          <w:tcPr>
            <w:tcW w:type="dxa" w:w="3120"/>
            <w:vAlign w:val="center"/>
          </w:tcPr>
          <w:p>
            <w:r>
              <w:rPr>
                <w:b/>
              </w:rPr>
              <w:t>Beispiel-Schritte</w:t>
            </w:r>
          </w:p>
        </w:tc>
      </w:tr>
      <w:tr>
        <w:tc>
          <w:tcPr>
            <w:tcW w:type="dxa" w:w="3120"/>
            <w:vAlign w:val="center"/>
          </w:tcPr>
          <w:p>
            <w:r>
              <w:t>Tage 1–30 · Fundament</w:t>
            </w:r>
          </w:p>
        </w:tc>
        <w:tc>
          <w:tcPr>
            <w:tcW w:type="dxa" w:w="3120"/>
            <w:vAlign w:val="center"/>
          </w:tcPr>
          <w:p>
            <w:r>
              <w:t>Ein Wirkungsziel + kritisches Feld festlegen</w:t>
            </w:r>
          </w:p>
        </w:tc>
        <w:tc>
          <w:tcPr>
            <w:tcW w:type="dxa" w:w="3120"/>
            <w:vAlign w:val="center"/>
          </w:tcPr>
          <w:p>
            <w:r>
              <w:t>Wirkpfad skizzieren; schwächstes kritisches Feld (V4) benennen; Datenlücke identifizieren</w:t>
            </w:r>
          </w:p>
        </w:tc>
      </w:tr>
      <w:tr>
        <w:tc>
          <w:tcPr>
            <w:tcW w:type="dxa" w:w="3120"/>
            <w:vAlign w:val="center"/>
          </w:tcPr>
          <w:p>
            <w:r>
              <w:t>Tage 31–60 · Verankerung</w:t>
            </w:r>
          </w:p>
        </w:tc>
        <w:tc>
          <w:tcPr>
            <w:tcW w:type="dxa" w:w="3120"/>
            <w:vAlign w:val="center"/>
          </w:tcPr>
          <w:p>
            <w:r>
              <w:t>Wirkung in eine Routine einbauen</w:t>
            </w:r>
          </w:p>
        </w:tc>
        <w:tc>
          <w:tcPr>
            <w:tcW w:type="dxa" w:w="3120"/>
            <w:vAlign w:val="center"/>
          </w:tcPr>
          <w:p>
            <w:r>
              <w:t>Wirkungsabschnitt in Entscheidungsvorlage/Investitionsprüfung; Verantwortliche benennen</w:t>
            </w:r>
          </w:p>
        </w:tc>
      </w:tr>
      <w:tr>
        <w:tc>
          <w:tcPr>
            <w:tcW w:type="dxa" w:w="3120"/>
            <w:vAlign w:val="center"/>
          </w:tcPr>
          <w:p>
            <w:r>
              <w:t>Tage 61–90 · Rückkopplung</w:t>
            </w:r>
          </w:p>
        </w:tc>
        <w:tc>
          <w:tcPr>
            <w:tcW w:type="dxa" w:w="3120"/>
            <w:vAlign w:val="center"/>
          </w:tcPr>
          <w:p>
            <w:r>
              <w:t>Erste Bewertung → Entscheidung anpassen</w:t>
            </w:r>
          </w:p>
        </w:tc>
        <w:tc>
          <w:tcPr>
            <w:tcW w:type="dxa" w:w="3120"/>
            <w:vAlign w:val="center"/>
          </w:tcPr>
          <w:p>
            <w:r>
              <w:t>Wirkung prüfen; eine Entscheidung anhand der Bewertung ändern; Lernnotiz</w:t>
            </w:r>
          </w:p>
        </w:tc>
      </w:tr>
    </w:tbl>
    <w:p/>
    <w:p>
      <w:r>
        <w:t>Ehrliche Messbarkeit. Fortschritt wird an konkreten Indikatoren gemessen, die Potenzial und Wirkung trennen (V5) und keine Reichweite als Wirkung ausgeben (V9). Ziel der 90 Tage ist nicht der große Erfolg, sondern eine funktionierende Rückkopplungsschleife – der Beweis, dass Steuerung greift.</w:t>
      </w:r>
    </w:p>
    <w:p>
      <w:r>
        <w:t>Anschluss an Wirkungscontrolling (L2). Spätestens bei der Messbarkeit zeigt sich der Bedarf an sauberen Kennzahlen (KII, Scorecards, NWI, T-SROI, IoI). Der Lehrgang Wirkungscontrolling / Impact-Controlling schließt hier an.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Wirkungsrückkopplung</w:t>
            </w:r>
          </w:p>
        </w:tc>
        <w:tc>
          <w:tcPr>
            <w:tcW w:type="dxa" w:w="3120"/>
            <w:vAlign w:val="center"/>
          </w:tcPr>
          <w:p>
            <w:r>
              <w:t>Rückführung der Bewertung in Entscheidungen</w:t>
            </w:r>
          </w:p>
        </w:tc>
        <w:tc>
          <w:tcPr>
            <w:tcW w:type="dxa" w:w="3120"/>
            <w:vAlign w:val="center"/>
          </w:tcPr>
          <w:p>
            <w:r>
              <w:t>Wirkungsrueckkopplung (https://wirkungsoekonomie.de/begriffe/wirkungsrueckkopplung/)</w:t>
            </w:r>
          </w:p>
        </w:tc>
      </w:tr>
      <w:tr>
        <w:tc>
          <w:tcPr>
            <w:tcW w:type="dxa" w:w="3120"/>
            <w:vAlign w:val="center"/>
          </w:tcPr>
          <w:p>
            <w:r>
              <w:t>Wirkungslenkung</w:t>
            </w:r>
          </w:p>
        </w:tc>
        <w:tc>
          <w:tcPr>
            <w:tcW w:type="dxa" w:w="3120"/>
            <w:vAlign w:val="center"/>
          </w:tcPr>
          <w:p>
            <w:r>
              <w:t>Rückführung in Preise, Investitionen, Beschaffung, Ziele</w:t>
            </w:r>
          </w:p>
        </w:tc>
        <w:tc>
          <w:tcPr>
            <w:tcW w:type="dxa" w:w="3120"/>
            <w:vAlign w:val="center"/>
          </w:tcPr>
          <w:p>
            <w:r>
              <w:t>Wirkungslenkung (https://wirkungsoekonomie.de/begriffe/wirkungslenkung/)</w:t>
            </w:r>
          </w:p>
        </w:tc>
      </w:tr>
      <w:tr>
        <w:tc>
          <w:tcPr>
            <w:tcW w:type="dxa" w:w="3120"/>
            <w:vAlign w:val="center"/>
          </w:tcPr>
          <w:p>
            <w:r>
              <w:t>positive Netto-Wirkung</w:t>
            </w:r>
          </w:p>
        </w:tc>
        <w:tc>
          <w:tcPr>
            <w:tcW w:type="dxa" w:w="3120"/>
            <w:vAlign w:val="center"/>
          </w:tcPr>
          <w:p>
            <w:r>
              <w:t>Zielgröße</w:t>
            </w:r>
          </w:p>
        </w:tc>
        <w:tc>
          <w:tcPr>
            <w:tcW w:type="dxa" w:w="3120"/>
            <w:vAlign w:val="center"/>
          </w:tcPr>
          <w:p>
            <w:r>
              <w:t>Positive netto wirkung (https://wirkungsoekonomie.de/begriffe/positive-netto-wirkung/)</w:t>
            </w:r>
          </w:p>
        </w:tc>
      </w:tr>
    </w:tbl>
    <w:p/>
    <w:p>
      <w:pPr>
        <w:pStyle w:val="Heading2"/>
      </w:pPr>
      <w:r>
        <w:t>6. Verständnisfragen (Mini-Quiz)</w:t>
      </w:r>
    </w:p>
    <w:p>
      <w:r>
        <w:t>1. Warum 90 Tage?</w:t>
      </w:r>
    </w:p>
    <w:p>
      <w:pPr>
        <w:pStyle w:val="ListBullet"/>
      </w:pPr>
      <w:r>
        <w:t>A) Weil es beliebig ist B) Kurz genug für Verbindlichkeit, lang genug für erste Rückkopplung C) Wegen Quartalsberichten D) Ohne Grund</w:t>
      </w:r>
    </w:p>
    <w:p>
      <w:pPr>
        <w:pStyle w:val="ListBullet"/>
      </w:pPr>
      <w:r>
        <w:t>✅ Richtig: B</w:t>
      </w:r>
    </w:p>
    <w:p>
      <w:r>
        <w:t>2. Welches Prinzip trägt den Plan?</w:t>
      </w:r>
    </w:p>
    <w:p>
      <w:pPr>
        <w:pStyle w:val="ListBullet"/>
      </w:pPr>
      <w:r>
        <w:t>A) Vollständigkeit über Fokus B) Fokus vor Vollständigkeit (ein Ziel, ein Feld, eine Routine) C) Möglichst viele Projekte D) Reichweite zuerst</w:t>
      </w:r>
    </w:p>
    <w:p>
      <w:pPr>
        <w:pStyle w:val="ListBullet"/>
      </w:pPr>
      <w:r>
        <w:t>✅ Richtig: B</w:t>
      </w:r>
    </w:p>
    <w:p>
      <w:r>
        <w:t>3. Was ist das eigentliche Ziel der 90 Tage?</w:t>
      </w:r>
    </w:p>
    <w:p>
      <w:pPr>
        <w:pStyle w:val="ListBullet"/>
      </w:pPr>
      <w:r>
        <w:t>A) Der große Erfolg B) Eine funktionierende Rückkopplungsschleife C) Mehr Reichweite D) Ein Hochglanzbericht</w:t>
      </w:r>
    </w:p>
    <w:p>
      <w:pPr>
        <w:pStyle w:val="ListBullet"/>
      </w:pPr>
      <w:r>
        <w:t>✅ Richtig: B</w:t>
      </w:r>
    </w:p>
    <w:p>
      <w:r>
        <w:t>4. Wie wird Fortschritt gemessen?</w:t>
      </w:r>
    </w:p>
    <w:p>
      <w:pPr>
        <w:pStyle w:val="ListBullet"/>
      </w:pPr>
      <w:r>
        <w:t>A) An Reichweite B) An Indikatoren, die Potenzial und Wirkung trennen C) An Klicks D) Am Aktienkurs</w:t>
      </w:r>
    </w:p>
    <w:p>
      <w:pPr>
        <w:pStyle w:val="ListBullet"/>
      </w:pPr>
      <w:r>
        <w:t>✅ Richtig: B</w:t>
      </w:r>
    </w:p>
    <w:p>
      <w:r>
        <w:t>5. Was passiert in Phase 3 (Tage 61–90)?</w:t>
      </w:r>
    </w:p>
    <w:p>
      <w:pPr>
        <w:pStyle w:val="ListBullet"/>
      </w:pPr>
      <w:r>
        <w:t>A) Werbung B) Erste Bewertung → eine Entscheidung anpassen (Rückkopplung) C) Nichts D) Reporting nur</w:t>
      </w:r>
    </w:p>
    <w:p>
      <w:pPr>
        <w:pStyle w:val="ListBullet"/>
      </w:pPr>
      <w:r>
        <w:t>✅ Richtig: B</w:t>
      </w:r>
    </w:p>
    <w:p>
      <w:r>
        <w:t>6. Woran schließt der Plan inhaltlich an?</w:t>
      </w:r>
    </w:p>
    <w:p>
      <w:pPr>
        <w:pStyle w:val="ListBullet"/>
      </w:pPr>
      <w:r>
        <w:t>A) An nichts B) An Wirkungscontrolling (Kennzahlen: KII, Scorecards, NWI, T-SROI, IoI) C) An Werbung D) An Reichweite</w:t>
      </w:r>
    </w:p>
    <w:p>
      <w:pPr>
        <w:pStyle w:val="ListBullet"/>
      </w:pPr>
      <w:r>
        <w:t>✅ Richtig: B</w:t>
      </w:r>
    </w:p>
    <w:p>
      <w:pPr>
        <w:pStyle w:val="Heading2"/>
      </w:pPr>
      <w:r>
        <w:t>7. Transferaufgabe (Abschlussprojekt)</w:t>
      </w:r>
    </w:p>
    <w:p>
      <w:r>
        <w:t>Erstelle deinen 90-Tage-Umsetzungsplan:</w:t>
      </w:r>
    </w:p>
    <w:p>
      <w:r>
        <w:t>1. Ein Wirkungsziel + der Wirkpfad (V2–V3).</w:t>
      </w:r>
    </w:p>
    <w:p>
      <w:r>
        <w:t>2. Das schwächste kritische Wirkungsfeld (V4) und je ein zentrales Potenzial/Risiko (V5–V6).</w:t>
      </w:r>
    </w:p>
    <w:p>
      <w:r>
        <w:t>3. Die eine Routine, in der du Wirkung verankerst (V7–V8).</w:t>
      </w:r>
    </w:p>
    <w:p>
      <w:r>
        <w:t>4. Drei Phasen (1–30 / 31–60 / 61–90) mit je einem konkreten Schritt, Verantwortlichkeit und einem Rückkopplungspunkt.</w:t>
      </w:r>
    </w:p>
    <w:p>
      <w:r>
        <w:t>5. Zwei ehrliche Indikatoren (Potenzial vs. Wirkung getrennt).</w:t>
      </w:r>
    </w:p>
    <w:p>
      <w:r>
        <w:t>Dies ist das Abschlussprojekt und Grundlage des Praxisfalls in der Abschlussprüfung.</w:t>
      </w:r>
    </w:p>
    <w:p>
      <w:pPr>
        <w:pStyle w:val="Heading2"/>
      </w:pPr>
      <w:r>
        <w:t>8. Praxisbeispiel</w:t>
      </w:r>
    </w:p>
    <w:p>
      <w:r>
        <w:t>Der schlanke Einstieg. Ein Team wählt ein Wirkungsziel (faire Arbeitsbedingungen bei zwei kritischen Lieferanten), verankert in Tagen 31–60 eine Wirkungsfrage in der Lieferantenfreigabe und ändert in Tagen 61–90 eine konkrete Bestellentscheidung auf Basis der ersten Bewertung. Ergebnis: eine reale Rückkopplungsschleife statt eines Großprogramms.</w:t>
      </w:r>
    </w:p>
    <w:p>
      <w:pPr>
        <w:pStyle w:val="Heading2"/>
      </w:pPr>
      <w:r>
        <w:t>9. Quellen / Vertiefung</w:t>
      </w:r>
    </w:p>
    <w:p>
      <w:pPr>
        <w:pStyle w:val="ListBullet"/>
      </w:pPr>
      <w:r>
        <w:t>gesamter Grundlagen- und Wirkungsmanagement-Track</w:t>
      </w:r>
    </w:p>
    <w:p>
      <w:pPr>
        <w:pStyle w:val="ListBullet"/>
      </w:pPr>
      <w:r>
        <w:t>Glossar der Wirkungsökonomie (https://wirkungsoekonomie.de/glossar.html)</w:t>
      </w:r>
    </w:p>
    <w:p>
      <w:pPr>
        <w:pStyle w:val="ListBullet"/>
      </w:pPr>
      <w:r>
        <w:t>Glossar: Wirkungsrueckkopplung (https://wirkungsoekonomie.de/begriffe/wirkungsrueckkopplung/), Wirkungslenkung (https://wirkungsoekonomie.de/begriffe/wirkungslenkung/)</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90-Tage-Umsetzungsplan (Abschlussprojekt)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Warum 90 Tage?</w:t>
      </w:r>
    </w:p>
    <w:p>
      <w:pPr>
        <w:pStyle w:val="ListBullet"/>
      </w:pPr>
      <w:r>
        <w:t>A) Weil es beliebig ist B) Kurz genug für Verbindlichkeit, lang genug für erste Rückkopplung C) Wegen Quartalsberichten D) Ohne Grund</w:t>
      </w:r>
    </w:p>
    <w:p>
      <w:pPr>
        <w:pStyle w:val="ListBullet"/>
      </w:pPr>
      <w:r>
        <w:t>✅ Richtig: B</w:t>
      </w:r>
    </w:p>
    <w:p>
      <w:r>
        <w:t>2. Welches Prinzip trägt den Plan?</w:t>
      </w:r>
    </w:p>
    <w:p>
      <w:pPr>
        <w:pStyle w:val="ListBullet"/>
      </w:pPr>
      <w:r>
        <w:t>A) Vollständigkeit über Fokus B) Fokus vor Vollständigkeit (ein Ziel, ein Feld, eine Routine) C) Möglichst viele Projekte D) Reichweite zuerst</w:t>
      </w:r>
    </w:p>
    <w:p>
      <w:pPr>
        <w:pStyle w:val="ListBullet"/>
      </w:pPr>
      <w:r>
        <w:t>✅ Richtig: B</w:t>
      </w:r>
    </w:p>
    <w:p>
      <w:r>
        <w:t>3. Was ist das eigentliche Ziel der 90 Tage?</w:t>
      </w:r>
    </w:p>
    <w:p>
      <w:pPr>
        <w:pStyle w:val="ListBullet"/>
      </w:pPr>
      <w:r>
        <w:t>A) Der große Erfolg B) Eine funktionierende Rückkopplungsschleife C) Mehr Reichweite D) Ein Hochglanzbericht</w:t>
      </w:r>
    </w:p>
    <w:p>
      <w:pPr>
        <w:pStyle w:val="ListBullet"/>
      </w:pPr>
      <w:r>
        <w:t>✅ Richtig: B</w:t>
      </w:r>
    </w:p>
    <w:p>
      <w:r>
        <w:t>4. Wie wird Fortschritt gemessen?</w:t>
      </w:r>
    </w:p>
    <w:p>
      <w:pPr>
        <w:pStyle w:val="ListBullet"/>
      </w:pPr>
      <w:r>
        <w:t>A) An Reichweite B) An Indikatoren, die Potenzial und Wirkung trennen C) An Klicks D) Am Aktienkurs</w:t>
      </w:r>
    </w:p>
    <w:p>
      <w:pPr>
        <w:pStyle w:val="ListBullet"/>
      </w:pPr>
      <w:r>
        <w:t>✅ Richtig: B</w:t>
      </w:r>
    </w:p>
    <w:p>
      <w:r>
        <w:t>5. Was passiert in Phase 3 (Tage 61–90)?</w:t>
      </w:r>
    </w:p>
    <w:p>
      <w:pPr>
        <w:pStyle w:val="ListBullet"/>
      </w:pPr>
      <w:r>
        <w:t>A) Werbung B) Erste Bewertung → eine Entscheidung anpassen (Rückkopplung) C) Nichts D) Reporting nur</w:t>
      </w:r>
    </w:p>
    <w:p>
      <w:pPr>
        <w:pStyle w:val="ListBullet"/>
      </w:pPr>
      <w:r>
        <w:t>✅ Richtig: B</w:t>
      </w:r>
    </w:p>
    <w:p>
      <w:r>
        <w:t>6. Woran schließt der Plan inhaltlich an?</w:t>
      </w:r>
    </w:p>
    <w:p>
      <w:pPr>
        <w:pStyle w:val="ListBullet"/>
      </w:pPr>
      <w:r>
        <w:t>A) An nichts B) An Wirkungscontrolling (Kennzahlen: KII, Scorecards, NWI, T-SROI, IoI) C) An Werbung D) An Reichweite</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Wirkungsrückkopplung</w:t>
            </w:r>
          </w:p>
        </w:tc>
        <w:tc>
          <w:tcPr>
            <w:tcW w:type="dxa" w:w="3120"/>
            <w:vAlign w:val="center"/>
          </w:tcPr>
          <w:p>
            <w:r>
              <w:t>Rückführung der Bewertung in Entscheidungen</w:t>
            </w:r>
          </w:p>
        </w:tc>
        <w:tc>
          <w:tcPr>
            <w:tcW w:type="dxa" w:w="3120"/>
            <w:vAlign w:val="center"/>
          </w:tcPr>
          <w:p>
            <w:r>
              <w:t>Wirkungsrueckkopplung (https://wirkungsoekonomie.de/begriffe/wirkungsrueckkopplung/)</w:t>
            </w:r>
          </w:p>
        </w:tc>
      </w:tr>
      <w:tr>
        <w:tc>
          <w:tcPr>
            <w:tcW w:type="dxa" w:w="3120"/>
            <w:vAlign w:val="center"/>
          </w:tcPr>
          <w:p>
            <w:r>
              <w:t>Wirkungslenkung</w:t>
            </w:r>
          </w:p>
        </w:tc>
        <w:tc>
          <w:tcPr>
            <w:tcW w:type="dxa" w:w="3120"/>
            <w:vAlign w:val="center"/>
          </w:tcPr>
          <w:p>
            <w:r>
              <w:t>Rückführung in Preise, Investitionen, Beschaffung, Ziele</w:t>
            </w:r>
          </w:p>
        </w:tc>
        <w:tc>
          <w:tcPr>
            <w:tcW w:type="dxa" w:w="3120"/>
            <w:vAlign w:val="center"/>
          </w:tcPr>
          <w:p>
            <w:r>
              <w:t>Wirkungslenkung (https://wirkungsoekonomie.de/begriffe/wirkungslenkung/)</w:t>
            </w:r>
          </w:p>
        </w:tc>
      </w:tr>
      <w:tr>
        <w:tc>
          <w:tcPr>
            <w:tcW w:type="dxa" w:w="3120"/>
            <w:vAlign w:val="center"/>
          </w:tcPr>
          <w:p>
            <w:r>
              <w:t>positive Netto-Wirkung</w:t>
            </w:r>
          </w:p>
        </w:tc>
        <w:tc>
          <w:tcPr>
            <w:tcW w:type="dxa" w:w="3120"/>
            <w:vAlign w:val="center"/>
          </w:tcPr>
          <w:p>
            <w:r>
              <w:t>Zielgröße</w:t>
            </w:r>
          </w:p>
        </w:tc>
        <w:tc>
          <w:tcPr>
            <w:tcW w:type="dxa" w:w="3120"/>
            <w:vAlign w:val="center"/>
          </w:tcPr>
          <w:p>
            <w:r>
              <w:t>Positive netto wirkung (https://wirkungsoekonomie.de/begriffe/positive-netto-wirkung/)</w:t>
            </w:r>
          </w:p>
        </w:tc>
      </w:tr>
    </w:tbl>
    <w:p/>
    <w:p>
      <w:pPr>
        <w:pStyle w:val="Heading2"/>
      </w:pPr>
      <w:r>
        <w:t>7. Tiefenskript-Erweiterung Sprint 8</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90-Tage-Umsetzungsplan (Abschlussprojekt) übersetzt die Wirkungsökonomie in Führungs-, Strategie- und Organisationspraxis. Wirkungsmanagement heißt: Wirkung nicht nur berichten, sondern Ziele, Rollen, Entscheidungen, Kultur und Rückkopplung danach ausrichten.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WM-V10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Managementebene</w:t>
            </w:r>
          </w:p>
        </w:tc>
        <w:tc>
          <w:tcPr>
            <w:tcW w:type="dxa" w:w="2340"/>
            <w:vAlign w:val="center"/>
          </w:tcPr>
          <w:p>
            <w:r>
              <w:t>WÖk-Frage</w:t>
            </w:r>
          </w:p>
        </w:tc>
        <w:tc>
          <w:tcPr>
            <w:tcW w:type="dxa" w:w="2340"/>
            <w:vAlign w:val="center"/>
          </w:tcPr>
          <w:p>
            <w:r>
              <w:t>Typischer Fehler</w:t>
            </w:r>
          </w:p>
        </w:tc>
        <w:tc>
          <w:tcPr>
            <w:tcW w:type="dxa" w:w="2340"/>
            <w:vAlign w:val="center"/>
          </w:tcPr>
          <w:p>
            <w:r>
              <w:t>Praxisanforderung</w:t>
            </w:r>
          </w:p>
        </w:tc>
      </w:tr>
      <w:tr>
        <w:tc>
          <w:tcPr>
            <w:tcW w:type="dxa" w:w="2340"/>
            <w:vAlign w:val="center"/>
          </w:tcPr>
          <w:p>
            <w:r>
              <w:t>Strategie</w:t>
            </w:r>
          </w:p>
        </w:tc>
        <w:tc>
          <w:tcPr>
            <w:tcW w:type="dxa" w:w="2340"/>
            <w:vAlign w:val="center"/>
          </w:tcPr>
          <w:p>
            <w:r>
              <w:t>Welche positive Netto-Wirkung wird angestrebt?</w:t>
            </w:r>
          </w:p>
        </w:tc>
        <w:tc>
          <w:tcPr>
            <w:tcW w:type="dxa" w:w="2340"/>
            <w:vAlign w:val="center"/>
          </w:tcPr>
          <w:p>
            <w:r>
              <w:t>Purpose-Satz ohne Steuerung</w:t>
            </w:r>
          </w:p>
        </w:tc>
        <w:tc>
          <w:tcPr>
            <w:tcW w:type="dxa" w:w="2340"/>
            <w:vAlign w:val="center"/>
          </w:tcPr>
          <w:p>
            <w:r>
              <w:t>Ziel, Wirkpfad und Entscheidung koppeln</w:t>
            </w:r>
          </w:p>
        </w:tc>
      </w:tr>
      <w:tr>
        <w:tc>
          <w:tcPr>
            <w:tcW w:type="dxa" w:w="2340"/>
            <w:vAlign w:val="center"/>
          </w:tcPr>
          <w:p>
            <w:r>
              <w:t>Organisation</w:t>
            </w:r>
          </w:p>
        </w:tc>
        <w:tc>
          <w:tcPr>
            <w:tcW w:type="dxa" w:w="2340"/>
            <w:vAlign w:val="center"/>
          </w:tcPr>
          <w:p>
            <w:r>
              <w:t>Wer trägt welche Wirkung?</w:t>
            </w:r>
          </w:p>
        </w:tc>
        <w:tc>
          <w:tcPr>
            <w:tcW w:type="dxa" w:w="2340"/>
            <w:vAlign w:val="center"/>
          </w:tcPr>
          <w:p>
            <w:r>
              <w:t>Verantwortung diffus lassen</w:t>
            </w:r>
          </w:p>
        </w:tc>
        <w:tc>
          <w:tcPr>
            <w:tcW w:type="dxa" w:w="2340"/>
            <w:vAlign w:val="center"/>
          </w:tcPr>
          <w:p>
            <w:r>
              <w:t>Rollen, Routinen und Eskalationswege definieren</w:t>
            </w:r>
          </w:p>
        </w:tc>
      </w:tr>
      <w:tr>
        <w:tc>
          <w:tcPr>
            <w:tcW w:type="dxa" w:w="2340"/>
            <w:vAlign w:val="center"/>
          </w:tcPr>
          <w:p>
            <w:r>
              <w:t>Risiko</w:t>
            </w:r>
          </w:p>
        </w:tc>
        <w:tc>
          <w:tcPr>
            <w:tcW w:type="dxa" w:w="2340"/>
            <w:vAlign w:val="center"/>
          </w:tcPr>
          <w:p>
            <w:r>
              <w:t>Welche Nebenwirkungen und Zielkonflikte entstehen?</w:t>
            </w:r>
          </w:p>
        </w:tc>
        <w:tc>
          <w:tcPr>
            <w:tcW w:type="dxa" w:w="2340"/>
            <w:vAlign w:val="center"/>
          </w:tcPr>
          <w:p>
            <w:r>
              <w:t>nur positive Wirkung erzählen</w:t>
            </w:r>
          </w:p>
        </w:tc>
        <w:tc>
          <w:tcPr>
            <w:tcW w:type="dxa" w:w="2340"/>
            <w:vAlign w:val="center"/>
          </w:tcPr>
          <w:p>
            <w:r>
              <w:t>Wirkungsrisiken eigenständig analysieren</w:t>
            </w:r>
          </w:p>
        </w:tc>
      </w:tr>
      <w:tr>
        <w:tc>
          <w:tcPr>
            <w:tcW w:type="dxa" w:w="2340"/>
            <w:vAlign w:val="center"/>
          </w:tcPr>
          <w:p>
            <w:r>
              <w:t>Lernen</w:t>
            </w:r>
          </w:p>
        </w:tc>
        <w:tc>
          <w:tcPr>
            <w:tcW w:type="dxa" w:w="2340"/>
            <w:vAlign w:val="center"/>
          </w:tcPr>
          <w:p>
            <w:r>
              <w:t>Wie verändert Bewertung die Praxis?</w:t>
            </w:r>
          </w:p>
        </w:tc>
        <w:tc>
          <w:tcPr>
            <w:tcW w:type="dxa" w:w="2340"/>
            <w:vAlign w:val="center"/>
          </w:tcPr>
          <w:p>
            <w:r>
              <w:t>Reporting als Abschluss</w:t>
            </w:r>
          </w:p>
        </w:tc>
        <w:tc>
          <w:tcPr>
            <w:tcW w:type="dxa" w:w="2340"/>
            <w:vAlign w:val="center"/>
          </w:tcPr>
          <w:p>
            <w:r>
              <w:t>Rückkopplung in Budget, Prozesse und Führung</w:t>
            </w:r>
          </w:p>
        </w:tc>
      </w:tr>
    </w:tbl>
    <w:p/>
    <w:p>
      <w:pPr>
        <w:pStyle w:val="Heading3"/>
      </w:pPr>
      <w:r>
        <w:t>7.4 Modellformel</w:t>
      </w:r>
    </w:p>
    <w:p>
      <w:r>
        <w:t>Die folgende Formel ist ein didaktisches Denkmodell, kein amtlicher Bewertungsstandard:</w:t>
      </w:r>
    </w:p>
    <w:p>
      <w:r>
        <w:t>Managementwirkung = Zielklarheit + Verantwortlichkeit + Daten + Entscheidung + Rueckkopplung</w:t>
      </w:r>
    </w:p>
    <w:p>
      <w:r>
        <w:t>Die Formel ist ein Arbeitsmodell: Management wirkt, wenn Ziel, Verantwortung, Daten, Entscheidung und Rückkopplung zusammenkommen.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Unternehmen kann 90-Tage-Umsetzungsplan (Abschlussprojekt) als Workshop-Thema behandeln und danach unverändert weiterarbeiten. Wirkungsmanagement beginnt erst, wenn Entscheidungen, Verantwortlichkeiten und Budgets tatsächlich angepasst werden.</w:t>
      </w:r>
    </w:p>
    <w:p>
      <w:r>
        <w:t>Fall 2. Ein Team erkennt eine negative Nebenwirkung seines Produkts. Die WÖk-Frage lautet nicht, wer schuld ist, sondern welcher Wirkpfad korrigiert werden muss und welche Trägerstruktur Lernen ermöglicht.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97 - Der Umsetzungspfad</w:t>
      </w:r>
    </w:p>
    <w:p>
      <w:r>
        <w:t>Öffentliche Quelle: Kapitel 97 - Der Umsetzungspfad (https://wirkungsoekonomie.de/referenz/kapitel-097-der-umsetzungspfad/)</w:t>
      </w:r>
    </w:p>
    <w:p>
      <w:r>
        <w:t>Die Wirkungsökonomie darf nicht als Schock eingeführt werden.</w:t>
      </w:r>
    </w:p>
    <w:p>
      <w:r>
        <w:t>Ein System, das Wirkung zur Steuerungsgröße macht, verändert Preise, Steuern, Kapitalzugang, Versicherbarkeit, Beschaffung, Einkommen, Haushalte, Produkte, Lieferketten, Unternehmen, Kommunen und staatliche Entscheidungen [I-K97-1; I-K97-7]. Würde man all das abrupt, vollständig und ohne Lernphase umstellen, entstünden genau jene Ängste, die jede Transformation blockieren: zu viel Bürokratie, zu viel Kontrolle, zu viel Unsicherheit, zu viel Komplexität [I-K97-3; I-K97-6].</w:t>
      </w:r>
    </w:p>
    <w:p>
      <w:r>
        <w:t>Die Wirkungsökonomie beginnt daher nicht als Revolution über Nacht. Sie beginnt als lernender Steuerungswechsel [I-K97-1; I-K97-2].</w:t>
      </w:r>
    </w:p>
    <w:p>
      <w:r>
        <w:t>Sie beginnt dort, wo Daten bereits vorhanden sind. Dort, wo Wirkung gut erklärbar ist. Dort, wo Menschen den Unterschied zwischen Preis und Wirkung verstehen können. Dort, wo Unternehmen, Kommunen, öffentliche Beschaffung, Kapitalgeber, Versicherungen und Verwaltung erste Erfahrungen sammeln können. Dort, wo Fehler korrigiert werden können, bevor sie systemweit wirken [I-K97-2; I-K97-5; I-K97-6].</w:t>
      </w:r>
    </w:p>
    <w:p>
      <w:r>
        <w:t>Die Wirkungsökonomie beginnt nicht mit dem perfekten System, sondern mit einem lernenden Umsetzungspfad: pilotieren, messen, korrigieren, skalieren - ohne Menschen, Unternehmen oder Demokratie zu überfordern [I-K97-1; I-K97-12].</w:t>
      </w:r>
    </w:p>
    <w:p>
      <w:pPr>
        <w:pStyle w:val="Heading3"/>
      </w:pPr>
      <w:r>
        <w:t>97.1 Vom Konzept zur Pilotierung</w:t>
      </w:r>
    </w:p>
    <w:p>
      <w:r>
        <w:t>Eine Theorie wird erst dann stark, wenn sie in geordnete Schritte übersetzt werden kann.</w:t>
      </w:r>
    </w:p>
    <w:p>
      <w:r>
        <w:t>Die Wirkungsökonomie hat in den vorherigen Teilen ihre Grundbegriffe, Messlogik, Datenarchitektur, Rechtsform, Unternehmenslogik, Produktlogik, Preislogik, Kapitalmarktlogik, digitale Infrastruktur, Wissenschafts- und globale Anschlussfähigkeit entwickelt. Diese Architektur ist notwendig. Aber sie darf nicht mit Umsetzung verwechselt werden [I-K97-7; I-K97-8].</w:t>
      </w:r>
    </w:p>
    <w:p>
      <w:r>
        <w:t>Umsetzung beginnt kleiner.</w:t>
      </w:r>
    </w:p>
    <w:p>
      <w:r>
        <w:t>Sie beginnt nicht damit, jede Branche, jedes Produkt, jedes Einkommen, jede Kapitalanlage und jede kommunale Entscheidung sofort vollständig wirkungsökonomisch zu bewerten. Sie beginnt mit Pilotierung [I-K97-1; I-K97-2].</w:t>
      </w:r>
    </w:p>
    <w:p>
      <w:r>
        <w:t>Pilotierung bedeutet: Eine Wirkungslogik wird zeitlich, sachlich und räumlich begrenzt erprobt, bevor sie verpflichtend, flächendeckend oder steuerlich hart wirksam wird. Ein Pilotfeld ist kein PR-Schaufenster. Es ist ein Lernraum. Es prüft Daten, Indikatoren, Benchmarks, Scorecards, Kosten, Akzeptanz, Preiswirkung, Verwaltungsaufwand, KMU-Tauglichkeit, Rechtsschutz und soziale Folgen [I-K97-2; I-K97-6; E-K97-8].</w:t>
      </w:r>
    </w:p>
    <w:p>
      <w:r>
        <w:t>Der Unterschied ist zentral.</w:t>
      </w:r>
    </w:p>
    <w:p>
      <w:r>
        <w:t>Ein Pilotprojekt soll nicht beweisen, dass die Wirkungsökonomie von Anfang an recht hat. Es soll zeigen, was funktioniert, was nicht funktioniert, was zu kompliziert ist, wo Daten fehlen, wo soziale Härten entstehen, wo Unternehmen überfordert werden, wo Behörden lernen müssen und wo die Methodik angepasst werden muss [I-K97-2; I-K97-6].</w:t>
      </w:r>
    </w:p>
    <w:p>
      <w:r>
        <w:t>Pilotierung ist deshalb kein Aufschub. Sie ist die Methode, mit der ein lernendes System politisch tragfähig wird.</w:t>
      </w:r>
    </w:p>
    <w:p>
      <w:r>
        <w:t>Der Anfang muss alltagsnah sein. Menschen müssen sehen können, worum es geht: ein Apfel, ein Liter Milch, ein Schulessen, ein T-Shirt, ein Stromvertrag, ein Baustoff, eine Kantine, ein Gebäude, eine Software-Beschaffung. Solche Felder sind geeignet, weil sie verständlich sind und bereits viele Wirkungsdaten existieren: Transport, Wasser, Pestizide, Biodiversität, Arbeit, Verpackung, Energie, Chemikalien, Haltbarkeit, Rücknahme, Gesundheit, lokale Wertschöpfung, Bezahlbarkeit und Kreislauffähigkeit [I-K97-4; I-K97-9].</w:t>
      </w:r>
    </w:p>
    <w:p>
      <w:r>
        <w:t>Gerade Produkte eignen sich für erste Pilotierung, weil die Wirkungslogik dort konkret wird. Ein Produkt kann über NACE-Zuordnung, SDG- und SDG+-Bezug, WÖk-IDs, Datenquellen, Benchmarks, Scorecard, Reverse Merit Order, DPP und FinalScore bewertet werden. Das Apfelbeispiel zeigt, wie eine scheinbar einfache Ware die gesamte Logik sichtbar machen kann: Rohstoff, Herstellung, Transport, Nutzung, Preis, Daten, Wirkungsklasse und Verbraucherinformation [I-K97-4; I-K97-9; E-K97-1; E-K97-2].</w:t>
      </w:r>
    </w:p>
    <w:p>
      <w:r>
        <w:t>Der Einstieg kann aber nicht nur bei Produkten liegen. Er muss mehrere Schnittstellen berühren.</w:t>
      </w:r>
    </w:p>
    <w:p>
      <w:r>
        <w:t>Erstens öffentliche Beschaffung. Der Staat kauft jeden Tag. Schulen, Kitas, Kantinen, Krankenhäuser, Verwaltungen, Kommunen, öffentliche Unternehmen und Infrastrukturträger können wirkungspositive Produkte und Dienstleistungen nachfragen, ohne sofort die gesamte Steuerarchitektur umzustellen. Öffentliche Beschaffung ist deshalb ein Frühhebel: Sie schafft Marktvolumen, Datenpraxis und Vertrauen [I-K97-5; I-K97-7; E-K97-3].</w:t>
      </w:r>
    </w:p>
    <w:p>
      <w:r>
        <w:t>Zweitens freiwillige Scorecards. Unternehmen, Kommunen, Branchenverbände und öffentliche Einrichtungen können Wirkungs-Scorecards testen, bevor harte Rechtsfolgen entstehen. In dieser Phase geht es um Datenqualität, Indikatorlogik, Verständlichkeit, Vergleichbarkeit und Korrektur [I-K97-5; I-K97-6].</w:t>
      </w:r>
    </w:p>
    <w:p>
      <w:r>
        <w:t>Drittens Wirkungsdatenräume. Pilotierung braucht Datenräume, in denen WÖk-IDs, Scorecards, Produktpässe, Lieferketteninformationen, ESRS-/GRI-Daten, Produktdaten, Finanzdaten, Versicherungsdaten und Beschaffungsdaten kompatibel genutzt werden können. Ohne Datenräume bleibt Wirkung ein Bericht. Mit Datenräumen wird Wirkung anschlussfähig [I-K97-5; I-K97-8; E-K97-1; E-K97-2; E-K97-9].</w:t>
      </w:r>
    </w:p>
    <w:p>
      <w:r>
        <w:t>Viertens Kapital und Versicherungen. Banken, Versicherungen und Investoren brauchen Wirkungsdaten nicht aus Moral, sondern aus Risikogründen. Klima-, Wasser-, Rohstoff-, Lieferketten-, Standort-, Governance-, Haftungs- und Resilienzrisiken sind Finanzierungs- und Versicherungsdaten. Pilotprojekte können zeigen, wie Wirkungsdaten Kreditprüfung, Prämien, Deckung, Risikomodelle und Portfolios verbessern [I-K97-5; I-K97-13; E-K97-5; E-K97-6].</w:t>
      </w:r>
    </w:p>
    <w:p>
      <w:r>
        <w:t>Fünftens Kommunen. Kommunen sind ideale Wirkungsräume, weil Wirkung dort konkret sichtbar wird: Wohnen, Mobilität, Hitze, Wasser, Bildung, Gesundheit, Pflege, Kultur, Energie, Beschaffung und Beteiligung. Kommunale Pilotierung kann zeigen, wie Wirkungshaushalte, lokale Datenräume und Bürger:innenbeteiligung zusammenwirken [I-K97-5; I-K97-7].</w:t>
      </w:r>
    </w:p>
    <w:p>
      <w:r>
        <w:t>Sechstens Unternehmen. Unternehmen können Beschaffung, Lieferantenbewertung, Produktportfolios, Wirkungscontrolling, Managementboni und Enterprise Risk Management wirkungsökonomisch erproben. Dabei muss klar bleiben: Es geht nicht um zusätzliche Berichtspflichten, sondern um bessere Steuerung [I-K97-5; I-K97-6; I-K97-13].</w:t>
      </w:r>
    </w:p>
    <w:p>
      <w:r>
        <w:t>Pilotierung beginnt also nicht bei null. Die Datenbasis ist bereits teilweise vorhanden: CSRD, ESRS, GRI, DPP, EPD, LCA, Lieferkettendaten, öffentliche Statistiken, Unternehmensdaten, Finanzdaten, Versicherungsdaten und Produktdaten [I-K97-9; E-K97-1; E-K97-2; E-K97-7; E-K97-9]. Die Wirkungsökonomie erfindet diese Daten nicht neu. Sie ordnet sie, standardisiert sie, prüft sie und verbindet sie mit Entscheidungen [I-K97-7; I-K97-8].</w:t>
      </w:r>
    </w:p>
    <w:p>
      <w:r>
        <w:t>Der Grundsatz lautet:</w:t>
      </w:r>
    </w:p>
    <w:p>
      <w:r>
        <w:t>Keine doppelte Datenerhebung, sondern Standardisierung bestehender Daten.</w:t>
      </w:r>
    </w:p>
    <w:p>
      <w:r>
        <w:t>Das ist auch die wichtigste Antwort auf den Bürokratieeinwand. Die Wirkungsökonomie darf nicht zur neuen Berichtslast werden. Sie muss Adapterchaos abbauen. Ohne Standards fragt jede Bank anders, jede Versicherung anders, jeder Investor anders, jeder Kunde anders, jede Behörde anders. Mit Standards gilt: einmal sauber erhoben, mehrfach nutzbar [I-K97-8; I-K97-9; E-K97-1; E-K97-9].</w:t>
      </w:r>
    </w:p>
    <w:p>
      <w:r>
        <w:t>Pilotierung ist der Ort, an dem diese Behauptung praktisch geprüft wird.</w:t>
      </w:r>
    </w:p>
    <w:p>
      <w:pPr>
        <w:pStyle w:val="Heading3"/>
      </w:pPr>
      <w:r>
        <w:t>97.2 Reihenfolge der Einführung</w:t>
      </w:r>
    </w:p>
    <w:p>
      <w:r>
        <w:t>Die Wirkungsökonomie verändert tiefgreifende Steuerungskanäle. Deshalb braucht sie eine Reihenfolge [I-K97-3; I-K97-5].</w:t>
      </w:r>
    </w:p>
    <w:p>
      <w:r>
        <w:t>Ein zu schneller Übergang hätte mehrere Risiken.</w:t>
      </w:r>
    </w:p>
    <w:p>
      <w:r>
        <w:t>Erstens Datenrisiko. Viele Branchen verfügen noch nicht über ausreichende Primärdaten. Wer zu früh harte Rechts- oder Steuerfolgen auslöst, erzeugt Schätzfehler, Streit, Unsicherheit und Manipulationsanreize.</w:t>
      </w:r>
    </w:p>
    <w:p>
      <w:r>
        <w:t>Zweitens Bürokratierisiko. Wenn jede Behörde, jede Bank, jede Versicherung, jede Kommune und jedes Unternehmen eigene Nachweise verlangt, wird Wirkungsökonomie zur Bürokratiefalle [I-K97-3; I-K97-8].</w:t>
      </w:r>
    </w:p>
    <w:p>
      <w:r>
        <w:t>Drittens Akzeptanzrisiko. Menschen müssen verstehen, warum ein Produkt günstiger oder teurer wird, warum öffentliche Beschaffung anders entscheidet und warum Wirkung nicht Moralisierung ist [I-K97-3; I-K97-6].</w:t>
      </w:r>
    </w:p>
    <w:p>
      <w:r>
        <w:t>Viertens Sozialrisiko. Echte Preise dürfen nicht dazu führen, dass Menschen mit wenig Einkommen schlechter versorgt werden [I-K97-10; I-K97-11].</w:t>
      </w:r>
    </w:p>
    <w:p>
      <w:r>
        <w:t>Fünftens Rechtsrisiko. Steuerrecht, Binnenmarkt, Zoll, Beihilfen, Datenschutz, Wettbewerbsrecht, Verbraucherschutz und internationale Handelsregeln müssen sauber eingebunden werden [I-K97-3; E-K97-8].</w:t>
      </w:r>
    </w:p>
    <w:p>
      <w:r>
        <w:t>Daraus folgt: Der richtige Einführungspfad ist gestuft.</w:t>
      </w:r>
    </w:p>
    <w:p>
      <w:pPr>
        <w:pStyle w:val="Heading3"/>
      </w:pPr>
      <w:r>
        <w:t>Quellenanker: Kapitel 98 - Pilotprojekte</w:t>
      </w:r>
    </w:p>
    <w:p>
      <w:r>
        <w:t>Öffentliche Quelle: Kapitel 98 - Pilotprojekte (https://wirkungsoekonomie.de/referenz/kapitel-098-pilotprojekte/)</w:t>
      </w:r>
    </w:p>
    <w:p>
      <w:r>
        <w:t>Kapitel 97 hat den Umsetzungspfad beschrieben: Die Wirkungsökonomie wird nicht als Schock eingeführt, sondern als lernender Steuerungswechsel. Kapitel 98 macht diesen Übergang praktisch.</w:t>
      </w:r>
    </w:p>
    <w:p>
      <w:r>
        <w:t>Pilotprojekte sind die ersten Räume, in denen die Wirkungsökonomie kontrolliert ausprobiert werden kann. Sie sind nicht Dekoration. Sie sind nicht PR. Sie sind nicht die freundliche Begleitmusik eines unveränderten Systems. Sie sind Orte, an denen sich entscheidet, ob Wirkungsmessung, WÖk-IDs, Scorecards, digitale Produktpässe, Wirkungsdatenräume, öffentliche Beschaffung, kommunale Haushalte, Unternehmen, Kapital, Bürger:innenbeteiligung und Rechtsschutz praktisch zusammenarbeiten [I-K98-1; I-K98-2].</w:t>
      </w:r>
    </w:p>
    <w:p>
      <w:r>
        <w:t>Ein Pilotprojekt ist wirkungsökonomisch nur dann ernst zu nehmen, wenn es fünf Bedingungen erfüllt. Es braucht klare Ausgangsdaten, einen Zielzustand, Indikatoren, Verantwortlichkeiten sowie Evaluation und Korrektur. Ohne diese fünf Bedingungen wird ein Pilotprojekt zur Symbolpolitik. Dann wird getestet, ohne wirklich zu lernen. Dann wird berichtet, ohne zu steuern. Dann wird ein gutes Beispiel erzählt, aber keine Systemfähigkeit aufgebaut.</w:t>
      </w:r>
    </w:p>
    <w:p>
      <w:r>
        <w:t>Pilotprojekte sind die Übersetzung der Wirkungsökonomie in kontrollierte Lernräume: klein genug, um beherrschbar zu sein, und ernst genug, um echte Steuerungswirkung zu zeigen.</w:t>
      </w:r>
    </w:p>
    <w:p>
      <w:pPr>
        <w:pStyle w:val="Heading3"/>
      </w:pPr>
      <w:r>
        <w:t>98.1 Produkte</w:t>
      </w:r>
    </w:p>
    <w:p>
      <w:r>
        <w:t>Produkte sind einfache und zugleich starke Piloträume der Wirkungsökonomie.</w:t>
      </w:r>
    </w:p>
    <w:p>
      <w:r>
        <w:t>Ein Produkt ist konkret. Menschen können es sehen, kaufen, nutzen und vergleichen. Unternehmen können seine Daten erheben. Lieferketten können zugeordnet werden. Produktgruppen können über NACE, WÖk-IDs, Benchmarks, Scorecards, digitale Produktpässe, Datenqualitätsklassen und FinalScore analysiert werden. Preise, Beschaffung, Kapitalzugang, Versicherung, Reparierbarkeit und Verbraucherinformation können daran praktisch erprobt werden.</w:t>
      </w:r>
    </w:p>
    <w:p>
      <w:r>
        <w:t>Produkte eignen sich deshalb besser für erste Pilotprojekte als abstrakte Makrosysteme. Eine ganze Volkswirtschaft lässt sich nicht auf einmal wirkungsökonomisch umstellen. Ein Produktfeld lässt sich prüfen.</w:t>
      </w:r>
    </w:p>
    <w:p>
      <w:r>
        <w:t>Geeignete Produktpilotierungen liegen dort, wo Wirkung verständlich, Daten anschlussfähig und Alltagserfahrung vorhanden ist: Lebensmittel, Textilien, Baustoffe, Energieprodukte, reparierbare Geräte, Schulessen, öffentliche Kantinen, kommunale Beschaffung, medizinische Verbrauchsprodukte und digitale Geräte.</w:t>
      </w:r>
    </w:p>
    <w:p>
      <w:r>
        <w:t>Bei Lebensmitteln kann Wirkung über Boden, Wasser, Klima, Biodiversität, Arbeit, Gesundheit, Transport, Verpackung, regionale Wertschöpfung und Food Waste sichtbar werden. Das Apfelbeispiel hat diese Logik im Kleinen gezeigt. Ein Pilotprojekt muss dieses Beispiel nicht wiederholen. Es muss zeigen, wie die Methode auf echte Produktgruppen angewendet wird: Daten erfassen, Scorecard bauen, Unsicherheit markieren und Preis- oder Beschaffungswirkung testen.</w:t>
      </w:r>
    </w:p>
    <w:p>
      <w:r>
        <w:t>Bei Textilien werden Wasser, Chemikalien, Arbeitsrechte, Living Wage, Kinderarbeit, Zwangsarbeit, Energie, Transport, Mikroplastik, Modezyklen, Reparatur, Wiederverwendung und Entsorgung sichtbar. Ein Textilpilot kann zeigen, wie die Reverse Merit Order funktioniert: Gute Recyclingwerte dürfen schwere Arbeitsrechtsverletzungen nicht neutralisieren.</w:t>
      </w:r>
    </w:p>
    <w:p>
      <w:r>
        <w:t>Bei Baustoffen werden Klima, Materialintensität, Kreislauffähigkeit, Langlebigkeit, Schadstoffe, Energiebedarf, regionale Verfügbarkeit, Gebäudewirkung und Quartiersfolgen sichtbar. Ein Baustoffpilot kann öffentliche Beschaffung, kommunale Baupolitik, Unternehmen, digitale Produktpässe und Wirkungshaushalt verbinden.</w:t>
      </w:r>
    </w:p>
    <w:p>
      <w:r>
        <w:t>Bei Energieprodukten wird besonders deutlich, dass die Wirkungsökonomie nicht nur Produktbewertung, sondern Infrastrukturdenken braucht. Erneuerbare Energie ist nicht einfach ein weiteres Marktprodukt neben fossiler Energie. Fossile Energie folgt einer Brennstofflogik: fördern, importieren, transportieren, verbrennen, emittieren, ersetzen. Erneuerbare Energie folgt stärker einer Infrastrukturlogik: Anlagen, Netze, Speicher, Steuerung, Wartung, Flächen, Material, gemeinschaftliche Nutzung. Ein Pilot kann daher prüfen, wo Energie nicht nur als Ware, sondern als kommunale oder dezentrale Grundinfrastruktur organisiert werden kann: Quartiersstrom, Bürgerenergie, kommunale Dächer, Mieterstrom, Eigenversorgung, Speicher, Wärmenetze und Netzentlastung. Das heißt nicht, Energie sei kostenlos. Aber es heißt, dass ihre Kostenstruktur anders ist als bei fossilen Brennstoffen. Wenn Sonne und Wind nicht eingekauft, verbrannt und immer wieder importiert werden müssen, kann die Steuerungsfrage anders gestellt werden: Welche Teile der Grundenergieversorgung können langfristig als öffentliche oder gemeinschaftliche Infrastruktur wirken?</w:t>
      </w:r>
    </w:p>
    <w:p>
      <w:r>
        <w:t>Bei reparierbaren Geräten können Haltbarkeit, Ersatzteile, Software-Updates, Reparaturfähigkeit, Energieverbrauch, Materialkreisläufe, Elektroschrott, Produktpässe und Verbraucherinformation getestet werden. Ein Gerät mit geringem Kaufpreis, kurzer Lebensdauer und schlechter Reparierbarkeit ist wirkungsökonomisch nicht automatisch günstiger als ein teureres, langlebiges, reparierbares und kreislauffähiges Gerät.</w:t>
      </w:r>
    </w:p>
    <w:p>
      <w:r>
        <w:t>Ein gutes Produktpilotprojekt beantwortet daher nicht nur die Frage, wie ein Produkt bewertet wird. Es beantwortet auch, welche Daten bereits existieren, welche Daten fehlen, welche Daten aus CSRD, ESRS, GRI, LCA, EPD, digitalen Produktpässen, Lieferantendaten oder öffentlichen Statistiken übernommen werden können, welche WÖk-IDs relevant sind, welche Datenqualitätsklasse vorliegt, welche Wirkung direkt, indirekt, verzögert oder systemisch entsteht, welche rote Linie nicht kompensiert werden darf, wie verständlich das Ergebnis für Kund:innen ist, welche Wirkung eine öffentliche Beschaffung nach diesem Score hätte, welche Preiswirkung entstünde, welche soziale Entlastung nötig wäre, welche Unternehmen überfordert wären und welche Lieferanten entwickelt statt ausgeschlossen werden müssten.</w:t>
      </w:r>
    </w:p>
    <w:p>
      <w:r>
        <w:t>Produktpiloten müssen außerdem verhindern, dass bessere Wirkung nur als Premiumsegment erscheint. Wenn ein wirkungspositiveres Produkt dauerhaft teurer bleibt, wird der Pilot sozial schief. Die Aufgabe lautet nicht: Menschen sollen mehr zahlen, weil das bessere Produkt moralisch richtiger ist. Die Aufgabe lautet: Das System muss durch Entlastung, Beschaffung, Skalierung, Bonus-Malus-Logik, Wirkungspunkte, Rückverteilung, geringere Risikokosten und bessere Daten dafür sorgen, dass positive Wirkung zugänglicher wird.</w:t>
      </w:r>
    </w:p>
    <w:p>
      <w:r>
        <w:t>Produktpilotierung ist daher nicht bloß Produktbewertung. Sie ist ein Test der gesamten Wirkungsarchitektur im Kleinen.</w:t>
      </w:r>
    </w:p>
    <w:p>
      <w:pPr>
        <w:pStyle w:val="Heading3"/>
      </w:pPr>
      <w:r>
        <w:t>98.2 Kommunen</w:t>
      </w:r>
    </w:p>
    <w:p>
      <w:r>
        <w:t>Kommunen sind natürliche Reallabore der Wirkungsökonomie.</w:t>
      </w:r>
    </w:p>
    <w:p>
      <w:r>
        <w:t>In Kommunen wird Wirkung konkret. Dort wird gewohnt, gelernt, gepflegt, gebaut, geheizt, gegessen, gefahren, gestritten, gefeiert, gearbeitet, beteiligt und verwaltet. Dort treffen die großen Systemfragen auf Alltag: Wohnungsmarkt, Mobilität, Energie, Gesundheit, Pflege, Bildung, Kultur, Wasser, Hitze, Grünflächen, Integration, Sicherheit, lokale Wirtschaft, öffentliche Beschaffung, Haushalt und Bürger:innenbeteiligung.</w:t>
      </w:r>
    </w:p>
    <w:p>
      <w:r>
        <w:t>Eine Kommune ist kein kleines Ministerium. Sie ist ein Wirkungsraum.</w:t>
      </w:r>
    </w:p>
    <w:p>
      <w:r>
        <w:t>Ein kommunales Pilotprojekt kann mehrere Ebenen verbinden, die sonst getrennt bleiben: Wirkungshaushalt, öffentliche Beschaffung, Bürger:innenbeteiligung, Datenräume, Quartiersentwicklung, Klimaanpassung, soziale Entlastung, lokale Energie, Pflege und Gesundheit, Bildung und Kultur sowie Verwaltungssteuerung.</w:t>
      </w:r>
    </w:p>
    <w:p>
      <w:r>
        <w:t>Gerade deshalb sind Kommunen geeignet, um Wirkung nicht abstrakt, sondern praktisch zu prüfen.</w:t>
      </w:r>
    </w:p>
    <w:p>
      <w:r>
        <w:t>Ein kommunaler Pilot kann zum Beispiel ein Quartier wirkungsökonomisch betrachten: Bezahlbarkeit, Energie, Grünflächen, Hitze, Lärm, Barrierefreiheit, Pflegezugang, Schulwege, Nahversorgung, Kulturorte, Mobilität, Vereinsleben, Wasser, Sicherheit und Nachbarschaft. Nicht jede Dimension muss sofort perfekt gemessen werden. Aber der Wirkungsraum wird sichtbar. Die alte Frage lautet: Was kostet dieses Projekt? Die wirkungsökonomische Frage lautet: Welche Zustände verändert dieses Projekt - und was kostet es, wenn wir es nicht tun?</w:t>
      </w:r>
    </w:p>
    <w:p>
      <w:r>
        <w:t>Kommunale Pilotprojekte können auch öffentliche Beschaffung testen. Eine Stadt kann Schulessen, Textilien, Baustoffe, IT-Geräte, Energie, Reinigungsleistungen, Pflegeinfrastruktur oder Mobilitätsangebote nicht nur nach Preis, sondern nach Wirkung bewerten. Sie muss dafür nicht sofort die ganze Produktwirkungssteuer einführen. Es reicht, Wirkungskriterien in Ausschreibungen, Gewichtungen, Informationspflichten, Lieferantenentwicklung und Evaluation einzubauen.</w:t>
      </w:r>
    </w:p>
    <w:p>
      <w:r>
        <w:t>Ein weiterer kommunaler Pilotbereich ist Hitzeresilienz. Hitzeschutz verbindet Gesundheit, Stadtgrün, Wasser, Gebäude, Mobilität, Pflege, ältere Menschen, Kinder, Arbeitsschutz, öffentliche Räume und kommunale Daten. Ein Hitzepilot kann zeigen, dass Prävention Wirkleistung ist: Bäume, Schatten, Trinkwasserstellen, kühle Räume, Gebäudesanierung, Pflegewarnsysteme, soziale Ansprache und Stadtplanung verhindern Schäden, die im klassischen Haushalt häufig erst später als Gesundheits-, Pflege- oder Krisenkosten sichtbar werden.</w:t>
      </w:r>
    </w:p>
    <w:p>
      <w:r>
        <w:t>Auch Energie eignet sich kommunal. Erneuerbare Energie kann in Quartieren, Stadtwerken, Genossenschaften, kommunalen Dächern, Schulen, Schwimmbädern, Pflegeeinrichtungen, Mieterstrommodellen, Wärmenetzen und lokalen Speichern als Infrastruktur gedacht werden. Ein kommunaler Pilot kann prüfen, wie Grundenergie, Eigenstrom, Netzentlastung und soziale Entlastung zusammenwirken. Es geht nicht um die Behauptung, Energie sei kostenlos. Es geht um die Frage, welche Bestandteile der erneuerbaren Versorgung nicht nach fossiler Brennstoffmarktlogik behandelt werden müssen.</w:t>
      </w:r>
    </w:p>
    <w:p>
      <w:r>
        <w:t>An dieser Stelle passt Mannheim als Praxisfenster.</w:t>
      </w:r>
    </w:p>
    <w:p>
      <w:r>
        <w:t>Mannheim ist kein fertiges Modell der Wirkungsökonomie. Aber Mannheim ist ein gutes Beispiel dafür, dass kommunale Steuerung bereits in Richtung Wirkungsorientierung, SDG-Bezug und lernende Verwaltung gedacht werden kann. Die Stadt beschreibt in ihrem früheren Modell zur Haushaltsaufstellung ausdrücklich, dass Ziele beschrieben und gemessen werden sollen und messbare Ergebnisse Grundlage für die Entscheidung über Ressourcenzuweisung werden sollen; zugleich wird die Verwaltung als lernende Organisation verstanden. Mannheim stellt sein Leitbild Mannheim 2030 in den Zusammenhang der Agenda 2030 und der 17 UN-Nachhaltigkeitsziele, berichtet regelmäßig über die lokale Umsetzung und beschreibt das Leitbild als Grundlage des aktuellen Haushalts. Ein UBA-Abschlussbericht zu Green Budgeting nennt Mannheim zudem als Beispiel, dessen Verwaltung seit 2016 vollständig auf wirkungsorientierte Steuerung umgestellt wurde; Wirkungskennzahlen sollen dort Auswirkungen der Verwaltungsleistungen auf Gesellschaft und Umwelt abbilden, und Wirkungsziele werden ex ante in Beschlussvorlagen berücksichtigt.</w:t>
      </w:r>
    </w:p>
    <w:p>
      <w:r>
        <w:t>Für die Wirkungsökonomie ist nicht maßgeblich, Mannheim als fertige Blaupause zu präsentieren. Maßgeblich ist der Lernpunkt: Kommunale Haushalte können mehr sein als Buchhaltung. Sie können Ziele, Maßnahmen, Indikatoren, Beschlussvorlagen, Bürger:innenbeteiligung, Nachhaltigkeitsberichte und politische Prioritäten miteinander verbinden. Dort beginnt die Brücke vom klassischen Haushalt zum Wirkungshaushalt.</w:t>
      </w:r>
    </w:p>
    <w:p>
      <w:r>
        <w:t>Mannheim zeigt damit einen kommunalen Vorläufer: SDG-Orientierung, Zielsystem, Bericht, Haushalt und Verwaltungshandeln werden gekoppelt. Die Wirkungsökonomie würde darauf aufbauen und weitergehen. Sie würde nicht nur SDG-Bezüge ausweisen, sondern fragen: Welche Wirkung entsteht tatsächlich? Welche Zielkonflikte entstehen? Welche Datenqualität liegt vor? Welche Maßnahmen erzeugen Wirkleistung, Blindleistung oder Verlustleistung? Welche kommunalen Ausgaben verhindern spätere Krisenkosten? Welche sozialen Gruppen profitieren? Welche demokratische Rückkopplung entsteht? Welche Projekte werden beendet, wenn sie nicht wirken?</w:t>
      </w:r>
    </w:p>
    <w:p>
      <w:r>
        <w:t>Ein kommunales Wirkungs-Pilotprojekt muss daher nicht bei null beginnen. Es kann an vorhandene kommunale Nachhaltigkeitsstrategien, SDG-Indikatoren, Bürgerbeteiligung, Haushaltsdaten, kommunale Statistik, Klimaanpassungspläne, Mobilitätskonzepte und soziale Daten anschließen. Studien zum wirkungsorientierten Nachhaltigkeitsmanagement betonen ebenfalls, dass Kommunen eine Schlüsselrolle bei der lokalen Umsetzung der Agenda 2030 spielen und Nachhaltigkeit messbar und überprüfbar gemacht werden muss.</w:t>
      </w:r>
    </w:p>
    <w:p>
      <w:r>
        <w:t>Ein guter kommunaler Pilot braucht vier Schutzlinien.</w:t>
      </w:r>
    </w:p>
    <w:p>
      <w:r>
        <w:t>Erstens: keine Bürger:innen-Simulation. Beteiligung muss echte Rückkopplung erzeugen. Bürger:innen sollen nicht nur Wünsche äußern, während die Entscheidung längst feststeht. Sie sollen verstehen können, welche Wirkungen, Kosten, Zielkonflikte und Alternativen bestehen.</w:t>
      </w:r>
    </w:p>
    <w:p>
      <w:r>
        <w:t>Zweitens: keine Datenüberforderung. Kommunen haben begrenzte Ressourcen. Wirkungsdaten müssen aus vorhandenen Quellen, öffentlichen Statistiken, Verwaltungsdaten, einfachen Indikatoren und digitalen Standards aufgebaut werden. Nicht jede Kommune braucht ein eigenes Spezialmodell.</w:t>
      </w:r>
    </w:p>
    <w:p>
      <w:r>
        <w:t>Drittens: keine soziale Blindheit. Eine Klimamaßnahme, eine Sanierung, eine Mobilitätsreform oder eine Beschaffungsumstellung darf nicht zu Verdrängung, Kaufkraftverlust oder Beteiligungsausschluss führen. Kommunale Wirkung ist immer auch soziale Wirkung.</w:t>
      </w:r>
    </w:p>
    <w:p>
      <w:r>
        <w:t>Viertens: keine Pilotprojekte ohne Konsequenz. Wenn ein Pilot zeigt, dass eine Maßnahme nicht wirkt, muss sie verändert oder beendet werden. Wenn er zeigt, dass eine Maßnahme starke Wirkung erzeugt, muss sie skaliert werden.</w:t>
      </w:r>
    </w:p>
    <w:p>
      <w:pPr>
        <w:pStyle w:val="Heading3"/>
      </w:pPr>
      <w:r>
        <w:t>Quellenanker: Kapitel 100 - Transformationspfade</w:t>
      </w:r>
    </w:p>
    <w:p>
      <w:r>
        <w:t>Öffentliche Quelle: Kapitel 100 - Transformationspfade (https://wirkungsoekonomie.de/referenz/kapitel-100-transformationspfade/)</w:t>
      </w:r>
    </w:p>
    <w:p>
      <w:r>
        <w:t>Kapitel 99 hat gezeigt, wie die Wirkungsökonomie im Alltag erfahrbar wird: nicht durch moralische Überforderung, sondern dadurch, dass bessere Wirkung leichter, sichtbarer, bezahlbarer und selbstverständlicher wird. Kapitel 100 bündelt nun die praktischen Handlungsfelder.</w:t>
      </w:r>
    </w:p>
    <w:p>
      <w:r>
        <w:t>Die Transformationspfade sind kein Parteiprogramm, keine Ministerienliste, keine vollständige Gesetzesarchitektur und kein Katalog kleinteiliger Einzelmaßnahmen. Sie bilden einen wirkungsökonomischen Start- und Übergangsrahmen.</w:t>
      </w:r>
    </w:p>
    <w:p>
      <w:r>
        <w:t>Sie fragen:</w:t>
      </w:r>
    </w:p>
    <w:p>
      <w:r>
        <w:t>Was muss politisch beginnen?</w:t>
      </w:r>
    </w:p>
    <w:p>
      <w:r>
        <w:t>Was müssen Unternehmen aufbauen?</w:t>
      </w:r>
    </w:p>
    <w:p>
      <w:r>
        <w:t>Was können Bürger:innen beitragen, ohne überfordert zu werden?</w:t>
      </w:r>
    </w:p>
    <w:p>
      <w:r>
        <w:t>Was kann sofort starten, noch bevor die vollständige Wirkungsökonomie rechtlich, steuerlich und europäisch harmonisiert ist?</w:t>
      </w:r>
    </w:p>
    <w:p>
      <w:r>
        <w:t>Die Transformationspfade zeigen, dass die Wirkungsökonomie nicht auf den perfekten Moment wartet. Politik, Unternehmen und Gesellschaft können sofort beginnen, Wirkung messbar, lenkbar und lernfähig zu machen [I-K100-3; I-K100-4].</w:t>
      </w:r>
    </w:p>
    <w:p>
      <w:pPr>
        <w:pStyle w:val="Heading3"/>
      </w:pPr>
      <w:r>
        <w:t>100.1 Politische Übergangspfade</w:t>
      </w:r>
    </w:p>
    <w:p>
      <w:r>
        <w:t>Politik muss den Kompass reparieren.</w:t>
      </w:r>
    </w:p>
    <w:p>
      <w:r>
        <w:t>Das ist mehr als ein neuer Slogan. Politik der alten Ordnung behandelt zu viele Symptome, weil Ursachen im System nicht richtig rückgekoppelt werden. Wenn Preise Folgekosten verschweigen, muss der Staat später kompensieren. Wenn Wohnraum Renditeobjekt bleibt, muss der Staat Mieten bremsen, Wohngeld erhöhen oder Notprogramme auflegen. Wenn Pflege als Kostenblock gilt, muss er später Personalnot, Angehörigenüberlastung, Krankenhausfolgen und Würdeverluste verwalten. Wenn Plattformen Erregung monetarisieren, muss er später Desinformation, Radikalisierung und Vertrauensverlust bekämpfen. Wenn fossile Abhängigkeit als billige Energie erscheint, muss er später Preisbremsen, Krisenhilfen und Sicherheitsprogramme finanzieren.</w:t>
      </w:r>
    </w:p>
    <w:p>
      <w:r>
        <w:t>Politik muss deshalb Ursachen adressieren, nicht nur Symptome verwalten.</w:t>
      </w:r>
    </w:p>
    <w:p>
      <w:r>
        <w:t>Der erste politische Schritt ist ein Wirkungsrahmen. Der Staat muss klar festlegen, dass Wirkung auf Mensch, Planet und Demokratie eine eigenständige Steuerungsgröße wird. Das bedeutet nicht, jede Entscheidung sofort nach einer vollständigen Wirkungsformel zu automatisieren. Es bedeutet: Öffentliche Entscheidungen dürfen nicht länger nur nach Kosten, Ressortlogik, Haushaltsjahr, Wachstum, Beschäftigung oder politischer Sichtbarkeit bewertet werden. Sie müssen systematisch fragen, welche Zustände sie verändern [I-K100-1; I-K100-12].</w:t>
      </w:r>
    </w:p>
    <w:p>
      <w:r>
        <w:t>Der zweite Schritt ist der Aufbau eines Wirkungsrats. Der Wirkungsrat ist keine Ersatzregierung. Er entscheidet nicht politisch, welche Ziele eine Gesellschaft wollen muss. Aber er sichert Methodik: WÖk-IDs, Benchmarks, Scorecards, Datenqualitätsklassen, Prüfstatus, Konsultation, Versionierung und Schutz vor Lobbyismus. Ohne eine solche methodische Sicherung würde Wirkung schnell politisiert, verwässert oder von starken Interessen vereinnahmt [I-K100-3; I-K100-4].</w:t>
      </w:r>
    </w:p>
    <w:p>
      <w:r>
        <w:t>Der dritte Schritt ist die Sicherung von Datenstandards. Politik darf Wirkungsdaten nicht als zusätzliche Berichtsbürokratie missverstehen. Die Daten werden ohnehin gebraucht: von Unternehmen, Banken, Versicherungen, Investoren, Kund:innen, öffentlicher Beschaffung und Verwaltung. Die politische Aufgabe besteht darin, aus verstreuten Abfragen gemeinsame Standards zu machen. Gute Standards sind kein Bürokratieaufbau. Sie sind Bürokratievermeidung. Ein gemeinsamer Wirkungsstecker ersetzt Adapterchaos [I-K100-3; I-K100-4].</w:t>
      </w:r>
    </w:p>
    <w:p>
      <w:r>
        <w:t>Der vierte Schritt ist Pilotierung. Politik muss Pilotprojekte ermöglichen, bevor sie flächendeckend harte Rechtsfolgen auslöst. Pilotprodukte, kommunale Wirkungshaushalte, DPP-Piloten, Wirkungsdatenräume, öffentliche Kantinen, Schulessen, Baustoffe, Textilien, Energie, IT-Beschaffung, Pflege- und Gesundheitsverträge können zeigen, wie Wirkungsdaten praktisch funktionieren. Pilotierung ist kein Aufschub. Sie ist die Methode, mit der ein lernendes System politisch tragfähig wird [I-K100-5; I-K100-6; I-K100-7].</w:t>
      </w:r>
    </w:p>
    <w:p>
      <w:r>
        <w:t>Der fünfte Schritt ist der Wirkungshaushalt. Öffentliche Mittel dürfen nicht nur nach Titeln, Ressorts und Ausgabenvolumen bewertet werden. Ein Wirkungshaushalt fragt: Welche Zustände werden verbessert? Welche Krisenkosten werden vermieden? Welche Prävention entsteht? Welche Resilienz wird aufgebaut? Welche Zielkonflikte entstehen? Welche Gruppen werden entlastet oder belastet? [I-K100-2; I-K100-4]</w:t>
      </w:r>
    </w:p>
    <w:p>
      <w:r>
        <w:t>Gerade hier muss Politik den zentralen Konflikt der Prävention benennen: Reparatur ist sichtbar, Prävention bleibt häufig unsichtbar. Wenn eine Krise verhindert wird, gibt es keine dramatischen Bilder. Wenn ein Hitzeschutzplan wirkt, gibt es weniger Notfälle, aber keinen spektakulären Erfolg. Wenn gute Bildung spätere Radikalisierung senkt, sieht man nicht, welche Eskalation ausgeblieben ist. Wenn ein Pflegeangebot Krankenhausaufenthalte vermeidet, erscheinen die verhinderten Kosten nicht automatisch als politischer Triumph. Gute Politik verhindert Schäden, die dann nicht als Erfolg erscheinen.</w:t>
      </w:r>
    </w:p>
    <w:p>
      <w:r>
        <w:t>Die Wirkungsökonomie muss diese unsichtbare Wirkleistung sichtbar machen.</w:t>
      </w:r>
    </w:p>
    <w:p>
      <w:r>
        <w:t>Der sechste Schritt ist die Umstellung öffentlicher Beschaffung. Der Staat kauft jeden Tag. Schulen, Kitas, Kantinen, Krankenhäuser, Verwaltungen, Kommunen, Infrastrukturträger und öffentliche Unternehmen schaffen Nachfrage. Wenn sie wirkungspositive Produkte und Dienstleistungen nachfragen, entsteht Marktvolumen. Produkte können skalieren. Preise können sinken. Unternehmen erhalten Planungssicherheit. Öffentliche Beschaffung ist daher ein guter Frühhebel, weil sie Wirkung sichtbar machen kann, ohne Verbraucher:innen zu überfordern [I-K100-5; I-K100-7; I-K100-8].</w:t>
      </w:r>
    </w:p>
    <w:p>
      <w:r>
        <w:t>Der siebte Schritt ist soziale Entlastung. Die Transformation darf nicht über Verbraucher:innen allein finanziert werden. Ehrlichere Preise sind nur dann gerecht, wenn bessere Alternativen bezahlbar werden. Negative Wirkung muss belastet werden, aber positive Wirkung muss entlastet, gefördert, skaliert und durch Infrastruktur zugänglich gemacht werden. Rückverteilung, Wirkungseinkommen, Bonuslogiken, Wirkungspunkte, öffentliche Beschaffung, Grundversorgung, Energieinfrastruktur und kommunale Entlastung gehören zusammen [I-K100-1; I-K100-6].</w:t>
      </w:r>
    </w:p>
    <w:p>
      <w:r>
        <w:t>Politik muss deshalb immer gleichzeitig in zwei Richtungen denken:</w:t>
      </w:r>
    </w:p>
    <w:p>
      <w:r>
        <w:t>Schädliche Wirkung darf nicht künstlich billig bleiben.</w:t>
      </w:r>
    </w:p>
    <w:p>
      <w:r>
        <w:t>Gute Wirkung darf nicht dauerhaft Luxus bleiben.</w:t>
      </w:r>
    </w:p>
    <w:p>
      <w:r>
        <w:t>Der achte Schritt ist europäische Anschlussfähigkeit. Viele harte Instrumente lassen sich nicht isoliert national vollenden: Umsatzsteuerlogik, DPP, CBAM, CSRD, ESRS, Datenräume, Kapitalmarktregeln, KI-Regulierung, Importwirkung und Binnenmarkt brauchen europäische Harmonisierung. Deutschland kann beginnen, Kommunen können pilotieren, Unternehmen können testen. Aber die Skalierung braucht Europa [I-K100-2; I-K100-5].</w:t>
      </w:r>
    </w:p>
    <w:p>
      <w:r>
        <w:t>Politik mit Wirkung bedeutet daher nicht, dass Politik technokratisch wird. Sie bedeutet, dass Politik besser rückkoppelt.</w:t>
      </w:r>
    </w:p>
    <w:p>
      <w:r>
        <w:t>Ein Gesetz soll nicht nur beschlossen werden. Es soll wirken.</w:t>
      </w:r>
    </w:p>
    <w:p>
      <w:r>
        <w:t>Ein Förderprogramm soll nicht nur Mittel abrufen. Es soll Zustände verbessern.</w:t>
      </w:r>
    </w:p>
    <w:p>
      <w:r>
        <w:t>Eine Steuerreform soll nicht nur Einnahmen verändern. Sie soll Anreize verändern.</w:t>
      </w:r>
    </w:p>
    <w:p>
      <w:r>
        <w:t>Eine Klimamaßnahme soll nicht nur Emissionen senken. Sie soll soziale Akzeptanz, Resilienz und Demokratie mitdenken.</w:t>
      </w:r>
    </w:p>
    <w:p>
      <w:r>
        <w:t>Politik muss vier Routinen aufbauen:</w:t>
      </w:r>
    </w:p>
    <w:p>
      <w:r>
        <w:t>Wirkungsprüfung vor Entscheidung.</w:t>
      </w:r>
    </w:p>
    <w:p>
      <w:r>
        <w:t>Wirkungsmonitoring während Umsetzung.</w:t>
      </w:r>
    </w:p>
    <w:p>
      <w:r>
        <w:t>Wirkungsbericht nach Umsetzung.</w:t>
      </w:r>
    </w:p>
    <w:p>
      <w:r>
        <w:t>Korrektur, wenn Wirkung anders ausfällt als geplant.</w:t>
      </w:r>
    </w:p>
    <w:p>
      <w:r>
        <w:t>Der Erfolg politischer Programme bemisst sich dann nicht daran, dass sie existieren. Er bemisst sich daran, ob ein Zustand besser wird.</w:t>
      </w:r>
    </w:p>
    <w:p>
      <w:pPr>
        <w:pStyle w:val="Heading3"/>
      </w:pPr>
      <w:r>
        <w:t>100.2 Unternehmerische Transformationspfade</w:t>
      </w:r>
    </w:p>
    <w:p>
      <w:pPr>
        <w:pStyle w:val="Heading3"/>
      </w:pPr>
      <w:r>
        <w:t>Quellenanker: Wirkungsökonomie · Unternehmens-Wirkungscheck · https://wirkungsoekonomie.de/werkzeuge/unternehmens-wirkungscheck/ · Druckdatum: 24.05.2026</w:t>
      </w:r>
    </w:p>
    <w:p>
      <w:r>
        <w:t>Öffentliche Quelle: Wirkungsökonomie · Unternehmens-Wirkungscheck · https://wirkungsoekonomie.de/werkzeuge/unternehmens-wirkungscheck/ · Druckdatum: 24.05.2026 (https://wirkungsoekonomie.de/werkzeuge/unternehmens-wirkungscheck/)</w:t>
      </w:r>
    </w:p>
    <w:p>
      <w:r>
        <w:t>Methode</w:t>
      </w:r>
    </w:p>
    <w:p>
      <w:r>
        <w:t>Wirkungsprofil, Risikologik, Lieferkette, KII und Transformation.</w:t>
      </w:r>
    </w:p>
    <w:p>
      <w:r>
        <w:t>Der Check macht Unternehmenswirkung sichtbar, ohne Unternehmen automatisch moralisch zu sortieren. Bewertet werden Wirkungsräume, Datenqualität, Risiken und Veränderungspfade.</w:t>
      </w:r>
    </w:p>
    <w:p>
      <w:r>
        <w:t>Onlinefassung</w:t>
      </w:r>
    </w:p>
    <w:p>
      <w:r>
        <w:t>Du liest die Onlinefassung.</w:t>
      </w:r>
    </w:p>
    <w:p>
      <w:r>
        <w:t>Abschnittsanker können direkt zitiert werden. Ergänzende Downloadfassungen stehen am Ende der Seite.</w:t>
      </w:r>
    </w:p>
    <w:p>
      <w:r>
        <w:t>Modul</w:t>
      </w:r>
    </w:p>
    <w:p>
      <w:r>
        <w:t>Wirkungsprofil</w:t>
      </w:r>
    </w:p>
    <w:p>
      <w:r>
        <w:t>Ordnet Geschäftsmodell, Produkte, Lieferketten, Führung und Risiko ein.</w:t>
      </w:r>
    </w:p>
    <w:p>
      <w:r>
        <w:t>Modul</w:t>
      </w:r>
    </w:p>
    <w:p>
      <w:r>
        <w:t>ERM-Erweiterung</w:t>
      </w:r>
    </w:p>
    <w:p>
      <w:r>
        <w:t>Verbindet Wirkungsschwere, Eintrittswahrscheinlichkeit, Rückkopplungsnähe und Datenunsicherheit.</w:t>
      </w:r>
    </w:p>
    <w:p>
      <w:r>
        <w:t>Modul</w:t>
      </w:r>
    </w:p>
    <w:p>
      <w:r>
        <w:t>KII-Dashboard</w:t>
      </w:r>
    </w:p>
    <w:p>
      <w:r>
        <w:t>Verknüpft KPIs mit Key Impact Indicators für Steuerung und Reporting.</w:t>
      </w:r>
    </w:p>
    <w:p>
      <w:r>
        <w:t>Werkzeuge</w:t>
      </w:r>
    </w:p>
    <w:p>
      <w:r>
        <w:t>Werkzeuge in diesem Bereich #</w:t>
      </w:r>
    </w:p>
    <w:p>
      <w:r>
        <w:t>Werkzeuge erklären Methoden. Entscheidungen bleiben unternehmerisch, rechtlich und demokratisch verantwortet.</w:t>
      </w:r>
    </w:p>
    <w:p>
      <w:r>
        <w:t>Demo / Prüfwerkzeug</w:t>
      </w:r>
    </w:p>
    <w:p>
      <w:r>
        <w:t>Unternehmens-Wirkungscheck</w:t>
      </w:r>
    </w:p>
    <w:p>
      <w:r>
        <w:t>Prüft modellhaft, wo ein Unternehmen bereits Wirkung steuert und wo Risiken, Datenlücken oder Transformationspotenziale liegen.</w:t>
      </w:r>
    </w:p>
    <w:p>
      <w:r>
        <w:t>Risikowerkzeug</w:t>
      </w:r>
    </w:p>
    <w:p>
      <w:r>
        <w:t>Wirkungsrisiko-Check im ERM</w:t>
      </w:r>
    </w:p>
    <w:p>
      <w:r>
        <w:t>Ergänzt Enterprise Risk Management um Wirkungsschwere, Rückkopplungsnähe und Datenunsicherheit.</w:t>
      </w:r>
    </w:p>
    <w:p>
      <w:r>
        <w:t>Lieferkettenlogik</w:t>
      </w:r>
    </w:p>
    <w:p>
      <w:r>
        <w:t>Lieferketten-Resilienzscore</w:t>
      </w:r>
    </w:p>
    <w:p>
      <w:r>
        <w:t>Macht Lieferantenentwicklung, Datenqualität, Abhängigkeiten und Vorleistungswirkung sichtbar.</w:t>
      </w:r>
    </w:p>
    <w:p>
      <w:r>
        <w:t>Steuerungslogik</w:t>
      </w:r>
    </w:p>
    <w:p>
      <w:r>
        <w:t>KII-Dashboard</w:t>
      </w:r>
    </w:p>
    <w:p>
      <w:r>
        <w:t>Verbindet KPI mit Key Impact Indicators, NWI, Scorecards und T-SROI.</w:t>
      </w:r>
    </w:p>
    <w:p>
      <w:r>
        <w:t>Marketing-Tool</w:t>
      </w:r>
    </w:p>
    <w:p>
      <w:r>
        <w:t>Marketing-5P-Check</w:t>
      </w:r>
    </w:p>
    <w:p>
      <w:r>
        <w:t>Erweitert Product, Price, Place und Promotion um Planet und ehrliche Wirkungsinformation.</w:t>
      </w:r>
    </w:p>
    <w:p>
      <w:r>
        <w:t>Bewertungsmethode</w:t>
      </w:r>
    </w:p>
    <w:p>
      <w:r>
        <w:t>T-SROI</w:t>
      </w:r>
    </w:p>
    <w:p>
      <w:r>
        <w:t>Bewertet Transformationswirkung im Verhältnis zum Ressourceneinsatz.</w:t>
      </w:r>
    </w:p>
    <w:p>
      <w:r>
        <w:t>Kennzahl</w:t>
      </w:r>
    </w:p>
    <w:p>
      <w:pPr>
        <w:pStyle w:val="Heading3"/>
      </w:pPr>
      <w:r>
        <w:t>7.9 Konsequenzen für die WÖk-Architektur</w:t>
      </w:r>
    </w:p>
    <w:p>
      <w:r>
        <w:t>Aus dieser Vorlesung fließen drei Punkte zurück in den WÖk-Korpus:</w:t>
      </w:r>
    </w:p>
    <w:p>
      <w:pPr>
        <w:pStyle w:val="ListBullet"/>
      </w:pPr>
      <w:r>
        <w:t>90-Tage-Umsetzungsplan (Abschlussprojekt) als Organisationsfall mit Rollen, Routinen und Entscheidungspunkten in die Management-Lane zurückspielen.</w:t>
      </w:r>
    </w:p>
    <w:p>
      <w:pPr>
        <w:pStyle w:val="ListBullet"/>
      </w:pPr>
      <w:r>
        <w:t>Prüfungsfälle ohne öffentliche Antwortlogik als Managementszenarien anlegen.</w:t>
      </w:r>
    </w:p>
    <w:p>
      <w:pPr>
        <w:pStyle w:val="ListBullet"/>
      </w:pPr>
      <w:r>
        <w:t>Glossarverweise zu Wirkungsmanagement, Wirkungsstrategie und Rückkopplung verdichten.</w:t>
      </w:r>
    </w:p>
    <w:p>
      <w:pPr>
        <w:pStyle w:val="Heading3"/>
      </w:pPr>
      <w:r>
        <w:t>7.10 Kurzfazit</w:t>
      </w:r>
    </w:p>
    <w:p>
      <w:r>
        <w:t>90-Tage-Umsetzungsplan (Abschlussprojekt)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WM-V10 90-Tage-Umsetzungsplan (Abschlussprojekt)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r>
        <w:t>Fuer den Abschluss ist entscheidend, dass 90-Tage-Umsetzungsplan (Abschlussprojekt) im Feld Wirkungsmanagement nicht als Einzelthema stehen bleibt. Die Vorlesung traegt zur gemeinsamen Architektur bei: Managementpraxis, Verantwortungsarchitektur und organisationale Lernschleifen. Daraus folgt eine Lesehaltung, die streng und praktisch zugleich ist. Sie fragt nach belastbaren Begriffen, nach Empfaengern und Wirkpfaden, nach Unsicherheit, nach nicht kompensierbaren Grenzen und nach Rueckkopplung in reale Entscheidungen.</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WM-V10</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Abschlusskommentar 1: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Begriffliche Schaerfung. Der Abschnitt Lernziele ist in WM-V10 kein Zusatzwissen, sondern ein Pruefstein fuer die Grundfrage des Skripts: Was veraendert sich, bei wem, wodurch und mit welcher Rueckkopplung? Fuer 90-Tage-Umsetzungsplan (Abschlussprojekt) wird daran sichtbar, dass praezise Sprache die erste Sicherung gegen Impact-Washing bildet. Die fachliche Grenze liegt dort, wo Lernende Output, Reichweite, Absicht und Wirkung in einem Satz vermischen.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Mindestens ein direkter und ein indirekter Wirkpfad muessen nachvollziehbar sein. Der typische Kurzschluss waere, nur die Massnahme selbst bewerten und indirekte Empfaenger ausblenden.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jede Bewertung nur so belastbar ist wie Datenlage, Quellenstatus, Aktualitaet und Systemgrenze.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Profile, Zielkonflikte und offene Punkte werden nebeneinander gefuehrt.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schwere zentrale Schaeden nicht durch beliebige positive Einzelwerte neutralisiert werden duerfen. Die Fehlerlinie verlaeuft nicht zwischen Optimismus und Pessimismus, sondern zwischen offengelegter Unsicherheit und rhetorischer Sicherheit ohne Pruefpfad.</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Jeder Analyseblock fragt nach der Routine, die nach der Bewertung angepasst wird.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Governance. Der Abschnitt Transkript (Gerüst) ist in WM-V10 kein Zusatzwissen, sondern ein Pruefstein fuer die Grundfrage des Skripts: Was veraendert sich, bei wem, wodurch und mit welcher Rueckkopplung? Fuer 90-Tage-Umsetzungsplan (Abschlussprojekt) wird daran sichtbar, dass Wirkungsbewertung Verfahren, Rechte, Transparenz und Korrektur braucht. Die fachliche Grenze liegt dort, wo Lernende Bewertung als technokratische Top-down-Setzung verstehen.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Pruefungsfragen verbinden Begriff, Anwendung, Evidenz und rote Linie. Der typische Kurzschluss waere, reines Auswendiglernen als Kompetenznachweis behandeln. Genau dagegen setzt die WÖk die Pflicht, Wirkungspotenzial, Wirkungsrisiko und positive Netto-Wirkung begrifflich getrennt zu halten.</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WÖk-Begriffe im Alltag nur tragen, wenn sie in Routinen uebersetzt werden.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Praxisbeispiel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Gute Kommunikation unterscheidet Befund, Annahme und normative Bewertung. So wird aus einem Lehrkapitel eine verantwortbare Arbeitsroutine.</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WM-V10 ist deshalb entscheidend, jede Wirkungsaussage eine Grenze zieht und diese Grenze begruenden muss.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Szenarien pruefen Sofortwirkung, Folgewirkung und Reversibilitaet getrennt.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Betroffenenperspektive. Der Abschnitt Lernziele ist in WM-V10 kein Zusatzwissen, sondern ein Pruefstein fuer die Grundfrage des Skripts: Was veraendert sich, bei wem, wodurch und mit welcher Rueckkopplung? Fuer 90-Tage-Umsetzungsplan (Abschlussprojekt) wird daran sichtbar, dass Wirkung nicht am Sender, sondern an veraenderten Zustanden der Empfaenger geprueft wird. Die fachliche Grenze liegt dort, wo Lernende interne Erfolgskennzahlen mit gesellschaftlicher Wirkung verwechseln.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Jede Schlussfolgerung endet mit Entscheidung, Verantwortlichkeit und Termin fuer Rueckpruefung. Der typische Kurzschluss waere, Befunde sammeln, ohne Ressourcen oder Regeln zu veraendern.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WÖk-Aussagen mit bestehenden Begriffen, Studien, Standards und Rechtsrahmen in Beziehung stehen muessen.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Die Analyse markiert Stoppsignale vor jeder Portfolio- oder Score-Debatte. So wird aus einem Lehrkapitel eine verantwortbare Arbeitsroutine.</w:t>
      </w:r>
    </w:p>
    <w:p>
      <w:pPr>
        <w:pStyle w:val="Heading3"/>
      </w:pPr>
      <w:r>
        <w:t>Abschlusskommentar 2: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praezise Sprache die erste Sicherung gegen Impact-Washing bildet.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Mindestens ein direkter und ein indirekter Wirkpfad muessen nachvollziehbar sein.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Daten- und Quellenklarheit. Der Abschnitt Transkript (Gerüst) ist in WM-V10 kein Zusatzwissen, sondern ein Pruefstein fuer die Grundfrage des Skripts: Was veraendert sich, bei wem, wodurch und mit welcher Rueckkopplung? Fuer 90-Tage-Umsetzungsplan (Abschlussprojekt) wird daran sichtbar, dass jede Bewertung nur so belastbar ist wie Datenlage, Quellenstatus, Aktualitaet und Systemgrenze. Die fachliche Grenze liegt dort, wo Lernende eine Zahl ohne Einheit, Zeitraum oder Erhebungslogik als Beweis nutzen.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Profile, Zielkonflikte und offene Punkte werden nebeneinander gefuehrt. Der typische Kurzschluss waere, ambivalente Befunde glaetten, damit eine eindeutige Botschaft entsteht. Genau dagegen setzt die WÖk die Pflicht, Wirkungspotenzial, Wirkungsrisiko und positive Netto-Wirkung begrifflich getrennt zu halten.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schwere zentrale Schaeden nicht durch beliebige positive Einzelwerte neutralisiert werden duerfen.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Praxisbeispiel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Jeder Analyseblock fragt nach der Routine, die nach der Bewertung angepasst wird.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WM-V10 ist deshalb entscheidend, Wirkungsbewertung Verfahren, Rechte, Transparenz und Korrektur braucht.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Pruefungsfragen verbinden Begriff, Anwendung, Evidenz und rote Linie.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Organisationale Umsetzung. Der Abschnitt Lernziele ist in WM-V10 kein Zusatzwissen, sondern ein Pruefstein fuer die Grundfrage des Skripts: Was veraendert sich, bei wem, wodurch und mit welcher Rueckkopplung? Fuer 90-Tage-Umsetzungsplan (Abschlussprojekt) wird daran sichtbar, dass WÖk-Begriffe im Alltag nur tragen, wenn sie in Routinen uebersetzt werden. Die fachliche Grenze liegt dort, wo Lernende Verantwortung an eine einzelne Nachhaltigkeitsfunktion auslagern.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Gute Kommunikation unterscheidet Befund, Annahme und normative Bewertung. Der typische Kurzschluss waere, Eindeutigkeit behaupten, wo die Datenlage nur Potenzial oder Risiko traegt.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jede Wirkungsaussage eine Grenze zieht und diese Grenze begruenden muss.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Szenarien pruefen Sofortwirkung, Folgewirkung und Reversibilitaet getrennt.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Wirkung nicht am Sender, sondern an veraenderten Zustanden der Empfaenger geprueft wird.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Jede Schlussfolgerung endet mit Entscheidung, Verantwortlichkeit und Termin fuer Rueckpruefung.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Wissenschaftliche Anschlussfaehigkeit. Der Abschnitt Transkript (Gerüst) ist in WM-V10 kein Zusatzwissen, sondern ein Pruefstein fuer die Grundfrage des Skripts: Was veraendert sich, bei wem, wodurch und mit welcher Rueckkopplung? Fuer 90-Tage-Umsetzungsplan (Abschlussprojekt) wird daran sichtbar, dass WÖk-Aussagen mit bestehenden Begriffen, Studien, Standards und Rechtsrahmen in Beziehung stehen muessen. Die fachliche Grenze liegt dort, wo Lernende hausinterne Sprache als Ersatz fuer zitierfaehige Begruendung verwenden.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Die Analyse markiert Stoppsignale vor jeder Portfolio- oder Score-Debatte. Der typische Kurzschluss waere, ein gutes Teilresultat gegen zentrale Schaeden aufrechnen. Genau dagegen setzt die WÖk die Pflicht, Wirkungspotenzial, Wirkungsrisiko und positive Netto-Wirkung begrifflich getrennt zu halten.</w:t>
      </w:r>
    </w:p>
    <w:p>
      <w:pPr>
        <w:pStyle w:val="Heading3"/>
      </w:pPr>
      <w:r>
        <w:t>Abschlusskommentar 3: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praezise Sprache die erste Sicherung gegen Impact-Washing bildet.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Praxisbeispiel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Mindestens ein direkter und ein indirekter Wirkpfad muessen nachvollziehbar sein.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WM-V10 ist deshalb entscheidend, jede Bewertung nur so belastbar ist wie Datenlage, Quellenstatus, Aktualitaet und Systemgrenze. Die Fehlerlinie verlaeuft nicht zwischen Optimismus und Pessimismus, sondern zwischen offengelegter Unsicherheit und rhetorischer Sicherheit ohne Pruefpfad.</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Prüfungsrelevanz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Profile, Zielkonflikte und offene Punkte werden nebeneinander gefuehrt.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Nichtkompensation. Der Abschnitt Lernziele ist in WM-V10 kein Zusatzwissen, sondern ein Pruefstein fuer die Grundfrage des Skripts: Was veraendert sich, bei wem, wodurch und mit welcher Rueckkopplung? Fuer 90-Tage-Umsetzungsplan (Abschlussprojekt) wird daran sichtbar, dass schwere zentrale Schaeden nicht durch beliebige positive Einzelwerte neutralisiert werden duerfen. Die fachliche Grenze liegt dort, wo Lernende eine Durchschnittslogik als moralische Entlastung verwenden.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Jeder Analyseblock fragt nach der Routine, die nach der Bewertung angepasst wird. Der typische Kurzschluss waere, Reporting als Abschluss behandeln.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Wirkungsbewertung Verfahren, Rechte, Transparenz und Korrektur braucht.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Pruefungsfragen verbinden Begriff, Anwendung, Evidenz und rote Linie. So wird aus einem Lehrkapitel eine verantwortbare Arbeitsroutine.</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WÖk-Begriffe im Alltag nur tragen, wenn sie in Routinen uebersetzt werden.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Gute Kommunikation unterscheidet Befund, Annahme und normative Bewertung.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Systemgrenze. Der Abschnitt Transkript (Gerüst) ist in WM-V10 kein Zusatzwissen, sondern ein Pruefstein fuer die Grundfrage des Skripts: Was veraendert sich, bei wem, wodurch und mit welcher Rueckkopplung? Fuer 90-Tage-Umsetzungsplan (Abschlussprojekt) wird daran sichtbar, dass jede Wirkungsaussage eine Grenze zieht und diese Grenze begruenden muss. Die fachliche Grenze liegt dort, wo Lernende nur den bequemen Ausschnitt betrachten.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Szenarien pruefen Sofortwirkung, Folgewirkung und Reversibilitaet getrennt. Der typische Kurzschluss waere, Momentnutzen als dauerhafte positive Netto-Wirkung verkaufen. Genau dagegen setzt die WÖk die Pflicht, Wirkungspotenzial, Wirkungsrisiko und positive Netto-Wirkung begrifflich getrennt zu halten.</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Wirkung nicht am Sender, sondern an veraenderten Zustanden der Empfaenger geprueft wird.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Transfer in Wirkungsmanagement. Praxisbeispiel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Jede Schlussfolgerung endet mit Entscheidung, Verantwortlichkeit und Termin fuer Rueckpruefung.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WM-V10 ist deshalb entscheidend, WÖk-Aussagen mit bestehenden Begriffen, Studien, Standards und Rechtsrahmen in Beziehung stehen muessen.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Die Analyse markiert Stoppsignale vor jeder Portfolio- oder Score-Debatte.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pPr>
        <w:pStyle w:val="Heading3"/>
      </w:pPr>
      <w:r>
        <w:t>Abschlusskommentar 4: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Begriffliche Schaerfung. Der Abschnitt Lernziele ist in WM-V10 kein Zusatzwissen, sondern ein Pruefstein fuer die Grundfrage des Skripts: Was veraendert sich, bei wem, wodurch und mit welcher Rueckkopplung? Fuer 90-Tage-Umsetzungsplan (Abschlussprojekt) wird daran sichtbar, dass praezise Sprache die erste Sicherung gegen Impact-Washing bildet. Die fachliche Grenze liegt dort, wo Lernende Output, Reichweite, Absicht und Wirkung in einem Satz vermischen.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Mindestens ein direkter und ein indirekter Wirkpfad muessen nachvollziehbar sein. Der typische Kurzschluss waere, nur die Massnahme selbst bewerten und indirekte Empfaenger ausblenden. Genau dagegen setzt die WÖk die Pflicht, Wirkungspotenzial, Wirkungsrisiko und positive Netto-Wirkung begrifflich getrennt zu halten.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jede Bewertung nur so belastbar ist wie Datenlage, Quellenstatus, Aktualitaet und Systemgrenze.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Profile, Zielkonflikte und offene Punkte werden nebeneinander gefuehrt. So wird aus einem Lehrkapitel eine verantwortbare Arbeitsroutine.</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schwere zentrale Schaeden nicht durch beliebige positive Einzelwerte neutralisiert werden duerfen. Die Fehlerlinie verlaeuft nicht zwischen Optimismus und Pessimismus, sondern zwischen offengelegter Unsicherheit und rhetorischer Sicherheit ohne Pruefpfad.</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Jeder Analyseblock fragt nach der Routine, die nach der Bewertung angepasst wird.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Governance. Der Abschnitt Transkript (Gerüst) ist in WM-V10 kein Zusatzwissen, sondern ein Pruefstein fuer die Grundfrage des Skripts: Was veraendert sich, bei wem, wodurch und mit welcher Rueckkopplung? Fuer 90-Tage-Umsetzungsplan (Abschlussprojekt) wird daran sichtbar, dass Wirkungsbewertung Verfahren, Rechte, Transparenz und Korrektur braucht. Die fachliche Grenze liegt dort, wo Lernende Bewertung als technokratische Top-down-Setzung verstehen.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Pruefungsfragen verbinden Begriff, Anwendung, Evidenz und rote Linie. Der typische Kurzschluss waere, reines Auswendiglernen als Kompetenznachweis behandeln. Genau dagegen setzt die WÖk die Pflicht, Wirkungspotenzial, Wirkungsrisiko und positive Netto-Wirkung begrifflich getrennt zu halten.</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WÖk-Begriffe im Alltag nur tragen, wenn sie in Routinen uebersetzt werden.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Praxisbeispiel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Gute Kommunikation unterscheidet Befund, Annahme und normative Bewertung. So wird aus einem Lehrkapitel eine verantwortbare Arbeitsroutine.</w:t>
      </w:r>
    </w:p>
    <w:p>
      <w:r>
        <w:t>Grenze gegen Scheingenauigkeit. Gerade bei Wirkungsökonomische Vertiefung ist Praezision wichtiger als grosse Begriffe. Eine Wirkungsaussage bleibt schwach, wenn sie nur Aktivitaet, Reichweite, Absicht oder Image beschreibt. Stark wird sie erst, wenn sie die Zustandsveraenderung und ihre Bedingungen offenlegt. In WM-V10 ist deshalb entscheidend, jede Wirkungsaussage eine Grenze zieht und diese Grenze begruenden muss. Die Fehlerlinie verlaeuft nicht zwischen Optimismus und Pessimismus, sondern zwischen offengelegter Unsicherheit und rhetorischer Sicherheit ohne Pruefpfad.</w:t>
      </w:r>
    </w:p>
    <w:p>
      <w:r>
        <w:t>Pruefungsnahe Lesart. Aus Prüfungsrelevanz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Szenarien pruefen Sofortwirkung, Folgewirkung und Reversibilitaet getrennt. Wer das im Fall anwenden kann, hat den Kern der Vorlesung verstanden; wer nur Definitionen wiederholt, bleibt unter dem Anspruch der Akademie.</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Betroffenenperspektive. Der Abschnitt Lernziele ist in WM-V10 kein Zusatzwissen, sondern ein Pruefstein fuer die Grundfrage des Skripts: Was veraendert sich, bei wem, wodurch und mit welcher Rueckkopplung? Fuer 90-Tage-Umsetzungsplan (Abschlussprojekt) wird daran sichtbar, dass Wirkung nicht am Sender, sondern an veraenderten Zustanden der Empfaenger geprueft wird. Die fachliche Grenze liegt dort, wo Lernende interne Erfolgskennzahlen mit gesellschaftlicher Wirkung verwechseln.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Einleitung / Wirkungsfrage.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Jede Schlussfolgerung endet mit Entscheidung, Verantwortlichkeit und Termin fuer Rueckpruefung. Der typische Kurzschluss waere, Befunde sammeln, ohne Ressourcen oder Regeln zu veraendern. Genau dagegen setzt die WÖk die Pflicht, Wirkungspotenzial, Wirkungsrisiko und positive Netto-Wirkung begrifflich getrennt zu halten.</w:t>
      </w:r>
    </w:p>
    <w:p>
      <w:r>
        <w:t>Evidenzregel. Kernaussage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WÖk-Aussagen mit bestehenden Begriffen, Studien, Standards und Rechtsrahmen in Beziehung stehen muessen. Die Studierenden sollen nicht lernen, einen Score nachzusprechen. Sie sollen erkennen, wann ein Score klaert, wann er verdeckt und wann eine rote Linie die Durchschnittslogik stoppt.</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Transfer in Wirkungsmanagement. Quelltext und fachliche Grundlegung verbindet die inhaltliche Deutung mit der spaeteren Praxis. Eine Organisation kann zu 90-Tage-Umsetzungsplan (Abschlussprojekt) sehr ueberzeugend kommunizieren und trotzdem an eine Methodik einzufuehren, ohne Entscheidungsmacht, Datenpflichten und Korrekturroutinen mitzudenken scheitern. Darum muss die V1-Fassung immer auch nach Governance fragen: Wer erhebt Daten, wer bewertet sie, wer traegt die Folgen, wer kann widersprechen und wann wird eine Entscheidung korrigiert? Die Analyse markiert Stoppsignale vor jeder Portfolio- oder Score-Debatte. So wird aus einem Lehrkapitel eine verantwortbare Arbeitsroutine.</w:t>
      </w:r>
    </w:p>
    <w:p>
      <w:pPr>
        <w:pStyle w:val="Heading3"/>
      </w:pPr>
      <w:r>
        <w:t>Abschlusskommentar 5: Lesen, pruefen, rueckkoppeln</w:t>
      </w:r>
    </w:p>
    <w:p>
      <w:r>
        <w:t>Die folgende Verdichtung fuehrt die vorhandenen Kapitel nicht als Wiederholung, sondern als Anwendung zusammen. Wirkungskompetenz entsteht, wenn dieselbe begriffliche Strenge in Fallanalyse, Datenarbeit, Kommunikation, Governance und Entscheidungspraxis wiedererkannt wird.</w:t>
      </w:r>
    </w:p>
    <w:p>
      <w:r>
        <w:t>Grenze gegen Scheingenauigkeit. Gerade bei Einstieg / Wirkungsfrage ist Praezision wichtiger als grosse Begriffe. Eine Wirkungsaussage bleibt schwach, wenn sie nur Aktivitaet, Reichweite, Absicht oder Image beschreibt. Stark wird sie erst, wenn sie die Zustandsveraenderung und ihre Bedingungen offenlegt. In WM-V10 ist deshalb entscheidend, praezise Sprache die erste Sicherung gegen Impact-Washing bildet. Die Fehlerlinie verlaeuft nicht zwischen Optimismus und Pessimismus, sondern zwischen offengelegter Unsicherheit und rhetorischer Sicherheit ohne Pruefpfad.</w:t>
      </w:r>
    </w:p>
    <w:p>
      <w:r>
        <w:t>Pruefungsnahe Transferfrage. Formuliere zu WM-V10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Pruefungsnahe Lesart. Aus Video-/Audio-Vorlesung laesst sich eine gute Transferfrage ableiten: Welche Entscheidung waere falsch, wenn dieser Abschnitt missverstanden wird? Fuer 90-Tage-Umsetzungsplan (Abschlussprojekt) lautet die Antwort meist nicht einfach "mehr Wirkung", sondern genauer: bessere Unterscheidung, sauberere Daten, klarere Schutzlinie und rueckgekoppelte Steuerung. Mindestens ein direkter und ein indirekter Wirkpfad muessen nachvollziehbar sein. Wer das im Fall anwenden kann, hat den Kern der Vorlesung verstanden; wer nur Definitionen wiederholt, bleibt unter dem Anspruch der Akademie.</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r>
        <w:t>Daten- und Quellenklarheit. Der Abschnitt Transkript (Gerüst) ist in WM-V10 kein Zusatzwissen, sondern ein Pruefstein fuer die Grundfrage des Skripts: Was veraendert sich, bei wem, wodurch und mit welcher Rueckkopplung? Fuer 90-Tage-Umsetzungsplan (Abschlussprojekt) wird daran sichtbar, dass jede Bewertung nur so belastbar ist wie Datenlage, Quellenstatus, Aktualitaet und Systemgrenze. Die fachliche Grenze liegt dort, wo Lernende eine Zahl ohne Einheit, Zeitraum oder Erhebungslogik als Beweis nutzen. Die saubere Lesart trennt deshalb Beobachtung, Kausalannahme, Bewertung und Steuerungsfolge. In der Anwendung sollte daraus mindestens eine konkrete Strategie, Prozess, Budget, Zielkonflikt oder Kommunikationsregel abgeleitet werden; sonst bleibt das Wissen erklaerend, aber nicht steuerungsfaehig.</w:t>
      </w:r>
    </w:p>
    <w:p>
      <w:r>
        <w:t>Anwendung auf Skript / Folien (Lernseite). In einer Fallanalyse beginnt dieser Punkt nicht mit einer Meinung, sondern mit einer belastbaren Beschreibung. Wer WM-V10 pruefungsnah liest, fragt zuerst nach Wirkungsempfaengern, Wirkraum, Zeitraum und Datenquelle. Erst danach folgt die Bewertung im Referenzrahmen Mensch, Planet, Demokratie, SDGs, Agenda 2030 und SDG+. Profile, Zielkonflikte und offene Punkte werden nebeneinander gefuehrt. Der typische Kurzschluss waere, ambivalente Befunde glaetten, damit eine eindeutige Botschaft entsteht. Genau dagegen setzt die WÖk die Pflicht, Wirkungspotenzial, Wirkungsrisiko und positive Netto-Wirkung begrifflich getrennt zu halten.</w:t>
      </w:r>
    </w:p>
    <w:p>
      <w:r>
        <w:t>Evidenzregel. Transferaufgabe (Abschlussprojekt) darf im Skript nicht als dekorativer Begriff stehen bleiben. Der Abschnitt traegt nur dann, wenn er eine pruefbare Aussage erlaubt: Welche Quelle stuetzt die Annahme, welche Unsicherheit bleibt offen und welche Gegenbeobachtung wuerde die Bewertung veraendern? Fuer 90-Tage-Umsetzungsplan (Abschlussprojekt) heisst das, dass schwere zentrale Schaeden nicht durch beliebige positive Einzelwerte neutralisiert werden duerfen. Die Studierenden sollen nicht lernen, einen Score nachzusprechen. Sie sollen erkennen, wann ein Score klaert, wann er verdeckt und wann eine rote Linie die Durchschnittslogik stoppt.</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90-Tage-Umsetzungsplan (Abschlussprojekt) heisst das: Die Analyse muss das konkrete Thema ernst nehmen und zugleich den allgemeinen WÖk-Massstab halten. Es geht nicht darum, Akteure moralisch zu sortieren.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WM-V10.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