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V12 Modul/Abschnitt: G1.4 Titel: Wirkungsempfänger und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V12 Wirkungsempfänger und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Wirkungsempfänger und Wirkungsräume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V12 kein Zusatzwissen, sondern ein Pruefstein fuer die Grundfrage des Skripts: Was veraendert sich, bei wem, wodurch und mit welcher Rueckkopplung? Fuer Wirkungsempfänger und Wirkungsräume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Wirkung trifft immer jemanden irgendwo ist Praezision wichtiger als grosse Begriffe. Eine Wirkungsaussage bleibt schwach, wenn sie nur Aktivitaet, Reichweite, Absicht oder Image beschreibt. Stark wird sie erst, wenn sie die Zustandsveraenderung und ihre Bedingungen offenlegt. In V12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Wer sind die Wirkungsempfänger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Die stillen und fernen Betroffenen ist in V12 kein Zusatzwissen, sondern ein Pruefstein fuer die Grundfrage des Skripts: Was veraendert sich, bei wem, wodurch und mit welcher Rueckkopplung? Fuer Wirkungsempfänger und Wirkungsräume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der Empfängerblick gerechter ist.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Was sind Wirkungsräume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Verschiedene Räume, verschiedene Hebel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dieselbe Idee, zwei Räume ist Praezision wichtiger als grosse Begriffe. Eine Wirkungsaussage bleibt schwach, wenn sie nur Aktivitaet, Reichweite, Absicht oder Image beschreibt. Stark wird sie erst, wenn sie die Zustandsveraenderung und ihre Bedingungen offenlegt. In V12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Empfänger und Räume zusammen denken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Der Bogen des ersten Abschnitts ist in V12 kein Zusatzwissen, sondern ein Pruefstein fuer die Grundfrage des Skripts: Was veraendert sich, bei wem, wodurch und mit welcher Rueckkopplung? Fuer Wirkungsempfänger und Wirkungsräume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V12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V12 kein Zusatzwissen, sondern ein Pruefstein fuer die Grundfrage des Skripts: Was veraendert sich, bei wem, wodurch und mit welcher Rueckkopplung? Fuer Wirkungsempfänger und Wirkungsräume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Wirkung trifft immer jemanden irgendwo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Wer sind die Wirkungsempfänger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Die stillen und fernen Betroffenen ist Praezision wichtiger als grosse Begriffe. Eine Wirkungsaussage bleibt schwach, wenn sie nur Aktivitaet, Reichweite, Absicht oder Image beschreibt. Stark wird sie erst, wenn sie die Zustandsveraenderung und ihre Bedingungen offenlegt. In V12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Warum der Empfängerblick gerechter ist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Was sind Wirkungsräume ist in V12 kein Zusatzwissen, sondern ein Pruefstein fuer die Grundfrage des Skripts: Was veraendert sich, bei wem, wodurch und mit welcher Rueckkopplung? Fuer Wirkungsempfänger und Wirkungsräume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Verschiedene Räume, verschiedene Hebel.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dieselbe Idee, zwei Räume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Empfänger und Räume zusammen denken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Der Bogen des ersten Abschnitts ist Praezision wichtiger als grosse Begriffe. Eine Wirkungsaussage bleibt schwach, wenn sie nur Aktivitaet, Reichweite, Absicht oder Image beschreibt. Stark wird sie erst, wenn sie die Zustandsveraenderung und ihre Bedingungen offenlegt. In V12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V12 kein Zusatzwissen, sondern ein Pruefstein fuer die Grundfrage des Skripts: Was veraendert sich, bei wem, wodurch und mit welcher Rueckkopplung? Fuer Wirkungsempfänger und Wirkungsräume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V12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Wirkung trifft immer jemanden irgendwo ist in V12 kein Zusatzwissen, sondern ein Pruefstein fuer die Grundfrage des Skripts: Was veraendert sich, bei wem, wodurch und mit welcher Rueckkopplung? Fuer Wirkungsempfänger und Wirkungsräume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Wer sind die Wirkungsempfänger.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Die stillen und fernen Betroffenen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der Empfängerblick gerechter ist verbindet die inhaltliche Deutung mit der spaeteren Praxis. Eine Organisation kann zu Wirkungsempfänger und Wirkungsräume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Was sind Wirkungsräume ist Praezision wichtiger als grosse Begriffe. Eine Wirkungsaussage bleibt schwach, wenn sie nur Aktivitaet, Reichweite, Absicht oder Image beschreibt. Stark wird sie erst, wenn sie die Zustandsveraenderung und ihre Bedingungen offenlegt. In V12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Verschiedene Räume, verschiedene Hebel laesst sich eine gute Transferfrage ableiten: Welche Entscheidung waere falsch, wenn dieser Abschnitt missverstanden wird? Fuer Wirkungsempfänger und Wirkungsräume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Beispiel: dieselbe Idee, zwei Räume ist in V12 kein Zusatzwissen, sondern ein Pruefstein fuer die Grundfrage des Skripts: Was veraendert sich, bei wem, wodurch und mit welcher Rueckkopplung? Fuer Wirkungsempfänger und Wirkungsräume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Empfänger und Räume zusammen denken. In einer Fallanalyse beginnt dieser Punkt nicht mit einer Meinung, sondern mit einer belastbaren Beschreibung. Wer V12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Der Bogen des ersten Abschnitts darf im Skript nicht als dekorativer Begriff stehen bleiben. Der Abschnitt traegt nur dann, wenn er eine pruefbare Aussage erlaubt: Welche Quelle stuetzt die Annahme, welche Unsicherheit bleibt offen und welche Gegenbeobachtung wuerde die Bewertung veraendern? Fuer Wirkungsempfänger und Wirkungsräume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