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Grundstudium Wirkungsökonomie · Vorlesung 25: SDGs und Agenda 2030 als globaler Konsens der 193 Staaten</w:t>
      </w:r>
    </w:p>
    <w:p>
      <w:r>
        <w:rPr>
          <w:i/>
        </w:rPr>
        <w:t>Rohfassung fuer Claude / CI-CD-Finalisierung</w:t>
      </w:r>
    </w:p>
    <w:p>
      <w:r>
        <w:t>Quellenbasis: Die neue Ordnung des Wohlstands, WÖk-Referenz, Glossar, WÖk-Werkzeuge, Journal und zitierte externe Fachquellen.</w:t>
      </w:r>
    </w:p>
    <w:p>
      <w:r>
        <w:t>Track: Grundstudium Wirkungsökonomie Kurscode: woek-g Vorlesungscode: V25 Modul/Abschnitt: G3.1 Titel: SDGs und Agenda 2030 als globaler Konsens der 193 Staaten Status: Studienskript V1 · fachlich finale Codex-Fassung, Claude-CI/CD-Satzfreigabe offen Primäre WÖk-Quellen: Die neue Ordnung des Wohlstands (https://wirkungsoekonomie.de/buch.html) · WÖk-Referenz (https://wirkungsoekonomie.de/referenz/) · Glossar der Wirkungsökonomie (https://wirkungsoekonomie.de/glossar.html) · WÖk-Werkzeuge (https://wirkungsoekonomie.de/werkzeuge/) Ausgabe: Markdown-Master, Word-Rohfassung und Akademie-Reader-Spiegel Wissensbasis: aktuelles Grundlagenwerk, öffentliche WÖk-Referenz, Wirkungsfelder, Werkzeuge, Glossar, Bibliothek, Journal und externe Fachquellen</w:t>
      </w:r>
    </w:p>
    <w:p>
      <w:pPr>
        <w:pStyle w:val="Heading2"/>
      </w:pPr>
      <w:r>
        <w:t>Lernziele</w:t>
      </w:r>
    </w:p>
    <w:p>
      <w:r>
        <w:t>Nach dieser Vorlesung kannst du:</w:t>
      </w:r>
    </w:p>
    <w:p>
      <w:r>
        <w:t>1. die Kernfrage von SDGs und Agenda 2030 als globaler Konsens der 193 Staaten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gehört zum Grundstudium der Wirkungsökonomie. Sie baut die begriffliche und methodische Fähigkeit auf, SDGs und Agenda 2030 als globaler Konsens der 193 Staaten wirkungsökonomisch zu lesen: nicht nach Absicht, Lautstärke oder Image, sondern nach tatsächlichen Zustandsveränderungen.</w:t>
      </w:r>
    </w:p>
    <w:p>
      <w:r>
        <w:t>Die Leitfrage lautet:</w:t>
      </w:r>
    </w:p>
    <w:p>
      <w:r>
        <w:t>&gt; Welche tatsächlichen Zustandsveränderungen werden durch SDGs und Agenda 2030 als globaler Konsens der 193 Staaten möglich, wahrscheinlich oder riskant - und welche Bedingungen entscheiden darüber, ob aus Wirkungspotenzial tatsächliche Wirkung wird?</w:t>
      </w:r>
    </w:p>
    <w:p>
      <w:r>
        <w:t>Dieses Studienskript ist die fachlich finale Codex-V1-Fassung fuer den Akademie-Reader und die oeffentliche Bibliothek. Claude uebernimmt danach Satz, CI/CD, PDF/Reader-Freigabe und die abschliessende Lektoratsabnahme.</w:t>
      </w:r>
    </w:p>
    <w:p>
      <w:pPr>
        <w:pStyle w:val="Heading2"/>
      </w:pPr>
      <w:r>
        <w:t>2. Kernaussage</w:t>
      </w:r>
    </w:p>
    <w:p>
      <w:r>
        <w:t>SDGs und Agenda 2030 als globaler Konsens der 193 Staaten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r>
        <w:t>Track / Kurscode: woek-g Vorlesungscode: V25 Empfohlene Dauer: ~45 Min · Videolänge: ~14 Min Voraussetzung: V24 „Deeskalierende und demokratiestärkende Kommunikation" Führende Quellen: Die neue Ordnung des Wohlstands (https://wirkungsoekonomie.de/buch.html) · WÖk-Referenz (https://wirkungsoekonomie.de/referenz/) · Glossar der Wirkungsökonomie (https://wirkungsoekonomie.de/glossar.html) · WÖk-Werkzeuge (https://wirkungsoekonomie.de/werkzeuge/)</w:t>
      </w:r>
    </w:p>
    <w:p>
      <w:r>
        <w:t>&gt; Erstellt nach dem Vorlesungstemplate. Quell-Dokument für Claude; keine Folien- oder TTS-Fassung.</w:t>
      </w:r>
    </w:p>
    <w:p>
      <w:pPr>
        <w:pStyle w:val="Heading2"/>
      </w:pPr>
      <w:r>
        <w:t>1. Einstieg / Wirkungsfrage</w:t>
      </w:r>
    </w:p>
    <w:p>
      <w:r>
        <w:t>Wenn Wirkung bewertet werden soll, braucht sie einen Referenzrahmen. Die SDGs sind kein perfektes Messsystem, aber sie sind ein historisch wichtiger Konsens: 193 Staaten haben sich auf gemeinsame Entwicklungsziele verständigt.</w:t>
      </w:r>
    </w:p>
    <w:p>
      <w:pPr>
        <w:pStyle w:val="Heading2"/>
      </w:pPr>
      <w:r>
        <w:t>2. Video-/Audio-Vorlesung</w:t>
      </w:r>
    </w:p>
    <w:p>
      <w:pPr>
        <w:pStyle w:val="ListBullet"/>
      </w:pPr>
      <w:r>
        <w:t>Titel: SDGs und Agenda 2030 – der globale Mindestkompass</w:t>
      </w:r>
    </w:p>
    <w:p>
      <w:pPr>
        <w:pStyle w:val="ListBullet"/>
      </w:pPr>
      <w:r>
        <w:t>Länge: ~14 Min</w:t>
      </w:r>
    </w:p>
    <w:p>
      <w:pPr>
        <w:pStyle w:val="ListBullet"/>
      </w:pPr>
      <w:r>
        <w:t>Kernaussage in einem Satz: Die SDGs bilden den global anerkannten Mindestkompass für positive Wirkung, müssen aber für offene Gesellschaften durch SDG+ präzisiert werden.</w:t>
      </w:r>
    </w:p>
    <w:p>
      <w:pPr>
        <w:pStyle w:val="ListBullet"/>
      </w:pPr>
      <w:r>
        <w:t>Medienquelle: [Platzhalter]</w:t>
      </w:r>
    </w:p>
    <w:p>
      <w:pPr>
        <w:pStyle w:val="Heading2"/>
      </w:pPr>
      <w:r>
        <w:t>3. Transkript (Gerüst)</w:t>
      </w:r>
    </w:p>
    <w:p>
      <w:r>
        <w:t>Abschnitt A – Warum ein Referenzrahmen nötig ist. Ohne Referenzrahmen bleibt Wirkung beliebig. Jede Organisation könnte behaupten, ihre Wirkung sei gut.</w:t>
      </w:r>
    </w:p>
    <w:p>
      <w:r>
        <w:t>Abschnitt B – Agenda 2030. Die 17 SDGs ordnen zentrale Menschheitsaufgaben: Armut, Gesundheit, Bildung, Klima, Biodiversität, Arbeit, Institutionen, Partnerschaft.</w:t>
      </w:r>
    </w:p>
    <w:p>
      <w:r>
        <w:t>Abschnitt C – Stärke des Konsenses. Die SDGs sind politisch breit anschlussfähig, weil sie von allen UN-Mitgliedstaaten getragen werden.</w:t>
      </w:r>
    </w:p>
    <w:p>
      <w:r>
        <w:t>Abschnitt D – Grenzen der SDGs. Sie sind breit, teils konfliktbehaftet und nicht ausreichend als Schutzrahmen für offene Demokratie, Grundrechte und digitale Macht.</w:t>
      </w:r>
    </w:p>
    <w:p>
      <w:r>
        <w:t>Abschnitt E – Brücke zu SDG+. Die WÖk nutzt SDGs als Mindestkompass und ergänzt sie durch SDG+, Mensch, Planet und Demokratie.</w:t>
      </w:r>
    </w:p>
    <w:p>
      <w:pPr>
        <w:pStyle w:val="Heading2"/>
      </w:pPr>
      <w:r>
        <w:t>4. Skript / Folien (Lernseite)</w:t>
      </w:r>
    </w:p>
    <w:p>
      <w:r>
        <w:t>Wirkung braucht einen Maßstab. Wenn wir sagen, eine Wirkung sei positiv, müssen wir fragen: Positiv woran gemessen? Für wen? In welchem Rahmen? Die Sustainable Development Goals der Agenda 2030 bieten einen globalen Mindestkompass. Sie bündeln 17 Ziele, von Armutsbekämpfung über Bildung, Gesundheit, Klima, Biodiversität und menschenwürdige Arbeit bis zu Frieden, Institutionen und Partnerschaften.</w:t>
      </w:r>
    </w:p>
    <w:p>
      <w:r>
        <w:t>Ihre Stärke liegt nicht darin, dass sie jedes Problem perfekt lösen. Ihre Stärke liegt im Konsens. 193 Staaten haben sich auf diese Ziele verständigt. Damit sind die SDGs ein gemeinsamer Bezugspunkt, der über einzelne Parteien, Branchen oder Länder hinaus anschlussfähig ist.</w:t>
      </w:r>
    </w:p>
    <w:p>
      <w:r>
        <w:t>Für die Wirkungsökonomie sind die SDGs wichtig, weil sie Wirkung in Richtung Mensch und Planet strukturieren. Sie zeigen, dass positive Wirkung nicht nur privatwirtschaftlicher Nutzen ist. Wirkung betrifft Gesundheit, Bildung, Ernährung, Wasser, Klima, Gleichberechtigung, Arbeit, Infrastruktur und Institutionen.</w:t>
      </w:r>
    </w:p>
    <w:p>
      <w:r>
        <w:t>Aber die SDGs reichen nicht vollständig. Sie sind breit formuliert, teils interpretationsbedürftig und nicht immer scharf genug, wenn es um offene Gesellschaften, digitale Macht, demokratische Resilienz, Desinformation, Grundrechte oder Nichtkompensation geht. Deshalb arbeitet die WÖk mit SDG+: einer Erweiterung, die den globalen Konsens ernst nimmt und um Schutzlinien für Mensch, Planet und Demokratie ergänzt.</w:t>
      </w:r>
    </w:p>
    <w:p>
      <w:r>
        <w:t>Die SDGs sind also kein Ersatz für Bewertung. Sie sind der Startpunkt. Die WÖk übersetzt sie in Wirkungsfelder, Daten, Scorecards und Schutzlogiken. So wird aus einem politischen Zielkatalog ein steuerungsfähiger Referenzrahmen.</w:t>
      </w:r>
    </w:p>
    <w:p>
      <w:pPr>
        <w:pStyle w:val="Heading2"/>
      </w:pPr>
      <w:r>
        <w:t>5.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SDGs</w:t>
            </w:r>
          </w:p>
        </w:tc>
        <w:tc>
          <w:tcPr>
            <w:tcW w:type="dxa" w:w="3120"/>
            <w:vAlign w:val="center"/>
          </w:tcPr>
          <w:p>
            <w:r>
              <w:t>17 globale Nachhaltigkeitsziele der Agenda 2030</w:t>
            </w:r>
          </w:p>
        </w:tc>
        <w:tc>
          <w:tcPr>
            <w:tcW w:type="dxa" w:w="3120"/>
            <w:vAlign w:val="center"/>
          </w:tcPr>
          <w:p>
            <w:r>
              <w:t>Sdgs (https://wirkungsoekonomie.de/begriffe/sdgs/)</w:t>
            </w:r>
          </w:p>
        </w:tc>
      </w:tr>
      <w:tr>
        <w:tc>
          <w:tcPr>
            <w:tcW w:type="dxa" w:w="3120"/>
            <w:vAlign w:val="center"/>
          </w:tcPr>
          <w:p>
            <w:r>
              <w:t>Agenda 2030</w:t>
            </w:r>
          </w:p>
        </w:tc>
        <w:tc>
          <w:tcPr>
            <w:tcW w:type="dxa" w:w="3120"/>
            <w:vAlign w:val="center"/>
          </w:tcPr>
          <w:p>
            <w:r>
              <w:t>UN-Rahmen für nachhaltige Entwicklung</w:t>
            </w:r>
          </w:p>
        </w:tc>
        <w:tc>
          <w:tcPr>
            <w:tcW w:type="dxa" w:w="3120"/>
            <w:vAlign w:val="center"/>
          </w:tcPr>
          <w:p>
            <w:r>
              <w:t>Agenda 2030 (https://wirkungsoekonomie.de/begriffe/agenda-2030/)</w:t>
            </w:r>
          </w:p>
        </w:tc>
      </w:tr>
      <w:tr>
        <w:tc>
          <w:tcPr>
            <w:tcW w:type="dxa" w:w="3120"/>
            <w:vAlign w:val="center"/>
          </w:tcPr>
          <w:p>
            <w:r>
              <w:t>SDG+</w:t>
            </w:r>
          </w:p>
        </w:tc>
        <w:tc>
          <w:tcPr>
            <w:tcW w:type="dxa" w:w="3120"/>
            <w:vAlign w:val="center"/>
          </w:tcPr>
          <w:p>
            <w:r>
              <w:t>Erweiterung der SDGs um offene Gesellschaft, Demokratie und Schutzlogiken</w:t>
            </w:r>
          </w:p>
        </w:tc>
        <w:tc>
          <w:tcPr>
            <w:tcW w:type="dxa" w:w="3120"/>
            <w:vAlign w:val="center"/>
          </w:tcPr>
          <w:p>
            <w:r>
              <w:t>Sdg plus (https://wirkungsoekonomie.de/begriffe/sdg-plus/)</w:t>
            </w:r>
          </w:p>
        </w:tc>
      </w:tr>
      <w:tr>
        <w:tc>
          <w:tcPr>
            <w:tcW w:type="dxa" w:w="3120"/>
            <w:vAlign w:val="center"/>
          </w:tcPr>
          <w:p>
            <w:r>
              <w:t>Referenzrahmen</w:t>
            </w:r>
          </w:p>
        </w:tc>
        <w:tc>
          <w:tcPr>
            <w:tcW w:type="dxa" w:w="3120"/>
            <w:vAlign w:val="center"/>
          </w:tcPr>
          <w:p>
            <w:r>
              <w:t>Maßstab, an dem Wirkung bewertet wird</w:t>
            </w:r>
          </w:p>
        </w:tc>
        <w:tc>
          <w:tcPr>
            <w:tcW w:type="dxa" w:w="3120"/>
            <w:vAlign w:val="center"/>
          </w:tcPr>
          <w:p>
            <w:r>
              <w:t>Referenzrahmen (https://wirkungsoekonomie.de/begriffe/referenzrahmen/)</w:t>
            </w:r>
          </w:p>
        </w:tc>
      </w:tr>
    </w:tbl>
    <w:p/>
    <w:p>
      <w:pPr>
        <w:pStyle w:val="Heading2"/>
      </w:pPr>
      <w:r>
        <w:t>6. Verständnisfragen (Mini-Quiz)</w:t>
      </w:r>
    </w:p>
    <w:p>
      <w:r>
        <w:t>1. Warum braucht Wirkung einen Referenzrahmen?</w:t>
      </w:r>
    </w:p>
    <w:p>
      <w:pPr>
        <w:pStyle w:val="ListBullet"/>
      </w:pPr>
      <w:r>
        <w:t>A) Damit jede Behauptung beliebig bleibt B) Damit positive Wirkung begründbar bewertet werden kann C) Damit Quellen verschwinden D) Damit Personen bewertet werden</w:t>
      </w:r>
    </w:p>
    <w:p>
      <w:pPr>
        <w:pStyle w:val="ListBullet"/>
      </w:pPr>
      <w:r>
        <w:t>✅ Richtig: B — Ohne Maßstab ist „positiv" nicht belastbar.</w:t>
      </w:r>
    </w:p>
    <w:p>
      <w:r>
        <w:t>2. Was macht die SDGs besonders anschlussfähig?</w:t>
      </w:r>
    </w:p>
    <w:p>
      <w:pPr>
        <w:pStyle w:val="ListBullet"/>
      </w:pPr>
      <w:r>
        <w:t>A) Sie gelten nur für Unternehmen B) Sie sind ein Konsens aller 193 UN-Mitgliedstaaten C) Sie ersetzen Demokratie D) Sie sind geheim</w:t>
      </w:r>
    </w:p>
    <w:p>
      <w:pPr>
        <w:pStyle w:val="ListBullet"/>
      </w:pPr>
      <w:r>
        <w:t>✅ Richtig: B — Der breite politische Konsens macht sie als Mindestkompass wichtig.</w:t>
      </w:r>
    </w:p>
    <w:p>
      <w:r>
        <w:t>3. Welche Rolle spielen die SDGs in der WÖk?</w:t>
      </w:r>
    </w:p>
    <w:p>
      <w:pPr>
        <w:pStyle w:val="ListBullet"/>
      </w:pPr>
      <w:r>
        <w:t>A) Sie sind ein Startpunkt für Wirkungsbewertung B) Sie ersetzen jede Datenprüfung C) Sie sind nur Marketing D) Sie bewerten Menschen</w:t>
      </w:r>
    </w:p>
    <w:p>
      <w:pPr>
        <w:pStyle w:val="ListBullet"/>
      </w:pPr>
      <w:r>
        <w:t>✅ Richtig: A — Die WÖk nutzt sie als Referenz, nicht als fertige Scorecard.</w:t>
      </w:r>
    </w:p>
    <w:p>
      <w:r>
        <w:t>4. Warum braucht es SDG+?</w:t>
      </w:r>
    </w:p>
    <w:p>
      <w:pPr>
        <w:pStyle w:val="ListBullet"/>
      </w:pPr>
      <w:r>
        <w:t>A) Weil die SDGs nutzlos sind B) Weil offene Gesellschaft, Demokratie und Schutzlinien präziser ergänzt werden müssen C) Weil Daten verboten sind D) Weil die SDGs geheim sind</w:t>
      </w:r>
    </w:p>
    <w:p>
      <w:pPr>
        <w:pStyle w:val="ListBullet"/>
      </w:pPr>
      <w:r>
        <w:t>✅ Richtig: B — SDG+ schärft den Rahmen für moderne demokratische Wirkungsräume.</w:t>
      </w:r>
    </w:p>
    <w:p>
      <w:r>
        <w:t>5. Was ist ein häufiger Fehler im Umgang mit SDGs?</w:t>
      </w:r>
    </w:p>
    <w:p>
      <w:pPr>
        <w:pStyle w:val="ListBullet"/>
      </w:pPr>
      <w:r>
        <w:t>A) Sie als Mindestkompass nutzen B) SDG-Icons als Beleg für tatsächliche Wirkung behandeln C) Quellen nennen D) Zielkonflikte prüfen</w:t>
      </w:r>
    </w:p>
    <w:p>
      <w:pPr>
        <w:pStyle w:val="ListBullet"/>
      </w:pPr>
      <w:r>
        <w:t>✅ Richtig: B — Ein Icon zeigt Anschluss, aber noch keine Wirkung.</w:t>
      </w:r>
    </w:p>
    <w:p>
      <w:r>
        <w:t>6. Was bleibt trotz SDGs erforderlich?</w:t>
      </w:r>
    </w:p>
    <w:p>
      <w:pPr>
        <w:pStyle w:val="ListBullet"/>
      </w:pPr>
      <w:r>
        <w:t>A) Daten, Bewertung und Begründung B) Nur Werbung C) Keine Prüfung D) reine Meinung</w:t>
      </w:r>
    </w:p>
    <w:p>
      <w:pPr>
        <w:pStyle w:val="ListBullet"/>
      </w:pPr>
      <w:r>
        <w:t>✅ Richtig: A — Ziele müssen in Wirkungsdaten und Entscheidungen übersetzt werden.</w:t>
      </w:r>
    </w:p>
    <w:p>
      <w:pPr>
        <w:pStyle w:val="Heading2"/>
      </w:pPr>
      <w:r>
        <w:t>7. Transferaufgabe</w:t>
      </w:r>
    </w:p>
    <w:p>
      <w:r>
        <w:t>Ordne ein Produkt oder Projekt drei SDGs zu. Schreibe daneben, welche tatsächliche Zustandsveränderung belegt werden müsste, damit daraus mehr wird als ein SDG-Label.</w:t>
      </w:r>
    </w:p>
    <w:p>
      <w:pPr>
        <w:pStyle w:val="Heading2"/>
      </w:pPr>
      <w:r>
        <w:t>8. Praxisbeispiel</w:t>
      </w:r>
    </w:p>
    <w:p>
      <w:r>
        <w:t>SDG-Label auf einem Bildungsprojekt. SDG 4 passt als Referenz. Wirkung entsteht aber erst, wenn Lernzugang, Kompetenzzuwachs, Teilhabe oder Bildungsübergänge plausibel belegt werden. Ein SDG-Icon allein reicht nicht.</w:t>
      </w:r>
    </w:p>
    <w:p>
      <w:pPr>
        <w:pStyle w:val="Heading2"/>
      </w:pPr>
      <w:r>
        <w:t>V1-Finalisierung: Vertiefung, Anwendung und Evidenz</w:t>
      </w:r>
    </w:p>
    <w:p>
      <w:r>
        <w:t>Dieses Studienskript ist die fachlich finale Codex-V1-Fassung fuer den Akademie-Reader und die oeffentliche Bibliothek. Claude uebernimmt danach Satz, CI/CD, PDF/Reader-Freigabe und die abschliessende Lektoratsabnahme.</w:t>
      </w:r>
    </w:p>
    <w:p>
      <w:pPr>
        <w:pStyle w:val="Heading3"/>
      </w:pPr>
      <w:r>
        <w:t>Finaler Leseauftrag</w:t>
      </w:r>
    </w:p>
    <w:p>
      <w:r>
        <w:t>Dieses Skript zu V25 SDGs und Agenda 2030 als globaler Konsens der 193 Staaten ist als Langformtext angelegt: Es soll nicht nur die Vorlesung begleiten, sondern als eigenstaendiges Studienmaterial funktionieren. Wer es liest, soll den fachlichen Kern, die WÖk-Terminologie, die Quellenlogik, die Tabellen, die Modellformeln, die Fallfenster und die oeffentlichen Verstaendnisfragen zusammenfuehren koennen. Die geschuetzte Pruefungslogik bleibt davon getrennt in der Akademie-App.</w:t>
      </w:r>
    </w:p>
    <w:p>
      <w:pPr>
        <w:pStyle w:val="Heading3"/>
      </w:pPr>
      <w:r>
        <w:t>Abschlussmatrix fuer die Anwendung</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Ebene</w:t>
            </w:r>
          </w:p>
        </w:tc>
        <w:tc>
          <w:tcPr>
            <w:tcW w:type="dxa" w:w="3120"/>
            <w:vAlign w:val="center"/>
          </w:tcPr>
          <w:p>
            <w:r>
              <w:rPr>
                <w:b/>
              </w:rPr>
              <w:t>Anwendung in V25</w:t>
            </w:r>
          </w:p>
        </w:tc>
        <w:tc>
          <w:tcPr>
            <w:tcW w:type="dxa" w:w="3120"/>
            <w:vAlign w:val="center"/>
          </w:tcPr>
          <w:p>
            <w:r>
              <w:rPr>
                <w:b/>
              </w:rPr>
              <w:t>Qualitaetsgrenze</w:t>
            </w:r>
          </w:p>
        </w:tc>
      </w:tr>
      <w:tr>
        <w:tc>
          <w:tcPr>
            <w:tcW w:type="dxa" w:w="3120"/>
            <w:vAlign w:val="center"/>
          </w:tcPr>
          <w:p>
            <w:r>
              <w:t>Begriff</w:t>
            </w:r>
          </w:p>
        </w:tc>
        <w:tc>
          <w:tcPr>
            <w:tcW w:type="dxa" w:w="3120"/>
            <w:vAlign w:val="center"/>
          </w:tcPr>
          <w:p>
            <w:r>
              <w:t>Wirkung, Wirkungspotenzial und Wirkungsrisiko werden im Kontext der Vorlesung getrennt.</w:t>
            </w:r>
          </w:p>
        </w:tc>
        <w:tc>
          <w:tcPr>
            <w:tcW w:type="dxa" w:w="3120"/>
            <w:vAlign w:val="center"/>
          </w:tcPr>
          <w:p>
            <w:r>
              <w:t>keine Absicht als Wirkung ausgeben</w:t>
            </w:r>
          </w:p>
        </w:tc>
      </w:tr>
      <w:tr>
        <w:tc>
          <w:tcPr>
            <w:tcW w:type="dxa" w:w="3120"/>
            <w:vAlign w:val="center"/>
          </w:tcPr>
          <w:p>
            <w:r>
              <w:t>Wirkpfad</w:t>
            </w:r>
          </w:p>
        </w:tc>
        <w:tc>
          <w:tcPr>
            <w:tcW w:type="dxa" w:w="3120"/>
            <w:vAlign w:val="center"/>
          </w:tcPr>
          <w:p>
            <w:r>
              <w:t>Ausloeser, Mechanismus, Wirkungsempfaenger, Zustand und Rueckkopplung werden sichtbar.</w:t>
            </w:r>
          </w:p>
        </w:tc>
        <w:tc>
          <w:tcPr>
            <w:tcW w:type="dxa" w:w="3120"/>
            <w:vAlign w:val="center"/>
          </w:tcPr>
          <w:p>
            <w:r>
              <w:t>keine lineare Erfolgsgeschichte erfinden</w:t>
            </w:r>
          </w:p>
        </w:tc>
      </w:tr>
      <w:tr>
        <w:tc>
          <w:tcPr>
            <w:tcW w:type="dxa" w:w="3120"/>
            <w:vAlign w:val="center"/>
          </w:tcPr>
          <w:p>
            <w:r>
              <w:t>Daten</w:t>
            </w:r>
          </w:p>
        </w:tc>
        <w:tc>
          <w:tcPr>
            <w:tcW w:type="dxa" w:w="3120"/>
            <w:vAlign w:val="center"/>
          </w:tcPr>
          <w:p>
            <w:r>
              <w:t>Quellen, Datenqualitaet, Unsicherheit und Aktualitaet werden benannt.</w:t>
            </w:r>
          </w:p>
        </w:tc>
        <w:tc>
          <w:tcPr>
            <w:tcW w:type="dxa" w:w="3120"/>
            <w:vAlign w:val="center"/>
          </w:tcPr>
          <w:p>
            <w:r>
              <w:t>keine Scheingenauigkeit erzeugen</w:t>
            </w:r>
          </w:p>
        </w:tc>
      </w:tr>
      <w:tr>
        <w:tc>
          <w:tcPr>
            <w:tcW w:type="dxa" w:w="3120"/>
            <w:vAlign w:val="center"/>
          </w:tcPr>
          <w:p>
            <w:r>
              <w:t>Bewertung</w:t>
            </w:r>
          </w:p>
        </w:tc>
        <w:tc>
          <w:tcPr>
            <w:tcW w:type="dxa" w:w="3120"/>
            <w:vAlign w:val="center"/>
          </w:tcPr>
          <w:p>
            <w:r>
              <w:t>SDGs, Agenda 2030, SDG+ und WÖk-Schutzlinien bilden den Referenzrahmen.</w:t>
            </w:r>
          </w:p>
        </w:tc>
        <w:tc>
          <w:tcPr>
            <w:tcW w:type="dxa" w:w="3120"/>
            <w:vAlign w:val="center"/>
          </w:tcPr>
          <w:p>
            <w:r>
              <w:t>keine Durchschnittslogik gegen rote Linien</w:t>
            </w:r>
          </w:p>
        </w:tc>
      </w:tr>
      <w:tr>
        <w:tc>
          <w:tcPr>
            <w:tcW w:type="dxa" w:w="3120"/>
            <w:vAlign w:val="center"/>
          </w:tcPr>
          <w:p>
            <w:r>
              <w:t>Steuerung</w:t>
            </w:r>
          </w:p>
        </w:tc>
        <w:tc>
          <w:tcPr>
            <w:tcW w:type="dxa" w:w="3120"/>
            <w:vAlign w:val="center"/>
          </w:tcPr>
          <w:p>
            <w:r>
              <w:t>Die Bewertung fuehrt zu Entscheidung, Budget, Prozess, Kommunikation oder Korrektur.</w:t>
            </w:r>
          </w:p>
        </w:tc>
        <w:tc>
          <w:tcPr>
            <w:tcW w:type="dxa" w:w="3120"/>
            <w:vAlign w:val="center"/>
          </w:tcPr>
          <w:p>
            <w:r>
              <w:t>kein Reporting ohne Rueckkopplung</w:t>
            </w:r>
          </w:p>
        </w:tc>
      </w:tr>
    </w:tbl>
    <w:p/>
    <w:p>
      <w:pPr>
        <w:pStyle w:val="Heading3"/>
      </w:pPr>
      <w:r>
        <w:t>Vertiefungsrunde 1: Lesen, pruefen, rueckkoppeln</w:t>
      </w:r>
    </w:p>
    <w:p>
      <w:r>
        <w:t>Die folgende Runde verdichtet V25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SDGs und Agenda 2030 als globaler Konsens der 193 Staaten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SDGs und Agenda 2030 als globaler Konsens der 193 Staaten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SDGs und Agenda 2030 als globaler Konsens der 193 Staaten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SDGs und Agenda 2030 als globaler Konsens der 193 Staaten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Ambivalenz. Fuer SDGs und Agenda 2030 als globaler Konsens der 193 Staaten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SDGs und Agenda 2030 als globaler Konsens der 193 Staaten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V25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SDGs und Agenda 2030 als globaler Konsens der 193 Staaten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SDGs und Agenda 2030 als globaler Konsens der 193 Staaten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Governance. Fuer SDGs und Agenda 2030 als globaler Konsens der 193 Staaten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SDGs und Agenda 2030 als globaler Konsens der 193 Staaten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SDGs und Agenda 2030 als globaler Konsens der 193 Staaten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SDGs und Agenda 2030 als globaler Konsens der 193 Staaten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Rueckfluss in den Korpus. Fuer SDGs und Agenda 2030 als globaler Konsens der 193 Staaten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V25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2: Lesen, pruefen, rueckkoppeln</w:t>
      </w:r>
    </w:p>
    <w:p>
      <w:r>
        <w:t>Die folgende Runde verdichtet V25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SDGs und Agenda 2030 als globaler Konsens der 193 Staaten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SDGs und Agenda 2030 als globaler Konsens der 193 Staaten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SDGs und Agenda 2030 als globaler Konsens der 193 Staaten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Daten- und Quellenklarheit. Fuer SDGs und Agenda 2030 als globaler Konsens der 193 Staaten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Ambivalenz. Fuer SDGs und Agenda 2030 als globaler Konsens der 193 Staaten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SDGs und Agenda 2030 als globaler Konsens der 193 Staaten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SDGs und Agenda 2030 als globaler Konsens der 193 Staaten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Pruefungsnahe Transferfrage. Formuliere zu V25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SDGs und Agenda 2030 als globaler Konsens der 193 Staaten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Governance. Fuer SDGs und Agenda 2030 als globaler Konsens der 193 Staaten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SDGs und Agenda 2030 als globaler Konsens der 193 Staaten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SDGs und Agenda 2030 als globaler Konsens der 193 Staaten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Transfer in Organisationen. Fuer SDGs und Agenda 2030 als globaler Konsens der 193 Staaten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Rueckfluss in den Korpus. Fuer SDGs und Agenda 2030 als globaler Konsens der 193 Staaten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V25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3: Lesen, pruefen, rueckkoppeln</w:t>
      </w:r>
    </w:p>
    <w:p>
      <w:r>
        <w:t>Die folgende Runde verdichtet V25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SDGs und Agenda 2030 als globaler Konsens der 193 Staaten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SDGs und Agenda 2030 als globaler Konsens der 193 Staaten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Wirkpfad-Logik. Fuer SDGs und Agenda 2030 als globaler Konsens der 193 Staaten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SDGs und Agenda 2030 als globaler Konsens der 193 Staaten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Ambivalenz. Fuer SDGs und Agenda 2030 als globaler Konsens der 193 Staaten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SDGs und Agenda 2030 als globaler Konsens der 193 Staaten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Nichtkompensation. Fuer SDGs und Agenda 2030 als globaler Konsens der 193 Staaten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V25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SDGs und Agenda 2030 als globaler Konsens der 193 Staaten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Governance. Fuer SDGs und Agenda 2030 als globaler Konsens der 193 Staaten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SDGs und Agenda 2030 als globaler Konsens der 193 Staaten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Didaktische Pruefbarkeit. Fuer SDGs und Agenda 2030 als globaler Konsens der 193 Staaten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SDGs und Agenda 2030 als globaler Konsens der 193 Staaten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Rueckfluss in den Korpus. Fuer SDGs und Agenda 2030 als globaler Konsens der 193 Staaten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SDGs und Agenda 2030 als globaler Konsens der 193 Staaten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Pruefungsnahe Transferfrage. Formuliere zu V25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4: Lesen, pruefen, rueckkoppeln</w:t>
      </w:r>
    </w:p>
    <w:p>
      <w:r>
        <w:t>Die folgende Runde verdichtet V25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SDGs und Agenda 2030 als globaler Konsens der 193 Staaten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SDGs und Agenda 2030 als globaler Konsens der 193 Staaten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SDGs und Agenda 2030 als globaler Konsens der 193 Staaten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SDGs und Agenda 2030 als globaler Konsens der 193 Staaten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Ambivalenz. Fuer SDGs und Agenda 2030 als globaler Konsens der 193 Staaten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SDGs und Agenda 2030 als globaler Konsens der 193 Staaten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V25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SDGs und Agenda 2030 als globaler Konsens der 193 Staaten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SDGs und Agenda 2030 als globaler Konsens der 193 Staaten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Governance. Fuer SDGs und Agenda 2030 als globaler Konsens der 193 Staaten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SDGs und Agenda 2030 als globaler Konsens der 193 Staaten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SDGs und Agenda 2030 als globaler Konsens der 193 Staaten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SDGs und Agenda 2030 als globaler Konsens der 193 Staaten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Rueckfluss in den Korpus. Fuer SDGs und Agenda 2030 als globaler Konsens der 193 Staaten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V25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5: Lesen, pruefen, rueckkoppeln</w:t>
      </w:r>
    </w:p>
    <w:p>
      <w:r>
        <w:t>Die folgende Runde verdichtet V25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SDGs und Agenda 2030 als globaler Konsens der 193 Staaten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SDGs und Agenda 2030 als globaler Konsens der 193 Staaten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SDGs und Agenda 2030 als globaler Konsens der 193 Staaten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pPr>
        <w:pStyle w:val="Heading3"/>
      </w:pPr>
      <w:r>
        <w:t>V1-Abschlussnotiz</w:t>
      </w:r>
    </w:p>
    <w:p>
      <w:r>
        <w:t>Diese Finalisierung schliesst die Codex-Inhaltsproduktion fuer V25. Offen bleibt nicht der fachliche Kern des Skripts, sondern der naechste Produktionsschritt: Claude setzt daraus die CI/CD-konforme Reader- und PDF-Fassung, prueft Satz, Umbrueche, Medienintegration und Lektorat und markiert erst danach die veroeffentlichte Fassung als freigegeben.</w:t>
      </w:r>
    </w:p>
    <w:p>
      <w:pPr>
        <w:pStyle w:val="Heading2"/>
      </w:pPr>
      <w:r>
        <w:t>9. Quellen / Vertiefung</w:t>
      </w:r>
    </w:p>
    <w:p>
      <w:pPr>
        <w:pStyle w:val="ListBullet"/>
      </w:pPr>
      <w:r>
        <w:t>Die neue Ordnung des Wohlstands (https://wirkungsoekonomie.de/buch.html) – Referenzrahmen, SDG/SDG+</w:t>
      </w:r>
    </w:p>
    <w:p>
      <w:pPr>
        <w:pStyle w:val="ListBullet"/>
      </w:pPr>
      <w:r>
        <w:t>Glossar der Wirkungsökonomie (https://wirkungsoekonomie.de/glossar.html)</w:t>
      </w:r>
    </w:p>
    <w:p>
      <w:pPr>
        <w:pStyle w:val="ListBullet"/>
      </w:pPr>
      <w:r>
        <w:t>Glossar: Sdgs (https://wirkungsoekonomie.de/begriffe/sdgs/), Sdg plus (https://wirkungsoekonomie.de/begriffe/sdg-plus/), Referenzrahmen (https://wirkungsoekonomie.de/begriffe/referenzrahmen/)</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SDGs und Agenda 2030 als globaler Konsens der 193 Staaten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In der V1-Pflege wird entschieden, ob fuer diese konkrete Vorlesung spaeter eine noch praezisere Formel, Matrix oder Scorecard ergaenzt wird.</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Warum braucht Wirkung einen Referenzrahmen?</w:t>
      </w:r>
    </w:p>
    <w:p>
      <w:pPr>
        <w:pStyle w:val="ListBullet"/>
      </w:pPr>
      <w:r>
        <w:t>A) Damit jede Behauptung beliebig bleibt B) Damit positive Wirkung begründbar bewertet werden kann C) Damit Quellen verschwinden D) Damit Personen bewertet werden</w:t>
      </w:r>
    </w:p>
    <w:p>
      <w:pPr>
        <w:pStyle w:val="ListBullet"/>
      </w:pPr>
      <w:r>
        <w:t>✅ Richtig: B — Ohne Maßstab ist „positiv" nicht belastbar.</w:t>
      </w:r>
    </w:p>
    <w:p>
      <w:r>
        <w:t>2. Was macht die SDGs besonders anschlussfähig?</w:t>
      </w:r>
    </w:p>
    <w:p>
      <w:pPr>
        <w:pStyle w:val="ListBullet"/>
      </w:pPr>
      <w:r>
        <w:t>A) Sie gelten nur für Unternehmen B) Sie sind ein Konsens aller 193 UN-Mitgliedstaaten C) Sie ersetzen Demokratie D) Sie sind geheim</w:t>
      </w:r>
    </w:p>
    <w:p>
      <w:pPr>
        <w:pStyle w:val="ListBullet"/>
      </w:pPr>
      <w:r>
        <w:t>✅ Richtig: B — Der breite politische Konsens macht sie als Mindestkompass wichtig.</w:t>
      </w:r>
    </w:p>
    <w:p>
      <w:r>
        <w:t>3. Welche Rolle spielen die SDGs in der WÖk?</w:t>
      </w:r>
    </w:p>
    <w:p>
      <w:pPr>
        <w:pStyle w:val="ListBullet"/>
      </w:pPr>
      <w:r>
        <w:t>A) Sie sind ein Startpunkt für Wirkungsbewertung B) Sie ersetzen jede Datenprüfung C) Sie sind nur Marketing D) Sie bewerten Menschen</w:t>
      </w:r>
    </w:p>
    <w:p>
      <w:pPr>
        <w:pStyle w:val="ListBullet"/>
      </w:pPr>
      <w:r>
        <w:t>✅ Richtig: A — Die WÖk nutzt sie als Referenz, nicht als fertige Scorecard.</w:t>
      </w:r>
    </w:p>
    <w:p>
      <w:r>
        <w:t>4. Warum braucht es SDG+?</w:t>
      </w:r>
    </w:p>
    <w:p>
      <w:pPr>
        <w:pStyle w:val="ListBullet"/>
      </w:pPr>
      <w:r>
        <w:t>A) Weil die SDGs nutzlos sind B) Weil offene Gesellschaft, Demokratie und Schutzlinien präziser ergänzt werden müssen C) Weil Daten verboten sind D) Weil die SDGs geheim sind</w:t>
      </w:r>
    </w:p>
    <w:p>
      <w:pPr>
        <w:pStyle w:val="ListBullet"/>
      </w:pPr>
      <w:r>
        <w:t>✅ Richtig: B — SDG+ schärft den Rahmen für moderne demokratische Wirkungsräume.</w:t>
      </w:r>
    </w:p>
    <w:p>
      <w:r>
        <w:t>5. Was ist ein häufiger Fehler im Umgang mit SDGs?</w:t>
      </w:r>
    </w:p>
    <w:p>
      <w:pPr>
        <w:pStyle w:val="ListBullet"/>
      </w:pPr>
      <w:r>
        <w:t>A) Sie als Mindestkompass nutzen B) SDG-Icons als Beleg für tatsächliche Wirkung behandeln C) Quellen nennen D) Zielkonflikte prüfen</w:t>
      </w:r>
    </w:p>
    <w:p>
      <w:pPr>
        <w:pStyle w:val="ListBullet"/>
      </w:pPr>
      <w:r>
        <w:t>✅ Richtig: B — Ein Icon zeigt Anschluss, aber noch keine Wirkung.</w:t>
      </w:r>
    </w:p>
    <w:p>
      <w:r>
        <w:t>6. Was bleibt trotz SDGs erforderlich?</w:t>
      </w:r>
    </w:p>
    <w:p>
      <w:pPr>
        <w:pStyle w:val="ListBullet"/>
      </w:pPr>
      <w:r>
        <w:t>A) Daten, Bewertung und Begründung B) Nur Werbung C) Keine Prüfung D) reine Meinung</w:t>
      </w:r>
    </w:p>
    <w:p>
      <w:pPr>
        <w:pStyle w:val="ListBullet"/>
      </w:pPr>
      <w:r>
        <w:t>✅ Richtig: A — Ziele müssen in Wirkungsdaten und Entscheidungen übersetzt werden.</w:t>
      </w:r>
    </w:p>
    <w:p>
      <w:pPr>
        <w:pStyle w:val="Heading2"/>
      </w:pPr>
      <w:r>
        <w:t>6.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SDGs</w:t>
            </w:r>
          </w:p>
        </w:tc>
        <w:tc>
          <w:tcPr>
            <w:tcW w:type="dxa" w:w="3120"/>
            <w:vAlign w:val="center"/>
          </w:tcPr>
          <w:p>
            <w:r>
              <w:t>17 globale Nachhaltigkeitsziele der Agenda 2030</w:t>
            </w:r>
          </w:p>
        </w:tc>
        <w:tc>
          <w:tcPr>
            <w:tcW w:type="dxa" w:w="3120"/>
            <w:vAlign w:val="center"/>
          </w:tcPr>
          <w:p>
            <w:r>
              <w:t>Sdgs (https://wirkungsoekonomie.de/begriffe/sdgs/)</w:t>
            </w:r>
          </w:p>
        </w:tc>
      </w:tr>
      <w:tr>
        <w:tc>
          <w:tcPr>
            <w:tcW w:type="dxa" w:w="3120"/>
            <w:vAlign w:val="center"/>
          </w:tcPr>
          <w:p>
            <w:r>
              <w:t>Agenda 2030</w:t>
            </w:r>
          </w:p>
        </w:tc>
        <w:tc>
          <w:tcPr>
            <w:tcW w:type="dxa" w:w="3120"/>
            <w:vAlign w:val="center"/>
          </w:tcPr>
          <w:p>
            <w:r>
              <w:t>UN-Rahmen für nachhaltige Entwicklung</w:t>
            </w:r>
          </w:p>
        </w:tc>
        <w:tc>
          <w:tcPr>
            <w:tcW w:type="dxa" w:w="3120"/>
            <w:vAlign w:val="center"/>
          </w:tcPr>
          <w:p>
            <w:r>
              <w:t>Agenda 2030 (https://wirkungsoekonomie.de/begriffe/agenda-2030/)</w:t>
            </w:r>
          </w:p>
        </w:tc>
      </w:tr>
      <w:tr>
        <w:tc>
          <w:tcPr>
            <w:tcW w:type="dxa" w:w="3120"/>
            <w:vAlign w:val="center"/>
          </w:tcPr>
          <w:p>
            <w:r>
              <w:t>SDG+</w:t>
            </w:r>
          </w:p>
        </w:tc>
        <w:tc>
          <w:tcPr>
            <w:tcW w:type="dxa" w:w="3120"/>
            <w:vAlign w:val="center"/>
          </w:tcPr>
          <w:p>
            <w:r>
              <w:t>Erweiterung der SDGs um offene Gesellschaft, Demokratie und Schutzlogiken</w:t>
            </w:r>
          </w:p>
        </w:tc>
        <w:tc>
          <w:tcPr>
            <w:tcW w:type="dxa" w:w="3120"/>
            <w:vAlign w:val="center"/>
          </w:tcPr>
          <w:p>
            <w:r>
              <w:t>Sdg plus (https://wirkungsoekonomie.de/begriffe/sdg-plus/)</w:t>
            </w:r>
          </w:p>
        </w:tc>
      </w:tr>
      <w:tr>
        <w:tc>
          <w:tcPr>
            <w:tcW w:type="dxa" w:w="3120"/>
            <w:vAlign w:val="center"/>
          </w:tcPr>
          <w:p>
            <w:r>
              <w:t>Referenzrahmen</w:t>
            </w:r>
          </w:p>
        </w:tc>
        <w:tc>
          <w:tcPr>
            <w:tcW w:type="dxa" w:w="3120"/>
            <w:vAlign w:val="center"/>
          </w:tcPr>
          <w:p>
            <w:r>
              <w:t>Maßstab, an dem Wirkung bewertet wird</w:t>
            </w:r>
          </w:p>
        </w:tc>
        <w:tc>
          <w:tcPr>
            <w:tcW w:type="dxa" w:w="3120"/>
            <w:vAlign w:val="center"/>
          </w:tcPr>
          <w:p>
            <w:r>
              <w:t>Referenzrahmen (https://wirkungsoekonomie.de/begriffe/referenzrahmen/)</w:t>
            </w:r>
          </w:p>
        </w:tc>
      </w:tr>
    </w:tbl>
    <w:p/>
    <w:p>
      <w:pPr>
        <w:pStyle w:val="Heading2"/>
      </w:pPr>
      <w:r>
        <w:t>7. Tiefenskript-Erweiterung Sprint 3</w:t>
      </w:r>
    </w:p>
    <w:p>
      <w:r>
        <w:t>Status dieser Erweiterung: V1-finalisierte Codex-Erweiterung fuer Markdown-Master, Word-Rohfassung und Reader-Spiegel. Satz, Medienintegration, Lektorat und PDF-Freigabe bleiben der Claude-CI/CD-Lane vorbehalten.</w:t>
      </w:r>
    </w:p>
    <w:p>
      <w:pPr>
        <w:pStyle w:val="Heading3"/>
      </w:pPr>
      <w:r>
        <w:t>7.1 Leitthese</w:t>
      </w:r>
    </w:p>
    <w:p>
      <w:r>
        <w:t>Die SDGs sind für die WÖk kein Heilsversprechen und kein Weltregierungscode, sondern ein global verhandelter Mindestkompass, der positive Wirkung anschlussfähig macht und zugleich sauber in Zustandsveränderungen übersetzt werden muss.</w:t>
      </w:r>
    </w:p>
    <w:p>
      <w:r>
        <w:t>Die Vorlesung bleibt dabei an die Grundregel gebunden: Wirkung ist neutral und relational. Erst die Bewertung im Referenzrahmen Mensch, Planet, Demokratie, SDGs, Agenda 2030 und SDG+ entscheidet, ob eine Veränderung positiv, negativ oder ambivalent einzuordnen ist. Wenn eine Zielgröße gemeint ist, sprechen wir von positiver Netto-Wirkung.</w:t>
      </w:r>
    </w:p>
    <w:p>
      <w:pPr>
        <w:pStyle w:val="Heading3"/>
      </w:pPr>
      <w:r>
        <w:t>7.2 Didaktische Einordnung im Studiengang</w:t>
      </w:r>
    </w:p>
    <w:p>
      <w:r>
        <w:t>V25 liegt an der Schwelle zwischen begrifflicher Grundlegung und Bewertungsarchitektur. Die Studierenden sollen nicht nur Begriffe wiedergeben, sondern an Fällen erkennen, welche Aussage schon Wirkung behauptet, welche nur Wirkungspotenzial beschreibt und wo ein Wirkungsrisiko offenliegt. Der Tiefensinn dieser Vorlesung liegt deshalb nicht in zusätzlicher Komplexität, sondern in besserer Unterscheidungsfähigkeit.</w:t>
      </w:r>
    </w:p>
    <w:p>
      <w:r>
        <w:t>Für die spätere Praxis ist entscheidend, dass jede Analyse vier Ebenen getrennt hält:</w:t>
      </w:r>
    </w:p>
    <w:p>
      <w:r>
        <w:t>1. Beschreibung: Was geschieht tatsächlich oder soll geschehen?</w:t>
      </w:r>
    </w:p>
    <w:p>
      <w:r>
        <w:t>2. Kausalannahme: Über welchen Mechanismus könnte daraus eine Zustandsveränderung entstehen?</w:t>
      </w:r>
    </w:p>
    <w:p>
      <w:r>
        <w:t>3. Bewertung: Welche Richtung hat diese Veränderung im Referenzrahmen?</w:t>
      </w:r>
    </w:p>
    <w:p>
      <w:r>
        <w:t>4. Rückkopplung: Welche Entscheidung, Regel, Ressource oder Kommunikation wird dadurch verändert?</w:t>
      </w:r>
    </w:p>
    <w:p>
      <w:r>
        <w:t>Wo diese Ebenen vermischt werden, entstehen typische WÖk-Fehler: Aktivität wird als Wirkung ausgegeben, Reichweite ersetzt Zustandsveränderung, gute Absicht verdeckt Nebenwirkungen oder Reporting wird mit Lernen verwechselt.</w:t>
      </w:r>
    </w:p>
    <w:p>
      <w:pPr>
        <w:pStyle w:val="Heading3"/>
      </w:pPr>
      <w:r>
        <w:t>7.3 Analysemodell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Analyseobjekt</w:t>
            </w:r>
          </w:p>
        </w:tc>
        <w:tc>
          <w:tcPr>
            <w:tcW w:type="dxa" w:w="2340"/>
            <w:vAlign w:val="center"/>
          </w:tcPr>
          <w:p>
            <w:r>
              <w:rPr>
                <w:b/>
              </w:rPr>
              <w:t>Woran es wirkt</w:t>
            </w:r>
          </w:p>
        </w:tc>
        <w:tc>
          <w:tcPr>
            <w:tcW w:type="dxa" w:w="2340"/>
            <w:vAlign w:val="center"/>
          </w:tcPr>
          <w:p>
            <w:r>
              <w:rPr>
                <w:b/>
              </w:rPr>
              <w:t>Typischer Fehler</w:t>
            </w:r>
          </w:p>
        </w:tc>
        <w:tc>
          <w:tcPr>
            <w:tcW w:type="dxa" w:w="2340"/>
            <w:vAlign w:val="center"/>
          </w:tcPr>
          <w:p>
            <w:r>
              <w:rPr>
                <w:b/>
              </w:rPr>
              <w:t>Saubere WÖk-Lesart</w:t>
            </w:r>
          </w:p>
        </w:tc>
      </w:tr>
      <w:tr>
        <w:tc>
          <w:tcPr>
            <w:tcW w:type="dxa" w:w="2340"/>
            <w:vAlign w:val="center"/>
          </w:tcPr>
          <w:p>
            <w:r>
              <w:t>Agenda 2030</w:t>
            </w:r>
          </w:p>
        </w:tc>
        <w:tc>
          <w:tcPr>
            <w:tcW w:type="dxa" w:w="2340"/>
            <w:vAlign w:val="center"/>
          </w:tcPr>
          <w:p>
            <w:r>
              <w:t>gemeinsamer politischer Referenzrahmen</w:t>
            </w:r>
          </w:p>
        </w:tc>
        <w:tc>
          <w:tcPr>
            <w:tcW w:type="dxa" w:w="2340"/>
            <w:vAlign w:val="center"/>
          </w:tcPr>
          <w:p>
            <w:r>
              <w:t>Agenda als direktes Weltgesetz missverstehen</w:t>
            </w:r>
          </w:p>
        </w:tc>
        <w:tc>
          <w:tcPr>
            <w:tcW w:type="dxa" w:w="2340"/>
            <w:vAlign w:val="center"/>
          </w:tcPr>
          <w:p>
            <w:r>
              <w:t>Mindestkompass, national und demokratisch umzusetzen</w:t>
            </w:r>
          </w:p>
        </w:tc>
      </w:tr>
      <w:tr>
        <w:tc>
          <w:tcPr>
            <w:tcW w:type="dxa" w:w="2340"/>
            <w:vAlign w:val="center"/>
          </w:tcPr>
          <w:p>
            <w:r>
              <w:t>SDG-Zuordnung</w:t>
            </w:r>
          </w:p>
        </w:tc>
        <w:tc>
          <w:tcPr>
            <w:tcW w:type="dxa" w:w="2340"/>
            <w:vAlign w:val="center"/>
          </w:tcPr>
          <w:p>
            <w:r>
              <w:t>Anschluss an ein Ziel oder Unterziel</w:t>
            </w:r>
          </w:p>
        </w:tc>
        <w:tc>
          <w:tcPr>
            <w:tcW w:type="dxa" w:w="2340"/>
            <w:vAlign w:val="center"/>
          </w:tcPr>
          <w:p>
            <w:r>
              <w:t>Icon als Wirkungsnachweis behandeln</w:t>
            </w:r>
          </w:p>
        </w:tc>
        <w:tc>
          <w:tcPr>
            <w:tcW w:type="dxa" w:w="2340"/>
            <w:vAlign w:val="center"/>
          </w:tcPr>
          <w:p>
            <w:r>
              <w:t>Zustandsveränderung, Betroffene und Datenpflicht ergänzen</w:t>
            </w:r>
          </w:p>
        </w:tc>
      </w:tr>
      <w:tr>
        <w:tc>
          <w:tcPr>
            <w:tcW w:type="dxa" w:w="2340"/>
            <w:vAlign w:val="center"/>
          </w:tcPr>
          <w:p>
            <w:r>
              <w:t>SDG-Indikator</w:t>
            </w:r>
          </w:p>
        </w:tc>
        <w:tc>
          <w:tcPr>
            <w:tcW w:type="dxa" w:w="2340"/>
            <w:vAlign w:val="center"/>
          </w:tcPr>
          <w:p>
            <w:r>
              <w:t>statistische Beobachtungsebene</w:t>
            </w:r>
          </w:p>
        </w:tc>
        <w:tc>
          <w:tcPr>
            <w:tcW w:type="dxa" w:w="2340"/>
            <w:vAlign w:val="center"/>
          </w:tcPr>
          <w:p>
            <w:r>
              <w:t>Indikator als vollständige Bewertung lesen</w:t>
            </w:r>
          </w:p>
        </w:tc>
        <w:tc>
          <w:tcPr>
            <w:tcW w:type="dxa" w:w="2340"/>
            <w:vAlign w:val="center"/>
          </w:tcPr>
          <w:p>
            <w:r>
              <w:t>Datenquelle, Systemgrenze und Kontext ausweisen</w:t>
            </w:r>
          </w:p>
        </w:tc>
      </w:tr>
      <w:tr>
        <w:tc>
          <w:tcPr>
            <w:tcW w:type="dxa" w:w="2340"/>
            <w:vAlign w:val="center"/>
          </w:tcPr>
          <w:p>
            <w:r>
              <w:t>WÖk-Bewertung</w:t>
            </w:r>
          </w:p>
        </w:tc>
        <w:tc>
          <w:tcPr>
            <w:tcW w:type="dxa" w:w="2340"/>
            <w:vAlign w:val="center"/>
          </w:tcPr>
          <w:p>
            <w:r>
              <w:t>Übersetzung in positive Netto-Wirkung</w:t>
            </w:r>
          </w:p>
        </w:tc>
        <w:tc>
          <w:tcPr>
            <w:tcW w:type="dxa" w:w="2340"/>
            <w:vAlign w:val="center"/>
          </w:tcPr>
          <w:p>
            <w:r>
              <w:t>SDGs mechanisch addieren</w:t>
            </w:r>
          </w:p>
        </w:tc>
        <w:tc>
          <w:tcPr>
            <w:tcW w:type="dxa" w:w="2340"/>
            <w:vAlign w:val="center"/>
          </w:tcPr>
          <w:p>
            <w:r>
              <w:t>Zielkonflikte, Nichtkompensation und Rückkopplung prüfen</w:t>
            </w:r>
          </w:p>
        </w:tc>
      </w:tr>
    </w:tbl>
    <w:p/>
    <w:p>
      <w:pPr>
        <w:pStyle w:val="Heading3"/>
      </w:pPr>
      <w:r>
        <w:t>7.4 Modellformel</w:t>
      </w:r>
    </w:p>
    <w:p>
      <w:r>
        <w:t>Die folgende Formel ist ein didaktisches Denkmodell, kein amtlicher Bewertungsstandard:</w:t>
      </w:r>
    </w:p>
    <w:p>
      <w:r>
        <w:t>SDGtext-Bezug neq Wirkung;quad Wirkung = Delta Zustand + Empfaenger + Quelle + Bewertung + Rueckkopplung</w:t>
      </w:r>
    </w:p>
    <w:p>
      <w:r>
        <w:t>Der SDG-Bezug ist ein Anschluss an einen Referenzrahmen. Wirkung entsteht erst, wenn eine tatsächliche oder belastbar plausibilisierte Zustandsveränderung beschrieben, bewertet und rückgekoppelt wird.</w:t>
      </w:r>
    </w:p>
    <w:p>
      <w:r>
        <w:t>Die Formel soll gerade keine Scheingenauigkeit erzeugen. Sie zwingt dazu, die Faktoren offen zu legen, die eine Aussage tragen. In einem echten Bewertungsprozess müssten Datenquelle, Aktualität, Datenqualitätsklasse, Unsicherheitsgrad und Rückkopplungsregel ergänzt werden.</w:t>
      </w:r>
    </w:p>
    <w:p>
      <w:pPr>
        <w:pStyle w:val="Heading3"/>
      </w:pPr>
      <w:r>
        <w:t>7.5 Fallfenster</w:t>
      </w:r>
    </w:p>
    <w:p>
      <w:r>
        <w:t>Fall 1. Ein Bildungsprojekt kann SDG 4 plausibel berühren. Wirkung entsteht aber nicht durch das SDG-Icon, sondern durch belegbare Veränderungen bei Zugang, Kompetenzen, Übergängen, Teilhabe und Selbstwirksamkeit.</w:t>
      </w:r>
    </w:p>
    <w:p>
      <w:r>
        <w:t>Fall 2. Ein kommunales Klimaprojekt kann SDG 13, 11 und 3 verbinden. Die WÖk fragt zusätzlich, ob soziale Belastungen, Beteiligung, Hitzeresilienz, Gesundheit und Finanzierung so gestaltet sind, dass positive Netto-Wirkung entsteht.</w:t>
      </w:r>
    </w:p>
    <w:p>
      <w:pPr>
        <w:pStyle w:val="Heading3"/>
      </w:pPr>
      <w:r>
        <w:t>7.6 Prüfungsnahe Fallfragen ohne geschützte Antwortlogik</w:t>
      </w:r>
    </w:p>
    <w:p>
      <w:r>
        <w:t>Diese Fragen sind öffentlich und dienen dem Lernen. Die geschützte Antwortlogik, Scoring-Regeln und CorrectAnswer-Felder bleiben in der Prüfungs-Lane der App.</w:t>
      </w:r>
    </w:p>
    <w:p>
      <w:r>
        <w:t>1. Beschreibe den Auslöser im Fall und trenne ihn von Absicht, Image oder Reichweite.</w:t>
      </w:r>
    </w:p>
    <w:p>
      <w:r>
        <w:t>2. Formuliere einen plausiblen Wirkpfad mit Wirkungsempfängern, Zustandsveränderung und Rückkopplung.</w:t>
      </w:r>
    </w:p>
    <w:p>
      <w:r>
        <w:t>3. Benenne mindestens ein Wirkungspotenzial und ein Wirkungsrisiko.</w:t>
      </w:r>
    </w:p>
    <w:p>
      <w:r>
        <w:t>4. Zeige, welche Quelle oder Datenart nötig wäre, um von Potenzial zu belastbarer Wirkungsaussage zu kommen.</w:t>
      </w:r>
    </w:p>
    <w:p>
      <w:r>
        <w:t>5. Prüfe, ob Nichtkompensation oder Reverse Merit Order einschlägig sein könnten.</w:t>
      </w:r>
    </w:p>
    <w:p>
      <w:r>
        <w:t>6. Formuliere eine saubere Wirkungsaussage in einem Satz: Was wissen wir, was nehmen wir an, was bleibt offen?</w:t>
      </w:r>
    </w:p>
    <w:p>
      <w:pPr>
        <w:pStyle w:val="Heading3"/>
      </w:pPr>
      <w:r>
        <w:t>7.7 Auswertung aus der lebenden Website-Referenz</w:t>
      </w:r>
    </w:p>
    <w:p>
      <w:pPr>
        <w:pStyle w:val="Heading3"/>
      </w:pPr>
      <w:r>
        <w:t>Quellenanker: Wirkungsökonomie · SDG-/SDG+-Referenzrahmen · https://wirkungsoekonomie.de/verstehen/sdgs-sdgplus/ · Druckdatum: 24.05.2026</w:t>
      </w:r>
    </w:p>
    <w:p>
      <w:r>
        <w:t>Öffentliche Quelle: Wirkungsökonomie · SDG-/SDG+-Referenzrahmen · https://wirkungsoekonomie.de/verstehen/sdgs-sdgplus/ · Druckdatum: 24.05.2026 (https://wirkungsoekonomie.de/verstehen/sdgs-sdgplus/)</w:t>
      </w:r>
    </w:p>
    <w:p>
      <w:r>
        <w:t>Referenzrahmen</w:t>
      </w:r>
    </w:p>
    <w:p>
      <w:r>
        <w:t>Wie die Wirkungsökonomie die 17 Nachhaltigkeitsziele, Agenda 2030 und SDG+ als Bewertungsrahmen nutzt.</w:t>
      </w:r>
    </w:p>
    <w:p>
      <w:r>
        <w:t>Die Wirkungsökonomie bewertet Wirkung nicht aus privater Moral heraus. Sie braucht einen öffentlich nachvollziehbaren Referenzrahmen. Die 17 Ziele für nachhaltige Entwicklung der Vereinten Nationen bilden dafür den global verhandelten Ausgangspunkt. Sie beschreiben, welche Zustände weltweit verbessert werden sollen: Armut verringern, Gesundheit stärken, Bildung ermöglichen, Ungleichheiten abbauen, Klima und Ökosysteme schützen, Frieden und Institutionen sichern.</w:t>
      </w:r>
    </w:p>
    <w:p>
      <w:r>
        <w:t>Die SDGs und SDG+ sind deshalb nicht nur Etiketten. Sie sind der Referenzrahmen, an dem positive, negative und neutrale Wirkung eingeordnet werden. Eine Wirkung ist in der Wirkungsökonomie dann positiv, wenn sie auf Mensch, Planet und Demokratie einzahlt. Sie ist negativ, wenn sie diesen Rahmen schwächt, blockiert oder zerstört.</w:t>
      </w:r>
    </w:p>
    <w:p>
      <w:r>
        <w:t>SDG+ transparent</w:t>
      </w:r>
    </w:p>
    <w:p>
      <w:r>
        <w:t>Keine offizielle UN-Kategorie</w:t>
      </w:r>
    </w:p>
    <w:p>
      <w:r>
        <w:t>SDG+ ist keine offizielle UN-Kategorie. SDG+ ist eine transparente Erweiterung der Wirkungsökonomie. Sie ergänzt die 17 SDGs um demokratische, mediale, rechtsstaatliche, soziale und digitale Voraussetzungen, ohne die positive Netto-Wirkung für Mensch, Planet und Demokratie nicht stabil erreicht werden kann.</w:t>
      </w:r>
    </w:p>
    <w:p>
      <w:r>
        <w:t>Kurz erklärt</w:t>
      </w:r>
    </w:p>
    <w:p>
      <w:r>
        <w:t>SDGs und Agenda 2030 #</w:t>
      </w:r>
    </w:p>
    <w:p>
      <w:r>
        <w:t>Die SDGs sind die 17 Ziele für nachhaltige Entwicklung der Vereinten Nationen. Sie wurden 2015 von allen UN-Mitgliedstaaten im Rahmen der Agenda 2030 beschlossen. Der Beschluss ist kein Weltgesetz und keine einheitliche Wirtschaftsideologie. Er ist ein globaler Zielrahmen, der beschreibt, welche Zustände die Weltgemeinschaft bis 2030 verbessern will: Armut, Hunger, Gesundheit, Bildung, Gleichstellung, Wasser, Energie, Arbeit, Infrastruktur, Ungleichheit, Städte, Konsum, Klima, Ökosysteme, Frieden, Institutionen und Partnerschaften.</w:t>
      </w:r>
    </w:p>
    <w:p>
      <w:r>
        <w:t>Die Wirkungsökonomie nutzt die SDGs als Referenzrahmen für Wirkungsbewertung. SDG+ ergänzt diesen Rahmen um Demokratie, Medienqualität, Rechtsstaatlichkeit, Diskursfähigkeit, institutionelles Vertrauen, gesellschaftlichen Zusammenhalt und digitale Selbstbestimmung.</w:t>
      </w:r>
    </w:p>
    <w:p>
      <w:r>
        <w:t>Merksatz: Die SDGs sind nicht der Ursprung der Wirkungsökonomie. Sie sind ihr globaler Anschlussstecker. Die Wirkungsökonomie übersetzt diesen Zielrahmen in Wirkungsdaten, Rückkopplung, Preise, Steuern, Kapitalzugang, Beschaffung, Haushalte und demokratische Korrektur.</w:t>
      </w:r>
    </w:p>
    <w:p>
      <w:r>
        <w:t>Go 3 · echte Detailkonzepte</w:t>
      </w:r>
    </w:p>
    <w:p>
      <w:r>
        <w:t>SDG-/SDG+-Fachdetailkonzepte online lesen #</w:t>
      </w:r>
    </w:p>
    <w:p>
      <w:r>
        <w:t>Diese drei Fachdetailkonzepte bilden Paket 1 der Go-2-Produktionsreihenfolge. Der Die Seite ist online lesbar; Word- und PDF-Dateien sind ergänzende ergänzende Downloadfassungen. Die Unterzielmatrix steht zusätzlich als CSV und JSON bereit.</w:t>
      </w:r>
    </w:p>
    <w:p>
      <w:r>
        <w:t>Detailkonzept v1.0</w:t>
      </w:r>
    </w:p>
    <w:p>
      <w:r>
        <w:t>SDGs und Agenda 2030 als globaler Referenzrahmen</w:t>
      </w:r>
    </w:p>
    <w:p>
      <w:r>
        <w:t>Erklärt die SDGs als global verhandelten Anschlussrahmen der Wirkungsökonomie: normativ, aber nicht parteiideologisch; öffentlich prüfbar, aber demokratisch auszugestalten.</w:t>
      </w:r>
    </w:p>
    <w:p>
      <w:r>
        <w:t>Detailkonzept v1.0</w:t>
      </w:r>
    </w:p>
    <w:p>
      <w:r>
        <w:t>SDG+ als Erweiterung der Wirkungsökonomie</w:t>
      </w:r>
    </w:p>
    <w:p>
      <w:r>
        <w:t>Vertieft SDG+ als transparente WÖk-Erweiterung für Demokratie, Medienqualität, Rechtsstaatlichkeit, Diskursfähigkeit, Vertrauen, Zusammenhalt und digitale Selbstbestimmung.</w:t>
      </w:r>
    </w:p>
    <w:p>
      <w:r>
        <w:t>Detailkonzept v1.0</w:t>
      </w:r>
    </w:p>
    <w:p>
      <w:r>
        <w:t>SDG-Unterziele global, Europa und Deutschland</w:t>
      </w:r>
    </w:p>
    <w:p>
      <w:r>
        <w:t>Macht die Unterziel-Logik zitierfähig: globale Zielcodes, Europa-/Deutschland-Bezug, Indikatorfamilien, WÖk-ID-Anschluss und politische Umsetzung.</w:t>
      </w:r>
    </w:p>
    <w:p>
      <w:r>
        <w:t>Neues Dossier · Juni 2026</w:t>
      </w:r>
    </w:p>
    <w:p>
      <w:r>
        <w:t>SDGs als Risiko- und Resilienzregister #</w:t>
      </w:r>
    </w:p>
    <w:p>
      <w:r>
        <w:t>Das Dossier liest die SDGs nicht als weiche Nachhaltigkeitswunschliste, sondern als globales Risiko- und Resilienzregister. SDG+ ergänzt die demokratischen, medialen, rechtlichen, kulturellen und digitalen Systemfähigkeiten, ohne die positive Netto-Wirkung für Mensch, Planet und Demokratie nicht stabil erreichbar ist.</w:t>
      </w:r>
    </w:p>
    <w:p>
      <w:r>
        <w:t>Kompetenzrahmen</w:t>
      </w:r>
    </w:p>
    <w:p>
      <w:r>
        <w:t>Von Zielen zu Fähigkeiten: IDGs und Wirkungskompetenz #</w:t>
      </w:r>
    </w:p>
    <w:p>
      <w:r>
        <w:t>SDGs und Agenda 2030 sind der globale Zielrahmen. SDG+ ist die WÖk-Erweiterung für Demokratie, Medienqualität, Rechtsstaatlichkeit, Diskursfähigkeit, institutionelles Vertrauen, gesellschaftlichen Zusammenhalt und digitale Selbstbestimmung.</w:t>
      </w:r>
    </w:p>
    <w:p>
      <w:r>
        <w:t>IDGs sind dazu anschlussfähig, aber kein dritter gleichrangiger Zielkatalog. Sie beschreiben innere und kollektive Entwicklungsfähigkeiten, die Menschen und Organisationen brauchen, um Transformation verantwortlicher zu gestalten.</w:t>
      </w:r>
    </w:p>
    <w:p>
      <w:r>
        <w:t>Wirkungskompetenz ist die WÖk-spezifische Fähigkeit, Wirkung, Wirkungspotenziale, Nebenwirkungen, Datenqualität, Unsicherheit, Systemzusammenhänge und Rückkopplungen zu erkennen, zu bewerten und verantwortlich zu gestalten.</w:t>
      </w:r>
    </w:p>
    <w:p>
      <w:r>
        <w:t>Agenda 2030</w:t>
      </w:r>
    </w:p>
    <w:p>
      <w:r>
        <w:t>Die 17 SDGs #</w:t>
      </w:r>
    </w:p>
    <w:p>
      <w:r>
        <w:t>Die Sustainable Development Goals sind der gemeinsame Zielrahmen der Agenda 2030. Sie machen sichtbar, dass nachhaltige Entwicklung Armut, Ernährung, Gesundheit, Bildung, Gleichstellung, Wasser, Energie, Arbeit, Industrie, Ungleichheit, Städte, Konsum, Ökosysteme, Frieden und Partnerschaften umfasst.</w:t>
      </w:r>
    </w:p>
    <w:p>
      <w:r>
        <w:t>SDG 1</w:t>
      </w:r>
    </w:p>
    <w:p>
      <w:r>
        <w:t>SDG 1 - Keine Armut</w:t>
      </w:r>
    </w:p>
    <w:p>
      <w:pPr>
        <w:pStyle w:val="Heading3"/>
      </w:pPr>
      <w:r>
        <w:t>Quellenanker: Kapitel 31 - WÖk-IDs und Indikatorenarchitektur</w:t>
      </w:r>
    </w:p>
    <w:p>
      <w:r>
        <w:t>Öffentliche Quelle: Kapitel 31 - WÖk-IDs und Indikatorenarchitektur (https://wirkungsoekonomie.de/verstehen/sdgs-sdgplus/agenda-2030/)</w:t>
      </w:r>
    </w:p>
    <w:p>
      <w:pPr>
        <w:pStyle w:val="Heading3"/>
      </w:pPr>
      <w:r>
        <w:t>Kapitel 32 - Benchmarks, Skalen und Scorecards</w:t>
      </w:r>
    </w:p>
    <w:p>
      <w:pPr>
        <w:pStyle w:val="Heading3"/>
      </w:pPr>
      <w:r>
        <w:t>Kapitel 33 - Reverse Merit Order</w:t>
      </w:r>
    </w:p>
    <w:p>
      <w:pPr>
        <w:pStyle w:val="Heading3"/>
      </w:pPr>
      <w:r>
        <w:t>Kapitel 34 - T-SROI und systemische Transformationsmessung</w:t>
      </w:r>
    </w:p>
    <w:p>
      <w:pPr>
        <w:pStyle w:val="Heading3"/>
      </w:pPr>
      <w:r>
        <w:t>Kapitel 36 - Wirkung als Rechtsprinzip</w:t>
      </w:r>
    </w:p>
    <w:p>
      <w:pPr>
        <w:pStyle w:val="Heading3"/>
      </w:pPr>
      <w:r>
        <w:t>Kapitel 37 - Wirkungssteuergesetz WStG</w:t>
      </w:r>
    </w:p>
    <w:p>
      <w:r>
        <w:t>Quellenblock</w:t>
      </w:r>
    </w:p>
    <w:p>
      <w:r>
        <w:t>Offizielle Referenzen</w:t>
      </w:r>
    </w:p>
    <w:p>
      <w:r>
        <w:t>Die UN-Ziele und Indikatoren werden verlinkt; lange offizielle Texte werden nicht kopiert.</w:t>
      </w:r>
    </w:p>
    <w:p>
      <w:r>
        <w:t>United Nations - Agenda 2030 ↗</w:t>
      </w:r>
    </w:p>
    <w:p>
      <w:r>
        <w:t>United Nations - The 17 SDGs ↗</w:t>
      </w:r>
    </w:p>
    <w:p>
      <w:r>
        <w:t>UN Statistics - Global SDG Indicator Framework ↗</w:t>
      </w:r>
    </w:p>
    <w:p>
      <w:r>
        <w:t>Destatis - SDG-Indikatoren für Deutschland ↗</w:t>
      </w:r>
    </w:p>
    <w:p>
      <w:r>
        <w:t>Destatis - Nachhaltigkeitsindikatoren ↗</w:t>
      </w:r>
    </w:p>
    <w:p>
      <w:r>
        <w:t>Eurostat - SDG Monitoring ↗</w:t>
      </w:r>
    </w:p>
    <w:p>
      <w:r>
        <w:t>Bundesregierung - Deutsche Nachhaltigkeitsstrategie ↗</w:t>
      </w:r>
    </w:p>
    <w:p>
      <w:r>
        <w:t>Vertiefung</w:t>
      </w:r>
    </w:p>
    <w:p>
      <w:r>
        <w:t>Downloads und Druck</w:t>
      </w:r>
    </w:p>
    <w:p>
      <w:r>
        <w:t>Der Du liest die Onlinefassung. Word und PDF bleiben als ergänzende Downloadfassungen verfügbar.</w:t>
      </w:r>
    </w:p>
    <w:p>
      <w:r>
        <w:t>PDF · v1.0</w:t>
      </w:r>
    </w:p>
    <w:p>
      <w:r>
        <w:t>PDF-Fassung herunterladen</w:t>
      </w:r>
    </w:p>
    <w:p>
      <w:r>
        <w:t>Bearbeitbare Archivfassung des Fachdetailkonzepts.</w:t>
      </w:r>
    </w:p>
    <w:p>
      <w:r>
        <w:t>PDF · v1.0</w:t>
      </w:r>
    </w:p>
    <w:p>
      <w:r>
        <w:t>PDF herunterladen</w:t>
      </w:r>
    </w:p>
    <w:p>
      <w:r>
        <w:t>Layoutfassung des Fachdetailkonzepts als ergänzende Exportdatei.</w:t>
      </w:r>
    </w:p>
    <w:p>
      <w:pPr>
        <w:pStyle w:val="Heading3"/>
      </w:pPr>
      <w:r>
        <w:t>Quellenanker: Wirkungsökonomie · SDGs und Agenda 2030 als globaler Referenzrahmen · https://wirkungsoekonomie.de/verstehen/sdgs-sdgplus/detailkonzepte/sdgs-und-agenda-2030-als-globaler-referenzrahmen/</w:t>
      </w:r>
    </w:p>
    <w:p>
      <w:r>
        <w:t>Öffentliche Quelle: Wirkungsökonomie · SDGs und Agenda 2030 als globaler Referenzrahmen · https://wirkungsoekonomie.de/verstehen/sdgs-sdgplus/detailkonzepte/sdgs-und-agenda-2030-als-globaler-referenzrahmen/ (https://wirkungsoekonomie.de/verstehen/sdgs-sdgplus/detailkonzepte/sdgs-und-agenda-2030-als-globaler-referenzrahmen/)</w:t>
      </w:r>
    </w:p>
    <w:p>
      <w:r>
        <w:t>Referenz-Fachvertiefung · v0.4</w:t>
      </w:r>
    </w:p>
    <w:p>
      <w:r>
        <w:t>Warum die Wirkungsökonomie einen öffentlich nachvollziehbaren Ziel- und Risikorahmen braucht.</w:t>
      </w:r>
    </w:p>
    <w:p>
      <w:r>
        <w:t>Die SDGs sind in der Wirkungsökonomie nicht Dekoration, sondern der globale Anschlussrahmen, an dem positive, negative und neutrale Zustandsveränderungen eingeordnet werden.</w:t>
      </w:r>
    </w:p>
    <w:p>
      <w:r>
        <w:t>Dokument</w:t>
      </w:r>
    </w:p>
    <w:p>
      <w:r>
        <w:t>Fassung</w:t>
      </w:r>
    </w:p>
    <w:p>
      <w:r>
        <w:t>Autorin: Natalie Weber Version: v0.4 Stand: 24.05.2026</w:t>
      </w:r>
    </w:p>
    <w:p>
      <w:r>
        <w:t>Kurzprofil</w:t>
      </w:r>
    </w:p>
    <w:p>
      <w:r>
        <w:t>Executive Summary</w:t>
      </w:r>
    </w:p>
    <w:p>
      <w:r>
        <w:t>Ausgangsdiagnose</w:t>
      </w:r>
    </w:p>
    <w:p>
      <w:r>
        <w:t>Begriffsabgrenzung</w:t>
      </w:r>
    </w:p>
    <w:p>
      <w:r>
        <w:t>Status quo und heutige Fehlanreize</w:t>
      </w:r>
    </w:p>
    <w:p>
      <w:r>
        <w:t>Wirkungsökonomische Perspektive</w:t>
      </w:r>
    </w:p>
    <w:p>
      <w:r>
        <w:t>Akteursgruppen</w:t>
      </w:r>
    </w:p>
    <w:p>
      <w:r>
        <w:t>Wirkungsmechanik</w:t>
      </w:r>
    </w:p>
    <w:p>
      <w:r>
        <w:t>WÖk-IDs, Indikatoren und Datenquellen</w:t>
      </w:r>
    </w:p>
    <w:p>
      <w:r>
        <w:t>Steuer-, Fonds-, Anreiz- und Rückkopplungslogik</w:t>
      </w:r>
    </w:p>
    <w:p>
      <w:r>
        <w:t>Rechtliche und politische Anschlussstellen</w:t>
      </w:r>
    </w:p>
    <w:p>
      <w:r>
        <w:t>Praxisbeispiele und Szenarien</w:t>
      </w:r>
    </w:p>
    <w:p>
      <w:r>
        <w:t>Tool- und Rechnerbezug</w:t>
      </w:r>
    </w:p>
    <w:p>
      <w:r>
        <w:t>SDG-/SDG+-Bezug</w:t>
      </w:r>
    </w:p>
    <w:p>
      <w:r>
        <w:t>Politische Anschlussfähigkeit und Umsetzungsoptionen</w:t>
      </w:r>
    </w:p>
    <w:p>
      <w:r>
        <w:t>Website- und Portalintegration</w:t>
      </w:r>
    </w:p>
    <w:p>
      <w:r>
        <w:t>Fazit</w:t>
      </w:r>
    </w:p>
    <w:p>
      <w:r>
        <w:t>Anwendungsarchitektur des Referenzrahmens</w:t>
      </w:r>
    </w:p>
    <w:p>
      <w:r>
        <w:t>SDGs als Risiko- und Stabilitätsfelder</w:t>
      </w:r>
    </w:p>
    <w:p>
      <w:r>
        <w:t>Datenqualität, Vertrauen und Korrekturfähigkeit</w:t>
      </w:r>
    </w:p>
    <w:p>
      <w:r>
        <w:t>Governance und Verantwortungsverteilung</w:t>
      </w:r>
    </w:p>
    <w:p>
      <w:r>
        <w:t>Kommunikation, Missverständnisse und öffentliche Einordnung</w:t>
      </w:r>
    </w:p>
    <w:p>
      <w:r>
        <w:t>Skalierung, Pilotierung und Lernschleifen</w:t>
      </w:r>
    </w:p>
    <w:p>
      <w:r>
        <w:t>Operative Prüffragen für jedes Wirkungsfeld</w:t>
      </w:r>
    </w:p>
    <w:p>
      <w:r>
        <w:t>Entscheidungsnutzen für Öffentlichkeit, Verwaltung und Wirtschaft</w:t>
      </w:r>
    </w:p>
    <w:p>
      <w:r>
        <w:t>Mindeststandard für Folgepakete</w:t>
      </w:r>
    </w:p>
    <w:p>
      <w:r>
        <w:t>Schlussprüfung des Referenzrahmens</w:t>
      </w:r>
    </w:p>
    <w:p>
      <w:r>
        <w:t>Volltext</w:t>
      </w:r>
    </w:p>
    <w:p>
      <w:r>
        <w:t>Fachvertiefung online lesen #</w:t>
      </w:r>
    </w:p>
    <w:p>
      <w:r>
        <w:t>Fachvertiefung</w:t>
      </w:r>
    </w:p>
    <w:p>
      <w:r>
        <w:t>Kurzprofil #</w:t>
      </w:r>
    </w:p>
    <w:p>
      <w:pPr>
        <w:pStyle w:val="Heading3"/>
      </w:pPr>
      <w:r>
        <w:t>Quellenanker: Wirkungsökonomie · Die Geschichte der SDGs · https://wirkungsoekonomie.de/verstehen/sdgs-sdgplus/geschichte/ · Druckdatum: 24.05.2026</w:t>
      </w:r>
    </w:p>
    <w:p>
      <w:r>
        <w:t>Öffentliche Quelle: Wirkungsökonomie · Die Geschichte der SDGs · https://wirkungsoekonomie.de/verstehen/sdgs-sdgplus/geschichte/ · Druckdatum: 24.05.2026 (https://wirkungsoekonomie.de/verstehen/sdgs-sdgplus/geschichte/)</w:t>
      </w:r>
    </w:p>
    <w:p>
      <w:r>
        <w:t>Agenda 2030</w:t>
      </w:r>
    </w:p>
    <w:p>
      <w:r>
        <w:t>Vom globalen Umwelt- und Entwicklungsdialog zum Referenzrahmen der Wirkungsökonomie.</w:t>
      </w:r>
    </w:p>
    <w:p>
      <w:r>
        <w:t>Die SDGs wirken heute selbstverständlich: 17 bunte Kacheln, 169 Unterziele, ein weltweiter Zielrahmen. Doch sie sind nicht aus einer einzelnen Partei, Ideologie oder Regierung entstanden. Sie sind das Ergebnis jahrzehntelanger internationaler Verhandlungen über Umwelt, Entwicklung, Armut, Menschenrechte, Wirtschaft, Frieden und globale Zusammenarbeit.</w:t>
      </w:r>
    </w:p>
    <w:p>
      <w:r>
        <w:t>Die Wirkungsökonomie nutzt die SDGs nicht, weil sie perfekt oder vollständig wären. Sie nutzt sie, weil sie der weltweit anschlussfähigste Referenzrahmen sind, um Wirkung auf Mensch, Planet und Demokratie einzuordnen. SDG+ ergänzt diesen Rahmen dort, wo moderne Wirkungsräume wie Demokratie, Medienqualität, digitale Selbstbestimmung und institutionelles Vertrauen in den 17 Zielen noch nicht ausreichend operationalisiert sind.</w:t>
      </w:r>
    </w:p>
    <w:p>
      <w:r>
        <w:t>Einordnung</w:t>
      </w:r>
    </w:p>
    <w:p>
      <w:r>
        <w:t>Warum diese Seite wichtig ist #</w:t>
      </w:r>
    </w:p>
    <w:p>
      <w:r>
        <w:t>Die SDGs werden manchmal missverstanden: als grüne Ideologie, als Weltregierung, als Bevormundung oder als rein moralisches Programm. Diese Lesart greift zu kurz.</w:t>
      </w:r>
    </w:p>
    <w:p>
      <w:r>
        <w:t>Die SDGs sind normativ, aber nicht parteiideologisch im engen Sinn. Sie sagen, dass Armut, Hunger, vermeidbare Krankheit, Bildungsarmut, Umweltzerstörung, extreme Ungleichheit, Klimarisiken und institutionelle Schwäche keine tragfähigen Zustände sind. Sie schreiben aber nicht vor, ob Staaten diese Ziele über Marktmechanismen, öffentliche Investitionen, Regulierung, Technologie, Sozialpolitik, Bildung, Innovation oder Mischformen erreichen.</w:t>
      </w:r>
    </w:p>
    <w:p>
      <w:r>
        <w:t>Gerade deshalb sind sie wirkungsökonomisch relevant: Sie schaffen einen gemeinsamen Zielraum, ohne demokratische Ausgestaltung zu ersetzen.</w:t>
      </w:r>
    </w:p>
    <w:p>
      <w:r>
        <w:t>Merksatz</w:t>
      </w:r>
    </w:p>
    <w:p>
      <w:r>
        <w:t>Die SDGs in einem Satz #</w:t>
      </w:r>
    </w:p>
    <w:p>
      <w:r>
        <w:t>Die SDGs sind ein global verhandelter Referenz- und Risikorahmen, der beschreibt, welche Zustände weltweit verbessert werden sollen, ohne demokratische Wege, Instrumente oder Wirtschaftsmodelle abschließend festzulegen.</w:t>
      </w:r>
    </w:p>
    <w:p>
      <w:r>
        <w:t>Timeline</w:t>
      </w:r>
    </w:p>
    <w:p>
      <w:r>
        <w:t>Von Stockholm bis Agenda 2030 #</w:t>
      </w:r>
    </w:p>
    <w:p>
      <w:r>
        <w:t>Agenda 2030</w:t>
      </w:r>
    </w:p>
    <w:p>
      <w:r>
        <w:t>Was der Beschluss von 2015 bedeutet #</w:t>
      </w:r>
    </w:p>
    <w:p>
      <w:r>
        <w:t>Die Agenda 2030 ist eine Resolution der UN-Generalversammlung. Sie ist kein direkt vollstreckbares Weltgesetz. Sie ist ein politischer Beschluss der Staatengemeinschaft: ein gemeinsamer Zielrahmen, der universell gilt, aber unterschiedliche nationale Realitäten, Kapazitäten und politische Prioritäten berücksichtigt.</w:t>
      </w:r>
    </w:p>
    <w:p>
      <w:r>
        <w:t>Das ist entscheidend: Die SDGs verpflichten politisch zur Orientierung, aber sie lassen demokratischen Gestaltungsspielraum. Ein Land kann Ziele über öffentliche Investitionen, Marktmechanismen, Steuerpolitik, Regulierung, Bildung, Technologie oder Kombinationen verfolgen. Die Wirkungsökonomie ergänzt diesen Rahmen nicht durch einen dogmatischen Masterplan, sondern durch eine Frage: Welche Wirkung erzeugt eine Maßnahme wirklich, und wie wird diese Wirkung sichtbar, prüfbar, korrigierbar und rückgekoppelt?</w:t>
      </w:r>
    </w:p>
    <w:p>
      <w:r>
        <w:t>Normativ, nicht parteiideologisch</w:t>
      </w:r>
    </w:p>
    <w:p>
      <w:r>
        <w:t>Warum die SDGs keine grüne Ideologie sind #</w:t>
      </w:r>
    </w:p>
    <w:p>
      <w:r>
        <w:t>Die SDGs wurden 2015 von Staaten mit sehr unterschiedlichen politischen, wirtschaftlichen und gesellschaftlichen Systemen angenommen. Das macht sie nicht wertfrei, aber es macht sie nicht zu einem engen Parteiprogramm.</w:t>
      </w:r>
    </w:p>
    <w:p>
      <w:r>
        <w:t>Die SDGs sind nicht wertfrei. Sie enthalten normative Ziele: Armut, Hunger, vermeidbare Krankheit, Bildungsarmut, Umweltzerstörung, extreme Ungleichheit, Klimarisiken und institutionelle Schwäche gelten als nicht tragfähige Zustände. Aber sie sind nicht parteiideologisch im engen Sinn. Sie schreiben kein bestimmtes Wirtschaftsmodell vor. Staaten können unterschiedliche Wege wählen: Marktmechanismen, öffentliche Investitionen, Regulierung, Technologie, Sozialpolitik, Bildung, Innovation oder Mischformen.</w:t>
      </w:r>
    </w:p>
    <w:p>
      <w:r>
        <w:t>Risikomanagement</w:t>
      </w:r>
    </w:p>
    <w:p>
      <w:r>
        <w:t>Die SDGs als strukturiertes Risikomanagement #</w:t>
      </w:r>
    </w:p>
    <w:p>
      <w:r>
        <w:t>Wirkungsökonomisch lassen sich die SDGs als globale Stabilitäts- und Risikofelder lesen. Wasserstress ist Produktionsrisiko. Klimawandel ist Versicherungs-, Standort-, Lieferketten- und Infrastrukturisiko. Schlechte Arbeitsbedingungen sind Haftungs-, Reputations- und Beschaffungsrisiko. Biodiversitätsverlust ist Rohstoff- und Systemrisiko. Schwache Institutionen sind Investitions-, Rechts- und Demokratierisiko.</w:t>
      </w:r>
    </w:p>
    <w:p>
      <w:r>
        <w:t>Die SDGs sind damit nicht „grün“ im parteipolitischen Sinn. Sie sind eine globale Stabilitätsmatrix: eine Ordnung, damit nicht jedes Land, jedes Unternehmen und jede Institution einen eigenen unverbundenen Zielwust erzeugt.</w:t>
      </w:r>
    </w:p>
    <w:p>
      <w:r>
        <w:t>Finanzmarkt und Unternehmen</w:t>
      </w:r>
    </w:p>
    <w:p>
      <w:r>
        <w:t>Finanzmarkt, Unternehmen und SDGs #</w:t>
      </w:r>
    </w:p>
    <w:p>
      <w:r>
        <w:t>Der Finanzmarkt hat viele dieser Themen bereits als Risiko erkannt. ESG-Ratings, Banken, Versicherungen, Nachhaltigkeitsberichte, EU-Taxonomie, CSRD, ESRS, GRI, Lieferkettenanforderungen und EBA-Leitlinien übersetzen Nachhaltigkeit zunehmend in Risiko-, Resilienz- und Datenfragen.</w:t>
      </w:r>
    </w:p>
    <w:p>
      <w:r>
        <w:t>Die Wirkungsökonomie liest diese Entwicklung als Vorstufe: Daten entstehen bereits, aber sie bleiben oft im Reporting. Die WÖk fragt, wie diese Daten zu Rückkopplung werden: in Preisen, Steuern, Kapitalzugang, Versicherbarkeit, Beschaffung, öffentlichen Haushalten, Managemententscheidungen und demokratischer Korrektur.</w:t>
      </w:r>
    </w:p>
    <w:p>
      <w:r>
        <w:t>Wirkungsökonomie</w:t>
      </w:r>
    </w:p>
    <w:p>
      <w:r>
        <w:t>Wirkungsökonomische Einordnung #</w:t>
      </w:r>
    </w:p>
    <w:p>
      <w:r>
        <w:t>Die SDGs sind Zielräume. Die Wirkungsökonomie ist Rückkopplungsarchitektur.</w:t>
      </w:r>
    </w:p>
    <w:p>
      <w:r>
        <w:t>Die SDGs sagen, welche Zustände verbessert werden sollen. Die Wirkungsökonomie fragt: Welche Handlung verändert welchen Zustand? Welche Wirkung ist positiv, negativ oder neutral? Welche Nebenwirkungen entstehen? Wo gibt es rote Linien und Nichtkompensation? Welche Daten zeigen Wirkung oder Wirkungsrisiko? Wie fließen diese Informationen in Preise, Steuern, Kapital, Beschaffung, Haushalte und Entscheidungen zurück? Wie bleibt das Ganze demokratisch korrigierbar?</w:t>
      </w:r>
    </w:p>
    <w:p>
      <w:r>
        <w:t>SDG+</w:t>
      </w:r>
    </w:p>
    <w:p>
      <w:r>
        <w:t>Warum SDG+ nötig ist #</w:t>
      </w:r>
    </w:p>
    <w:p>
      <w:r>
        <w:t>Die 17 SDGs sind stark, aber nicht vollständig. Im 21. Jahrhundert entstehen Wirkungsrisiken auch in digitalen Öffentlichkeiten, Medienräumen, Plattformen, KI-Systemen, Vertrauensstrukturen und demokratischen Verfahren. Deshalb ergänzt die Wirkungsökonomie die SDGs durch SDG+: Demokratie, Medienqualität, Rechtsstaatlichkeit, Diskursfähigkeit, institutionelles Vertrauen, gesellschaftlicher Zusammenhalt und digitale Selbstbestimmung.</w:t>
      </w:r>
    </w:p>
    <w:p>
      <w:pPr>
        <w:pStyle w:val="Heading3"/>
      </w:pPr>
      <w:r>
        <w:t>Quellenanker: Kapitel 31 - WÖk-IDs und Indikatorenarchitektur</w:t>
      </w:r>
    </w:p>
    <w:p>
      <w:r>
        <w:t>Öffentliche Quelle: Kapitel 31 - WÖk-IDs und Indikatorenarchitektur (https://wirkungsoekonomie.de/verstehen/sdgs-sdgplus/unterziele/)</w:t>
      </w:r>
    </w:p>
    <w:p>
      <w:pPr>
        <w:pStyle w:val="Heading3"/>
      </w:pPr>
      <w:r>
        <w:t>Kapitel 32 - Benchmarks, Skalen und Scorecards</w:t>
      </w:r>
    </w:p>
    <w:p>
      <w:pPr>
        <w:pStyle w:val="Heading3"/>
      </w:pPr>
      <w:r>
        <w:t>Kapitel 33 - Reverse Merit Order</w:t>
      </w:r>
    </w:p>
    <w:p>
      <w:pPr>
        <w:pStyle w:val="Heading3"/>
      </w:pPr>
      <w:r>
        <w:t>Kapitel 34 - T-SROI und systemische Transformationsmessung</w:t>
      </w:r>
    </w:p>
    <w:p>
      <w:pPr>
        <w:pStyle w:val="Heading3"/>
      </w:pPr>
      <w:r>
        <w:t>Kapitel 36 - Wirkung als Rechtsprinzip</w:t>
      </w:r>
    </w:p>
    <w:p>
      <w:pPr>
        <w:pStyle w:val="Heading3"/>
      </w:pPr>
      <w:r>
        <w:t>Kapitel 37 - Wirkungssteuergesetz WStG</w:t>
      </w:r>
    </w:p>
    <w:p>
      <w:r>
        <w:t>Quellenblock</w:t>
      </w:r>
    </w:p>
    <w:p>
      <w:r>
        <w:t>Offizielle Referenzen</w:t>
      </w:r>
    </w:p>
    <w:p>
      <w:r>
        <w:t>Die UN-Ziele und Indikatoren werden verlinkt; lange offizielle Texte werden nicht kopiert.</w:t>
      </w:r>
    </w:p>
    <w:p>
      <w:r>
        <w:t>United Nations - Agenda 2030 ↗</w:t>
      </w:r>
    </w:p>
    <w:p>
      <w:r>
        <w:t>United Nations - The 17 SDGs ↗</w:t>
      </w:r>
    </w:p>
    <w:p>
      <w:r>
        <w:t>UN Statistics - Global SDG Indicator Framework ↗</w:t>
      </w:r>
    </w:p>
    <w:p>
      <w:r>
        <w:t>Destatis - SDG-Indikatoren für Deutschland ↗</w:t>
      </w:r>
    </w:p>
    <w:p>
      <w:r>
        <w:t>Destatis - Nachhaltigkeitsindikatoren ↗</w:t>
      </w:r>
    </w:p>
    <w:p>
      <w:r>
        <w:t>Eurostat - SDG Monitoring ↗</w:t>
      </w:r>
    </w:p>
    <w:p>
      <w:r>
        <w:t>Bundesregierung - Deutsche Nachhaltigkeitsstrategie ↗</w:t>
      </w:r>
    </w:p>
    <w:p>
      <w:r>
        <w:t>Vertiefung</w:t>
      </w:r>
    </w:p>
    <w:p>
      <w:r>
        <w:t>Downloads und Druck</w:t>
      </w:r>
    </w:p>
    <w:p>
      <w:r>
        <w:t>Der Du liest die Onlinefassung. Word und PDF bleiben als ergänzende Downloadfassungen verfügbar.</w:t>
      </w:r>
    </w:p>
    <w:p>
      <w:r>
        <w:t>PDF · v1.0</w:t>
      </w:r>
    </w:p>
    <w:p>
      <w:r>
        <w:t>PDF-Fassung herunterladen</w:t>
      </w:r>
    </w:p>
    <w:p>
      <w:r>
        <w:t>Bearbeitbare Archivfassung des Fachdetailkonzepts.</w:t>
      </w:r>
    </w:p>
    <w:p>
      <w:r>
        <w:t>PDF · v1.0</w:t>
      </w:r>
    </w:p>
    <w:p>
      <w:r>
        <w:t>PDF herunterladen</w:t>
      </w:r>
    </w:p>
    <w:p>
      <w:r>
        <w:t>Layoutfassung des Fachdetailkonzepts als ergänzende Exportdatei.</w:t>
      </w:r>
    </w:p>
    <w:p>
      <w:pPr>
        <w:pStyle w:val="Heading3"/>
      </w:pPr>
      <w:r>
        <w:t>Quellenanker: Dossier</w:t>
      </w:r>
    </w:p>
    <w:p>
      <w:r>
        <w:t>Öffentliche Quelle: Dossier (https://wirkungsoekonomie.de/verstehen/sdgs-sdgplus/risiko-resilienzregister/)</w:t>
      </w:r>
    </w:p>
    <w:p>
      <w:r>
        <w:t>Warum Nachhaltigkeit nicht der operative Kern ist - und warum die Wirkungsökonomie mit SDG+ die fehlende Korrekturfähigkeit ergänzt.</w:t>
      </w:r>
    </w:p>
    <w:p>
      <w:r>
        <w:t>Kurzformel: Die SDGs sind das Risikoregister der Welt. SDG+ ist das Betriebssystem ihrer Korrekturfähigkeit. Die Wirkungsökonomie ist die Architektur, die beides messbar, nicht kompensierbar und entscheidungswirksam macht.</w:t>
      </w:r>
    </w:p>
    <w:p>
      <w:r>
        <w:t>Wir sprechen seit Jahren über Nachhaltigkeit. Der Begriff ist wichtig, weil er anschlussfähig ist. Aber wenn man die SDGs unternehmerisch, physikalisch und systemisch liest, geht es um etwas Härteres: um Risikomanagement. Und wenn man SDG+ hinzunimmt, wird klar: Es geht um Systemresilienz.</w:t>
      </w:r>
    </w:p>
    <w:p>
      <w:r>
        <w:t>Die 17 SDGs beschreiben keine moralische Wunschliste. Sie beschreiben Risikofelder, deren Nichtbearbeitung Gesellschaften, Märkte, Lieferketten, Kapitalmärkte, Versicherbarkeit, Gesundheit, Ernährung, Demokratie und ökologische Lebensgrundlagen destabilisiert.</w:t>
      </w:r>
    </w:p>
    <w:p>
      <w:r>
        <w:t>Armut ist dann kein bloßes Sozialthema, sondern ein Nachfrage-, Gesundheits-, Sicherheits- und Demokratierisiko. Hunger ist kein Entwicklungshilfethema, sondern ein Ernährungs-, Preis-, Agrar-, Konflikt- und Lieferkettenrisiko. Wasser ist kein Umweltlabel, sondern Standort-, Produktions-, Gesundheits- und Konfliktrisiko. Bildung ist kein weiches Gesellschaftsziel, sondern Fachkräfte-, Innovations-, Anpassungs- und Demokratierisiko. Klima ist nicht Meinung, sondern Physik mit Zeitverzug. Biodiversität ist nicht Naturromantik, sondern Infrastruktur für Nahrung, Böden, Bestäubung, Wasser, Gesundheit und Rohstoffe.</w:t>
      </w:r>
    </w:p>
    <w:p>
      <w:r>
        <w:t>SDG+ ergänzt diese Lesart um jene Systemfähigkeiten, die die SDGs voraussetzen, aber nicht tief genug operationalisieren: öffentliche Wahrheit, legitime Teilhabe, Rechtsstaatlichkeit, Diskursfähigkeit, digitale Integrität, institutionelles Vertrauen und gesellschaftliche Schockfestigkeit.</w:t>
      </w:r>
    </w:p>
    <w:p>
      <w:r>
        <w:t>Nachhaltigkeit ist damit nicht kleiner, sondern präziser gefasst. Nachhaltigkeit ist der sichtbare Zustand, der entsteht, wenn ökologische, soziale, ökonomische und institutionelle Risiken nicht mehr externalisiert, verdrängt oder schöngerechnet werden. Systemresilienz ist die Fähigkeit, diesen Zustand unter Stress zu erhalten.</w:t>
      </w:r>
    </w:p>
    <w:p>
      <w:r>
        <w:t>Die Wirkungsökonomie geht einen Schritt weiter als klassisches Risikomanagement. Klassisches Risikomanagement fragt: Welche Risiken bedrohen unser Unternehmen, unser Kapital, unsere Lieferfähigkeit, unsere Reputation? Die Wirkungsökonomie fragt zusätzlich: Welche Risiken erzeugen wir selbst für andere, für Lieferketten, für Ökosysteme, für Demokratien und für kommende Generationen - und wann kommen diese Risiken als Kosten, Haftung, Regulierung, Instabilität, Versicherungsprämie oder Vertrauensverlust zurück?</w:t>
      </w:r>
    </w:p>
    <w:p>
      <w:r>
        <w:t>In der Bilanz kann Wirkung verschwinden. In der Wirklichkeit nicht. Wirkung ändert Ort, Form und Zeitpunkt, aber sie löst sich nicht auf. Genau deshalb reicht Nachhaltigkeitsreporting nicht. Es braucht Wirkungsrückkopplung: in Preise, Steuern, Kapitalzugang, Beschaffung, Förderung, Management, Haushalte und demokratische Korrektur.</w:t>
      </w:r>
    </w:p>
    <w:p>
      <w:r>
        <w:t>Vier Lesarten</w:t>
      </w:r>
    </w:p>
    <w:p>
      <w:r>
        <w:t>Vom Risikoregister zur Rückkopplung</w:t>
      </w:r>
    </w:p>
    <w:p>
      <w:r>
        <w:t>Risikomanagement</w:t>
      </w:r>
    </w:p>
    <w:p>
      <w:r>
        <w:t>Risiken erkennen und bearbeiten</w:t>
      </w:r>
    </w:p>
    <w:p>
      <w:r>
        <w:t>Risiken erkennen, bewerten, behandeln und überwachen.</w:t>
      </w:r>
    </w:p>
    <w:p>
      <w:r>
        <w:t>Resilienzmanagement</w:t>
      </w:r>
    </w:p>
    <w:p>
      <w:r>
        <w:t>Systemfunktionen schützen</w:t>
      </w:r>
    </w:p>
    <w:p>
      <w:r>
        <w:t>Verwundbarkeit senken, Anpassungsfähigkeit erhöhen und Systemfunktionen schützen.</w:t>
      </w:r>
    </w:p>
    <w:p>
      <w:r>
        <w:t>Wirkungsmanagement</w:t>
      </w:r>
    </w:p>
    <w:p>
      <w:r>
        <w:t>Erzeugte Wirkungen rückkoppeln</w:t>
      </w:r>
    </w:p>
    <w:p>
      <w:r>
        <w:t>Nicht nur Risiken für den eigenen Akteur betrachten, sondern erzeugte Wirkungen im gesamten System messen und rückkoppeln.</w:t>
      </w:r>
    </w:p>
    <w:p>
      <w:r>
        <w:t>Wirkungsökonomie</w:t>
      </w:r>
    </w:p>
    <w:p>
      <w:r>
        <w:t>Entscheidungen verändern</w:t>
      </w:r>
    </w:p>
    <w:p>
      <w:r>
        <w:t>Wirkung als Maßstab in Preise, Steuern, Kapitalzugang, Beschaffung, Governance und Entscheidungen zurückführen.</w:t>
      </w:r>
    </w:p>
    <w:p>
      <w:r>
        <w:t>FAQ</w:t>
      </w:r>
    </w:p>
    <w:p>
      <w:r>
        <w:t>Häufige Fragen</w:t>
      </w:r>
    </w:p>
    <w:p>
      <w:r>
        <w:t>Sind die SDGs damit falsch benannt?</w:t>
      </w:r>
    </w:p>
    <w:p>
      <w:r>
        <w:t>Nein. Der Name Sustainable Development Goals war politisch anschlussfähig und konsensfähig. Wirkungsökonomisch ist er nur zu weich. Die SDGs können zugleich als Nachhaltigkeitsziele und als Risiko- und Resilienzfelder gelesen werden.</w:t>
      </w:r>
    </w:p>
    <w:p>
      <w:r>
        <w:t>Ist das eine neue Ideologie?</w:t>
      </w:r>
    </w:p>
    <w:p>
      <w:r>
        <w:t>Nein. Die Lesart ist wirtschaftsformunabhängig. Jede Ordnung braucht Ernährung, Wasser, Gesundheit, Bildung, Energie, Institutionen, Infrastruktur, ökologische Regeneration, soziale Kohäsion und Kooperationsfähigkeit.</w:t>
      </w:r>
    </w:p>
    <w:p>
      <w:r>
        <w:t>Warum braucht es SDG+?</w:t>
      </w:r>
    </w:p>
    <w:p>
      <w:r>
        <w:t>Weil ökologische und soziale Ziele ohne demokratische, mediale, rechtliche und digitale Korrekturfähigkeit instabil werden.</w:t>
      </w:r>
    </w:p>
    <w:p>
      <w:r>
        <w:t>Bewertet SDG+ Meinungen?</w:t>
      </w:r>
    </w:p>
    <w:p>
      <w:r>
        <w:t>Nein. Bewertet werden nicht angenehme oder unangenehme Meinungen, sondern Wirkungsräume und Strukturen: Quellenklarheit, Manipulationsschutz, Verfahren, Rechte, Datenintegrität, Diskursbedingungen, Plattformlogiken und Rechenschaft.</w:t>
      </w:r>
    </w:p>
    <w:p>
      <w:pPr>
        <w:pStyle w:val="Heading3"/>
      </w:pPr>
      <w:r>
        <w:t>Quellenanker: Kapitel 102 - Die SDGs zwischen globaler Kooperation und Verschwörungsnarrativ</w:t>
      </w:r>
    </w:p>
    <w:p>
      <w:r>
        <w:t>Öffentliche Quelle: Kapitel 102 - Die SDGs zwischen globaler Kooperation und Verschwörungsnarrativ (https://wirkungsoekonomie.de/referenz/kapitel-102-die-sdgs-zwischen-globaler-kooperation-und-verschwoerungsnarrativ/)</w:t>
      </w:r>
    </w:p>
    <w:p>
      <w:r>
        <w:t>Die Sustainable Development Goals, kurz SDGs, gehören zu den wichtigsten globalen Referenzrahmen der Gegenwart. Sie formulieren Ziele, die fast niemand grundsätzlich ablehnen würde, wenn sie einzeln betrachtet werden: Armut beenden, Hunger verringern, Gesundheit verbessern, Bildung sichern, Wasser schützen, saubere Energie ermöglichen, menschenwürdige Arbeit fördern, Ungleichheit reduzieren, nachhaltige Städte entwickeln, verantwortliche Produktion stärken, Klima schützen, Biodiversität bewahren, Frieden sichern, Institutionen stärken und internationale Zusammenarbeit verbessern.</w:t>
      </w:r>
    </w:p>
    <w:p>
      <w:r>
        <w:t>Und doch sind die SDGs in manchen politischen Milieus zu einem Projektionsraum geworden. Aus einem internationalen Zielrahmen wird dort eine angebliche Weltregierung. Aus Kooperation wird Kontrolle. Aus Nachhaltigkeit wird Umerziehung. Aus Indikatoren werden Überwachungsinstrumente. Aus globalen Entwicklungszielen wird ein geheimer Plan zur Abschaffung von Freiheit, Eigentum, Familie, Nationalstaat oder Markt.</w:t>
      </w:r>
    </w:p>
    <w:p>
      <w:r>
        <w:t>Dieses Kapitel behandelt diese Projektionen nicht, weil sie intellektuell stark wären. Es behandelt sie, weil sie politisch wirksam sein können. Verschwörungsnarrative müssen nicht wahr sein, um Wirkung zu erzeugen. Sie müssen nur anschlussfähig sein: an Angst, Kontrollverlust, Misstrauen, soziale Kränkung, Souveränitätsverlust, digitale Überforderung oder die Erfahrung, von globalen Prozessen überrollt zu werden.</w:t>
      </w:r>
    </w:p>
    <w:p>
      <w:r>
        <w:t>Die Wirkungsökonomie muss sich deshalb klar positionieren. Sie nutzt die SDGs als internationalen Referenzrahmen, aber sie ist keine Unterordnung unter eine globale Zentralinstanz. Sie erkennt globale Kooperationsziele an, aber sie ersetzt demokratische Entscheidung nicht durch internationale Vorgaben. Sie arbeitet mit Indikatoren, aber nicht mit Personenbewertung. Sie bezieht sich auf Mensch, Planet und Demokratie, aber nicht auf eine ideologische Weltformel.</w:t>
      </w:r>
    </w:p>
    <w:p>
      <w:r>
        <w:t>Die Unterscheidung ist zentral: Globale Kooperation ist nicht Weltregierung. Gemeinsame Maßstäbe sind nicht zentrale Kontrolle. Nachhaltigkeitsziele sind nicht automatisch Planwirtschaft. Und die Benennung globaler Risiken ist keine Verschwörung gegen Freiheit.</w:t>
      </w:r>
    </w:p>
    <w:p>
      <w:pPr>
        <w:pStyle w:val="Heading3"/>
      </w:pPr>
      <w:r>
        <w:t>102.1 Was die SDGs tatsächlich sind</w:t>
      </w:r>
    </w:p>
    <w:p>
      <w:r>
        <w:t>Die SDGs wurden 2015 als Teil der Agenda 2030 von den Mitgliedstaaten der Vereinten Nationen beschlossen. Sie bilden einen gemeinsamen Zielrahmen für nachhaltige Entwicklung. Ihr Gegenstand sind globale Herausforderungen, die sich nicht sauber national trennen lassen: Armut, Hunger, Gesundheit, Bildung, Wasser, Energie, Klima, Biodiversität, Ungleichheit, Frieden, institutionelle Stabilität, Produktion, Konsum und internationale Partnerschaft.</w:t>
      </w:r>
    </w:p>
    <w:p>
      <w:r>
        <w:t>Die SDGs sind kein Weltgesetzbuch. Sie ersetzen keine Verfassung, kein Parlament, keine Regierung und kein nationales Recht. Sie sind ein politischer, normativer und statistischer Referenzrahmen, der Staaten, Institutionen, Unternehmen, Wissenschaft und Zivilgesellschaft Orientierung bietet. Die Umsetzung bleibt in nationalen, regionalen und lokalen Kontexten unterschiedlich. Die Agenda 2030 betont selbst nationale Eigenverantwortung, unterschiedliche Realitäten, verschiedene Entwicklungsstände, politische Prioritäten und freiwillige, staatlich geführte Überprüfungsprozesse.</w:t>
      </w:r>
    </w:p>
    <w:p>
      <w:r>
        <w:t>Das ist wichtig, weil Verschwörungsnarrative genau an dieser Stelle ansetzen. Sie stellen die SDGs so dar, als seien sie ein direkt verbindlicher Befehl einer globalen Macht. Diese Darstellung verfälscht die Struktur. Die SDGs sind ein Zielsystem, keine Weltregierung. Sie sind ein gemeinsamer Bezugsrahmen, keine zentrale Durchgriffsarchitektur.</w:t>
      </w:r>
    </w:p>
    <w:p>
      <w:r>
        <w:t>Das bedeutet nicht, dass die SDGs unproblematisch oder unangreifbar wären. Sie sind breit, ambitioniert, teilweise spannungsreich und methodisch anspruchsvoll. Manche Ziele stehen in Zielkonflikten. Manche Indikatoren sind schwer zu messen. Manche Staaten nutzen Nachhaltigkeit rhetorisch, ohne echte Veränderung zu erzeugen. Manche Unternehmen verwenden SDG-Symbole dekorativ, ohne ihre Geschäftsmodelle zu verändern. All das ist kritikwürdig.</w:t>
      </w:r>
    </w:p>
    <w:p>
      <w:r>
        <w:t>Aber berechtigte Kritik ist etwas anderes als Verschwörungserzählung. Kritik fragt nach Wirksamkeit, Legitimation, Zielkonflikten, Datenqualität, Umsetzung, Finanzierung und demokratischer Kontrolle. Verschwörungserzählung behauptet einen geheimen Plan.</w:t>
      </w:r>
    </w:p>
    <w:p>
      <w:pPr>
        <w:pStyle w:val="Heading3"/>
      </w:pPr>
      <w:r>
        <w:t>102.2 Warum globale Zielrahmen leicht verdächtigt werden</w:t>
      </w:r>
    </w:p>
    <w:p>
      <w:r>
        <w:t>Globale Zielrahmen erzeugen Misstrauen, weil sie eine reale Erfahrung berühren: Viele Menschen erleben, dass Entscheidungen, Märkte, Lieferketten, Finanzströme, Plattformen, Klimafolgen, Migration, Energiepreise und digitale Technologien nicht mehr rein national kontrollierbar sind. Die Welt ist vernetzt, aber politische Selbstwirksamkeit wird oft lokal oder national erlebt.</w:t>
      </w:r>
    </w:p>
    <w:p>
      <w:r>
        <w:t>Daraus entsteht eine Spannung. Probleme sind global. Verantwortungsgefühl ist oft national. Betroffenheit ist konkret. Entscheidungsebenen wirken abstrakt.</w:t>
      </w:r>
    </w:p>
    <w:p>
      <w:r>
        <w:t>Wenn dann Begriffe wie „Agenda 2030“, „global partnership“, „sustainable development“, „monitoring“, „indicators“ oder „transformation“ auftauchen, können sie in einem misstrauischen Resonanzraum bedrohlich wirken. Sie klingen für manche nicht nach Kooperation, sondern nach Plan. Nicht nach Orientierung, sondern nach Kontrolle. Nicht nach Zukunftssicherung, sondern nach Eingriff.</w:t>
      </w:r>
    </w:p>
    <w:p>
      <w:r>
        <w:t>Diese Angst ist nicht immer frei erfunden. Sie knüpft an reale Fehlentwicklungen an: Machtkonzentration in internationalen Konzernen, Intransparenz globaler Finanzmärkte, Einfluss privater Akteure auf Politik, digitale Überwachung, schwache demokratische Kontrolle transnationaler Plattformen, ökonomische Abhängigkeiten und das Gefühl, dass große Transformationen über die Köpfe der Bürgerinnen und Bürger hinweg beschlossen werden.</w:t>
      </w:r>
    </w:p>
    <w:p>
      <w:r>
        <w:t>Gerade deshalb muss die Wirkungsökonomie sorgfältig unterscheiden. Sie darf globale Kooperation nicht romantisieren. Sie muss Machtfragen stellen. Sie muss fragen, wer Indikatoren setzt, wer Daten kontrolliert, wer von Standards profitiert, wer belastet wird und wie demokratische Korrektur gesichert bleibt.</w:t>
      </w:r>
    </w:p>
    <w:p>
      <w:r>
        <w:t>Aber sie darf auch nicht in das Gegenextrem fallen. Aus der Tatsache, dass globale Macht problematisch sein kann, folgt nicht, dass jede globale Kooperation eine Verschwörung ist. Eine Welt mit globalen Lieferketten, Klimarisiken, Pandemien, digitaler Desinformation, Biodiversitätsverlust und Finanzverflechtungen braucht gemeinsame Verständigungsrahmen. Ohne sie wird nicht mehr Freiheit entstehen, sondern mehr Blindheit.</w:t>
      </w:r>
    </w:p>
    <w:p>
      <w:pPr>
        <w:pStyle w:val="Heading3"/>
      </w:pPr>
      <w:r>
        <w:t>102.3 Der Unterschied zwischen Kooperation und Herrschaft</w:t>
      </w:r>
    </w:p>
    <w:p>
      <w:r>
        <w:t>Kooperation bedeutet, dass Akteure gemeinsame Probleme anerkennen und gemeinsame Bezugspunkte entwickeln. Herrschaft bedeutet, dass eine Instanz anderen verbindlich und ohne ausreichende demokratische Legitimation vorgibt, wie sie zu handeln haben.</w:t>
      </w:r>
    </w:p>
    <w:p>
      <w:r>
        <w:t>Die SDGs sind im Grundsatz Kooperationsziele. Sie formulieren, was Staaten gemeinsam als Entwicklungs- und Nachhaltigkeitsprobleme anerkennen. Sie schaffen Sprache, Vergleichbarkeit und Orientierung. Sie ersetzen aber nicht die politische Aushandlung darüber, wie diese Ziele konkret umgesetzt werden.</w:t>
      </w:r>
    </w:p>
    <w:p>
      <w:r>
        <w:t>Die Wirkungsökonomie braucht genau diese Unterscheidung. Sie ist auf globale Maßstäbe angewiesen, weil Wirkung nicht an Grenzen endet. Der CO2-Ausstoß eines Produkts wirkt nicht nur im Herkunftsland. Wasserstress in einer Lieferkette betrifft nicht nur einen Betrieb. Menschenrechtsverletzungen bei Vorprodukten verschwinden nicht, weil das Endprodukt in einem anderen Land verkauft wird. Desinformation kann grenzüberschreitend verstärkt werden. Kapital kann Schäden international verschieben.</w:t>
      </w:r>
    </w:p>
    <w:p>
      <w:r>
        <w:t>Deshalb braucht eine Wirkungsökonomie internationale Anschlussfähigkeit. Aber Anschlussfähigkeit heißt nicht Unterwerfung. Gemeinsame Maßstäbe müssen lokal übersetzt, demokratisch geprüft und institutionell begrenzt werden. Ein globaler Zielrahmen kann zeigen, welche Zustandsräume relevant sind. Die konkrete Lenkung muss rechtlich, demokratisch, verhältnismäßig und kontextsensibel erfolgen.</w:t>
      </w:r>
    </w:p>
    <w:p>
      <w:r>
        <w:t>Die Wirkungsökonomie versteht die SDGs daher nicht als fertiges Steuerungssystem. Sie versteht sie als Referenzraum. Sie ergänzt sie um Demokratie, Rechtsstaatlichkeit, Medienqualität, digitale Selbstbestimmung, Diskursfähigkeit und Schutz vor Manipulation. Genau daraus entsteht die SDG+-Logik der Wirkungsökonomie.</w:t>
      </w:r>
    </w:p>
    <w:p>
      <w:pPr>
        <w:pStyle w:val="Heading3"/>
      </w:pPr>
      <w:r>
        <w:t>102.4 Warum Verschwörungsnarrative die SDGs umdeuten</w:t>
      </w:r>
    </w:p>
    <w:p>
      <w:r>
        <w:t>Verschwörungsnarrative funktionieren selten durch reine Erfindung. Sie nehmen reale Begriffe, reale Institutionen und reale Unsicherheiten und ordnen sie in eine falsche Gesamtgeschichte ein.</w:t>
      </w:r>
    </w:p>
    <w:p>
      <w:r>
        <w:t>Bei der Agenda 2030 geschieht genau das. Es gibt tatsächlich internationale Ziele. Es gibt tatsächlich Indikatoren. Es gibt tatsächlich Berichte, Daten, Partnerschaften und politische Programme. Es gibt tatsächlich Akteure, die Nachhaltigkeit strategisch nutzen. Es gibt tatsächlich Unternehmen, Stiftungen, internationale Organisationen und Regierungen, die globale Agenden beeinflussen wollen.</w:t>
      </w:r>
    </w:p>
    <w:p>
      <w:r>
        <w:t>Das verschwörungsideologische Muster besteht darin, aus diesen offenen, sichtbaren und kritisierbaren Strukturen einen geheimen, einheitlichen, allmächtigen Plan zu machen.</w:t>
      </w:r>
    </w:p>
    <w:p>
      <w:r>
        <w:t>Dann wird aus Ziel 12 zu nachhaltigem Konsum die Behauptung, Menschen sollten gezwungen werden, bestimmte Dinge zu essen oder zu lassen. Aus nachhaltigen Städten wird die Erzählung, Menschen würden in Stadtviertel eingesperrt. Aus digitalen Identitätsdebatten wird die Behauptung einer globalen Erfassung aller Menschen. Aus Klimapolitik wird der Plan zur Abschaffung von Eigentum. Aus Gleichstellung wird angebliche Zerstörung von Familie. Aus internationaler Kooperation wird „New World Order“.</w:t>
      </w:r>
    </w:p>
    <w:p>
      <w:r>
        <w:t>Solche Narrative sind wirkungsökonomisch relevant, weil sie öffentliche Rückkopplung beschädigen. Sie verschieben Debatten weg von konkreten Fragen: Welche Maßnahme wirkt? Welche Nebenfolgen entstehen? Wer wird belastet? Welche Daten sind nötig? Wie bleibt Freiheit geschützt? Wie wird Missbrauch verhindert?</w:t>
      </w:r>
    </w:p>
    <w:p>
      <w:r>
        <w:t>Stattdessen erzeugen sie ein geschlossenes Feindbild. Wer über Klima spricht, ist dann Teil des Plans. Wer über Daten spricht, will überwachen. Wer über Gleichstellung spricht, will zerstören. Wer über globale Kooperation spricht, will nationale Souveränität abschaffen. So wird rationale Kritik ersetzt durch Misstrauenslogik.</w:t>
      </w:r>
    </w:p>
    <w:p>
      <w:r>
        <w:t>Das ist gefährlich, weil Demokratien Kritik brauchen. Wenn aber jede kritisierbare Struktur sofort als geheimer Plan erzählt wird, wird echte Kritik geschwächt. Verschwörungsnarrative schützen nicht vor Macht. Sie machen Machtanalyse schlechter.</w:t>
      </w:r>
    </w:p>
    <w:p>
      <w:pPr>
        <w:pStyle w:val="Heading3"/>
      </w:pPr>
      <w:r>
        <w:t>102.5 Rechte, libertäre und staatskritische Umdeutungen</w:t>
      </w:r>
    </w:p>
    <w:p>
      <w:r>
        <w:t>Die Agenda 2030 wird besonders häufig von rechten, nationalistischen, libertären und staatskritischen Milieus umgedeutet. Dabei entstehen unterschiedliche, aber verwandte Erzählungen.</w:t>
      </w:r>
    </w:p>
    <w:p>
      <w:r>
        <w:t>In rechten Narrativen erscheint die Agenda 2030 häufig als Angriff auf Nation, Familie, traditionelle Ordnung, Eigentum oder kulturelle Identität. Nachhaltigkeit wird dann nicht als Schutz von Lebensgrundlagen verstanden, sondern als ideologisches Projekt globaler Eliten. Gleichstellung wird als „Gender-Ideologie“ markiert. Migration, Klima, Bildung und Gesundheit werden in einen angeblichen Plan kultureller Auflösung eingebaut.</w:t>
      </w:r>
    </w:p>
    <w:p>
      <w:r>
        <w:t>In libertären Narrativen erscheint die Agenda 2030 eher als Staats- und Bürokratieprojekt. Der Vorwurf lautet dann: Nachhaltigkeit diene als Vorwand für Steuern, Verbote, Kontrolle, Enteignung und Marktfeindlichkeit. Aus jeder Rückkopplung wird Bevormundung. Aus jeder Messung wird Überwachung. Aus jedem Standard wird Planwirtschaft.</w:t>
      </w:r>
    </w:p>
    <w:p>
      <w:r>
        <w:t>In staatskritischen Milieus wird die Agenda 2030 oft mit Misstrauen gegenüber Institutionen verbunden. Die UN, die EU, das Weltwirtschaftsforum, Regierungen, Medien, Wissenschaft und Finanzakteure werden zu einem einheitlichen Machtblock verschmolzen. Unterschiede zwischen diesen Institutionen verschwinden. Konflikte zwischen ihnen verschwinden ebenfalls. Aus einer widersprüchlichen Welt wird eine scheinbar klare Erzählung: „Die da oben“ verfolgen einen Plan.</w:t>
      </w:r>
    </w:p>
    <w:p>
      <w:pPr>
        <w:pStyle w:val="Heading3"/>
      </w:pPr>
      <w:r>
        <w:t>Quellenanker: Kapitel 96 - Wirkungsökonomie als weltfähige Ordnung</w:t>
      </w:r>
    </w:p>
    <w:p>
      <w:r>
        <w:t>Öffentliche Quelle: Kapitel 96 - Wirkungsökonomie als weltfähige Ordnung (https://wirkungsoekonomie.de/referenz/kapitel-096-wirkungsoekonomie-als-weltfaehige-ordnung/)</w:t>
      </w:r>
    </w:p>
    <w:p>
      <w:r>
        <w:t>Kapitel 91 hat Europa als Wirkungsraum beschrieben. Kapitel 92 hat Handel und Lieferketten als globale Wirkungsketten gelesen. Kapitel 93 hat globale Institutionen und Wirkungsgovernance ohne Weltregierung eingeordnet. Kapitel 94 hat kulturelle Anschlussfähigkeit und multipolare Ordnung verbunden. Kapitel 95 hat globale Resilienz, Sicherheit und Kooperation als gemeinsame Vorsorgefähigkeit beschrieben.</w:t>
      </w:r>
    </w:p>
    <w:p>
      <w:r>
        <w:t>Kapitel 96 schließt Teil XV ab. Es bündelt diese Linien zu einer weltfähigen Wirkungslogik.</w:t>
      </w:r>
    </w:p>
    <w:p>
      <w:r>
        <w:t>Weltfähig heißt nicht weltbeherrschend. Weltfähig heißt: anschlussfähig, übersetzbar, interoperabel, demokratisch begrenzt, wissenschaftlich prüfbar und kulturell nicht-dominant. Die Wirkungsökonomie wird nicht dadurch global, dass sie überall identisch angewendet wird. Sie wird global, wenn sie in sehr unterschiedlichen politischen, kulturellen, wirtschaftlichen, religiösen, säkularen und institutionellen Kontexten dieselbe Grundfrage anschlussfähig macht [I-K96-2; I-K96-6; E-K96-3].</w:t>
      </w:r>
    </w:p>
    <w:p>
      <w:r>
        <w:t>Welche Wirkung entsteht wirklich - für Mensch, Planet und Demokratie?</w:t>
      </w:r>
    </w:p>
    <w:p>
      <w:r>
        <w:t>Die Wirkungsökonomie wird weltfähig, wenn sie gemeinsame Wirkungsmaßstäbe schafft, ohne kulturelle, politische und institutionelle Unterschiede zu überrollen. Sie ist keine Ordnung der Dominanz, sondern der überprüfbaren Rückkopplung [I-K96-4; I-K96-5; E-K96-1; E-K96-2].</w:t>
      </w:r>
    </w:p>
    <w:p>
      <w:pPr>
        <w:pStyle w:val="Heading3"/>
      </w:pPr>
      <w:r>
        <w:t>96.1 Weltfähig statt weltbeherrschend</w:t>
      </w:r>
    </w:p>
    <w:p>
      <w:r>
        <w:t>Eine weltfähige Ordnung ist keine Ordnung, die die Welt kontrolliert.</w:t>
      </w:r>
    </w:p>
    <w:p>
      <w:r>
        <w:t>Das ist die erste Schutzlinie dieses Kapitels. Denn sobald ein Modell globale Geltung beansprucht, entsteht die Gefahr der Dominanz. Ein System, das Wirkung messen, bewerten und steuern will, kann leicht als neue Herrschaftssprache erscheinen: Wer definiert die Indikatoren? Wer setzt die Benchmarks? Wer kontrolliert Daten? Wer entscheidet, was gute Wirkung ist? Wer profitiert von Standards? Wer wird ausgeschlossen, weil Daten fehlen oder nicht geliefert werden können? [I-K96-4; I-K96-5]</w:t>
      </w:r>
    </w:p>
    <w:p>
      <w:r>
        <w:t>Diese Fragen sind berechtigt. Eine Wirkungsökonomie, die sie nicht ernst nimmt, wäre nicht weltfähig, sondern gefährlich.</w:t>
      </w:r>
    </w:p>
    <w:p>
      <w:r>
        <w:t>Weltfähigkeit bedeutet deshalb nicht, dass die Wirkungsökonomie zur globalen Zentralsteuerung wird. Sie bedeutet auch nicht, dass eine Weltbehörde entsteht, die alle Produkte, Staaten, Kulturen, Unternehmen und Lebensweisen nach einem einheitlichen Raster bewertet. Eine solche Ordnung würde die Wirkungsökonomie verraten. Sie würde Wirkung selbst zur Macht machen [I-K96-4; E-K96-3].</w:t>
      </w:r>
    </w:p>
    <w:p>
      <w:r>
        <w:t>Weltfähig wird die Wirkungsökonomie nur, wenn sie ihren eigenen Machtanspruch begrenzt.</w:t>
      </w:r>
    </w:p>
    <w:p>
      <w:r>
        <w:t>Sie darf keine Weltregierung sein.</w:t>
      </w:r>
    </w:p>
    <w:p>
      <w:r>
        <w:t>Sie darf keine globale Moralpolizei sein.</w:t>
      </w:r>
    </w:p>
    <w:p>
      <w:r>
        <w:t>Sie darf keine westliche Belehrungsordnung sein.</w:t>
      </w:r>
    </w:p>
    <w:p>
      <w:r>
        <w:t>Sie darf keine technokratische Zahlenherrschaft sein.</w:t>
      </w:r>
    </w:p>
    <w:p>
      <w:r>
        <w:t>Sie darf keine Datenmonopolisierung erzeugen.</w:t>
      </w:r>
    </w:p>
    <w:p>
      <w:r>
        <w:t>Sie darf keine kulturelle Gleichmacherei betreiben.</w:t>
      </w:r>
    </w:p>
    <w:p>
      <w:r>
        <w:t>Sie muss das Gegenteil leisten: eine überprüfbare, offene und lernfähige Rückkopplungsordnung schaffen, in der globale Wirkungen sichtbar werden, ohne lokale Handlungsmacht zu zerstören [I-K96-2; I-K96-4; I-K96-5].</w:t>
      </w:r>
    </w:p>
    <w:p>
      <w:r>
        <w:t>Das ist ein entscheidender Unterschied.</w:t>
      </w:r>
    </w:p>
    <w:p>
      <w:r>
        <w:t>Weltbeherrschung sagt: Eine Ordnung entscheidet für alle.</w:t>
      </w:r>
    </w:p>
    <w:p>
      <w:r>
        <w:t>Weltfähigkeit sagt: Eine Ordnung macht Wirkungen für alle prüfbar.</w:t>
      </w:r>
    </w:p>
    <w:p>
      <w:r>
        <w:t>Weltbeherrschung sagt: Ein Zentrum setzt Maßstäbe.</w:t>
      </w:r>
    </w:p>
    <w:p>
      <w:r>
        <w:t>Weltfähigkeit sagt: Gemeinsame Schutzgüter werden über viele Kontexte übersetzt.</w:t>
      </w:r>
    </w:p>
    <w:p>
      <w:r>
        <w:t>Weltbeherrschung sagt: Abweichung ist Störung.</w:t>
      </w:r>
    </w:p>
    <w:p>
      <w:r>
        <w:t>Weltfähigkeit sagt: Unterschiedliche Wege sind möglich, solange Würde, Lebensgrundlagen und Korrekturfähigkeit geschützt bleiben [E-K96-1; E-K96-2; E-K96-5].</w:t>
      </w:r>
    </w:p>
    <w:p>
      <w:r>
        <w:t>Die Wirkungsökonomie ist deshalb keine neue geopolitische Ideologie. Sie ist eine Steuerungsarchitektur für reale Wirkungen. Sie fragt nicht, welcher Block gewinnt. Sie fragt, welche Ordnung Mensch, Planet und Demokratie stabilisiert [I-K96-1; I-K96-3].</w:t>
      </w:r>
    </w:p>
    <w:p>
      <w:r>
        <w:t>Damit steht sie gegen die Grundlogik klassischer Machtpolitik. Machtpolitik fragt: Wer kontrolliert Territorien, Rohstoffe, Kapital, Daten, Handelswege, Währungen, Narrative und Institutionen? Die Wirkungsökonomie fragt: Welche Kontrolle erzeugt welche Zustandsveränderung? Werden Menschen geschützt oder ausgebeutet? Werden Ökosysteme regeneriert oder verbraucht? Wird Demokratie korrigierbar gehalten oder ausgehöhlt? Werden Abhängigkeiten verringert oder vertieft? Wird Wahrheit geschützt oder manipuliert? [I-K96-7; I-K96-8]</w:t>
      </w:r>
    </w:p>
    <w:p>
      <w:r>
        <w:t>Weltfähig heißt auch: Die Wirkungsökonomie ersetzt Kapital-, Rohstoff- und Handelsdominanz nicht durch Wirkungsdominanz. Sie nutzt Wirkung gerade dazu, Dominanz sichtbar zu machen [I-K96-1; I-K96-5].</w:t>
      </w:r>
    </w:p>
    <w:p>
      <w:r>
        <w:t>Wenn ein Rohstoff unter Bedingungen gewonnen wird, die lokale Gemeinschaften, Wasser, Gesundheit oder Demokratie beschädigen, darf diese Wirkung nicht im Endprodukt verschwinden. Wenn Kapital in Projekte fließt, die Rendite erzeugen und zugleich Abhängigkeit, Vertreibung, Korruption oder ökologische Schäden verschärfen, darf diese Wirkung nicht als Entwicklungserfolg gelten. Wenn Handel Wohlstand schafft, aber Lieferkettenrisiken, Arbeitsschutzverletzungen oder Ressourcenstress auslagert, darf dieser Handel nicht nur als Effizienzgewinn gelesen werden [I-K96-1; I-K96-11; E-K96-9].</w:t>
      </w:r>
    </w:p>
    <w:p>
      <w:r>
        <w:t>Wirkung statt Machtpolitik bedeutet: Macht wird an ihre Folgen rückgebunden.</w:t>
      </w:r>
    </w:p>
    <w:p>
      <w:r>
        <w:t>Das gilt für Staaten.</w:t>
      </w:r>
    </w:p>
    <w:p>
      <w:r>
        <w:t>Das gilt für Unternehmen.</w:t>
      </w:r>
    </w:p>
    <w:p>
      <w:r>
        <w:t>Das gilt für Kapitalmärkte.</w:t>
      </w:r>
    </w:p>
    <w:p>
      <w:r>
        <w:t>Das gilt für Plattformen.</w:t>
      </w:r>
    </w:p>
    <w:p>
      <w:r>
        <w:t>Das gilt für Entwicklungsbanken.</w:t>
      </w:r>
    </w:p>
    <w:p>
      <w:r>
        <w:t>Das gilt für internationale Institutionen.</w:t>
      </w:r>
    </w:p>
    <w:p>
      <w:r>
        <w:t>Das gilt auch für Europa.</w:t>
      </w:r>
    </w:p>
    <w:p>
      <w:pPr>
        <w:pStyle w:val="Heading3"/>
      </w:pPr>
      <w:r>
        <w:t>7.8 Extern geprüfte Primärquellen und aktueller Stand</w:t>
      </w:r>
    </w:p>
    <w:p>
      <w:pPr>
        <w:pStyle w:val="ListBullet"/>
      </w:pPr>
      <w:r>
        <w:t>UN Sustainable Development Goals Knowledge Platform: Die Agenda 2030 benennt 17 Sustainable Development Goals und 169 Targets als integrierten und unteilbaren Zielrahmen. Quelle: https://sdgs.un.org/2030agenda</w:t>
      </w:r>
    </w:p>
    <w:p>
      <w:pPr>
        <w:pStyle w:val="ListBullet"/>
      </w:pPr>
      <w:r>
        <w:t>UN SDG Goals overview: Die 17 SDGs werden als gemeinsamer Handlungsaufruf aller Länder in globaler Partnerschaft beschrieben. Quelle: https://sdgs.un.org/goals</w:t>
      </w:r>
    </w:p>
    <w:p>
      <w:pPr>
        <w:pStyle w:val="Heading3"/>
      </w:pPr>
      <w:r>
        <w:t>7.9 Konsequenzen für die WÖk-Architektur</w:t>
      </w:r>
    </w:p>
    <w:p>
      <w:r>
        <w:t>Aus dieser Vorlesung fließen drei Punkte zurück in den WÖk-Korpus:</w:t>
      </w:r>
    </w:p>
    <w:p>
      <w:pPr>
        <w:pStyle w:val="ListBullet"/>
      </w:pPr>
      <w:r>
        <w:t>SDG-Seiten konsequent um den Satz ergänzen: SDG-Bezug ist kein Wirkungsnachweis.</w:t>
      </w:r>
    </w:p>
    <w:p>
      <w:pPr>
        <w:pStyle w:val="ListBullet"/>
      </w:pPr>
      <w:r>
        <w:t>Agenda-2030-Einwände in Video- und Studienskript-Lane mit der Schutzlinie 'Kooperation ist keine Weltregierung' verbinden.</w:t>
      </w:r>
    </w:p>
    <w:p>
      <w:pPr>
        <w:pStyle w:val="ListBullet"/>
      </w:pPr>
      <w:r>
        <w:t>In Scorecard-Dokumenten zwischen SDG-Zuordnung, SDG-Indikator und WÖk-Bewertung unterscheiden.</w:t>
      </w:r>
    </w:p>
    <w:p>
      <w:pPr>
        <w:pStyle w:val="Heading3"/>
      </w:pPr>
      <w:r>
        <w:t>7.10 Kurzfazit</w:t>
      </w:r>
    </w:p>
    <w:p>
      <w:r>
        <w:t>SDGs und Agenda 2030 als globaler Konsens der 193 Staaten ist kein Randthema. Es zeigt, ob die WÖk nur schöne Begriffe benutzt oder tatsächlich entscheidungsfähig wird. Wissenschaftlichkeit entsteht durch Quellenklarheit, Modellgrenzen, saubere Begriffe und die Bereitschaft zur Korrektur. Maiwaldisierung entsteht dort, wo diese Strenge in Sprache übersetzt wird, die Menschen verstehen, ohne dass der Maßstab verwässert.</w:t>
      </w:r>
    </w:p>
    <w:p>
      <w:pPr>
        <w:pStyle w:val="Heading2"/>
      </w:pPr>
      <w:r>
        <w:t>8. Prüfungsrelevanz</w:t>
      </w:r>
    </w:p>
    <w:p>
      <w:r>
        <w:t>Diese Vorlesung ist prüfungsrelevant, aber die eigentliche Antwortlogik gehört nicht in das öffentliche Studienskript. Zertifikatsfragen, CorrectAnswer, Scoring-Regeln und Fallrubrics werden separat in einem geschützten, nicht öffentlichen Prüfungsbereich der Akademie-App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9. Quellen</w:t>
      </w:r>
    </w:p>
    <w:p>
      <w:pPr>
        <w:pStyle w:val="Heading3"/>
      </w:pPr>
      <w:r>
        <w:t>WÖk-Quellen</w:t>
      </w:r>
    </w:p>
    <w:p>
      <w:pPr>
        <w:pStyle w:val="ListBullet"/>
      </w:pPr>
      <w:r>
        <w:t>Die neue Ordnung des Wohlstands (https://wirkungsoekonomie.de/buch.html) — aktuelles Grundlagenwerk der Wirkungsökonomie.</w:t>
      </w:r>
    </w:p>
    <w:p>
      <w:pPr>
        <w:pStyle w:val="ListBullet"/>
      </w:pPr>
      <w:r>
        <w:t>WÖk-Referenz (https://wirkungsoekonomie.de/referenz/) — öffentliche Kapitel- und Volltextreferenz.</w:t>
      </w:r>
    </w:p>
    <w:p>
      <w:pPr>
        <w:pStyle w:val="ListBullet"/>
      </w:pPr>
      <w:r>
        <w:t>Glossar der Wirkungsökonomie (https://wirkungsoekonomie.de/glossar.html) — öffentliche Begriffsdefinitionen und Abgrenzungen.</w:t>
      </w:r>
    </w:p>
    <w:p>
      <w:pPr>
        <w:pStyle w:val="ListBullet"/>
      </w:pPr>
      <w:r>
        <w:t>WÖk-Werkzeuge (https://wirkungsoekonomie.de/werkzeuge/) — öffentliche Methoden-, Scorecard- und Controlling-Werkzeuge.</w:t>
      </w:r>
    </w:p>
    <w:p>
      <w:pPr>
        <w:pStyle w:val="ListBullet"/>
      </w:pPr>
      <w:r>
        <w:t>WÖk-Journal (https://wirkungsoekonomie.de/blog.html) — Dossiers und Fallanalysen.</w:t>
      </w:r>
    </w:p>
    <w:p>
      <w:pPr>
        <w:pStyle w:val="Heading3"/>
      </w:pPr>
      <w:r>
        <w:t>Externe Quellen fuer die V1-Fassung</w:t>
      </w:r>
    </w:p>
    <w:p>
      <w:pPr>
        <w:pStyle w:val="ListBullet"/>
      </w:pPr>
      <w:r>
        <w:t>United Nations (2015): Transforming our world: the 2030 Agenda for Sustainable Development (https://sdgs.un.org/2030agenda).</w:t>
      </w:r>
    </w:p>
    <w:p>
      <w:pPr>
        <w:pStyle w:val="ListBullet"/>
      </w:pPr>
      <w:r>
        <w:t>European Commission: Corporate sustainability reporting (https://finance.ec.europa.eu/financial-markets/company-reporting-and-auditing/company-reporting/corporate-sustainability-reporting_en), EU taxonomy for sustainable activities (https://finance.ec.europa.eu/sustainable-finance/tools-and-standards/eu-taxonomy-sustainable-activities_en) und Digital Product Passport (https://single-market-economy.ec.europa.eu/news/commission-launches-consultation-digital-product-passport-2025-04-09_en), soweit fuer das Thema einschlaegig.</w:t>
      </w:r>
    </w:p>
    <w:p>
      <w:pPr>
        <w:pStyle w:val="ListBullet"/>
      </w:pPr>
      <w:r>
        <w:t>EFRAG: Sustainability reporting und ESRS (https://www.efrag.org/en/sustainability-reporting), soweit fuer das Thema einschlaegig.</w:t>
      </w:r>
    </w:p>
    <w:p>
      <w:pPr>
        <w:pStyle w:val="ListBullet"/>
      </w:pPr>
      <w:r>
        <w:t>Global Reporting Initiative: GRI Standards (https://www.globalreporting.org/standards/), soweit fuer Berichts- und Indikatorenfragen einschlaegig.</w:t>
      </w:r>
    </w:p>
    <w:p>
      <w:pPr>
        <w:pStyle w:val="ListBullet"/>
      </w:pPr>
      <w:r>
        <w:t>Fachliteratur zu Wirkungslogik, Evaluation, Systemtheorie, Resilienz, Governance, Diffusion, Vertrauen oder Controlling je nach Thema.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