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Plattform-, Daten- und KI-Arbeit</w:t>
      </w:r>
    </w:p>
    <w:p>
      <w:pPr/>
      <w:r>
        <w:t>Rang 6 Arbeit &amp; Einkommen / Automatisierung – Unterbereich Plattform-, Daten- und KI-Arbeit</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werden neue Formen digitaler Wertschöpfung, Datenarbeit und algorithmischer Steuerung wirkungsökonomisch eingeordnet?</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Plattformarbeit und unsichtbare Wertschöpfung</w:t>
      </w:r>
    </w:p>
    <w:p>
      <w:pPr/>
      <w:r>
        <w:t>Plattformarbeit und unsichtbare Wertschöpfung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Daten als Produktionsfaktor</w:t>
      </w:r>
    </w:p>
    <w:p>
      <w:pPr/>
      <w:r>
        <w:t>Daten als Produktionsfaktor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Algorithmisches Management und Mitbestimmung</w:t>
      </w:r>
    </w:p>
    <w:p>
      <w:pPr/>
      <w:r>
        <w:t>Algorithmisches Management und Mitbestimmung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KI-Systeme als Wirkungsräume</w:t>
      </w:r>
    </w:p>
    <w:p>
      <w:pPr/>
      <w:r>
        <w:t>KI-Systeme als Wirkungsräume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Digitale Selbstbestimmung und faire Datenrendite</w:t>
      </w:r>
    </w:p>
    <w:p>
      <w:pPr/>
      <w:r>
        <w:t>Digitale Selbstbestimmung und faire Datenrendite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Plattform-, Daten- und KI-Arbeit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