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40"/>
      </w:pPr>
      <w:r>
        <w:rPr>
          <w:rFonts w:ascii="Playfair Display" w:hAnsi="Playfair Display" w:cs="Playfair Display" w:eastAsia="Playfair Display"/>
          <w:b w:val="0"/>
          <w:i w:val="0"/>
          <w:color w:val="0B1020"/>
          <w:sz w:val="50"/>
          <w:caps/>
          <w:spacing w:val="50"/>
        </w:rPr>
        <w:t>WIRKUNGSÖKONOMIE</w:t>
      </w:r>
    </w:p>
    <w:p>
      <w:pPr>
        <w:pStyle w:val="Subtitle"/>
        <w:spacing w:after="320"/>
      </w:pPr>
      <w:r>
        <w:rPr>
          <w:rFonts w:ascii="Merriweather" w:hAnsi="Merriweather" w:cs="Merriweather" w:eastAsia="Merriweather"/>
          <w:b w:val="0"/>
          <w:i w:val="0"/>
          <w:color w:val="22242C"/>
          <w:sz w:val="21"/>
        </w:rPr>
        <w:t>Wirkung statt Kapital. Für Mensch, Planet und Demokratie.</w:t>
      </w:r>
    </w:p>
    <w:p>
      <w:pPr>
        <w:spacing w:after="360"/>
        <w:jc w:val="center"/>
      </w:pPr>
      <w:r>
        <w:drawing>
          <wp:inline xmlns:a="http://schemas.openxmlformats.org/drawingml/2006/main" xmlns:pic="http://schemas.openxmlformats.org/drawingml/2006/picture">
            <wp:extent cx="1512000" cy="1250308"/>
            <wp:docPr id="1" name="Picture 1" descr="Image: image1.png"/>
            <wp:cNvGraphicFramePr>
              <a:graphicFrameLocks noChangeAspect="1"/>
            </wp:cNvGraphicFramePr>
            <a:graphic>
              <a:graphicData uri="http://schemas.openxmlformats.org/drawingml/2006/picture">
                <pic:pic>
                  <pic:nvPicPr>
                    <pic:cNvPr id="0" name="woek-signet.png"/>
                    <pic:cNvPicPr/>
                  </pic:nvPicPr>
                  <pic:blipFill>
                    <a:blip r:embed="rId11"/>
                    <a:stretch>
                      <a:fillRect/>
                    </a:stretch>
                  </pic:blipFill>
                  <pic:spPr>
                    <a:xfrm>
                      <a:off x="0" y="0"/>
                      <a:ext cx="1512000" cy="1250308"/>
                    </a:xfrm>
                    <a:prstGeom prst="rect"/>
                  </pic:spPr>
                </pic:pic>
              </a:graphicData>
            </a:graphic>
          </wp:inline>
        </w:drawing>
      </w:r>
    </w:p>
    <w:p>
      <w:pPr>
        <w:pStyle w:val="WÖkDokumenttyp"/>
        <w:spacing w:after="160"/>
      </w:pPr>
      <w:r>
        <w:rPr>
          <w:rFonts w:ascii="Source Sans 3" w:hAnsi="Source Sans 3" w:cs="Source Sans 3" w:eastAsia="Source Sans 3"/>
          <w:b/>
          <w:i w:val="0"/>
          <w:color w:val="C89B3C"/>
          <w:sz w:val="22"/>
          <w:caps/>
          <w:spacing w:val="30"/>
        </w:rPr>
        <w:t>Diskussionspapier</w:t>
      </w:r>
    </w:p>
    <w:p>
      <w:pPr>
        <w:spacing w:after="100"/>
        <w:jc w:val="center"/>
      </w:pPr>
      <w:r>
        <w:rPr>
          <w:rFonts w:ascii="Playfair Display" w:hAnsi="Playfair Display" w:cs="Playfair Display" w:eastAsia="Playfair Display"/>
          <w:b w:val="0"/>
          <w:i w:val="0"/>
          <w:color w:val="0B1020"/>
          <w:sz w:val="48"/>
        </w:rPr>
        <w:t>Kommunaler Wirkungsindex (KWI)</w:t>
      </w:r>
    </w:p>
    <w:p>
      <w:pPr>
        <w:spacing w:after="240"/>
        <w:jc w:val="center"/>
      </w:pPr>
      <w:r>
        <w:rPr>
          <w:rFonts w:ascii="Merriweather" w:hAnsi="Merriweather" w:cs="Merriweather" w:eastAsia="Merriweather"/>
          <w:b w:val="0"/>
          <w:i w:val="0"/>
          <w:color w:val="22242C"/>
          <w:sz w:val="24"/>
        </w:rPr>
        <w:t>Von kommunaler Nachhaltigkeitsberichterstattung zur wirkungsorientierten Haushalts- und Demokratie-Steuerung</w:t>
      </w:r>
    </w:p>
    <w:tbl>
      <w:tblPr>
        <w:tblW w:type="dxa" w:w="4251"/>
        <w:jc w:val="center"/>
        <w:tblLook w:firstColumn="1" w:firstRow="1" w:lastColumn="0" w:lastRow="0" w:noHBand="0" w:noVBand="1" w:val="04A0"/>
      </w:tblPr>
      <w:tblGrid>
        <w:gridCol w:w="9524"/>
      </w:tblGrid>
      <w:tr>
        <w:trPr>
          <w:trHeight w:val="20" w:hRule="exact"/>
        </w:trPr>
        <w:tc>
          <w:tcPr>
            <w:tcW w:type="dxa" w:w="9524"/>
            <w:shd w:fill="C89B3C"/>
            <w:tcMar>
              <w:top w:w="0" w:type="dxa"/>
              <w:start w:w="0" w:type="dxa"/>
              <w:bottom w:w="0" w:type="dxa"/>
              <w:end w:w="0" w:type="dxa"/>
            </w:tcMar>
          </w:tcPr>
          <w:p>
            <w:pPr>
              <w:spacing w:after="0"/>
            </w:pPr>
          </w:p>
        </w:tc>
      </w:tr>
    </w:tbl>
    <w:p>
      <w:pPr>
        <w:pStyle w:val="WÖkDeckblattMeta"/>
        <w:spacing w:before="240"/>
      </w:pPr>
      <w:r>
        <w:rPr>
          <w:rFonts w:ascii="Source Sans 3" w:hAnsi="Source Sans 3" w:cs="Source Sans 3" w:eastAsia="Source Sans 3"/>
          <w:b w:val="0"/>
          <w:i w:val="0"/>
          <w:color w:val="22242C"/>
          <w:sz w:val="17"/>
        </w:rPr>
        <w:t>v1.0 · Diskussionsfassung · Stand: 8. Juni 2026</w:t>
      </w:r>
    </w:p>
    <w:p>
      <w:pPr>
        <w:pStyle w:val="WÖkDeckblattMeta"/>
        <w:spacing w:after="680"/>
      </w:pPr>
      <w:r>
        <w:rPr>
          <w:rFonts w:ascii="Source Sans 3" w:hAnsi="Source Sans 3" w:cs="Source Sans 3" w:eastAsia="Source Sans 3"/>
          <w:b w:val="0"/>
          <w:i w:val="0"/>
          <w:color w:val="2F7D5C"/>
          <w:sz w:val="16"/>
        </w:rPr>
        <w:t>Öffentliche Konzept- und Dossierfassung</w:t>
      </w:r>
    </w:p>
    <w:tbl>
      <w:tblPr>
        <w:tblW w:type="dxa" w:w="8220"/>
        <w:jc w:val="center"/>
        <w:tblLook w:firstColumn="1" w:firstRow="1" w:lastColumn="0" w:lastRow="0" w:noHBand="0" w:noVBand="1" w:val="04A0"/>
      </w:tblPr>
      <w:tblGrid>
        <w:gridCol w:w="9524"/>
      </w:tblGrid>
      <w:tr>
        <w:tc>
          <w:tcPr>
            <w:tcW w:type="dxa" w:w="9524"/>
            <w:shd w:fill="F6F1E8"/>
            <w:tcBorders>
              <w:top w:val="single" w:color="D8D2C6" w:sz="6"/>
              <w:bottom w:val="single" w:color="D8D2C6" w:sz="6"/>
              <w:left w:val="single" w:color="D8D2C6" w:sz="6"/>
              <w:right w:val="single" w:color="D8D2C6" w:sz="6"/>
            </w:tcBorders>
            <w:tcMar>
              <w:top w:w="120" w:type="dxa"/>
              <w:start w:w="160" w:type="dxa"/>
              <w:bottom w:w="120" w:type="dxa"/>
              <w:end w:w="160" w:type="dxa"/>
            </w:tcMar>
          </w:tcPr>
          <w:p>
            <w:pPr>
              <w:jc w:val="center"/>
            </w:pPr>
            <w:r>
              <w:rPr>
                <w:rFonts w:ascii="Source Sans 3" w:hAnsi="Source Sans 3" w:cs="Source Sans 3" w:eastAsia="Source Sans 3"/>
                <w:b w:val="0"/>
                <w:i w:val="0"/>
                <w:color w:val="22242C"/>
                <w:sz w:val="16"/>
              </w:rPr>
              <w:t>Hinweis: Dieses Papier ist kein amtlicher Index und keine validierte Statistik. Es ist ein Konzeptvorschlag, der bestehende Datenquellen, SDG-Indikatoren und wirkungsökonomische Logik zu einem prüfbaren Modell verbindet.</w:t>
            </w:r>
          </w:p>
        </w:tc>
      </w:tr>
    </w:tbl>
    <w:p>
      <w:r>
        <w:br w:type="page"/>
      </w:r>
    </w:p>
    <w:p>
      <w:pPr>
        <w:pStyle w:val="Heading1"/>
        <w:spacing w:before="0"/>
      </w:pPr>
      <w:r>
        <w:t>Dokumentdaten</w:t>
      </w:r>
    </w:p>
    <w:tbl>
      <w:tblPr>
        <w:tblW w:type="dxa" w:w="9524"/>
        <w:jc w:val="center"/>
        <w:tblLook w:firstColumn="1" w:firstRow="1" w:lastColumn="0" w:lastRow="0" w:noHBand="0" w:noVBand="1" w:val="04A0"/>
      </w:tblPr>
      <w:tblGrid>
        <w:gridCol w:w="4762"/>
        <w:gridCol w:w="4762"/>
      </w:tblGrid>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Autorin</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Natalie Weber</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Referenz</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Wirkungsökonomie</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Geltung</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Öffentliche Konzept- und Dossierfassung</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Stand / Version</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8. Juni 2026 · v1.0</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Status</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Diskussionsfassung</w:t>
            </w:r>
          </w:p>
        </w:tc>
      </w:tr>
    </w:tbl>
    <w:p>
      <w:pPr>
        <w:pStyle w:val="Heading2"/>
      </w:pPr>
      <w:r>
        <w:t>Leitformel</w:t>
      </w:r>
    </w:p>
    <w:tbl>
      <w:tblPr>
        <w:tblW w:type="dxa" w:w="9524"/>
        <w:jc w:val="center"/>
        <w:tblLook w:firstColumn="1" w:firstRow="1" w:lastColumn="0" w:lastRow="0" w:noHBand="0" w:noVBand="1" w:val="04A0"/>
      </w:tblPr>
      <w:tblGrid>
        <w:gridCol w:w="9524"/>
      </w:tblGrid>
      <w:tr>
        <w:tc>
          <w:tcPr>
            <w:tcW w:type="dxa" w:w="9524"/>
            <w:shd w:fill="F6F1E8"/>
            <w:tcBorders>
              <w:top w:val="single" w:color="C89B3C" w:sz="8"/>
              <w:bottom w:val="single" w:color="C89B3C" w:sz="8"/>
              <w:left w:val="single" w:color="C89B3C" w:sz="8"/>
              <w:right w:val="single" w:color="C89B3C" w:sz="8"/>
            </w:tcBorders>
            <w:tcMar>
              <w:top w:w="180" w:type="dxa"/>
              <w:start w:w="240" w:type="dxa"/>
              <w:bottom w:w="180" w:type="dxa"/>
              <w:end w:w="240" w:type="dxa"/>
            </w:tcMar>
          </w:tcPr>
          <w:p>
            <w:pPr>
              <w:pStyle w:val="WÖkLeitformel"/>
            </w:pPr>
            <w:r>
              <w:rPr>
                <w:rFonts w:ascii="Merriweather" w:hAnsi="Merriweather" w:cs="Merriweather" w:eastAsia="Merriweather"/>
                <w:b w:val="0"/>
                <w:i/>
                <w:color w:val="0B1020"/>
                <w:sz w:val="21"/>
              </w:rPr>
              <w:t>Wirkung ist neutral und relational. Bewertet wird am Referenzrahmen SDGs, Agenda 2030 und SDG+. Ziel ist positive Netto-Wirkung für Mensch, Planet und Demokratie.</w:t>
            </w:r>
          </w:p>
        </w:tc>
      </w:tr>
    </w:tbl>
    <w:p>
      <w:pPr>
        <w:pStyle w:val="Heading2"/>
      </w:pPr>
      <w:r>
        <w:t>Publikationsstandard</w:t>
      </w:r>
    </w:p>
    <w:p>
      <w:pPr>
        <w:pStyle w:val="WÖkHinweisbox"/>
      </w:pPr>
      <w:r>
        <w:t>Dieses Dokument ist als Diskussionspapier gesetzt. Die bestehende Reihenfolge und der fachliche Inhalt bleiben bei der Standardisierung unverändert; angepasst werden nur Layout, Formatvorlagen, Titelblatt, Kopf-/Fußzeilen, Tabellenoptik und typografische Konsistenz.</w:t>
      </w:r>
    </w:p>
    <w:p>
      <w:pPr>
        <w:pStyle w:val="Heading1"/>
      </w:pPr>
      <w:r>
        <w:t>Inhaltsverzeichnis</w:t>
      </w:r>
    </w:p>
    <w:p>
      <w:pPr>
        <w:pStyle w:val="WÖkKleindruck"/>
      </w:pPr>
      <w:r>
        <w:t>Automatisch erzeugte Orientierung aus den Überschriften der Online- und Downloadfassung. Seitenzahlen werden beim Öffnen in Word aktualisiert.</w:t>
      </w:r>
    </w:p>
    <w:p>
      <w:pPr/>
      <w:r>
        <w:t>Dokumentenstatus und Zweck</w:t>
      </w:r>
    </w:p>
    <w:p>
      <w:pPr/>
      <w:r>
        <w:t>Executive Summary</w:t>
      </w:r>
    </w:p>
    <w:p>
      <w:pPr/>
      <w:r>
        <w:t>Teil A - Ausgangspunkt: Warum ein kommunaler Wirkungsindex?</w:t>
      </w:r>
    </w:p>
    <w:p>
      <w:pPr>
        <w:ind w:left="720"/>
      </w:pPr>
      <w:r>
        <w:t>1. Die kommunale Wirkungsluecke</w:t>
      </w:r>
    </w:p>
    <w:p>
      <w:pPr>
        <w:ind w:left="720"/>
      </w:pPr>
      <w:r>
        <w:t>2. Warum jetzt?</w:t>
      </w:r>
    </w:p>
    <w:p>
      <w:pPr>
        <w:ind w:left="720"/>
      </w:pPr>
      <w:r>
        <w:t>3. Was wir haben, was fehlt, was wir brauchen</w:t>
      </w:r>
    </w:p>
    <w:p>
      <w:pPr/>
      <w:r>
        <w:t>Teil B - Was heute bereits gemessen wird - und was fehlt</w:t>
      </w:r>
    </w:p>
    <w:p>
      <w:pPr>
        <w:ind w:left="720"/>
      </w:pPr>
      <w:r>
        <w:t>4. Kommunale SDG-Indikatoren</w:t>
      </w:r>
    </w:p>
    <w:p>
      <w:pPr>
        <w:ind w:left="720"/>
      </w:pPr>
      <w:r>
        <w:t>5. Nachhaltigkeitshaushalte und Wirkungsmonitore</w:t>
      </w:r>
    </w:p>
    <w:p>
      <w:pPr>
        <w:ind w:left="720"/>
      </w:pPr>
      <w:r>
        <w:t>6. Internationale und nationale Referenzsysteme</w:t>
      </w:r>
    </w:p>
    <w:p>
      <w:pPr>
        <w:ind w:left="720"/>
      </w:pPr>
      <w:r>
        <w:t>7. Die eigentliche Luecke</w:t>
      </w:r>
    </w:p>
    <w:p>
      <w:pPr/>
      <w:r>
        <w:t>Teil C - Begriffe und Abgrenzungen</w:t>
      </w:r>
    </w:p>
    <w:p>
      <w:pPr>
        <w:ind w:left="720"/>
      </w:pPr>
      <w:r>
        <w:t>8. Wirkung: Input, Output, Outcome, Impact</w:t>
      </w:r>
    </w:p>
    <w:p>
      <w:pPr>
        <w:ind w:left="720"/>
      </w:pPr>
      <w:r>
        <w:t>9. Lebensqualität, Zufriedenheit und Wirkung sind nicht dasselbe</w:t>
      </w:r>
    </w:p>
    <w:p>
      <w:pPr>
        <w:ind w:left="720"/>
      </w:pPr>
      <w:r>
        <w:t>10. Arbeitsdefinitionen für den KWI</w:t>
      </w:r>
    </w:p>
    <w:p>
      <w:pPr/>
      <w:r>
        <w:t>Teil D - Das KWI-Modell: Mensch, Planet, Demokratie</w:t>
      </w:r>
    </w:p>
    <w:p>
      <w:pPr>
        <w:ind w:left="720"/>
      </w:pPr>
      <w:r>
        <w:t>11. Normativer Rahmen</w:t>
      </w:r>
    </w:p>
    <w:p>
      <w:pPr>
        <w:ind w:left="720"/>
      </w:pPr>
      <w:r>
        <w:t>12. Dimension Mensch</w:t>
      </w:r>
    </w:p>
    <w:p>
      <w:pPr>
        <w:ind w:left="720"/>
      </w:pPr>
      <w:r>
        <w:t>13. Dimension Planet</w:t>
      </w:r>
    </w:p>
    <w:p>
      <w:pPr>
        <w:ind w:left="720"/>
      </w:pPr>
      <w:r>
        <w:t>14. Dimension Demokratie</w:t>
      </w:r>
    </w:p>
    <w:p>
      <w:pPr>
        <w:ind w:left="720"/>
      </w:pPr>
      <w:r>
        <w:t>15. SDG-Mapping der drei KWI-Dimensionen</w:t>
      </w:r>
    </w:p>
    <w:p>
      <w:pPr/>
      <w:r>
        <w:t>Teil E - Methodik: Indikatoren, Normalisierung, Gewichtung, Datenqualität</w:t>
      </w:r>
    </w:p>
    <w:p>
      <w:pPr>
        <w:ind w:left="720"/>
      </w:pPr>
      <w:r>
        <w:t>16. Designprinzipien</w:t>
      </w:r>
    </w:p>
    <w:p>
      <w:pPr>
        <w:ind w:left="720"/>
      </w:pPr>
      <w:r>
        <w:t>17. Indikatorenauswahl</w:t>
      </w:r>
    </w:p>
    <w:p>
      <w:pPr>
        <w:ind w:left="1440"/>
      </w:pPr>
      <w:r>
        <w:t>Prüfraster für jeden Indikator</w:t>
      </w:r>
    </w:p>
    <w:p>
      <w:pPr>
        <w:ind w:left="720"/>
      </w:pPr>
      <w:r>
        <w:t>18. Normalisierung: Von Einzelindikatoren zu 0-100 Punkten</w:t>
      </w:r>
    </w:p>
    <w:p>
      <w:pPr>
        <w:ind w:left="720"/>
      </w:pPr>
      <w:r>
        <w:t>19. Gewichtung</w:t>
      </w:r>
    </w:p>
    <w:p>
      <w:pPr>
        <w:ind w:left="720"/>
      </w:pPr>
      <w:r>
        <w:t>20. Datenqualität und Unsicherheit</w:t>
      </w:r>
    </w:p>
    <w:p>
      <w:pPr>
        <w:ind w:left="720"/>
      </w:pPr>
      <w:r>
        <w:t>21. Verteilungssensibilitaet: Warum der Durchschnitt nicht reicht</w:t>
      </w:r>
    </w:p>
    <w:p>
      <w:pPr/>
      <w:r>
        <w:t>Teil F - Vom Index zur Steuerung: Haushalt, Maßnahmen, Wirkungslogik</w:t>
      </w:r>
    </w:p>
    <w:p>
      <w:pPr>
        <w:ind w:left="720"/>
      </w:pPr>
      <w:r>
        <w:t>22. Warum ein Index allein nicht reicht</w:t>
      </w:r>
    </w:p>
    <w:p>
      <w:pPr>
        <w:ind w:left="720"/>
      </w:pPr>
      <w:r>
        <w:t>23. KWI 1.0, 2.0 und 3.0</w:t>
      </w:r>
    </w:p>
    <w:p>
      <w:pPr>
        <w:ind w:left="720"/>
      </w:pPr>
      <w:r>
        <w:t>24. Budget-Wirkungs-Matrix</w:t>
      </w:r>
    </w:p>
    <w:p>
      <w:pPr>
        <w:ind w:left="1440"/>
      </w:pPr>
      <w:r>
        <w:t>Beispiel einer Budget-Wirkungs-Matrix</w:t>
      </w:r>
    </w:p>
    <w:p>
      <w:pPr>
        <w:ind w:left="720"/>
      </w:pPr>
      <w:r>
        <w:t>25. Wirkung pro Euro: KWI 3.0</w:t>
      </w:r>
    </w:p>
    <w:p>
      <w:pPr/>
      <w:r>
        <w:t>Teil G - Prototyp: Ort eingeben, KWI berechnen, Bericht erzeugen</w:t>
      </w:r>
    </w:p>
    <w:p>
      <w:pPr>
        <w:ind w:left="720"/>
      </w:pPr>
      <w:r>
        <w:t>26. Kann ein Script den KWI berechnen?</w:t>
      </w:r>
    </w:p>
    <w:p>
      <w:pPr>
        <w:ind w:left="720"/>
      </w:pPr>
      <w:r>
        <w:t>27. Technische Architektur des MVP</w:t>
      </w:r>
    </w:p>
    <w:p>
      <w:pPr>
        <w:ind w:left="720"/>
      </w:pPr>
      <w:r>
        <w:t>28. Pseudocode für den KWI 1.0</w:t>
      </w:r>
    </w:p>
    <w:p>
      <w:pPr>
        <w:ind w:left="720"/>
      </w:pPr>
      <w:r>
        <w:t>29. Ergebnisdarstellung auf der Website</w:t>
      </w:r>
    </w:p>
    <w:p>
      <w:pPr/>
      <w:r>
        <w:t>Teil H - Governance, Risiken, Ethik und demokratische Kontrolle</w:t>
      </w:r>
    </w:p>
    <w:p>
      <w:pPr>
        <w:ind w:left="720"/>
      </w:pPr>
      <w:r>
        <w:t>30. Risiken eines Kommunalen Wirkungsindex</w:t>
      </w:r>
    </w:p>
    <w:p>
      <w:pPr>
        <w:ind w:left="720"/>
      </w:pPr>
      <w:r>
        <w:t>31. Schutzmechanismen</w:t>
      </w:r>
    </w:p>
    <w:p>
      <w:pPr>
        <w:ind w:left="720"/>
      </w:pPr>
      <w:r>
        <w:t>32. Methodische Governance</w:t>
      </w:r>
    </w:p>
    <w:p>
      <w:pPr>
        <w:ind w:left="720"/>
      </w:pPr>
      <w:r>
        <w:t>33. Demokratie als Messgegenstand und Verfahren</w:t>
      </w:r>
    </w:p>
    <w:p>
      <w:pPr/>
      <w:r>
        <w:t>Teil I - Umsetzungsfahrplan für wirkungsoekonomie.de</w:t>
      </w:r>
    </w:p>
    <w:p>
      <w:pPr>
        <w:ind w:left="720"/>
      </w:pPr>
      <w:r>
        <w:t>34. Positionierung auf der Website</w:t>
      </w:r>
    </w:p>
    <w:p>
      <w:pPr>
        <w:ind w:left="720"/>
      </w:pPr>
      <w:r>
        <w:t>35. Roadmap</w:t>
      </w:r>
    </w:p>
    <w:p>
      <w:pPr>
        <w:ind w:left="720"/>
      </w:pPr>
      <w:r>
        <w:t>36. Minimal tragfähiger KWI 1.0</w:t>
      </w:r>
    </w:p>
    <w:p>
      <w:pPr>
        <w:ind w:left="720"/>
      </w:pPr>
      <w:r>
        <w:t>37. Vorschlag für einen ersten Kernindikatorensatz</w:t>
      </w:r>
    </w:p>
    <w:p>
      <w:pPr/>
      <w:r>
        <w:t>Anhang A - Vorschlag für einen KWI-Indikatorenkatalog 1.0</w:t>
      </w:r>
    </w:p>
    <w:p>
      <w:pPr>
        <w:ind w:left="720"/>
      </w:pPr>
      <w:r>
        <w:t>Indikatoren Mensch</w:t>
      </w:r>
    </w:p>
    <w:p>
      <w:pPr>
        <w:ind w:left="720"/>
      </w:pPr>
      <w:r>
        <w:t>Indikatoren Planet</w:t>
      </w:r>
    </w:p>
    <w:p>
      <w:pPr>
        <w:ind w:left="720"/>
      </w:pPr>
      <w:r>
        <w:t>Indikatoren Demokratie</w:t>
      </w:r>
    </w:p>
    <w:p>
      <w:pPr/>
      <w:r>
        <w:t>Anhang B - Datenquellen und Datenarchitektur</w:t>
      </w:r>
    </w:p>
    <w:p>
      <w:pPr>
        <w:ind w:left="720"/>
      </w:pPr>
      <w:r>
        <w:t>Datenquellenmatrix</w:t>
      </w:r>
    </w:p>
    <w:p>
      <w:pPr>
        <w:ind w:left="720"/>
      </w:pPr>
      <w:r>
        <w:t>Beispiel für ein Datenschema</w:t>
      </w:r>
    </w:p>
    <w:p>
      <w:pPr/>
      <w:r>
        <w:t>Anhang C - Methodische Detailfragen</w:t>
      </w:r>
    </w:p>
    <w:p>
      <w:pPr>
        <w:ind w:left="720"/>
      </w:pPr>
      <w:r>
        <w:t>C1. Zielwerte statt reiner Rankings</w:t>
      </w:r>
    </w:p>
    <w:p>
      <w:pPr>
        <w:ind w:left="720"/>
      </w:pPr>
      <w:r>
        <w:t>C2. Vergleichsgruppen</w:t>
      </w:r>
    </w:p>
    <w:p>
      <w:pPr>
        <w:ind w:left="720"/>
      </w:pPr>
      <w:r>
        <w:t>C3. Umgang mit Zeitverzug</w:t>
      </w:r>
    </w:p>
    <w:p>
      <w:pPr>
        <w:ind w:left="720"/>
      </w:pPr>
      <w:r>
        <w:t>C4. Zielkonflikte</w:t>
      </w:r>
    </w:p>
    <w:p>
      <w:pPr/>
      <w:r>
        <w:t>Anhang D - Vorschlag für ein kommunales KWI-Bürgerbefragungsmodul</w:t>
      </w:r>
    </w:p>
    <w:p>
      <w:pPr>
        <w:ind w:left="720"/>
      </w:pPr>
      <w:r>
        <w:t>Lebensbewertung und Lebensqualität</w:t>
      </w:r>
    </w:p>
    <w:p>
      <w:pPr>
        <w:ind w:left="720"/>
      </w:pPr>
      <w:r>
        <w:t>Mensch - soziale Lebensbedingungen</w:t>
      </w:r>
    </w:p>
    <w:p>
      <w:pPr>
        <w:ind w:left="720"/>
      </w:pPr>
      <w:r>
        <w:t>Planet - Umwelt und Klima</w:t>
      </w:r>
    </w:p>
    <w:p>
      <w:pPr>
        <w:ind w:left="720"/>
      </w:pPr>
      <w:r>
        <w:t>Demokratie - Vertrauen und Beteiligung</w:t>
      </w:r>
    </w:p>
    <w:p>
      <w:pPr>
        <w:ind w:left="720"/>
      </w:pPr>
      <w:r>
        <w:t>Offene Fragen</w:t>
      </w:r>
    </w:p>
    <w:p>
      <w:pPr/>
      <w:r>
        <w:t>Anhang E - Fragen und Antworten</w:t>
      </w:r>
    </w:p>
    <w:p>
      <w:pPr>
        <w:ind w:left="720"/>
      </w:pPr>
      <w:r>
        <w:t>Ist der KWI ein Gluecksindex?</w:t>
      </w:r>
    </w:p>
    <w:p>
      <w:pPr>
        <w:ind w:left="720"/>
      </w:pPr>
      <w:r>
        <w:t>Kann man mit vorhandenen Daten starten?</w:t>
      </w:r>
    </w:p>
    <w:p>
      <w:pPr>
        <w:ind w:left="720"/>
      </w:pPr>
      <w:r>
        <w:t>Warum Mensch, Planet und Demokratie?</w:t>
      </w:r>
    </w:p>
    <w:p>
      <w:pPr>
        <w:ind w:left="720"/>
      </w:pPr>
      <w:r>
        <w:t>Warum keine eigene Dimension Wirtschaft?</w:t>
      </w:r>
    </w:p>
    <w:p>
      <w:pPr>
        <w:ind w:left="720"/>
      </w:pPr>
      <w:r>
        <w:t>Ist der KWI objektiv?</w:t>
      </w:r>
    </w:p>
    <w:p>
      <w:pPr>
        <w:ind w:left="720"/>
      </w:pPr>
      <w:r>
        <w:t>Kann eine Kommune den KWI manipulieren?</w:t>
      </w:r>
    </w:p>
    <w:p>
      <w:pPr>
        <w:ind w:left="720"/>
      </w:pPr>
      <w:r>
        <w:t>Was passiert bei fehlenden Daten?</w:t>
      </w:r>
    </w:p>
    <w:p>
      <w:pPr>
        <w:ind w:left="720"/>
      </w:pPr>
      <w:r>
        <w:t>Kann der KWI in Ratsvorlagen genutzt werden?</w:t>
      </w:r>
    </w:p>
    <w:p>
      <w:pPr>
        <w:ind w:left="720"/>
      </w:pPr>
      <w:r>
        <w:t>Wie unterscheidet sich der KWI vom SDG-Portal?</w:t>
      </w:r>
    </w:p>
    <w:p>
      <w:pPr>
        <w:ind w:left="720"/>
      </w:pPr>
      <w:r>
        <w:t>Wie unterscheidet sich der KWI von Mannheim oder Dortmund?</w:t>
      </w:r>
    </w:p>
    <w:p>
      <w:pPr>
        <w:ind w:left="720"/>
      </w:pPr>
      <w:r>
        <w:t>Soll der KWI Kommunen ranken?</w:t>
      </w:r>
    </w:p>
    <w:p>
      <w:pPr>
        <w:ind w:left="720"/>
      </w:pPr>
      <w:r>
        <w:t>Was ist die größte methodische Herausforderung?</w:t>
      </w:r>
    </w:p>
    <w:p>
      <w:pPr>
        <w:ind w:left="720"/>
      </w:pPr>
      <w:r>
        <w:t>Was wäre ein guter erster Pilot?</w:t>
      </w:r>
    </w:p>
    <w:p>
      <w:pPr>
        <w:ind w:left="720"/>
      </w:pPr>
      <w:r>
        <w:t>Wie passt der KWI zur Wirkungsökonomie?</w:t>
      </w:r>
    </w:p>
    <w:p>
      <w:pPr/>
      <w:r>
        <w:t>Anhang F - Entwurf für eine Website-Seite auf wirkungsoekonomie.de</w:t>
      </w:r>
    </w:p>
    <w:p>
      <w:pPr>
        <w:ind w:left="720"/>
      </w:pPr>
      <w:r>
        <w:t>Arbeitstitel</w:t>
      </w:r>
    </w:p>
    <w:p>
      <w:pPr>
        <w:ind w:left="720"/>
      </w:pPr>
      <w:r>
        <w:t>Kurztext</w:t>
      </w:r>
    </w:p>
    <w:p>
      <w:pPr>
        <w:ind w:left="720"/>
      </w:pPr>
      <w:r>
        <w:t>Call-to-Action</w:t>
      </w:r>
    </w:p>
    <w:p>
      <w:pPr>
        <w:ind w:left="720"/>
      </w:pPr>
      <w:r>
        <w:t>Mögliche Seitenstruktur</w:t>
      </w:r>
    </w:p>
    <w:p>
      <w:pPr/>
      <w:r>
        <w:t>Anhang G - Forschungs- und Entwicklungsagenda</w:t>
      </w:r>
    </w:p>
    <w:p>
      <w:pPr>
        <w:ind w:left="720"/>
      </w:pPr>
      <w:r>
        <w:t>Validierung der Dimensionen</w:t>
      </w:r>
    </w:p>
    <w:p>
      <w:pPr>
        <w:ind w:left="720"/>
      </w:pPr>
      <w:r>
        <w:t>Indikatorenauswahl</w:t>
      </w:r>
    </w:p>
    <w:p>
      <w:pPr>
        <w:ind w:left="720"/>
      </w:pPr>
      <w:r>
        <w:t>Gewichtungsmodelle</w:t>
      </w:r>
    </w:p>
    <w:p>
      <w:pPr>
        <w:ind w:left="720"/>
      </w:pPr>
      <w:r>
        <w:t>Verteilungskorrektur</w:t>
      </w:r>
    </w:p>
    <w:p>
      <w:pPr>
        <w:ind w:left="720"/>
      </w:pPr>
      <w:r>
        <w:t>Subjektive Daten</w:t>
      </w:r>
    </w:p>
    <w:p>
      <w:pPr>
        <w:ind w:left="720"/>
      </w:pPr>
      <w:r>
        <w:t>Budgetintegration</w:t>
      </w:r>
    </w:p>
    <w:p>
      <w:pPr>
        <w:ind w:left="720"/>
      </w:pPr>
      <w:r>
        <w:t>Wirkungsmodelle</w:t>
      </w:r>
    </w:p>
    <w:p>
      <w:pPr>
        <w:ind w:left="720"/>
      </w:pPr>
      <w:r>
        <w:t>Kosten-Wirkungs-Logik</w:t>
      </w:r>
    </w:p>
    <w:p>
      <w:pPr>
        <w:ind w:left="720"/>
      </w:pPr>
      <w:r>
        <w:t>Datenethik</w:t>
      </w:r>
    </w:p>
    <w:p>
      <w:pPr>
        <w:ind w:left="720"/>
      </w:pPr>
      <w:r>
        <w:t>Kommunikation</w:t>
      </w:r>
    </w:p>
    <w:p>
      <w:pPr/>
      <w:r>
        <w:t>Anhang H - Beispiel: Wie der KWI eine kommunale Diskussion verändern kann</w:t>
      </w:r>
    </w:p>
    <w:p>
      <w:pPr/>
      <w:r>
        <w:t>Anhang I - Politikfeldkarten für die kommunale Wirkungssteuerung</w:t>
      </w:r>
    </w:p>
    <w:p>
      <w:pPr>
        <w:ind w:left="720"/>
      </w:pPr>
      <w:r>
        <w:t>Wohnen und Quartiersentwicklung</w:t>
      </w:r>
    </w:p>
    <w:p>
      <w:pPr>
        <w:ind w:left="720"/>
      </w:pPr>
      <w:r>
        <w:t>Mobilitaet und Erreichbarkeit</w:t>
      </w:r>
    </w:p>
    <w:p>
      <w:pPr>
        <w:ind w:left="720"/>
      </w:pPr>
      <w:r>
        <w:t>Bildung, Kinder und Jugend</w:t>
      </w:r>
    </w:p>
    <w:p>
      <w:pPr>
        <w:ind w:left="720"/>
      </w:pPr>
      <w:r>
        <w:t>Gesundheit, Pflege und Prävention</w:t>
      </w:r>
    </w:p>
    <w:p>
      <w:pPr>
        <w:ind w:left="720"/>
      </w:pPr>
      <w:r>
        <w:t>Klimaschutz, Klimaanpassung und Stadtnatur</w:t>
      </w:r>
    </w:p>
    <w:p>
      <w:pPr>
        <w:ind w:left="720"/>
      </w:pPr>
      <w:r>
        <w:t>Lokale Wirtschaft, Arbeit und Innovation</w:t>
      </w:r>
    </w:p>
    <w:p>
      <w:pPr>
        <w:ind w:left="720"/>
      </w:pPr>
      <w:r>
        <w:t>Kultur, Sport und sozialer Zusammenhalt</w:t>
      </w:r>
    </w:p>
    <w:p>
      <w:pPr>
        <w:ind w:left="720"/>
      </w:pPr>
      <w:r>
        <w:t>Verwaltung, Digitalisierung und Beteiligung</w:t>
      </w:r>
    </w:p>
    <w:p>
      <w:pPr/>
      <w:r>
        <w:t>Anhang J - Methodenblaetter für ausgewaehlte Kernindikatoren</w:t>
      </w:r>
    </w:p>
    <w:p>
      <w:pPr>
        <w:ind w:left="720"/>
      </w:pPr>
      <w:r>
        <w:t>M1 - Kinderarmut / Armutsrisiko von Kindern</w:t>
      </w:r>
    </w:p>
    <w:p>
      <w:pPr>
        <w:ind w:left="720"/>
      </w:pPr>
      <w:r>
        <w:t>M2 - Schulabgaenge ohne Abschluss</w:t>
      </w:r>
    </w:p>
    <w:p>
      <w:pPr>
        <w:ind w:left="720"/>
      </w:pPr>
      <w:r>
        <w:t>M3 - Erreichbarkeit von Grundversorgung</w:t>
      </w:r>
    </w:p>
    <w:p>
      <w:pPr>
        <w:ind w:left="720"/>
      </w:pPr>
      <w:r>
        <w:t>M4 - Subjektive Lebenszufriedenheit</w:t>
      </w:r>
    </w:p>
    <w:p>
      <w:pPr>
        <w:ind w:left="720"/>
      </w:pPr>
      <w:r>
        <w:t>P1 - CO2-Emissionen pro Einwohner:in</w:t>
      </w:r>
    </w:p>
    <w:p>
      <w:pPr>
        <w:ind w:left="720"/>
      </w:pPr>
      <w:r>
        <w:t>P2 - Flächenneuinanspruchnahme / Versiegelung</w:t>
      </w:r>
    </w:p>
    <w:p>
      <w:pPr>
        <w:ind w:left="720"/>
      </w:pPr>
      <w:r>
        <w:t>P3 - Grünflächenerreichbarkeit und Hitzeschutz</w:t>
      </w:r>
    </w:p>
    <w:p>
      <w:pPr>
        <w:ind w:left="720"/>
      </w:pPr>
      <w:r>
        <w:t>P4 - Energieeffizienz kommunaler Gebäude</w:t>
      </w:r>
    </w:p>
    <w:p>
      <w:pPr>
        <w:ind w:left="720"/>
      </w:pPr>
      <w:r>
        <w:t>D1 - Wahlbeteiligung</w:t>
      </w:r>
    </w:p>
    <w:p>
      <w:pPr>
        <w:ind w:left="720"/>
      </w:pPr>
      <w:r>
        <w:t>D2 - Vertrauen in Verwaltung und Rat</w:t>
      </w:r>
    </w:p>
    <w:p>
      <w:pPr>
        <w:ind w:left="720"/>
      </w:pPr>
      <w:r>
        <w:t>D3 - Beteiligungsreichweite und Wirksamkeit</w:t>
      </w:r>
    </w:p>
    <w:p>
      <w:pPr>
        <w:ind w:left="720"/>
      </w:pPr>
      <w:r>
        <w:t>D4 - Transparenz und Open Data</w:t>
      </w:r>
    </w:p>
    <w:p>
      <w:pPr/>
      <w:r>
        <w:t>Anhang K - Technisches MVP: Datenpipeline, Script und Website-Prototyp</w:t>
      </w:r>
    </w:p>
    <w:p>
      <w:pPr>
        <w:ind w:left="720"/>
      </w:pPr>
      <w:r>
        <w:t>K1. Grundprinzip des MVP</w:t>
      </w:r>
    </w:p>
    <w:p>
      <w:pPr>
        <w:ind w:left="720"/>
      </w:pPr>
      <w:r>
        <w:t>K2. Datenfluss</w:t>
      </w:r>
    </w:p>
    <w:p>
      <w:pPr>
        <w:ind w:left="720"/>
      </w:pPr>
      <w:r>
        <w:t>K3. Fehlerlogik</w:t>
      </w:r>
    </w:p>
    <w:p>
      <w:pPr>
        <w:ind w:left="720"/>
      </w:pPr>
      <w:r>
        <w:t>K4. Website-Ausgabe</w:t>
      </w:r>
    </w:p>
    <w:p>
      <w:pPr>
        <w:ind w:left="720"/>
      </w:pPr>
      <w:r>
        <w:t>K5. Beispielhafte Rechenlogik in Worten</w:t>
      </w:r>
    </w:p>
    <w:p>
      <w:pPr/>
      <w:r>
        <w:t>Anhang L - Beteiligung, Governance und demokratische Legitimation</w:t>
      </w:r>
    </w:p>
    <w:p>
      <w:pPr>
        <w:ind w:left="720"/>
      </w:pPr>
      <w:r>
        <w:t>L1. Beteiligung als Teil der Methodik</w:t>
      </w:r>
    </w:p>
    <w:p>
      <w:pPr>
        <w:ind w:left="720"/>
      </w:pPr>
      <w:r>
        <w:t>L2. Mindeststandards für eine faire KWI-Kommunikation</w:t>
      </w:r>
    </w:p>
    <w:p>
      <w:pPr/>
      <w:r>
        <w:t>Anhang M - Pilotdesign: Vom Diskussionspapier zur ersten Anwendung</w:t>
      </w:r>
    </w:p>
    <w:p>
      <w:pPr>
        <w:ind w:left="720"/>
      </w:pPr>
      <w:r>
        <w:t>M1. Erfolgskriterien des Piloten</w:t>
      </w:r>
    </w:p>
    <w:p>
      <w:pPr>
        <w:ind w:left="720"/>
      </w:pPr>
      <w:r>
        <w:t>M2. Risikoregister für den Piloten</w:t>
      </w:r>
    </w:p>
    <w:p>
      <w:pPr/>
      <w:r>
        <w:t>Anhang N - Beispielhafte Ergebnisberichte für eine Website-Ausgabe</w:t>
      </w:r>
    </w:p>
    <w:p>
      <w:pPr>
        <w:ind w:left="720"/>
      </w:pPr>
      <w:r>
        <w:t>Beispielstadt A: soziale Stärke, ökologische Schwäche</w:t>
      </w:r>
    </w:p>
    <w:p>
      <w:pPr>
        <w:ind w:left="720"/>
      </w:pPr>
      <w:r>
        <w:t>Beispielstadt B: gute Umweltwerte, schwache demokratische Resonanz</w:t>
      </w:r>
    </w:p>
    <w:p>
      <w:pPr>
        <w:ind w:left="720"/>
      </w:pPr>
      <w:r>
        <w:t>Beispielkreis C: Durchschnittswerte gut, Verteilung problematisch</w:t>
      </w:r>
    </w:p>
    <w:p>
      <w:pPr/>
      <w:r>
        <w:t>Anhang O - Checklisten und Vorlagen</w:t>
      </w:r>
    </w:p>
    <w:p>
      <w:pPr>
        <w:ind w:left="720"/>
      </w:pPr>
      <w:r>
        <w:t>O1. Checkliste für die Veröffentlichung eines KWI-Prototypen</w:t>
      </w:r>
    </w:p>
    <w:p>
      <w:pPr>
        <w:ind w:left="720"/>
      </w:pPr>
      <w:r>
        <w:t>O2. Checkliste für eine KWI-Ratsvorlage</w:t>
      </w:r>
    </w:p>
    <w:p>
      <w:pPr>
        <w:ind w:left="720"/>
      </w:pPr>
      <w:r>
        <w:t>O3. Checkliste für Datenqualität</w:t>
      </w:r>
    </w:p>
    <w:p>
      <w:pPr>
        <w:ind w:left="720"/>
      </w:pPr>
      <w:r>
        <w:t>O4. Checkliste für eine KWI-Bürgerbefragung</w:t>
      </w:r>
    </w:p>
    <w:p>
      <w:pPr/>
      <w:r>
        <w:t>Anhang P - Glossar zentraler Begriffe</w:t>
      </w:r>
    </w:p>
    <w:p>
      <w:pPr/>
      <w:r>
        <w:t>Quellen und Literaturhinweise</w:t>
      </w:r>
    </w:p>
    <w:p>
      <w:pPr/>
      <w:r>
        <w:t>Schlussbemerkung</w:t>
      </w:r>
    </w:p>
    <w:p>
      <w:r>
        <w:br w:type="page"/>
      </w:r>
    </w:p>
    <w:p w14:paraId="2609575B" w14:textId="77777777" w:rsidR="00F50910" w:rsidRDefault="00000000">
      <w:pPr>
        <w:pStyle w:val="berschrift1"/>
      </w:pPr>
      <w:r>
        <w:lastRenderedPageBreak/>
        <w:t>Dokumentenstatus und Zweck</w:t>
      </w:r>
    </w:p>
    <w:p w14:paraId="4F6914E6" w14:textId="77777777" w:rsidR="00F50910" w:rsidRDefault="00000000">
      <w:r>
        <w:t>Dieses Diskussionspapier entwickelt den Kommunalen Wirkungsindex (KWI) als Konzept für die Website wirkungsoekonomie.de. Es beantwortet die Frage, ob und wie aus bestehenden öffentlichen Daten, kommunalen SDG-Indikatoren, Lebensqualitätsdaten, Zufriedenheitsmessungen und Haushaltsinformationen ein steuerungsfähiges Wirkungsmodell für Kommunen entstehen kann.</w:t>
      </w:r>
    </w:p>
    <w:p w14:paraId="0D53A967" w14:textId="77777777" w:rsidR="00F50910" w:rsidRDefault="00000000">
      <w:r>
        <w:t>Der Text ist bewusst als Version 1.0 formuliert: Er soll eine Debatte eroeffnen, nicht abschließen. Kommunen, Wissenschaft, Statistik, Zivilgesellschaft, Ratsfraktionen, Verwaltungen und Datenpraktiker sollen die Methodik kritisieren, verbessern und in Pilotprojekten erproben können.</w:t>
      </w:r>
    </w:p>
    <w:p w14:paraId="5D9692D5" w14:textId="77777777" w:rsidR="00F50910" w:rsidRDefault="00000000">
      <w:r>
        <w:t>Die Kernthese lautet: Ein KWI 1.0 ist mit vorhandenen Daten sofort als Status- und Transparenzindex möglich. Ein KWI 2.0 braucht die Verknuepfung mit kommunalen Haushalten, Produkten und Maßnahmen. Ein KWI 3.0 wäre eine wirkungsorientierte Steuerungslogik, die fragt, welche öffentliche Ausgabe welche Wirkung auf Mensch, Planet und Demokratie erzeugt.</w:t>
      </w:r>
    </w:p>
    <w:tbl>
      <w:tblPr>
        <w:tblStyle w:val="Tabellenraster"/>
        <w:tblW w:w="0" w:type="auto"/>
        <w:jc w:val="center"/>
        <w:tblLook w:val="04A0" w:firstRow="1" w:lastRow="0" w:firstColumn="1" w:lastColumn="0" w:noHBand="0" w:noVBand="1"/>
      </w:tblPr>
      <w:tblGrid>
        <w:gridCol w:w="9402"/>
      </w:tblGrid>
      <w:tr w:rsidR="00F50910" w14:paraId="638D88C0" w14:textId="77777777">
        <w:trPr>
          <w:jc w:val="center"/>
        </w:trPr>
        <w:tc>
          <w:tcPr>
            <w:tcW w:w="9412" w:type="dxa"/>
            <w:shd w:val="clear" w:color="auto" w:fill="EAF3F8"/>
          </w:tcPr>
          <w:p w14:paraId="748BDAFB" w14:textId="77777777" w:rsidR="00F50910" w:rsidRDefault="00000000">
            <w:pPr>
              <w:spacing w:after="0"/>
            </w:pPr>
            <w:r>
              <w:rPr>
                <w:b/>
                <w:sz w:val="20"/>
              </w:rPr>
              <w:t>Kernformel der Idee</w:t>
            </w:r>
          </w:p>
          <w:p w14:paraId="345CB4B6" w14:textId="77777777" w:rsidR="00F50910" w:rsidRDefault="00000000">
            <w:pPr>
              <w:spacing w:after="0"/>
            </w:pPr>
            <w:r>
              <w:rPr>
                <w:sz w:val="18"/>
              </w:rPr>
              <w:t>Nicht: Wie viel Geld wurde ausgegeben? Sondern: Welche Wirkung erzeugt kommunales Handeln für wen, wo, wann und mit welchen Nebenwirkungen?</w:t>
            </w:r>
          </w:p>
        </w:tc>
      </w:tr>
    </w:tbl>
    <w:p w14:paraId="47C41766" w14:textId="77777777" w:rsidR="00F50910" w:rsidRDefault="00F50910"/>
    <w:tbl>
      <w:tblPr>
        <w:tblStyle w:val="Tabellenraster"/>
        <w:tblW w:w="0" w:type="auto"/>
        <w:jc w:val="center"/>
        <w:tblLook w:val="04A0" w:firstRow="1" w:lastRow="0" w:firstColumn="1" w:lastColumn="0" w:noHBand="0" w:noVBand="1"/>
      </w:tblPr>
      <w:tblGrid>
        <w:gridCol w:w="4700"/>
        <w:gridCol w:w="4702"/>
      </w:tblGrid>
      <w:tr w:rsidR="00F50910" w14:paraId="735DC4D5" w14:textId="77777777">
        <w:trPr>
          <w:tblHeader/>
          <w:jc w:val="center"/>
        </w:trPr>
        <w:tc>
          <w:tcPr>
            <w:tcW w:w="4706" w:type="dxa"/>
            <w:shd w:val="clear" w:color="auto" w:fill="D9EAF7"/>
          </w:tcPr>
          <w:p w14:paraId="690B445C" w14:textId="77777777" w:rsidR="00F50910" w:rsidRDefault="00000000">
            <w:pPr>
              <w:spacing w:after="0"/>
            </w:pPr>
            <w:r>
              <w:rPr>
                <w:b/>
                <w:sz w:val="18"/>
              </w:rPr>
              <w:t>Abschnitt</w:t>
            </w:r>
          </w:p>
        </w:tc>
        <w:tc>
          <w:tcPr>
            <w:tcW w:w="4706" w:type="dxa"/>
            <w:shd w:val="clear" w:color="auto" w:fill="D9EAF7"/>
          </w:tcPr>
          <w:p w14:paraId="704A7455" w14:textId="77777777" w:rsidR="00F50910" w:rsidRDefault="00000000">
            <w:pPr>
              <w:spacing w:after="0"/>
            </w:pPr>
            <w:r>
              <w:rPr>
                <w:b/>
                <w:sz w:val="18"/>
              </w:rPr>
              <w:t>Inhalt</w:t>
            </w:r>
          </w:p>
        </w:tc>
      </w:tr>
      <w:tr w:rsidR="00F50910" w14:paraId="13CACC84" w14:textId="77777777">
        <w:trPr>
          <w:jc w:val="center"/>
        </w:trPr>
        <w:tc>
          <w:tcPr>
            <w:tcW w:w="4706" w:type="dxa"/>
          </w:tcPr>
          <w:p w14:paraId="6F55050E" w14:textId="77777777" w:rsidR="00F50910" w:rsidRDefault="00000000">
            <w:pPr>
              <w:spacing w:after="0"/>
            </w:pPr>
            <w:r>
              <w:rPr>
                <w:b/>
                <w:sz w:val="18"/>
              </w:rPr>
              <w:t>Teil A</w:t>
            </w:r>
          </w:p>
        </w:tc>
        <w:tc>
          <w:tcPr>
            <w:tcW w:w="4706" w:type="dxa"/>
          </w:tcPr>
          <w:p w14:paraId="2BAFD6A9" w14:textId="77777777" w:rsidR="00F50910" w:rsidRDefault="00000000">
            <w:pPr>
              <w:spacing w:after="0"/>
            </w:pPr>
            <w:r>
              <w:rPr>
                <w:sz w:val="18"/>
              </w:rPr>
              <w:t>Ausgangspunkt: Warum ein kommunaler Wirkungsindex?</w:t>
            </w:r>
          </w:p>
        </w:tc>
      </w:tr>
      <w:tr w:rsidR="00F50910" w14:paraId="2B2640A4" w14:textId="77777777">
        <w:trPr>
          <w:jc w:val="center"/>
        </w:trPr>
        <w:tc>
          <w:tcPr>
            <w:tcW w:w="4706" w:type="dxa"/>
          </w:tcPr>
          <w:p w14:paraId="6614A37E" w14:textId="77777777" w:rsidR="00F50910" w:rsidRDefault="00000000">
            <w:pPr>
              <w:spacing w:after="0"/>
            </w:pPr>
            <w:r>
              <w:rPr>
                <w:b/>
                <w:sz w:val="18"/>
              </w:rPr>
              <w:t>Teil B</w:t>
            </w:r>
          </w:p>
        </w:tc>
        <w:tc>
          <w:tcPr>
            <w:tcW w:w="4706" w:type="dxa"/>
          </w:tcPr>
          <w:p w14:paraId="40D0F3D0" w14:textId="77777777" w:rsidR="00F50910" w:rsidRDefault="00000000">
            <w:pPr>
              <w:spacing w:after="0"/>
            </w:pPr>
            <w:r>
              <w:rPr>
                <w:sz w:val="18"/>
              </w:rPr>
              <w:t>Was heute bereits gemessen wird - und was fehlt</w:t>
            </w:r>
          </w:p>
        </w:tc>
      </w:tr>
      <w:tr w:rsidR="00F50910" w14:paraId="60B501C7" w14:textId="77777777">
        <w:trPr>
          <w:jc w:val="center"/>
        </w:trPr>
        <w:tc>
          <w:tcPr>
            <w:tcW w:w="4706" w:type="dxa"/>
          </w:tcPr>
          <w:p w14:paraId="758A9164" w14:textId="77777777" w:rsidR="00F50910" w:rsidRDefault="00000000">
            <w:pPr>
              <w:spacing w:after="0"/>
            </w:pPr>
            <w:r>
              <w:rPr>
                <w:b/>
                <w:sz w:val="18"/>
              </w:rPr>
              <w:t>Teil C</w:t>
            </w:r>
          </w:p>
        </w:tc>
        <w:tc>
          <w:tcPr>
            <w:tcW w:w="4706" w:type="dxa"/>
          </w:tcPr>
          <w:p w14:paraId="5FF8A3E9" w14:textId="77777777" w:rsidR="00F50910" w:rsidRDefault="00000000">
            <w:pPr>
              <w:spacing w:after="0"/>
            </w:pPr>
            <w:r>
              <w:rPr>
                <w:sz w:val="18"/>
              </w:rPr>
              <w:t>Begriffe: Wirkung, Lebensqualität, Zufriedenheit, Wohlfahrt, Nachhaltigkeit</w:t>
            </w:r>
          </w:p>
        </w:tc>
      </w:tr>
      <w:tr w:rsidR="00F50910" w14:paraId="4A6D560E" w14:textId="77777777">
        <w:trPr>
          <w:jc w:val="center"/>
        </w:trPr>
        <w:tc>
          <w:tcPr>
            <w:tcW w:w="4706" w:type="dxa"/>
          </w:tcPr>
          <w:p w14:paraId="1B120ADC" w14:textId="77777777" w:rsidR="00F50910" w:rsidRDefault="00000000">
            <w:pPr>
              <w:spacing w:after="0"/>
            </w:pPr>
            <w:r>
              <w:rPr>
                <w:b/>
                <w:sz w:val="18"/>
              </w:rPr>
              <w:t>Teil D</w:t>
            </w:r>
          </w:p>
        </w:tc>
        <w:tc>
          <w:tcPr>
            <w:tcW w:w="4706" w:type="dxa"/>
          </w:tcPr>
          <w:p w14:paraId="1E374C0D" w14:textId="77777777" w:rsidR="00F50910" w:rsidRDefault="00000000">
            <w:pPr>
              <w:spacing w:after="0"/>
            </w:pPr>
            <w:r>
              <w:rPr>
                <w:sz w:val="18"/>
              </w:rPr>
              <w:t>Das KWI-Modell: Mensch, Planet, Demokratie</w:t>
            </w:r>
          </w:p>
        </w:tc>
      </w:tr>
      <w:tr w:rsidR="00F50910" w14:paraId="040F6455" w14:textId="77777777">
        <w:trPr>
          <w:jc w:val="center"/>
        </w:trPr>
        <w:tc>
          <w:tcPr>
            <w:tcW w:w="4706" w:type="dxa"/>
          </w:tcPr>
          <w:p w14:paraId="5F8B2DED" w14:textId="77777777" w:rsidR="00F50910" w:rsidRDefault="00000000">
            <w:pPr>
              <w:spacing w:after="0"/>
            </w:pPr>
            <w:r>
              <w:rPr>
                <w:b/>
                <w:sz w:val="18"/>
              </w:rPr>
              <w:t>Teil E</w:t>
            </w:r>
          </w:p>
        </w:tc>
        <w:tc>
          <w:tcPr>
            <w:tcW w:w="4706" w:type="dxa"/>
          </w:tcPr>
          <w:p w14:paraId="796DCAF0" w14:textId="77777777" w:rsidR="00F50910" w:rsidRDefault="00000000">
            <w:pPr>
              <w:spacing w:after="0"/>
            </w:pPr>
            <w:r>
              <w:rPr>
                <w:sz w:val="18"/>
              </w:rPr>
              <w:t>Methodik: Indikatoren, Normalisierung, Gewichtung, Datenqualität</w:t>
            </w:r>
          </w:p>
        </w:tc>
      </w:tr>
      <w:tr w:rsidR="00F50910" w14:paraId="1588420D" w14:textId="77777777">
        <w:trPr>
          <w:jc w:val="center"/>
        </w:trPr>
        <w:tc>
          <w:tcPr>
            <w:tcW w:w="4706" w:type="dxa"/>
          </w:tcPr>
          <w:p w14:paraId="5D88D031" w14:textId="77777777" w:rsidR="00F50910" w:rsidRDefault="00000000">
            <w:pPr>
              <w:spacing w:after="0"/>
            </w:pPr>
            <w:r>
              <w:rPr>
                <w:b/>
                <w:sz w:val="18"/>
              </w:rPr>
              <w:t>Teil F</w:t>
            </w:r>
          </w:p>
        </w:tc>
        <w:tc>
          <w:tcPr>
            <w:tcW w:w="4706" w:type="dxa"/>
          </w:tcPr>
          <w:p w14:paraId="64A7D44C" w14:textId="77777777" w:rsidR="00F50910" w:rsidRDefault="00000000">
            <w:pPr>
              <w:spacing w:after="0"/>
            </w:pPr>
            <w:r>
              <w:rPr>
                <w:sz w:val="18"/>
              </w:rPr>
              <w:t>Vom Index zur Steuerung: Haushalt, Maßnahmen, Wirkungslogik</w:t>
            </w:r>
          </w:p>
        </w:tc>
      </w:tr>
      <w:tr w:rsidR="00F50910" w14:paraId="2523DC78" w14:textId="77777777">
        <w:trPr>
          <w:jc w:val="center"/>
        </w:trPr>
        <w:tc>
          <w:tcPr>
            <w:tcW w:w="4706" w:type="dxa"/>
          </w:tcPr>
          <w:p w14:paraId="275AA96B" w14:textId="77777777" w:rsidR="00F50910" w:rsidRDefault="00000000">
            <w:pPr>
              <w:spacing w:after="0"/>
            </w:pPr>
            <w:r>
              <w:rPr>
                <w:b/>
                <w:sz w:val="18"/>
              </w:rPr>
              <w:t>Teil G</w:t>
            </w:r>
          </w:p>
        </w:tc>
        <w:tc>
          <w:tcPr>
            <w:tcW w:w="4706" w:type="dxa"/>
          </w:tcPr>
          <w:p w14:paraId="5C22264A" w14:textId="77777777" w:rsidR="00F50910" w:rsidRDefault="00000000">
            <w:pPr>
              <w:spacing w:after="0"/>
            </w:pPr>
            <w:r>
              <w:rPr>
                <w:sz w:val="18"/>
              </w:rPr>
              <w:t>Prototyp: Ort eingeben, KWI berechnen, Bericht erzeugen</w:t>
            </w:r>
          </w:p>
        </w:tc>
      </w:tr>
      <w:tr w:rsidR="00F50910" w14:paraId="78B3DDB5" w14:textId="77777777">
        <w:trPr>
          <w:jc w:val="center"/>
        </w:trPr>
        <w:tc>
          <w:tcPr>
            <w:tcW w:w="4706" w:type="dxa"/>
          </w:tcPr>
          <w:p w14:paraId="6BCDBD89" w14:textId="77777777" w:rsidR="00F50910" w:rsidRDefault="00000000">
            <w:pPr>
              <w:spacing w:after="0"/>
            </w:pPr>
            <w:r>
              <w:rPr>
                <w:b/>
                <w:sz w:val="18"/>
              </w:rPr>
              <w:t>Teil H</w:t>
            </w:r>
          </w:p>
        </w:tc>
        <w:tc>
          <w:tcPr>
            <w:tcW w:w="4706" w:type="dxa"/>
          </w:tcPr>
          <w:p w14:paraId="4EED17B8" w14:textId="77777777" w:rsidR="00F50910" w:rsidRDefault="00000000">
            <w:pPr>
              <w:spacing w:after="0"/>
            </w:pPr>
            <w:r>
              <w:rPr>
                <w:sz w:val="18"/>
              </w:rPr>
              <w:t>Governance, Risiken, Ethik und demokratische Kontrolle</w:t>
            </w:r>
          </w:p>
        </w:tc>
      </w:tr>
      <w:tr w:rsidR="00F50910" w14:paraId="3891F5A2" w14:textId="77777777">
        <w:trPr>
          <w:jc w:val="center"/>
        </w:trPr>
        <w:tc>
          <w:tcPr>
            <w:tcW w:w="4706" w:type="dxa"/>
          </w:tcPr>
          <w:p w14:paraId="274D703A" w14:textId="77777777" w:rsidR="00F50910" w:rsidRDefault="00000000">
            <w:pPr>
              <w:spacing w:after="0"/>
            </w:pPr>
            <w:r>
              <w:rPr>
                <w:b/>
                <w:sz w:val="18"/>
              </w:rPr>
              <w:t>Teil I</w:t>
            </w:r>
          </w:p>
        </w:tc>
        <w:tc>
          <w:tcPr>
            <w:tcW w:w="4706" w:type="dxa"/>
          </w:tcPr>
          <w:p w14:paraId="60D72421" w14:textId="77777777" w:rsidR="00F50910" w:rsidRDefault="00000000">
            <w:pPr>
              <w:spacing w:after="0"/>
            </w:pPr>
            <w:r>
              <w:rPr>
                <w:sz w:val="18"/>
              </w:rPr>
              <w:t>Umsetzungsfahrplan für wirkungsoekonomie.de</w:t>
            </w:r>
          </w:p>
        </w:tc>
      </w:tr>
      <w:tr w:rsidR="00F50910" w14:paraId="135F65C0" w14:textId="77777777">
        <w:trPr>
          <w:jc w:val="center"/>
        </w:trPr>
        <w:tc>
          <w:tcPr>
            <w:tcW w:w="4706" w:type="dxa"/>
          </w:tcPr>
          <w:p w14:paraId="5289140E" w14:textId="77777777" w:rsidR="00F50910" w:rsidRDefault="00000000">
            <w:pPr>
              <w:spacing w:after="0"/>
            </w:pPr>
            <w:r>
              <w:rPr>
                <w:b/>
                <w:sz w:val="18"/>
              </w:rPr>
              <w:t>Anhang</w:t>
            </w:r>
          </w:p>
        </w:tc>
        <w:tc>
          <w:tcPr>
            <w:tcW w:w="4706" w:type="dxa"/>
          </w:tcPr>
          <w:p w14:paraId="6FD32C82" w14:textId="77777777" w:rsidR="00F50910" w:rsidRDefault="00000000">
            <w:pPr>
              <w:spacing w:after="0"/>
            </w:pPr>
            <w:r>
              <w:rPr>
                <w:sz w:val="18"/>
              </w:rPr>
              <w:t>Indikatorenkatalog, Datenschema, Survey-Modul, FAQ und Quellen</w:t>
            </w:r>
          </w:p>
        </w:tc>
      </w:tr>
    </w:tbl>
    <w:p w14:paraId="4DCF273A" w14:textId="77777777" w:rsidR="00F50910" w:rsidRDefault="00000000">
      <w:r>
        <w:br w:type="page"/>
      </w:r>
    </w:p>
    <w:p w14:paraId="1F20C9EB" w14:textId="77777777" w:rsidR="00F50910" w:rsidRDefault="00000000">
      <w:pPr>
        <w:pStyle w:val="berschrift1"/>
      </w:pPr>
      <w:r>
        <w:lastRenderedPageBreak/>
        <w:t>Executive Summary</w:t>
      </w:r>
    </w:p>
    <w:p w14:paraId="47EEFAC9" w14:textId="77777777" w:rsidR="00F50910" w:rsidRDefault="00000000">
      <w:r>
        <w:t>Kommunen sind der Ort, an dem Wirkung für Menschen konkret erfahrbar wird: in Schulen, Kitas, Wohnungen, Straßen, Grünflächen, Gesundheitsangeboten, Sicherheit, Beteiligung, Kultur, Verwaltung und Klimaanpassung. Gleichzeitig bleiben kommunale Haushalte in vielen Debatten noch immer stark inputorientiert. Sie zeigen, wofür Geld bereitgestellt wird, aber nur selten, welche gesellschaftliche, ökologische und demokratische Wirkung daraus entsteht.</w:t>
      </w:r>
    </w:p>
    <w:p w14:paraId="3617D6A0" w14:textId="77777777" w:rsidR="00F50910" w:rsidRDefault="00000000">
      <w:r>
        <w:t>Der Kommunale Wirkungsindex (KWI) soll diese Luecke schließen. Er ist kein weiterer Gluecksindex, kein Ersatz für den Haushalt und kein technokratisches Ranking. Er ist ein Wirkungs-Cockpit, das objektive Lebensbedingungen, subjektive Wahrnehmungen, Nachhaltigkeitsziele, Verteilungsfragen, demokratische Teilhabe und kommunale Ressourcen zusammenführt.</w:t>
      </w:r>
    </w:p>
    <w:p w14:paraId="4B91774A" w14:textId="77777777" w:rsidR="00F50910" w:rsidRDefault="00000000">
      <w:r>
        <w:t>Ein erster KWI kann aus vorhandenen Datenquellen entstehen. Der SDG-Indikatorenkatalog für Kommunen umfasst in der vierten Auflage 100 Indikatoren; für 62 Typ-I-Indikatoren werden Daten und Zeitreihen für Kommunen mit mehr als 5.000 Einwohner:innen im SDG-Portal und Kommunalatlas bereitgestellt [S1][S2]. Hinzu kommen INKAR, Wegweiser Kommune, Regionalstatistik, GovData, kommunale Open-Data-Portale, Bürgerbefragungen und Haushaltsplaene.</w:t>
      </w:r>
    </w:p>
    <w:p w14:paraId="269A3072" w14:textId="77777777" w:rsidR="00F50910" w:rsidRDefault="00000000">
      <w:r>
        <w:t>Der KWI 1.0 wäre ein Statusindex: Wie steht eine Kommune im Vergleich zu Zielwerten, Referenzgruppen und ihrer eigenen Entwicklung? Der KWI 2.0 wäre ein Budget- und Maßnahmenindex: Welche Haushaltsprodukte und Investitionen zahlen auf welche Wirkungsdimensionen ein? Der KWI 3.0 wäre eine echte Wirkungssteuerung: Welche Maßnahme erzeugt pro Euro die größte positive Wirkung auf Mensch, Planet und Demokratie - und wo entstehen Zielkonflikte?</w:t>
      </w:r>
    </w:p>
    <w:p w14:paraId="044141BC" w14:textId="77777777" w:rsidR="00F50910" w:rsidRDefault="00000000">
      <w:r>
        <w:t>Die vorgeschlagene Grundstruktur umfasst drei Hauptdimensionen: Mensch, Planet und Demokratie. Mensch beschreibt soziale Lebensbedingungen und subjektives Wohlbefinden. Planet beschreibt Klima, Umwelt, Ressourcen und Anpassungsfähigkeit. Demokratie beschreibt Beteiligung, Vertrauen, Transparenz, institutionelle Handlungsfähigkeit und gesellschaftlichen Zusammenhalt. Wirtschaft wird nicht als eigene vierte Säule gesetzt, sondern als Querschnitt: Sie ist Mittel zur Wirkung, nicht automatisch Zweck.</w:t>
      </w:r>
    </w:p>
    <w:p w14:paraId="5683853D" w14:textId="77777777" w:rsidR="00F50910" w:rsidRDefault="00000000">
      <w:r>
        <w:t>Der KWI muss verteilungssensibel sein. Eine Kommune kann im Durchschnitt gut abschneiden und dennoch starke Benachteiligungen in bestimmten Quartieren, Einkommensgruppen oder Altersgruppen aufweisen. Deshalb sollte der Index nicht nur Mittelwerte zeigen, sondern Streuung, untere Dezile, Quartiersunterschiede, Gini-Logiken, Armutsrisiken und Erreichbarkeit für besonders betroffene Gruppen.</w:t>
      </w:r>
    </w:p>
    <w:p w14:paraId="0E9B5AFE" w14:textId="77777777" w:rsidR="00F50910" w:rsidRDefault="00000000">
      <w:r>
        <w:t>Ein KWI darf politische Entscheidungen nicht ersetzen. Er soll demokratische Auseinandersetzung besser machen. Er zeigt Transparenz, Zielkonflikte und Wirkungshypothesen. Ob eine Kommune eine Maßnahme ergreift, bleibt eine politische Entscheidung. Aber die Entscheidung sollte nicht mehr ohne die Frage fallen müssen, welche Wirkungen sie erzeugt.</w:t>
      </w:r>
    </w:p>
    <w:tbl>
      <w:tblPr>
        <w:tblStyle w:val="Tabellenraster"/>
        <w:tblW w:w="0" w:type="auto"/>
        <w:jc w:val="center"/>
        <w:tblLook w:val="04A0" w:firstRow="1" w:lastRow="0" w:firstColumn="1" w:lastColumn="0" w:noHBand="0" w:noVBand="1"/>
      </w:tblPr>
      <w:tblGrid>
        <w:gridCol w:w="9402"/>
      </w:tblGrid>
      <w:tr w:rsidR="00F50910" w14:paraId="219FE71F" w14:textId="77777777">
        <w:trPr>
          <w:jc w:val="center"/>
        </w:trPr>
        <w:tc>
          <w:tcPr>
            <w:tcW w:w="9412" w:type="dxa"/>
            <w:shd w:val="clear" w:color="auto" w:fill="EAF3F8"/>
          </w:tcPr>
          <w:p w14:paraId="78FE6FFA" w14:textId="77777777" w:rsidR="00F50910" w:rsidRDefault="00000000">
            <w:pPr>
              <w:spacing w:after="0"/>
            </w:pPr>
            <w:r>
              <w:rPr>
                <w:b/>
                <w:sz w:val="20"/>
              </w:rPr>
              <w:t>Kernaussage</w:t>
            </w:r>
          </w:p>
          <w:p w14:paraId="541AC261" w14:textId="77777777" w:rsidR="00F50910" w:rsidRDefault="00000000">
            <w:pPr>
              <w:spacing w:after="0"/>
            </w:pPr>
            <w:r>
              <w:rPr>
                <w:sz w:val="18"/>
              </w:rPr>
              <w:t>Ein KWI 1.0 ist mit bestehenden Daten machbar. Die eigentliche Innovation der Wirkungsökonomie beginnt bei KWI 2.0 und 3.0: dort, wo Daten, Haushalt und Wirkung systematisch zusammengeführt werden.</w:t>
            </w:r>
          </w:p>
        </w:tc>
      </w:tr>
    </w:tbl>
    <w:p w14:paraId="0E72489C" w14:textId="77777777" w:rsidR="00F50910" w:rsidRDefault="00F50910"/>
    <w:p w14:paraId="515852ED" w14:textId="77777777" w:rsidR="00F50910" w:rsidRDefault="00000000">
      <w:pPr>
        <w:jc w:val="center"/>
      </w:pPr>
      <w:r>
        <w:rPr>
          <w:b/>
          <w:sz w:val="20"/>
        </w:rPr>
        <w:t>Abbildung 1: Entwicklungslogik des Kommunalen Wirkungsindex</w:t>
      </w:r>
    </w:p>
    <w:p w14:paraId="44722829" w14:textId="77777777" w:rsidR="00F50910" w:rsidRDefault="00000000">
      <w:pPr>
        <w:jc w:val="center"/>
      </w:pPr>
      <w:r>
        <w:rPr>
          <w:noProof/>
        </w:rPr>
        <w:lastRenderedPageBreak/>
        <w:drawing>
          <wp:inline distT="0" distB="0" distL="0" distR="0" wp14:anchorId="043D9DB2" wp14:editId="4AD75E34">
            <wp:extent cx="5580000" cy="20701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wi_maturity.png"/>
                    <pic:cNvPicPr/>
                  </pic:nvPicPr>
                  <pic:blipFill>
                    <a:blip r:embed="rId12"/>
                    <a:stretch>
                      <a:fillRect/>
                    </a:stretch>
                  </pic:blipFill>
                  <pic:spPr>
                    <a:xfrm>
                      <a:off x="0" y="0"/>
                      <a:ext cx="5580000" cy="2070152"/>
                    </a:xfrm>
                    <a:prstGeom prst="rect">
                      <a:avLst/>
                    </a:prstGeom>
                  </pic:spPr>
                </pic:pic>
              </a:graphicData>
            </a:graphic>
          </wp:inline>
        </w:drawing>
      </w:r>
    </w:p>
    <w:p w14:paraId="6A7B9378" w14:textId="77777777" w:rsidR="00F50910" w:rsidRDefault="00000000">
      <w:pPr>
        <w:pStyle w:val="Beschriftung"/>
      </w:pPr>
      <w:r>
        <w:t>Quelle: Eigene Darstellung im Rahmen dieses Diskussionspapiers.</w:t>
      </w:r>
    </w:p>
    <w:p w14:paraId="21D555FC" w14:textId="77777777" w:rsidR="00F50910" w:rsidRDefault="00000000">
      <w:r>
        <w:br w:type="page"/>
      </w:r>
    </w:p>
    <w:p w14:paraId="105073E6" w14:textId="77777777" w:rsidR="00F50910" w:rsidRDefault="00000000">
      <w:pPr>
        <w:pStyle w:val="berschrift1"/>
      </w:pPr>
      <w:r>
        <w:lastRenderedPageBreak/>
        <w:t>Teil A - Ausgangspunkt: Warum ein kommunaler Wirkungsindex?</w:t>
      </w:r>
    </w:p>
    <w:p w14:paraId="797AFFBD" w14:textId="77777777" w:rsidR="00F50910" w:rsidRDefault="00000000">
      <w:pPr>
        <w:pStyle w:val="berschrift2"/>
      </w:pPr>
      <w:r>
        <w:t>1. Die kommunale Wirkungsluecke</w:t>
      </w:r>
    </w:p>
    <w:p w14:paraId="7EB1F6E8" w14:textId="77777777" w:rsidR="00F50910" w:rsidRDefault="00000000">
      <w:r>
        <w:t>Kommunen sind für zentrale Lebensbereiche verantwortlich oder mitverantwortlich: Bildung, soziale Infrastruktur, Mobilitaet, Wohnen, Umwelt, Kultur, Sport, öffentlicher Raum, Integration, Sicherheit, Verwaltung und lokale Demokratie. Viele dieser Themen sind zugleich Kernbereiche der Sustainable Development Goals. Trotzdem wird kommunale Politik haeufig in Ressorts, Produktgruppen, Investitionslisten oder Einzelmaßnahmen diskutiert. Die Frage nach der zusammenhaengenden Wirkung bleibt oft implizit.</w:t>
      </w:r>
    </w:p>
    <w:p w14:paraId="0C5A2F3A" w14:textId="77777777" w:rsidR="00F50910" w:rsidRDefault="00000000">
      <w:r>
        <w:t>Die kommunale Wirkungsluecke entsteht aus drei Trennungen. Erstens sind Daten und Entscheidungen getrennt: Berichte, Statistiken und Dashboards existieren, während Haushaltsberatungen oft nach anderen Logiken laufen. Zweitens sind Fachbereiche getrennt: Gesundheit, Mobilitaet, Bildung, Klima und Soziales messen jeweils eigene Indikatoren, aber die Wechselwirkungen werden selten sichtbar. Drittens sind objektive Daten und subjektive Wahrnehmungen getrennt: Eine Stadt kann objektiv viele Angebote haben, während Menschen sich trotzdem unsicher, ausgeschlossen oder nicht gehoert fuehlen.</w:t>
      </w:r>
    </w:p>
    <w:p w14:paraId="7AD26ACE" w14:textId="77777777" w:rsidR="00F50910" w:rsidRDefault="00000000">
      <w:r>
        <w:t>Der KWI reagiert auf diese Trennungen. Er soll nicht nur Daten sammeln, sondern eine gemeinsame Sprache schaffen: Welche Wirkung erzeugt kommunales Handeln? Für welche Gruppen? In welchem Raum? Mit welchen Nebenwirkungen? Und wie kann ein Haushalt so gestaltet werden, dass er nicht nur rechtmaessig, sondern auch wirkungsorientiert ist?</w:t>
      </w:r>
    </w:p>
    <w:p w14:paraId="75585D84" w14:textId="77777777" w:rsidR="00F50910" w:rsidRDefault="00000000">
      <w:r>
        <w:t>Diese Frage ist besonders relevant, weil Kommunen gleichzeitig unter finanziellem Druck, Transformationsdruck und Vertrauensdruck stehen. Haushalte müssen konsolidiert werden, Klimaanpassung und Dekarbonisierung erfordern Investitionen, soziale Ungleichheit konzentriert sich räumlich, und politische Entscheidungen müssen mehr Akzeptanz erzeugen. Ein KWI kann diese Konflikte nicht aufloesen, aber er kann sie sichtbar machen.</w:t>
      </w:r>
    </w:p>
    <w:tbl>
      <w:tblPr>
        <w:tblStyle w:val="Tabellenraster"/>
        <w:tblW w:w="0" w:type="auto"/>
        <w:jc w:val="center"/>
        <w:tblLook w:val="04A0" w:firstRow="1" w:lastRow="0" w:firstColumn="1" w:lastColumn="0" w:noHBand="0" w:noVBand="1"/>
      </w:tblPr>
      <w:tblGrid>
        <w:gridCol w:w="9402"/>
      </w:tblGrid>
      <w:tr w:rsidR="00F50910" w14:paraId="04F51724" w14:textId="77777777">
        <w:trPr>
          <w:jc w:val="center"/>
        </w:trPr>
        <w:tc>
          <w:tcPr>
            <w:tcW w:w="9412" w:type="dxa"/>
            <w:shd w:val="clear" w:color="auto" w:fill="EAF3F8"/>
          </w:tcPr>
          <w:p w14:paraId="5A087462" w14:textId="77777777" w:rsidR="00F50910" w:rsidRDefault="00000000">
            <w:pPr>
              <w:spacing w:after="0"/>
            </w:pPr>
            <w:r>
              <w:rPr>
                <w:b/>
                <w:sz w:val="20"/>
              </w:rPr>
              <w:t>Diskussionspunkt für wirkungsoekonomie.de</w:t>
            </w:r>
          </w:p>
          <w:p w14:paraId="1165AEF1" w14:textId="77777777" w:rsidR="00F50910" w:rsidRDefault="00000000">
            <w:pPr>
              <w:spacing w:after="0"/>
            </w:pPr>
            <w:r>
              <w:rPr>
                <w:sz w:val="18"/>
              </w:rPr>
              <w:t>Der KWI ist kein Luxusprojekt für Datenbegeisterte. Er ist eine Antwort auf die Frage, wie Kommunen knappe Mittel so einsetzen können, dass messbare Wirkung für Gemeinwohl, Nachhaltigkeit und Demokratie entsteht.</w:t>
            </w:r>
          </w:p>
        </w:tc>
      </w:tr>
    </w:tbl>
    <w:p w14:paraId="49856D69" w14:textId="77777777" w:rsidR="00F50910" w:rsidRDefault="00F50910"/>
    <w:p w14:paraId="1EC32ADD" w14:textId="77777777" w:rsidR="00F50910" w:rsidRDefault="00000000">
      <w:pPr>
        <w:pStyle w:val="berschrift2"/>
      </w:pPr>
      <w:r>
        <w:t>2. Warum jetzt?</w:t>
      </w:r>
    </w:p>
    <w:p w14:paraId="40503255" w14:textId="77777777" w:rsidR="00F50910" w:rsidRDefault="00000000">
      <w:r>
        <w:t>Der Zeitpunkt ist guenstig, weil mehrere Entwicklungen zusammenlaufen. Erstens existiert mit den kommunalen SDG-Indikatoren ein fachlich anschlussfähiger Datenrahmen. Der Katalog wurde seit 2018 weiterentwickelt und liegt in der vierten Auflage vor [S1]. Zweitens stellen Portale wie das SDG-Portal, INKAR, Wegweiser Kommune und GovData bereits viele Daten bereit [S2][S12][S13][S14]. Drittens gibt es kommunale Beispiele, die zeigen, dass Haushalte, strategische Ziele und Wirkung verknuepft werden können, etwa Mannheim mit dem Leitbild 2030 und Dortmund mit dem Wirkungsmonitor [S4][S5].</w:t>
      </w:r>
    </w:p>
    <w:p w14:paraId="5FA7BCBF" w14:textId="77777777" w:rsidR="00F50910" w:rsidRDefault="00000000">
      <w:r>
        <w:t>Viertens ist die internationale Debatte über Wohlbefinden, Lebensqualität und Fortschritt jenseits des BIP gereift. OECD, Eurostat, World Happiness Report, Nationaler Wohlfahrtsindex, Happy Planet Index, Social Progress Index und Human Development Index liefern unterschiedliche Messlogiken [S6][S8][S9][S11][S15][S16][S17]. Diese Systeme ersetzen keinen kommunalen Wirkungsindex, aber sie zeigen, dass Wohlstand, Lebensqualität und Nachhaltigkeit nicht auf Wirtschaftswachstum reduziert werden können.</w:t>
      </w:r>
    </w:p>
    <w:p w14:paraId="4100CB5F" w14:textId="77777777" w:rsidR="00F50910" w:rsidRDefault="00000000">
      <w:r>
        <w:t>Fünftens steigt die Erwartung an Transparenz. Bürgerinnen und Bürger wollen verstehen, warum bestimmte Projekte finanziert werden und andere nicht. Ratsmitglieder brauchen entscheidungsnahe Kennzahlen. Verwaltungen brauchen eine Sprache, um Zielkonflikte zwischen Ressorts sichtbar zu machen. Ein KWI kann eine Bruecke zwischen Statistik, Haushalt, Strategie und Beteiligung bilden.</w:t>
      </w:r>
    </w:p>
    <w:p w14:paraId="5686C923" w14:textId="77777777" w:rsidR="00F50910" w:rsidRDefault="00000000">
      <w:r>
        <w:t xml:space="preserve">Gleichzeitig ist Vorsicht noetig. Ein Index kann Komplexitaet verdichten, aber auch verzerren. Darum muss der KWI transparent, modular, nachvollziehbar und widerlegbar sein. Er sollte nicht behaupten, </w:t>
      </w:r>
      <w:r>
        <w:lastRenderedPageBreak/>
        <w:t>eine Kommune objektiv in einer Zahl zu erklaeren. Sein Wert liegt darin, Debatten besser zu strukturieren.</w:t>
      </w:r>
    </w:p>
    <w:p w14:paraId="0BDF2473" w14:textId="77777777" w:rsidR="00F50910" w:rsidRDefault="00000000">
      <w:pPr>
        <w:pStyle w:val="berschrift2"/>
      </w:pPr>
      <w:r>
        <w:t>3. Was wir haben, was fehlt, was wir brauchen</w:t>
      </w:r>
    </w:p>
    <w:tbl>
      <w:tblPr>
        <w:tblStyle w:val="Tabellenraster"/>
        <w:tblW w:w="0" w:type="auto"/>
        <w:jc w:val="center"/>
        <w:tblLook w:val="04A0" w:firstRow="1" w:lastRow="0" w:firstColumn="1" w:lastColumn="0" w:noHBand="0" w:noVBand="1"/>
      </w:tblPr>
      <w:tblGrid>
        <w:gridCol w:w="3135"/>
        <w:gridCol w:w="3134"/>
        <w:gridCol w:w="3133"/>
      </w:tblGrid>
      <w:tr w:rsidR="00F50910" w14:paraId="40ECF793" w14:textId="77777777">
        <w:trPr>
          <w:tblHeader/>
          <w:jc w:val="center"/>
        </w:trPr>
        <w:tc>
          <w:tcPr>
            <w:tcW w:w="3137" w:type="dxa"/>
            <w:shd w:val="clear" w:color="auto" w:fill="D9EAF7"/>
          </w:tcPr>
          <w:p w14:paraId="0A86165D" w14:textId="77777777" w:rsidR="00F50910" w:rsidRDefault="00000000">
            <w:pPr>
              <w:spacing w:after="0"/>
            </w:pPr>
            <w:r>
              <w:rPr>
                <w:b/>
                <w:sz w:val="17"/>
              </w:rPr>
              <w:t>Was wir haben</w:t>
            </w:r>
          </w:p>
        </w:tc>
        <w:tc>
          <w:tcPr>
            <w:tcW w:w="3137" w:type="dxa"/>
            <w:shd w:val="clear" w:color="auto" w:fill="D9EAF7"/>
          </w:tcPr>
          <w:p w14:paraId="5514A54E" w14:textId="77777777" w:rsidR="00F50910" w:rsidRDefault="00000000">
            <w:pPr>
              <w:spacing w:after="0"/>
            </w:pPr>
            <w:r>
              <w:rPr>
                <w:b/>
                <w:sz w:val="17"/>
              </w:rPr>
              <w:t>Was fehlt</w:t>
            </w:r>
          </w:p>
        </w:tc>
        <w:tc>
          <w:tcPr>
            <w:tcW w:w="3137" w:type="dxa"/>
            <w:shd w:val="clear" w:color="auto" w:fill="D9EAF7"/>
          </w:tcPr>
          <w:p w14:paraId="14169208" w14:textId="77777777" w:rsidR="00F50910" w:rsidRDefault="00000000">
            <w:pPr>
              <w:spacing w:after="0"/>
            </w:pPr>
            <w:r>
              <w:rPr>
                <w:b/>
                <w:sz w:val="17"/>
              </w:rPr>
              <w:t>Was der KWI leisten soll</w:t>
            </w:r>
          </w:p>
        </w:tc>
      </w:tr>
      <w:tr w:rsidR="00F50910" w14:paraId="600CC021" w14:textId="77777777">
        <w:trPr>
          <w:jc w:val="center"/>
        </w:trPr>
        <w:tc>
          <w:tcPr>
            <w:tcW w:w="3137" w:type="dxa"/>
          </w:tcPr>
          <w:p w14:paraId="5DE2A4DB" w14:textId="77777777" w:rsidR="00F50910" w:rsidRDefault="00000000">
            <w:pPr>
              <w:spacing w:after="0"/>
            </w:pPr>
            <w:r>
              <w:rPr>
                <w:sz w:val="16"/>
              </w:rPr>
              <w:t>SDG-Indikatoren, SDG-Portal, Kommunalatlas</w:t>
            </w:r>
          </w:p>
        </w:tc>
        <w:tc>
          <w:tcPr>
            <w:tcW w:w="3137" w:type="dxa"/>
          </w:tcPr>
          <w:p w14:paraId="5ADB5952" w14:textId="77777777" w:rsidR="00F50910" w:rsidRDefault="00000000">
            <w:pPr>
              <w:spacing w:after="0"/>
            </w:pPr>
            <w:r>
              <w:rPr>
                <w:sz w:val="16"/>
              </w:rPr>
              <w:t>keine direkte Verknuepfung mit Haushaltsentscheidungen</w:t>
            </w:r>
          </w:p>
        </w:tc>
        <w:tc>
          <w:tcPr>
            <w:tcW w:w="3137" w:type="dxa"/>
          </w:tcPr>
          <w:p w14:paraId="2BFE90FB" w14:textId="77777777" w:rsidR="00F50910" w:rsidRDefault="00000000">
            <w:pPr>
              <w:spacing w:after="0"/>
            </w:pPr>
            <w:r>
              <w:rPr>
                <w:sz w:val="16"/>
              </w:rPr>
              <w:t>SDGs in eine Wirkungs- und Budgetlogik übersetzen</w:t>
            </w:r>
          </w:p>
        </w:tc>
      </w:tr>
      <w:tr w:rsidR="00F50910" w14:paraId="40C8CEA6" w14:textId="77777777">
        <w:trPr>
          <w:jc w:val="center"/>
        </w:trPr>
        <w:tc>
          <w:tcPr>
            <w:tcW w:w="3137" w:type="dxa"/>
          </w:tcPr>
          <w:p w14:paraId="64338EBF" w14:textId="77777777" w:rsidR="00F50910" w:rsidRDefault="00000000">
            <w:pPr>
              <w:spacing w:after="0"/>
            </w:pPr>
            <w:r>
              <w:rPr>
                <w:sz w:val="16"/>
              </w:rPr>
              <w:t>Bürgerbefragungen und Lebenszufriedenheitsdaten</w:t>
            </w:r>
          </w:p>
        </w:tc>
        <w:tc>
          <w:tcPr>
            <w:tcW w:w="3137" w:type="dxa"/>
          </w:tcPr>
          <w:p w14:paraId="28F830A5" w14:textId="77777777" w:rsidR="00F50910" w:rsidRDefault="00000000">
            <w:pPr>
              <w:spacing w:after="0"/>
            </w:pPr>
            <w:r>
              <w:rPr>
                <w:sz w:val="16"/>
              </w:rPr>
              <w:t>keine einheitliche kommunale Standardisierung</w:t>
            </w:r>
          </w:p>
        </w:tc>
        <w:tc>
          <w:tcPr>
            <w:tcW w:w="3137" w:type="dxa"/>
          </w:tcPr>
          <w:p w14:paraId="546EFC10" w14:textId="77777777" w:rsidR="00F50910" w:rsidRDefault="00000000">
            <w:pPr>
              <w:spacing w:after="0"/>
            </w:pPr>
            <w:r>
              <w:rPr>
                <w:sz w:val="16"/>
              </w:rPr>
              <w:t>subjektive Wahrnehmung mit objektiven Bedingungen verbinden</w:t>
            </w:r>
          </w:p>
        </w:tc>
      </w:tr>
      <w:tr w:rsidR="00F50910" w14:paraId="47B749AB" w14:textId="77777777">
        <w:trPr>
          <w:jc w:val="center"/>
        </w:trPr>
        <w:tc>
          <w:tcPr>
            <w:tcW w:w="3137" w:type="dxa"/>
          </w:tcPr>
          <w:p w14:paraId="72AC922A" w14:textId="77777777" w:rsidR="00F50910" w:rsidRDefault="00000000">
            <w:pPr>
              <w:spacing w:after="0"/>
            </w:pPr>
            <w:r>
              <w:rPr>
                <w:sz w:val="16"/>
              </w:rPr>
              <w:t>Kommunale Haushalte und Produkthaushalte</w:t>
            </w:r>
          </w:p>
        </w:tc>
        <w:tc>
          <w:tcPr>
            <w:tcW w:w="3137" w:type="dxa"/>
          </w:tcPr>
          <w:p w14:paraId="6170499F" w14:textId="77777777" w:rsidR="00F50910" w:rsidRDefault="00000000">
            <w:pPr>
              <w:spacing w:after="0"/>
            </w:pPr>
            <w:r>
              <w:rPr>
                <w:sz w:val="16"/>
              </w:rPr>
              <w:t>haeufig Input- und Produktlogik statt Outcome-Logik</w:t>
            </w:r>
          </w:p>
        </w:tc>
        <w:tc>
          <w:tcPr>
            <w:tcW w:w="3137" w:type="dxa"/>
          </w:tcPr>
          <w:p w14:paraId="2BC5360D" w14:textId="77777777" w:rsidR="00F50910" w:rsidRDefault="00000000">
            <w:pPr>
              <w:spacing w:after="0"/>
            </w:pPr>
            <w:r>
              <w:rPr>
                <w:sz w:val="16"/>
              </w:rPr>
              <w:t>Ausgaben mit Wirkungshypothesen und Indikatoren verbinden</w:t>
            </w:r>
          </w:p>
        </w:tc>
      </w:tr>
      <w:tr w:rsidR="00F50910" w14:paraId="3520EB46" w14:textId="77777777">
        <w:trPr>
          <w:jc w:val="center"/>
        </w:trPr>
        <w:tc>
          <w:tcPr>
            <w:tcW w:w="3137" w:type="dxa"/>
          </w:tcPr>
          <w:p w14:paraId="5D9200C2" w14:textId="77777777" w:rsidR="00F50910" w:rsidRDefault="00000000">
            <w:pPr>
              <w:spacing w:after="0"/>
            </w:pPr>
            <w:r>
              <w:rPr>
                <w:sz w:val="16"/>
              </w:rPr>
              <w:t>Sozial-, Umwelt-, Mobilitaets- und Bildungsberichte</w:t>
            </w:r>
          </w:p>
        </w:tc>
        <w:tc>
          <w:tcPr>
            <w:tcW w:w="3137" w:type="dxa"/>
          </w:tcPr>
          <w:p w14:paraId="4533F1EF" w14:textId="77777777" w:rsidR="00F50910" w:rsidRDefault="00000000">
            <w:pPr>
              <w:spacing w:after="0"/>
            </w:pPr>
            <w:r>
              <w:rPr>
                <w:sz w:val="16"/>
              </w:rPr>
              <w:t>Ressortlogiken und Parallelberichte</w:t>
            </w:r>
          </w:p>
        </w:tc>
        <w:tc>
          <w:tcPr>
            <w:tcW w:w="3137" w:type="dxa"/>
          </w:tcPr>
          <w:p w14:paraId="74D54765" w14:textId="77777777" w:rsidR="00F50910" w:rsidRDefault="00000000">
            <w:pPr>
              <w:spacing w:after="0"/>
            </w:pPr>
            <w:r>
              <w:rPr>
                <w:sz w:val="16"/>
              </w:rPr>
              <w:t>gemeinsames Wirkungs-Cockpit schaffen</w:t>
            </w:r>
          </w:p>
        </w:tc>
      </w:tr>
      <w:tr w:rsidR="00F50910" w14:paraId="7F1037BD" w14:textId="77777777">
        <w:trPr>
          <w:jc w:val="center"/>
        </w:trPr>
        <w:tc>
          <w:tcPr>
            <w:tcW w:w="3137" w:type="dxa"/>
          </w:tcPr>
          <w:p w14:paraId="4AEEA064" w14:textId="77777777" w:rsidR="00F50910" w:rsidRDefault="00000000">
            <w:pPr>
              <w:spacing w:after="0"/>
            </w:pPr>
            <w:r>
              <w:rPr>
                <w:sz w:val="16"/>
              </w:rPr>
              <w:t>Open Data und Datenportale</w:t>
            </w:r>
          </w:p>
        </w:tc>
        <w:tc>
          <w:tcPr>
            <w:tcW w:w="3137" w:type="dxa"/>
          </w:tcPr>
          <w:p w14:paraId="3F8BEC80" w14:textId="77777777" w:rsidR="00F50910" w:rsidRDefault="00000000">
            <w:pPr>
              <w:spacing w:after="0"/>
            </w:pPr>
            <w:r>
              <w:rPr>
                <w:sz w:val="16"/>
              </w:rPr>
              <w:t>Datenluecken, unterschiedliche Formate, geringe Nutzerfreundlichkeit</w:t>
            </w:r>
          </w:p>
        </w:tc>
        <w:tc>
          <w:tcPr>
            <w:tcW w:w="3137" w:type="dxa"/>
          </w:tcPr>
          <w:p w14:paraId="75FCD1F9" w14:textId="77777777" w:rsidR="00F50910" w:rsidRDefault="00000000">
            <w:pPr>
              <w:spacing w:after="0"/>
            </w:pPr>
            <w:r>
              <w:rPr>
                <w:sz w:val="16"/>
              </w:rPr>
              <w:t>wiederholbare Datenpipeline und transparente Methodik entwickeln</w:t>
            </w:r>
          </w:p>
        </w:tc>
      </w:tr>
      <w:tr w:rsidR="00F50910" w14:paraId="29A9986A" w14:textId="77777777">
        <w:trPr>
          <w:jc w:val="center"/>
        </w:trPr>
        <w:tc>
          <w:tcPr>
            <w:tcW w:w="3137" w:type="dxa"/>
          </w:tcPr>
          <w:p w14:paraId="2C373849" w14:textId="77777777" w:rsidR="00F50910" w:rsidRDefault="00000000">
            <w:pPr>
              <w:spacing w:after="0"/>
            </w:pPr>
            <w:r>
              <w:rPr>
                <w:sz w:val="16"/>
              </w:rPr>
              <w:t>Nachhaltigkeitshaushalt und Wirkungsmonitor als Praxisbeispiele</w:t>
            </w:r>
          </w:p>
        </w:tc>
        <w:tc>
          <w:tcPr>
            <w:tcW w:w="3137" w:type="dxa"/>
          </w:tcPr>
          <w:p w14:paraId="5D770E47" w14:textId="77777777" w:rsidR="00F50910" w:rsidRDefault="00000000">
            <w:pPr>
              <w:spacing w:after="0"/>
            </w:pPr>
            <w:r>
              <w:rPr>
                <w:sz w:val="16"/>
              </w:rPr>
              <w:t>noch kein allgemein verwendbarer Gesamtindex</w:t>
            </w:r>
          </w:p>
        </w:tc>
        <w:tc>
          <w:tcPr>
            <w:tcW w:w="3137" w:type="dxa"/>
          </w:tcPr>
          <w:p w14:paraId="3B6B97C1" w14:textId="77777777" w:rsidR="00F50910" w:rsidRDefault="00000000">
            <w:pPr>
              <w:spacing w:after="0"/>
            </w:pPr>
            <w:r>
              <w:rPr>
                <w:sz w:val="16"/>
              </w:rPr>
              <w:t>Prototyp für Kommunen ab 5.000 Einwohner:innen ermöglichen</w:t>
            </w:r>
          </w:p>
        </w:tc>
      </w:tr>
    </w:tbl>
    <w:p w14:paraId="6A48D10E" w14:textId="77777777" w:rsidR="00F50910" w:rsidRDefault="00000000">
      <w:r>
        <w:br w:type="page"/>
      </w:r>
    </w:p>
    <w:p w14:paraId="0688E8EC" w14:textId="77777777" w:rsidR="00F50910" w:rsidRDefault="00000000">
      <w:pPr>
        <w:pStyle w:val="berschrift1"/>
      </w:pPr>
      <w:r>
        <w:lastRenderedPageBreak/>
        <w:t>Teil B - Was heute bereits gemessen wird - und was fehlt</w:t>
      </w:r>
    </w:p>
    <w:p w14:paraId="4D5C4940" w14:textId="77777777" w:rsidR="00F50910" w:rsidRDefault="00000000">
      <w:pPr>
        <w:pStyle w:val="berschrift2"/>
      </w:pPr>
      <w:r>
        <w:t>4. Kommunale SDG-Indikatoren</w:t>
      </w:r>
    </w:p>
    <w:p w14:paraId="6872F9D5" w14:textId="77777777" w:rsidR="00F50910" w:rsidRDefault="00000000">
      <w:r>
        <w:t>Die kommunalen SDG-Indikatoren sind die naheliegendste Datenbasis für einen KWI 1.0. Sie wurden entwickelt, um die 17 Nachhaltigkeitsziele der Vereinten Nationen auf kommunaler Ebene abzubilden. Die vierte Auflage umfasst 100 Indikatoren; für 62 Typ-I-Indikatoren werden Daten und Zeitreihen für Kommunen mit mehr als 5.000 Einwohner:innen im SDG-Portal und Kommunalatlas bereitgestellt [S1][S2].</w:t>
      </w:r>
    </w:p>
    <w:p w14:paraId="1DE75B90" w14:textId="77777777" w:rsidR="00F50910" w:rsidRDefault="00000000">
      <w:r>
        <w:t>Für den KWI ist besonders wichtig, dass die SDG-Indikatoren als Baukastensystem verstanden werden. Kommunen können Indikatoren verwenden, verändern, ergänzen oder nicht beruecksichtigen, je nachdem, was vor Ort benoetigt wird [S2]. Diese Logik passt zu einem modularen KWI: Ein bundesweit vergleichbarer Kern kann mit lokalen Zusatzmodulen kombiniert werden.</w:t>
      </w:r>
    </w:p>
    <w:p w14:paraId="4FB06E77" w14:textId="77777777" w:rsidR="00F50910" w:rsidRDefault="00000000">
      <w:r>
        <w:t>Die SDG-Indikatoren messen jedoch nicht automatisch Wirkung. Sie zeigen Zustaende, Trends und Beitraege zu Nachhaltigkeitszielen. Wirkung entsteht erst, wenn Indikatoren mit Maßnahmen, Zielgruppen, Zeiträumen, Ressourcen und Wirkungsannahmen verbunden werden. Genau hier setzt der KWI an: Er nimmt SDG-Daten als Grundlage, übersetzt sie aber in eine kommunale Wirkungslogik.</w:t>
      </w:r>
    </w:p>
    <w:p w14:paraId="3E8AAC30" w14:textId="77777777" w:rsidR="00F50910" w:rsidRDefault="00000000">
      <w:r>
        <w:t>Ein Beispiel: Die Arbeitslosenquote, die Betreuungsquote, der Anteil erneuerbarer Energien oder die Wahlbeteiligung sind relevante Zustandsindikatoren. Sie sagen aber allein noch nicht, welche kommunale Maßnahme welchen Anteil an einer Veränderung hatte. Für KWI 1.0 reicht der Status. Für KWI 2.0 und 3.0 braucht es Wirkungsketten und Budgetverknuepfung.</w:t>
      </w:r>
    </w:p>
    <w:p w14:paraId="68FC88EC" w14:textId="77777777" w:rsidR="00F50910" w:rsidRDefault="00000000">
      <w:pPr>
        <w:pStyle w:val="berschrift2"/>
      </w:pPr>
      <w:r>
        <w:t>5. Nachhaltigkeitshaushalte und Wirkungsmonitore</w:t>
      </w:r>
    </w:p>
    <w:p w14:paraId="3B1DBD9F" w14:textId="77777777" w:rsidR="00F50910" w:rsidRDefault="00000000">
      <w:r>
        <w:t>Der kommunale Nachhaltigkeitshaushalt zeigt, wie SDG-orientierte Ziele mit kommunalen Produkten und Haushaltsstrukturen verbunden werden können. Die Bertelsmann-Publikation zum Nachhaltigkeitshaushalt betont die Schnittstelle zwischen kommunalen Finanzen und nachhaltiger Kommunalentwicklung und verknuepft kommunale Produkte mit SDGs und SDG-Indikatoren [S3].</w:t>
      </w:r>
    </w:p>
    <w:p w14:paraId="7F004836" w14:textId="77777777" w:rsidR="00F50910" w:rsidRDefault="00000000">
      <w:r>
        <w:t>Dortmund zeigt mit dem Wirkungsorientierten Haushalt beziehungsweise Wirkungsmonitor, dass ein kommunalpolitisches Steuerungsinstrument neben dem gesetzlichen Haushaltsplan entstehen kann. Der Wirkungsmonitor stellt monetare Ressourceneinsaetze und wirkungsorientierte Kennzahlen dar, um abzulesen, inwieweit eingesetzte Ressourcen und Maßnahmen effektiv waren [S4].</w:t>
      </w:r>
    </w:p>
    <w:p w14:paraId="48DF3C73" w14:textId="77777777" w:rsidR="00F50910" w:rsidRDefault="00000000">
      <w:r>
        <w:t>Mannheim ist für die Diskussion deshalb wichtig, weil das Leitbild Mannheim 2030 die 17 globalen Nachhaltigkeitsziele lokal übersetzt und zur Grundlage des jeweils aktuellen Haushalts gemacht wurde [S5]. Damit wird sichtbar, dass SDG-Orientierung nicht nur ein Berichtsthema sein muss, sondern in strategische kommunale Steuerung einfliessen kann.</w:t>
      </w:r>
    </w:p>
    <w:p w14:paraId="371ED2C8" w14:textId="77777777" w:rsidR="00F50910" w:rsidRDefault="00000000">
      <w:r>
        <w:t>Diese Beispiele zeigen: Der KWI muss nicht bei null beginnen. Es gibt bereits Bausteine. Die offene Frage ist, wie aus diesen Bausteinen ein allgemeiner, vergleichbarer, zugleich lokal anpassbarer und wirkungsökonomisch interpretierbarer Index entsteht.</w:t>
      </w:r>
    </w:p>
    <w:p w14:paraId="348915AE" w14:textId="77777777" w:rsidR="00F50910" w:rsidRDefault="00000000">
      <w:pPr>
        <w:pStyle w:val="berschrift2"/>
      </w:pPr>
      <w:r>
        <w:t>6. Internationale und nationale Referenzsysteme</w:t>
      </w:r>
    </w:p>
    <w:p w14:paraId="0A117195" w14:textId="77777777" w:rsidR="00F50910" w:rsidRDefault="00000000">
      <w:r>
        <w:t>Ein KWI sollte nicht versuchen, bestehende Indizes zu kopieren. Er sollte ihre Stärken aufnehmen und ihre Grenzen für die kommunale Steuerung bewusst reflektieren.</w:t>
      </w:r>
    </w:p>
    <w:tbl>
      <w:tblPr>
        <w:tblStyle w:val="Tabellenraster"/>
        <w:tblW w:w="0" w:type="auto"/>
        <w:jc w:val="center"/>
        <w:tblLook w:val="04A0" w:firstRow="1" w:lastRow="0" w:firstColumn="1" w:lastColumn="0" w:noHBand="0" w:noVBand="1"/>
      </w:tblPr>
      <w:tblGrid>
        <w:gridCol w:w="2350"/>
        <w:gridCol w:w="2351"/>
        <w:gridCol w:w="2350"/>
        <w:gridCol w:w="2351"/>
      </w:tblGrid>
      <w:tr w:rsidR="00F50910" w14:paraId="75F8B297" w14:textId="77777777">
        <w:trPr>
          <w:tblHeader/>
          <w:jc w:val="center"/>
        </w:trPr>
        <w:tc>
          <w:tcPr>
            <w:tcW w:w="2353" w:type="dxa"/>
            <w:shd w:val="clear" w:color="auto" w:fill="D9EAF7"/>
          </w:tcPr>
          <w:p w14:paraId="5A3F0B89" w14:textId="77777777" w:rsidR="00F50910" w:rsidRDefault="00000000">
            <w:pPr>
              <w:spacing w:after="0"/>
            </w:pPr>
            <w:r>
              <w:rPr>
                <w:b/>
                <w:sz w:val="16"/>
              </w:rPr>
              <w:t>System</w:t>
            </w:r>
          </w:p>
        </w:tc>
        <w:tc>
          <w:tcPr>
            <w:tcW w:w="2353" w:type="dxa"/>
            <w:shd w:val="clear" w:color="auto" w:fill="D9EAF7"/>
          </w:tcPr>
          <w:p w14:paraId="3FAA7FA1" w14:textId="77777777" w:rsidR="00F50910" w:rsidRDefault="00000000">
            <w:pPr>
              <w:spacing w:after="0"/>
            </w:pPr>
            <w:r>
              <w:rPr>
                <w:b/>
                <w:sz w:val="16"/>
              </w:rPr>
              <w:t>Messlogik</w:t>
            </w:r>
          </w:p>
        </w:tc>
        <w:tc>
          <w:tcPr>
            <w:tcW w:w="2353" w:type="dxa"/>
            <w:shd w:val="clear" w:color="auto" w:fill="D9EAF7"/>
          </w:tcPr>
          <w:p w14:paraId="0AEF1CCE" w14:textId="77777777" w:rsidR="00F50910" w:rsidRDefault="00000000">
            <w:pPr>
              <w:spacing w:after="0"/>
            </w:pPr>
            <w:r>
              <w:rPr>
                <w:b/>
                <w:sz w:val="16"/>
              </w:rPr>
              <w:t>Stärke</w:t>
            </w:r>
          </w:p>
        </w:tc>
        <w:tc>
          <w:tcPr>
            <w:tcW w:w="2353" w:type="dxa"/>
            <w:shd w:val="clear" w:color="auto" w:fill="D9EAF7"/>
          </w:tcPr>
          <w:p w14:paraId="1230D219" w14:textId="77777777" w:rsidR="00F50910" w:rsidRDefault="00000000">
            <w:pPr>
              <w:spacing w:after="0"/>
            </w:pPr>
            <w:r>
              <w:rPr>
                <w:b/>
                <w:sz w:val="16"/>
              </w:rPr>
              <w:t>Grenze für Kommunen</w:t>
            </w:r>
          </w:p>
        </w:tc>
      </w:tr>
      <w:tr w:rsidR="00F50910" w14:paraId="1D79170A" w14:textId="77777777">
        <w:trPr>
          <w:jc w:val="center"/>
        </w:trPr>
        <w:tc>
          <w:tcPr>
            <w:tcW w:w="2353" w:type="dxa"/>
          </w:tcPr>
          <w:p w14:paraId="60E83CD2" w14:textId="77777777" w:rsidR="00F50910" w:rsidRDefault="00000000">
            <w:pPr>
              <w:spacing w:after="0"/>
            </w:pPr>
            <w:r>
              <w:rPr>
                <w:sz w:val="15"/>
              </w:rPr>
              <w:t>World Happiness Report</w:t>
            </w:r>
          </w:p>
        </w:tc>
        <w:tc>
          <w:tcPr>
            <w:tcW w:w="2353" w:type="dxa"/>
          </w:tcPr>
          <w:p w14:paraId="487228C5" w14:textId="77777777" w:rsidR="00F50910" w:rsidRDefault="00000000">
            <w:pPr>
              <w:spacing w:after="0"/>
            </w:pPr>
            <w:r>
              <w:rPr>
                <w:sz w:val="15"/>
              </w:rPr>
              <w:t>Lebensbewertung über Cantril Ladder 0-10</w:t>
            </w:r>
          </w:p>
        </w:tc>
        <w:tc>
          <w:tcPr>
            <w:tcW w:w="2353" w:type="dxa"/>
          </w:tcPr>
          <w:p w14:paraId="5E92D74B" w14:textId="77777777" w:rsidR="00F50910" w:rsidRDefault="00000000">
            <w:pPr>
              <w:spacing w:after="0"/>
            </w:pPr>
            <w:r>
              <w:rPr>
                <w:sz w:val="15"/>
              </w:rPr>
              <w:t>direkte subjektive Lebensbewertung, international bekannt</w:t>
            </w:r>
          </w:p>
        </w:tc>
        <w:tc>
          <w:tcPr>
            <w:tcW w:w="2353" w:type="dxa"/>
          </w:tcPr>
          <w:p w14:paraId="425A4E42" w14:textId="77777777" w:rsidR="00F50910" w:rsidRDefault="00000000">
            <w:pPr>
              <w:spacing w:after="0"/>
            </w:pPr>
            <w:r>
              <w:rPr>
                <w:sz w:val="15"/>
              </w:rPr>
              <w:t>Nationalstaatenfokus; kaum kommunale Steuerungslogik [S6][S7]</w:t>
            </w:r>
          </w:p>
        </w:tc>
      </w:tr>
      <w:tr w:rsidR="00F50910" w14:paraId="433C0678" w14:textId="77777777">
        <w:trPr>
          <w:jc w:val="center"/>
        </w:trPr>
        <w:tc>
          <w:tcPr>
            <w:tcW w:w="2353" w:type="dxa"/>
          </w:tcPr>
          <w:p w14:paraId="4975A509" w14:textId="77777777" w:rsidR="00F50910" w:rsidRDefault="00000000">
            <w:pPr>
              <w:spacing w:after="0"/>
            </w:pPr>
            <w:r>
              <w:rPr>
                <w:sz w:val="15"/>
              </w:rPr>
              <w:t>OECD Subjective Well-being</w:t>
            </w:r>
          </w:p>
        </w:tc>
        <w:tc>
          <w:tcPr>
            <w:tcW w:w="2353" w:type="dxa"/>
          </w:tcPr>
          <w:p w14:paraId="41493245" w14:textId="77777777" w:rsidR="00F50910" w:rsidRDefault="00000000">
            <w:pPr>
              <w:spacing w:after="0"/>
            </w:pPr>
            <w:r>
              <w:rPr>
                <w:sz w:val="15"/>
              </w:rPr>
              <w:t>Lebensbewertung, Affekt, Eudaimonie</w:t>
            </w:r>
          </w:p>
        </w:tc>
        <w:tc>
          <w:tcPr>
            <w:tcW w:w="2353" w:type="dxa"/>
          </w:tcPr>
          <w:p w14:paraId="301A5F67" w14:textId="77777777" w:rsidR="00F50910" w:rsidRDefault="00000000">
            <w:pPr>
              <w:spacing w:after="0"/>
            </w:pPr>
            <w:r>
              <w:rPr>
                <w:sz w:val="15"/>
              </w:rPr>
              <w:t>methodisch stark für Befragungen</w:t>
            </w:r>
          </w:p>
        </w:tc>
        <w:tc>
          <w:tcPr>
            <w:tcW w:w="2353" w:type="dxa"/>
          </w:tcPr>
          <w:p w14:paraId="7ECAC031" w14:textId="77777777" w:rsidR="00F50910" w:rsidRDefault="00000000">
            <w:pPr>
              <w:spacing w:after="0"/>
            </w:pPr>
            <w:r>
              <w:rPr>
                <w:sz w:val="15"/>
              </w:rPr>
              <w:t>braucht lokale Erhebungen und Stichproben [S8]</w:t>
            </w:r>
          </w:p>
        </w:tc>
      </w:tr>
      <w:tr w:rsidR="00F50910" w14:paraId="28749932" w14:textId="77777777">
        <w:trPr>
          <w:jc w:val="center"/>
        </w:trPr>
        <w:tc>
          <w:tcPr>
            <w:tcW w:w="2353" w:type="dxa"/>
          </w:tcPr>
          <w:p w14:paraId="70D10E5F" w14:textId="77777777" w:rsidR="00F50910" w:rsidRDefault="00000000">
            <w:pPr>
              <w:spacing w:after="0"/>
            </w:pPr>
            <w:r>
              <w:rPr>
                <w:sz w:val="15"/>
              </w:rPr>
              <w:t>Eurostat Quality of Life</w:t>
            </w:r>
          </w:p>
        </w:tc>
        <w:tc>
          <w:tcPr>
            <w:tcW w:w="2353" w:type="dxa"/>
          </w:tcPr>
          <w:p w14:paraId="1F21381E" w14:textId="77777777" w:rsidR="00F50910" w:rsidRDefault="00000000">
            <w:pPr>
              <w:spacing w:after="0"/>
            </w:pPr>
            <w:r>
              <w:rPr>
                <w:sz w:val="15"/>
              </w:rPr>
              <w:t>9 Dimensionen von Lebensqualität</w:t>
            </w:r>
          </w:p>
        </w:tc>
        <w:tc>
          <w:tcPr>
            <w:tcW w:w="2353" w:type="dxa"/>
          </w:tcPr>
          <w:p w14:paraId="58729610" w14:textId="77777777" w:rsidR="00F50910" w:rsidRDefault="00000000">
            <w:pPr>
              <w:spacing w:after="0"/>
            </w:pPr>
            <w:r>
              <w:rPr>
                <w:sz w:val="15"/>
              </w:rPr>
              <w:t>objektiv und subjektiv kombinierbar</w:t>
            </w:r>
          </w:p>
        </w:tc>
        <w:tc>
          <w:tcPr>
            <w:tcW w:w="2353" w:type="dxa"/>
          </w:tcPr>
          <w:p w14:paraId="3EF3C25F" w14:textId="77777777" w:rsidR="00F50910" w:rsidRDefault="00000000">
            <w:pPr>
              <w:spacing w:after="0"/>
            </w:pPr>
            <w:r>
              <w:rPr>
                <w:sz w:val="15"/>
              </w:rPr>
              <w:t>EU- und Länderebene stärker als Kommune [S9]</w:t>
            </w:r>
          </w:p>
        </w:tc>
      </w:tr>
      <w:tr w:rsidR="00F50910" w14:paraId="41968749" w14:textId="77777777">
        <w:trPr>
          <w:jc w:val="center"/>
        </w:trPr>
        <w:tc>
          <w:tcPr>
            <w:tcW w:w="2353" w:type="dxa"/>
          </w:tcPr>
          <w:p w14:paraId="1C25CF1C" w14:textId="77777777" w:rsidR="00F50910" w:rsidRDefault="00000000">
            <w:pPr>
              <w:spacing w:after="0"/>
            </w:pPr>
            <w:r>
              <w:rPr>
                <w:sz w:val="15"/>
              </w:rPr>
              <w:t>Gut leben in Deutschland</w:t>
            </w:r>
          </w:p>
        </w:tc>
        <w:tc>
          <w:tcPr>
            <w:tcW w:w="2353" w:type="dxa"/>
          </w:tcPr>
          <w:p w14:paraId="718724A2" w14:textId="77777777" w:rsidR="00F50910" w:rsidRDefault="00000000">
            <w:pPr>
              <w:spacing w:after="0"/>
            </w:pPr>
            <w:r>
              <w:rPr>
                <w:sz w:val="15"/>
              </w:rPr>
              <w:t>12 Dimensionen, 46 Indikatoren</w:t>
            </w:r>
          </w:p>
        </w:tc>
        <w:tc>
          <w:tcPr>
            <w:tcW w:w="2353" w:type="dxa"/>
          </w:tcPr>
          <w:p w14:paraId="68955548" w14:textId="77777777" w:rsidR="00F50910" w:rsidRDefault="00000000">
            <w:pPr>
              <w:spacing w:after="0"/>
            </w:pPr>
            <w:r>
              <w:rPr>
                <w:sz w:val="15"/>
              </w:rPr>
              <w:t>politisch anschlussfähig in Deutschland</w:t>
            </w:r>
          </w:p>
        </w:tc>
        <w:tc>
          <w:tcPr>
            <w:tcW w:w="2353" w:type="dxa"/>
          </w:tcPr>
          <w:p w14:paraId="43F5A3B7" w14:textId="77777777" w:rsidR="00F50910" w:rsidRDefault="00000000">
            <w:pPr>
              <w:spacing w:after="0"/>
            </w:pPr>
            <w:r>
              <w:rPr>
                <w:sz w:val="15"/>
              </w:rPr>
              <w:t xml:space="preserve">nicht kommunal tief genug; Stand vieler Indikatoren nicht </w:t>
            </w:r>
            <w:r>
              <w:rPr>
                <w:sz w:val="15"/>
              </w:rPr>
              <w:lastRenderedPageBreak/>
              <w:t>automatisch aktuell [S10]</w:t>
            </w:r>
          </w:p>
        </w:tc>
      </w:tr>
      <w:tr w:rsidR="00F50910" w14:paraId="3692F47A" w14:textId="77777777">
        <w:trPr>
          <w:jc w:val="center"/>
        </w:trPr>
        <w:tc>
          <w:tcPr>
            <w:tcW w:w="2353" w:type="dxa"/>
          </w:tcPr>
          <w:p w14:paraId="46D0D343" w14:textId="77777777" w:rsidR="00F50910" w:rsidRDefault="00000000">
            <w:pPr>
              <w:spacing w:after="0"/>
            </w:pPr>
            <w:r>
              <w:rPr>
                <w:sz w:val="15"/>
              </w:rPr>
              <w:lastRenderedPageBreak/>
              <w:t>Nationaler Wohlfahrtsindex</w:t>
            </w:r>
          </w:p>
        </w:tc>
        <w:tc>
          <w:tcPr>
            <w:tcW w:w="2353" w:type="dxa"/>
          </w:tcPr>
          <w:p w14:paraId="54457FB7" w14:textId="77777777" w:rsidR="00F50910" w:rsidRDefault="00000000">
            <w:pPr>
              <w:spacing w:after="0"/>
            </w:pPr>
            <w:r>
              <w:rPr>
                <w:sz w:val="15"/>
              </w:rPr>
              <w:t>monetar bewertete Wohlfahrtskomponenten</w:t>
            </w:r>
          </w:p>
        </w:tc>
        <w:tc>
          <w:tcPr>
            <w:tcW w:w="2353" w:type="dxa"/>
          </w:tcPr>
          <w:p w14:paraId="0941692C" w14:textId="77777777" w:rsidR="00F50910" w:rsidRDefault="00000000">
            <w:pPr>
              <w:spacing w:after="0"/>
            </w:pPr>
            <w:r>
              <w:rPr>
                <w:sz w:val="15"/>
              </w:rPr>
              <w:t>zeigt Grenzen des BIP, integriert Gini und Umweltkosten</w:t>
            </w:r>
          </w:p>
        </w:tc>
        <w:tc>
          <w:tcPr>
            <w:tcW w:w="2353" w:type="dxa"/>
          </w:tcPr>
          <w:p w14:paraId="2D6C80B9" w14:textId="77777777" w:rsidR="00F50910" w:rsidRDefault="00000000">
            <w:pPr>
              <w:spacing w:after="0"/>
            </w:pPr>
            <w:r>
              <w:rPr>
                <w:sz w:val="15"/>
              </w:rPr>
              <w:t>Bundes-/Landeslogik; für Kommunen methodisch aufwendig [S11]</w:t>
            </w:r>
          </w:p>
        </w:tc>
      </w:tr>
      <w:tr w:rsidR="00F50910" w14:paraId="00AEC54A" w14:textId="77777777">
        <w:trPr>
          <w:jc w:val="center"/>
        </w:trPr>
        <w:tc>
          <w:tcPr>
            <w:tcW w:w="2353" w:type="dxa"/>
          </w:tcPr>
          <w:p w14:paraId="3EB9B9CC" w14:textId="77777777" w:rsidR="00F50910" w:rsidRDefault="00000000">
            <w:pPr>
              <w:spacing w:after="0"/>
            </w:pPr>
            <w:r>
              <w:rPr>
                <w:sz w:val="15"/>
              </w:rPr>
              <w:t>Happy Planet Index</w:t>
            </w:r>
          </w:p>
        </w:tc>
        <w:tc>
          <w:tcPr>
            <w:tcW w:w="2353" w:type="dxa"/>
          </w:tcPr>
          <w:p w14:paraId="761999E7" w14:textId="77777777" w:rsidR="00F50910" w:rsidRDefault="00000000">
            <w:pPr>
              <w:spacing w:after="0"/>
            </w:pPr>
            <w:r>
              <w:rPr>
                <w:sz w:val="15"/>
              </w:rPr>
              <w:t>Wohlbefinden und Lebenserwartung pro Ressourcenverbrauch</w:t>
            </w:r>
          </w:p>
        </w:tc>
        <w:tc>
          <w:tcPr>
            <w:tcW w:w="2353" w:type="dxa"/>
          </w:tcPr>
          <w:p w14:paraId="4F32281B" w14:textId="77777777" w:rsidR="00F50910" w:rsidRDefault="00000000">
            <w:pPr>
              <w:spacing w:after="0"/>
            </w:pPr>
            <w:r>
              <w:rPr>
                <w:sz w:val="15"/>
              </w:rPr>
              <w:t>verbindet Lebensqualität mit ökologischer Effizienz</w:t>
            </w:r>
          </w:p>
        </w:tc>
        <w:tc>
          <w:tcPr>
            <w:tcW w:w="2353" w:type="dxa"/>
          </w:tcPr>
          <w:p w14:paraId="523970F2" w14:textId="77777777" w:rsidR="00F50910" w:rsidRDefault="00000000">
            <w:pPr>
              <w:spacing w:after="0"/>
            </w:pPr>
            <w:r>
              <w:rPr>
                <w:sz w:val="15"/>
              </w:rPr>
              <w:t>Nationale Daten, nicht auf kommunale Haushalte bezogen [S15]</w:t>
            </w:r>
          </w:p>
        </w:tc>
      </w:tr>
      <w:tr w:rsidR="00F50910" w14:paraId="2B69ED87" w14:textId="77777777">
        <w:trPr>
          <w:jc w:val="center"/>
        </w:trPr>
        <w:tc>
          <w:tcPr>
            <w:tcW w:w="2353" w:type="dxa"/>
          </w:tcPr>
          <w:p w14:paraId="4BD36566" w14:textId="77777777" w:rsidR="00F50910" w:rsidRDefault="00000000">
            <w:pPr>
              <w:spacing w:after="0"/>
            </w:pPr>
            <w:r>
              <w:rPr>
                <w:sz w:val="15"/>
              </w:rPr>
              <w:t>Social Progress Index</w:t>
            </w:r>
          </w:p>
        </w:tc>
        <w:tc>
          <w:tcPr>
            <w:tcW w:w="2353" w:type="dxa"/>
          </w:tcPr>
          <w:p w14:paraId="07E5D8C5" w14:textId="77777777" w:rsidR="00F50910" w:rsidRDefault="00000000">
            <w:pPr>
              <w:spacing w:after="0"/>
            </w:pPr>
            <w:r>
              <w:rPr>
                <w:sz w:val="15"/>
              </w:rPr>
              <w:t>Basic Needs, Wellbeing, Opportunity</w:t>
            </w:r>
          </w:p>
        </w:tc>
        <w:tc>
          <w:tcPr>
            <w:tcW w:w="2353" w:type="dxa"/>
          </w:tcPr>
          <w:p w14:paraId="17B9ACED" w14:textId="77777777" w:rsidR="00F50910" w:rsidRDefault="00000000">
            <w:pPr>
              <w:spacing w:after="0"/>
            </w:pPr>
            <w:r>
              <w:rPr>
                <w:sz w:val="15"/>
              </w:rPr>
              <w:t>outcome-orientiert und granular</w:t>
            </w:r>
          </w:p>
        </w:tc>
        <w:tc>
          <w:tcPr>
            <w:tcW w:w="2353" w:type="dxa"/>
          </w:tcPr>
          <w:p w14:paraId="492BABC8" w14:textId="77777777" w:rsidR="00F50910" w:rsidRDefault="00000000">
            <w:pPr>
              <w:spacing w:after="0"/>
            </w:pPr>
            <w:r>
              <w:rPr>
                <w:sz w:val="15"/>
              </w:rPr>
              <w:t>Datenverfuegbarkeit lokal uneinheitlich [S16]</w:t>
            </w:r>
          </w:p>
        </w:tc>
      </w:tr>
      <w:tr w:rsidR="00F50910" w14:paraId="41F2D169" w14:textId="77777777">
        <w:trPr>
          <w:jc w:val="center"/>
        </w:trPr>
        <w:tc>
          <w:tcPr>
            <w:tcW w:w="2353" w:type="dxa"/>
          </w:tcPr>
          <w:p w14:paraId="19CA0DAA" w14:textId="77777777" w:rsidR="00F50910" w:rsidRDefault="00000000">
            <w:pPr>
              <w:spacing w:after="0"/>
            </w:pPr>
            <w:r>
              <w:rPr>
                <w:sz w:val="15"/>
              </w:rPr>
              <w:t>HDI / Subnational HDI</w:t>
            </w:r>
          </w:p>
        </w:tc>
        <w:tc>
          <w:tcPr>
            <w:tcW w:w="2353" w:type="dxa"/>
          </w:tcPr>
          <w:p w14:paraId="777B0061" w14:textId="77777777" w:rsidR="00F50910" w:rsidRDefault="00000000">
            <w:pPr>
              <w:spacing w:after="0"/>
            </w:pPr>
            <w:r>
              <w:rPr>
                <w:sz w:val="15"/>
              </w:rPr>
              <w:t>Gesundheit, Bildung, Einkommen</w:t>
            </w:r>
          </w:p>
        </w:tc>
        <w:tc>
          <w:tcPr>
            <w:tcW w:w="2353" w:type="dxa"/>
          </w:tcPr>
          <w:p w14:paraId="44CA9056" w14:textId="77777777" w:rsidR="00F50910" w:rsidRDefault="00000000">
            <w:pPr>
              <w:spacing w:after="0"/>
            </w:pPr>
            <w:r>
              <w:rPr>
                <w:sz w:val="15"/>
              </w:rPr>
              <w:t>einfach, etabliert, regionalisierbar</w:t>
            </w:r>
          </w:p>
        </w:tc>
        <w:tc>
          <w:tcPr>
            <w:tcW w:w="2353" w:type="dxa"/>
          </w:tcPr>
          <w:p w14:paraId="2A0FF9E7" w14:textId="77777777" w:rsidR="00F50910" w:rsidRDefault="00000000">
            <w:pPr>
              <w:spacing w:after="0"/>
            </w:pPr>
            <w:r>
              <w:rPr>
                <w:sz w:val="15"/>
              </w:rPr>
              <w:t>zu schmal für kommunale Wirkung und Demokratie [S17][S18]</w:t>
            </w:r>
          </w:p>
        </w:tc>
      </w:tr>
    </w:tbl>
    <w:p w14:paraId="1B586F5B" w14:textId="77777777" w:rsidR="00F50910" w:rsidRDefault="00000000">
      <w:pPr>
        <w:pStyle w:val="berschrift2"/>
      </w:pPr>
      <w:r>
        <w:t>7. Die eigentliche Luecke</w:t>
      </w:r>
    </w:p>
    <w:p w14:paraId="2AB4B11B" w14:textId="77777777" w:rsidR="00F50910" w:rsidRDefault="00000000">
      <w:r>
        <w:t>Die Landschaft der Messsysteme ist reichhaltig. Es gibt keinen Mangel an Indikatoren. Der Mangel liegt in der Verbindung. Daten stehen neben Strategien, Strategien neben Haushalten, Haushalte neben Maßnahmen, Maßnahmen neben subjektiven Erfahrungen. Der KWI will diese Ebenen verbinden.</w:t>
      </w:r>
    </w:p>
    <w:p w14:paraId="70FB1160" w14:textId="77777777" w:rsidR="00F50910" w:rsidRDefault="00000000">
      <w:r>
        <w:t>Die Luecke lässt sich in fünf Saetzen beschreiben. Erstens: Es gibt viele Daten über kommunale Zustaende, aber wenig standardisierte Aussagen über kommunale Wirkung. Zweitens: Es gibt Haushaltsdaten, aber wenig konsequente Verknuepfung mit Outcome-Indikatoren. Drittens: Es gibt Nachhaltigkeitsberichte, aber oft keine finanzielle Priorisierungslogik. Viertens: Es gibt Bürgerzufriedenheit, aber selten verbunden mit Ressourcen, Quartieren und Zielgruppen. Fünftens: Es gibt Rankings, aber zu wenig demokratische Lernsysteme.</w:t>
      </w:r>
    </w:p>
    <w:p w14:paraId="6AD69565" w14:textId="77777777" w:rsidR="00F50910" w:rsidRDefault="00000000">
      <w:r>
        <w:t>Ein KWI sollte daher nicht als Scoreboard der Besten und Schlechtesten starten, sondern als Lerninstrument. Er soll Kommunen helfen, bessere Fragen zu stellen: Wo haben wir die größte Wirkungsluecke? Welche Gruppen profitieren nicht? Welche Investitionen wirken kurzfristig, welche langfristig? Wo verbessert eine Maßnahme eine Dimension, verschlechtert aber eine andere? Wo stimmen objektive Daten und subjektive Wahrnehmung nicht überein?</w:t>
      </w:r>
    </w:p>
    <w:p w14:paraId="452E37C1" w14:textId="77777777" w:rsidR="00F50910" w:rsidRDefault="00000000">
      <w:r>
        <w:t>Diese Fragen sind wirkungsökonomisch zentral. Denn Wirkungsökonomie bedeutet, oekonomische, soziale, ökologische und demokratische Wirkungen nicht als Nebenaspekte zu behandeln, sondern als Kern der Steuerung.</w:t>
      </w:r>
    </w:p>
    <w:p w14:paraId="191DCEE4" w14:textId="77777777" w:rsidR="00F50910" w:rsidRDefault="00000000">
      <w:r>
        <w:br w:type="page"/>
      </w:r>
    </w:p>
    <w:p w14:paraId="2796CA42" w14:textId="77777777" w:rsidR="00F50910" w:rsidRDefault="00000000">
      <w:pPr>
        <w:pStyle w:val="berschrift1"/>
      </w:pPr>
      <w:r>
        <w:lastRenderedPageBreak/>
        <w:t>Teil C - Begriffe und Abgrenzungen</w:t>
      </w:r>
    </w:p>
    <w:p w14:paraId="5EDA201D" w14:textId="77777777" w:rsidR="00F50910" w:rsidRDefault="00000000">
      <w:pPr>
        <w:pStyle w:val="berschrift2"/>
      </w:pPr>
      <w:r>
        <w:t>8. Wirkung: Input, Output, Outcome, Impact</w:t>
      </w:r>
    </w:p>
    <w:p w14:paraId="710EE614" w14:textId="77777777" w:rsidR="00F50910" w:rsidRDefault="00000000">
      <w:r>
        <w:t>Der KWI braucht eine klare Wirkungslogik. Ohne sie besteht die Gefahr, dass jede Kennzahl als Wirkung bezeichnet wird. Im einfachsten Modell unterscheidet man Input, Aktivitaet, Output, Outcome und Impact. Input sind Ressourcen: Geld, Personal, Flächen, Zeit. Aktivitaeten sind Maßnahmen: Bau, Beratung, Förderung, Regulierung, Beteiligung. Outputs sind unmittelbare Leistungen: gebaute Radwegkilometer, angebotene Kita-Plaetze, durchgeführte Workshops. Outcomes sind Veränderungen bei Zielgruppen: mehr sichere Wege, bessere Vereinbarkeit, geringere Einsamkeit, höhere Bildungschancen. Impact meint weitergehende gesellschaftliche, ökologische oder demokratische Wirkung: mehr Gesundheit, weniger Emissionen, mehr Vertrauen, resilientere Stadtgesellschaft.</w:t>
      </w:r>
    </w:p>
    <w:p w14:paraId="639D7C88" w14:textId="77777777" w:rsidR="00F50910" w:rsidRDefault="00000000">
      <w:r>
        <w:t>Viele kommunale Kennzahlen liegen auf Output-Ebene. Das ist nicht falsch, aber unvollstaendig. Ein KWI sollte Outputs nicht ignorieren, sondern sie als Zwischenstufe ausweisen. Die zentrale Steuerungsfrage liegt jedoch auf Outcome- und Impact-Ebene. Nicht der gebaute Radweg ist die Wirkung, sondern sichere, klimafreundliche und zugängliche Mobilitaet. Nicht die Zahl der Beteiligungsveranstaltungen ist die Wirkung, sondern höhere politische Selbstwirksamkeit, bessere Entscheidungen und mehr Vertrauen.</w:t>
      </w:r>
    </w:p>
    <w:p w14:paraId="2BBF6392" w14:textId="77777777" w:rsidR="00F50910" w:rsidRDefault="00000000">
      <w:r>
        <w:t>Für KWI 1.0 ist diese Unterscheidung vor allem analytisch. Für KWI 2.0 und 3.0 wird sie operativ. Dann müssen Haushaltsprodukte und Maßnahmen mit Wirkungsketten verknuepft werden. Jede Maßnahme sollte mindestens eine plausible Wirkungsannahme enthalten: Wenn wir X tun, verändert sich Y für Zielgruppe Z innerhalb von Zeitraum T, gemessen an Indikator I, unter Beruecksichtigung von Risiken R.</w:t>
      </w:r>
    </w:p>
    <w:p w14:paraId="685B9CAC" w14:textId="77777777" w:rsidR="00F50910" w:rsidRDefault="00000000">
      <w:r>
        <w:t>Diese Logik verhindert Scheingenauigkeit. Ein Index kann anzeigen, dass eine Kommune bei Bildungsgerechtigkeit schlecht steht. Er beweist aber nicht automatisch, welche Maßnahme die Ursache ist. Dafür braucht es Wirkungsmodelle, Zeitreihen, Vergleichsgruppen, Evaluationen und qualitative Rueckmeldungen.</w:t>
      </w:r>
    </w:p>
    <w:p w14:paraId="1D965B03" w14:textId="77777777" w:rsidR="00F50910" w:rsidRDefault="00000000">
      <w:pPr>
        <w:jc w:val="center"/>
      </w:pPr>
      <w:r>
        <w:rPr>
          <w:b/>
          <w:sz w:val="20"/>
        </w:rPr>
        <w:t>Abbildung 2: Vom Datensatz zur kommunalen Entscheidung</w:t>
      </w:r>
    </w:p>
    <w:p w14:paraId="2C2E447A" w14:textId="77777777" w:rsidR="00F50910" w:rsidRDefault="00000000">
      <w:pPr>
        <w:jc w:val="center"/>
      </w:pPr>
      <w:r>
        <w:rPr>
          <w:noProof/>
        </w:rPr>
        <w:drawing>
          <wp:inline distT="0" distB="0" distL="0" distR="0" wp14:anchorId="4345BD01" wp14:editId="6570A754">
            <wp:extent cx="5760000" cy="20041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wi_flow.png"/>
                    <pic:cNvPicPr/>
                  </pic:nvPicPr>
                  <pic:blipFill>
                    <a:blip r:embed="rId13"/>
                    <a:stretch>
                      <a:fillRect/>
                    </a:stretch>
                  </pic:blipFill>
                  <pic:spPr>
                    <a:xfrm>
                      <a:off x="0" y="0"/>
                      <a:ext cx="5760000" cy="2004182"/>
                    </a:xfrm>
                    <a:prstGeom prst="rect">
                      <a:avLst/>
                    </a:prstGeom>
                  </pic:spPr>
                </pic:pic>
              </a:graphicData>
            </a:graphic>
          </wp:inline>
        </w:drawing>
      </w:r>
    </w:p>
    <w:p w14:paraId="0605D39E" w14:textId="77777777" w:rsidR="00F50910" w:rsidRDefault="00000000">
      <w:pPr>
        <w:pStyle w:val="Beschriftung"/>
      </w:pPr>
      <w:r>
        <w:t>Quelle: Eigene Darstellung im Rahmen dieses Diskussionspapiers.</w:t>
      </w:r>
    </w:p>
    <w:p w14:paraId="2893F8F7" w14:textId="77777777" w:rsidR="00F50910" w:rsidRDefault="00000000">
      <w:pPr>
        <w:pStyle w:val="berschrift2"/>
      </w:pPr>
      <w:r>
        <w:t>9. Lebensqualität, Zufriedenheit und Wirkung sind nicht dasselbe</w:t>
      </w:r>
    </w:p>
    <w:p w14:paraId="4FC2E7C8" w14:textId="77777777" w:rsidR="00F50910" w:rsidRDefault="00000000">
      <w:r>
        <w:t>In der Diskussion werden Glueck, Zufriedenheit, Lebensqualität, Wohlstand und Wirkung oft vermischt. Für den KWI muss man sie trennen. Subjektive Lebenszufriedenheit misst, wie Menschen ihr Leben bewerten. Der World Happiness Report nutzt dafür eine Cantril-Ladder-Frage, bei der Menschen ihr Leben auf einer Skala von 0 bis 10 einordnen [S6]. Die OECD unterscheidet in ihren Leitlinien Lebensbewertung, Affekt und Eudaimonie, also Sinn beziehungsweise psychologisches Gelingensgefuehl [S8].</w:t>
      </w:r>
    </w:p>
    <w:p w14:paraId="0342CB83" w14:textId="77777777" w:rsidR="00F50910" w:rsidRDefault="00000000">
      <w:r>
        <w:t xml:space="preserve">Lebensqualität ist breiter. Eurostat betrachtet Dimensionen wie materielle Lebensbedingungen, Bildung, Gesundheit, Sicherheit, Governance, soziale Beziehungen und Umwelt [S9]. Die </w:t>
      </w:r>
      <w:r>
        <w:lastRenderedPageBreak/>
        <w:t>Bundesregierung entwickelte im Rahmen von Gut leben in Deutschland 12 Dimensionen und 46 Indikatoren, um Lebensqualität in Deutschland sichtbar zu machen [S10].</w:t>
      </w:r>
    </w:p>
    <w:p w14:paraId="34860AA0" w14:textId="77777777" w:rsidR="00F50910" w:rsidRDefault="00000000">
      <w:r>
        <w:t>Wirkung geht noch einen Schritt weiter. Sie fragt nicht nur, wie ein Zustand ist oder wie Menschen ihn erleben, sondern welche Veränderung durch eine Entscheidung, ein Programm oder eine Ressource entsteht. Wirkung ist relational: Sie verbindet Ausgangslage, Intervention, Zielgruppe, Veränderung und Kontext. Ein KWI muss deshalb Lebensqualitätsdaten und Zufriedenheitsdaten aufnehmen, darf aber nicht bei ihnen stehen bleiben.</w:t>
      </w:r>
    </w:p>
    <w:p w14:paraId="15527226" w14:textId="77777777" w:rsidR="00F50910" w:rsidRDefault="00000000">
      <w:r>
        <w:t>Ein einfaches Beispiel: Eine Kommune kann hohe Zufriedenheit mit Grünflächen messen. Das ist wertvoll. Der KWI fragt zusaetzlich: Sind Grünflächen gleich verteilt? Schuetzen sie hitzevulnerable Quartiere? Verbessern sie Gesundheit? Fördern sie Biodiversitaet? Welche Investitionen wuerden die größte Verbesserung für die am staerksten belasteten Gruppen erzeugen?</w:t>
      </w:r>
    </w:p>
    <w:p w14:paraId="16F1D401" w14:textId="77777777" w:rsidR="00F50910" w:rsidRDefault="00000000">
      <w:pPr>
        <w:pStyle w:val="berschrift2"/>
      </w:pPr>
      <w:r>
        <w:t>10. Arbeitsdefinitionen für den KWI</w:t>
      </w:r>
    </w:p>
    <w:tbl>
      <w:tblPr>
        <w:tblStyle w:val="Tabellenraster"/>
        <w:tblW w:w="0" w:type="auto"/>
        <w:jc w:val="center"/>
        <w:tblLook w:val="04A0" w:firstRow="1" w:lastRow="0" w:firstColumn="1" w:lastColumn="0" w:noHBand="0" w:noVBand="1"/>
      </w:tblPr>
      <w:tblGrid>
        <w:gridCol w:w="3134"/>
        <w:gridCol w:w="3134"/>
        <w:gridCol w:w="3134"/>
      </w:tblGrid>
      <w:tr w:rsidR="00F50910" w14:paraId="14B980BB" w14:textId="77777777">
        <w:trPr>
          <w:tblHeader/>
          <w:jc w:val="center"/>
        </w:trPr>
        <w:tc>
          <w:tcPr>
            <w:tcW w:w="3137" w:type="dxa"/>
            <w:shd w:val="clear" w:color="auto" w:fill="D9EAF7"/>
          </w:tcPr>
          <w:p w14:paraId="565EE6AE" w14:textId="77777777" w:rsidR="00F50910" w:rsidRDefault="00000000">
            <w:pPr>
              <w:spacing w:after="0"/>
            </w:pPr>
            <w:r>
              <w:rPr>
                <w:b/>
                <w:sz w:val="16"/>
              </w:rPr>
              <w:t>Begriff</w:t>
            </w:r>
          </w:p>
        </w:tc>
        <w:tc>
          <w:tcPr>
            <w:tcW w:w="3137" w:type="dxa"/>
            <w:shd w:val="clear" w:color="auto" w:fill="D9EAF7"/>
          </w:tcPr>
          <w:p w14:paraId="11C48385" w14:textId="77777777" w:rsidR="00F50910" w:rsidRDefault="00000000">
            <w:pPr>
              <w:spacing w:after="0"/>
            </w:pPr>
            <w:r>
              <w:rPr>
                <w:b/>
                <w:sz w:val="16"/>
              </w:rPr>
              <w:t>KWI-Arbeitsdefinition</w:t>
            </w:r>
          </w:p>
        </w:tc>
        <w:tc>
          <w:tcPr>
            <w:tcW w:w="3137" w:type="dxa"/>
            <w:shd w:val="clear" w:color="auto" w:fill="D9EAF7"/>
          </w:tcPr>
          <w:p w14:paraId="3AF644C8" w14:textId="77777777" w:rsidR="00F50910" w:rsidRDefault="00000000">
            <w:pPr>
              <w:spacing w:after="0"/>
            </w:pPr>
            <w:r>
              <w:rPr>
                <w:b/>
                <w:sz w:val="16"/>
              </w:rPr>
              <w:t>Was nicht gemeint ist</w:t>
            </w:r>
          </w:p>
        </w:tc>
      </w:tr>
      <w:tr w:rsidR="00F50910" w14:paraId="29E76DF8" w14:textId="77777777">
        <w:trPr>
          <w:jc w:val="center"/>
        </w:trPr>
        <w:tc>
          <w:tcPr>
            <w:tcW w:w="3137" w:type="dxa"/>
          </w:tcPr>
          <w:p w14:paraId="2B8C31C5" w14:textId="77777777" w:rsidR="00F50910" w:rsidRDefault="00000000">
            <w:pPr>
              <w:spacing w:after="0"/>
            </w:pPr>
            <w:r>
              <w:rPr>
                <w:sz w:val="15"/>
              </w:rPr>
              <w:t>Zufriedenheit</w:t>
            </w:r>
          </w:p>
        </w:tc>
        <w:tc>
          <w:tcPr>
            <w:tcW w:w="3137" w:type="dxa"/>
          </w:tcPr>
          <w:p w14:paraId="3C5E1002" w14:textId="77777777" w:rsidR="00F50910" w:rsidRDefault="00000000">
            <w:pPr>
              <w:spacing w:after="0"/>
            </w:pPr>
            <w:r>
              <w:rPr>
                <w:sz w:val="15"/>
              </w:rPr>
              <w:t>subjektive Bewertung der eigenen Lebenslage oder bestimmter kommunaler Angebote</w:t>
            </w:r>
          </w:p>
        </w:tc>
        <w:tc>
          <w:tcPr>
            <w:tcW w:w="3137" w:type="dxa"/>
          </w:tcPr>
          <w:p w14:paraId="7F98F477" w14:textId="77777777" w:rsidR="00F50910" w:rsidRDefault="00000000">
            <w:pPr>
              <w:spacing w:after="0"/>
            </w:pPr>
            <w:r>
              <w:rPr>
                <w:sz w:val="15"/>
              </w:rPr>
              <w:t>kein vollstaendiger Wohlstands- oder Wirkungsnachweis</w:t>
            </w:r>
          </w:p>
        </w:tc>
      </w:tr>
      <w:tr w:rsidR="00F50910" w14:paraId="4F6963F0" w14:textId="77777777">
        <w:trPr>
          <w:jc w:val="center"/>
        </w:trPr>
        <w:tc>
          <w:tcPr>
            <w:tcW w:w="3137" w:type="dxa"/>
          </w:tcPr>
          <w:p w14:paraId="2E729CC9" w14:textId="77777777" w:rsidR="00F50910" w:rsidRDefault="00000000">
            <w:pPr>
              <w:spacing w:after="0"/>
            </w:pPr>
            <w:r>
              <w:rPr>
                <w:sz w:val="15"/>
              </w:rPr>
              <w:t>Lebensqualität</w:t>
            </w:r>
          </w:p>
        </w:tc>
        <w:tc>
          <w:tcPr>
            <w:tcW w:w="3137" w:type="dxa"/>
          </w:tcPr>
          <w:p w14:paraId="7DF58EC0" w14:textId="77777777" w:rsidR="00F50910" w:rsidRDefault="00000000">
            <w:pPr>
              <w:spacing w:after="0"/>
            </w:pPr>
            <w:r>
              <w:rPr>
                <w:sz w:val="15"/>
              </w:rPr>
              <w:t>objektive und subjektive Bedingungen eines guten Lebens in mehreren Dimensionen</w:t>
            </w:r>
          </w:p>
        </w:tc>
        <w:tc>
          <w:tcPr>
            <w:tcW w:w="3137" w:type="dxa"/>
          </w:tcPr>
          <w:p w14:paraId="507263BF" w14:textId="77777777" w:rsidR="00F50910" w:rsidRDefault="00000000">
            <w:pPr>
              <w:spacing w:after="0"/>
            </w:pPr>
            <w:r>
              <w:rPr>
                <w:sz w:val="15"/>
              </w:rPr>
              <w:t>kein einzelner Score ohne Kontext</w:t>
            </w:r>
          </w:p>
        </w:tc>
      </w:tr>
      <w:tr w:rsidR="00F50910" w14:paraId="36C64B89" w14:textId="77777777">
        <w:trPr>
          <w:jc w:val="center"/>
        </w:trPr>
        <w:tc>
          <w:tcPr>
            <w:tcW w:w="3137" w:type="dxa"/>
          </w:tcPr>
          <w:p w14:paraId="192BC7F4" w14:textId="77777777" w:rsidR="00F50910" w:rsidRDefault="00000000">
            <w:pPr>
              <w:spacing w:after="0"/>
            </w:pPr>
            <w:r>
              <w:rPr>
                <w:sz w:val="15"/>
              </w:rPr>
              <w:t>Wirkung</w:t>
            </w:r>
          </w:p>
        </w:tc>
        <w:tc>
          <w:tcPr>
            <w:tcW w:w="3137" w:type="dxa"/>
          </w:tcPr>
          <w:p w14:paraId="3FA2A658" w14:textId="77777777" w:rsidR="00F50910" w:rsidRDefault="00000000">
            <w:pPr>
              <w:spacing w:after="0"/>
            </w:pPr>
            <w:r>
              <w:rPr>
                <w:sz w:val="15"/>
              </w:rPr>
              <w:t>zurechenbare oder plausibel beitragsfähige Veränderung durch kommunales Handeln</w:t>
            </w:r>
          </w:p>
        </w:tc>
        <w:tc>
          <w:tcPr>
            <w:tcW w:w="3137" w:type="dxa"/>
          </w:tcPr>
          <w:p w14:paraId="5DD45B7A" w14:textId="77777777" w:rsidR="00F50910" w:rsidRDefault="00000000">
            <w:pPr>
              <w:spacing w:after="0"/>
            </w:pPr>
            <w:r>
              <w:rPr>
                <w:sz w:val="15"/>
              </w:rPr>
              <w:t>nicht jede Aktivitaet und nicht jeder Output</w:t>
            </w:r>
          </w:p>
        </w:tc>
      </w:tr>
      <w:tr w:rsidR="00F50910" w14:paraId="44B4F1ED" w14:textId="77777777">
        <w:trPr>
          <w:jc w:val="center"/>
        </w:trPr>
        <w:tc>
          <w:tcPr>
            <w:tcW w:w="3137" w:type="dxa"/>
          </w:tcPr>
          <w:p w14:paraId="704C960B" w14:textId="77777777" w:rsidR="00F50910" w:rsidRDefault="00000000">
            <w:pPr>
              <w:spacing w:after="0"/>
            </w:pPr>
            <w:r>
              <w:rPr>
                <w:sz w:val="15"/>
              </w:rPr>
              <w:t>Wohlfahrt</w:t>
            </w:r>
          </w:p>
        </w:tc>
        <w:tc>
          <w:tcPr>
            <w:tcW w:w="3137" w:type="dxa"/>
          </w:tcPr>
          <w:p w14:paraId="45250494" w14:textId="77777777" w:rsidR="00F50910" w:rsidRDefault="00000000">
            <w:pPr>
              <w:spacing w:after="0"/>
            </w:pPr>
            <w:r>
              <w:rPr>
                <w:sz w:val="15"/>
              </w:rPr>
              <w:t>gesellschaftlicher Nutzen unter Einbeziehung sozialer und ökologischer Effekte</w:t>
            </w:r>
          </w:p>
        </w:tc>
        <w:tc>
          <w:tcPr>
            <w:tcW w:w="3137" w:type="dxa"/>
          </w:tcPr>
          <w:p w14:paraId="382D80DA" w14:textId="77777777" w:rsidR="00F50910" w:rsidRDefault="00000000">
            <w:pPr>
              <w:spacing w:after="0"/>
            </w:pPr>
            <w:r>
              <w:rPr>
                <w:sz w:val="15"/>
              </w:rPr>
              <w:t>nicht identisch mit BIP oder Einkommen</w:t>
            </w:r>
          </w:p>
        </w:tc>
      </w:tr>
      <w:tr w:rsidR="00F50910" w14:paraId="708D82F4" w14:textId="77777777">
        <w:trPr>
          <w:jc w:val="center"/>
        </w:trPr>
        <w:tc>
          <w:tcPr>
            <w:tcW w:w="3137" w:type="dxa"/>
          </w:tcPr>
          <w:p w14:paraId="6CB1FCEB" w14:textId="77777777" w:rsidR="00F50910" w:rsidRDefault="00000000">
            <w:pPr>
              <w:spacing w:after="0"/>
            </w:pPr>
            <w:r>
              <w:rPr>
                <w:sz w:val="15"/>
              </w:rPr>
              <w:t>Nachhaltigkeit</w:t>
            </w:r>
          </w:p>
        </w:tc>
        <w:tc>
          <w:tcPr>
            <w:tcW w:w="3137" w:type="dxa"/>
          </w:tcPr>
          <w:p w14:paraId="0340ABD3" w14:textId="77777777" w:rsidR="00F50910" w:rsidRDefault="00000000">
            <w:pPr>
              <w:spacing w:after="0"/>
            </w:pPr>
            <w:r>
              <w:rPr>
                <w:sz w:val="15"/>
              </w:rPr>
              <w:t>generationengerechte Entwicklung innerhalb ökologischer und sozialer Grenzen</w:t>
            </w:r>
          </w:p>
        </w:tc>
        <w:tc>
          <w:tcPr>
            <w:tcW w:w="3137" w:type="dxa"/>
          </w:tcPr>
          <w:p w14:paraId="630C7912" w14:textId="77777777" w:rsidR="00F50910" w:rsidRDefault="00000000">
            <w:pPr>
              <w:spacing w:after="0"/>
            </w:pPr>
            <w:r>
              <w:rPr>
                <w:sz w:val="15"/>
              </w:rPr>
              <w:t>nicht nur Klimaschutz oder Umweltverwaltung</w:t>
            </w:r>
          </w:p>
        </w:tc>
      </w:tr>
      <w:tr w:rsidR="00F50910" w14:paraId="6741AEC2" w14:textId="77777777">
        <w:trPr>
          <w:jc w:val="center"/>
        </w:trPr>
        <w:tc>
          <w:tcPr>
            <w:tcW w:w="3137" w:type="dxa"/>
          </w:tcPr>
          <w:p w14:paraId="7FE5AC32" w14:textId="77777777" w:rsidR="00F50910" w:rsidRDefault="00000000">
            <w:pPr>
              <w:spacing w:after="0"/>
            </w:pPr>
            <w:r>
              <w:rPr>
                <w:sz w:val="15"/>
              </w:rPr>
              <w:t>Demokratie</w:t>
            </w:r>
          </w:p>
        </w:tc>
        <w:tc>
          <w:tcPr>
            <w:tcW w:w="3137" w:type="dxa"/>
          </w:tcPr>
          <w:p w14:paraId="290BE709" w14:textId="77777777" w:rsidR="00F50910" w:rsidRDefault="00000000">
            <w:pPr>
              <w:spacing w:after="0"/>
            </w:pPr>
            <w:r>
              <w:rPr>
                <w:sz w:val="15"/>
              </w:rPr>
              <w:t>Teilhabe, Transparenz, Vertrauen, faire Verfahren und institutionelle Handlungsfähigkeit</w:t>
            </w:r>
          </w:p>
        </w:tc>
        <w:tc>
          <w:tcPr>
            <w:tcW w:w="3137" w:type="dxa"/>
          </w:tcPr>
          <w:p w14:paraId="48AB1B43" w14:textId="77777777" w:rsidR="00F50910" w:rsidRDefault="00000000">
            <w:pPr>
              <w:spacing w:after="0"/>
            </w:pPr>
            <w:r>
              <w:rPr>
                <w:sz w:val="15"/>
              </w:rPr>
              <w:t>nicht nur Wahlbeteiligung</w:t>
            </w:r>
          </w:p>
        </w:tc>
      </w:tr>
    </w:tbl>
    <w:p w14:paraId="5DDA2503" w14:textId="77777777" w:rsidR="00F50910" w:rsidRDefault="00000000">
      <w:r>
        <w:br w:type="page"/>
      </w:r>
    </w:p>
    <w:p w14:paraId="14CACA72" w14:textId="77777777" w:rsidR="00F50910" w:rsidRDefault="00000000">
      <w:pPr>
        <w:pStyle w:val="berschrift1"/>
      </w:pPr>
      <w:r>
        <w:lastRenderedPageBreak/>
        <w:t>Teil D - Das KWI-Modell: Mensch, Planet, Demokratie</w:t>
      </w:r>
    </w:p>
    <w:p w14:paraId="42C52F89" w14:textId="77777777" w:rsidR="00F50910" w:rsidRDefault="00000000">
      <w:pPr>
        <w:pStyle w:val="berschrift2"/>
      </w:pPr>
      <w:r>
        <w:t>11. Normativer Rahmen</w:t>
      </w:r>
    </w:p>
    <w:p w14:paraId="21BD767C" w14:textId="77777777" w:rsidR="00F50910" w:rsidRDefault="00000000">
      <w:r>
        <w:t>Jeder Index enthält normative Entscheidungen. Schon die Auswahl der Dimensionen sagt, was als relevant gilt. Der KWI sollte diese Normativitaet nicht verstecken. Er sollte offenlegen, warum bestimmte Dimensionen gewaehlt werden und welche Gewichte sie erhalten. Für wirkungsoekonomie.de bietet sich eine klare Dreiteilung an: Mensch, Planet und Demokratie.</w:t>
      </w:r>
    </w:p>
    <w:p w14:paraId="7C77331B" w14:textId="77777777" w:rsidR="00F50910" w:rsidRDefault="00000000">
      <w:r>
        <w:t>Mensch steht für Lebensbedingungen, soziale Teilhabe, Gesundheit, Bildung, Wohnen, Sicherheit, Einkommen, Inklusion und subjektives Wohlbefinden. Planet steht für Klima, Energie, Ressourcen, Fläche, Biodiversitaet, Luft, Wasser, Hitze, Anpassung und Resilienz. Demokratie steht für Wahlbeteiligung, Beteiligung, Transparenz, Vertrauen, Zivilgesellschaft, institutionelle Leistungsfähigkeit, Gleichbehandlung und gesellschaftlichen Zusammenhalt.</w:t>
      </w:r>
    </w:p>
    <w:p w14:paraId="03F09EA1" w14:textId="77777777" w:rsidR="00F50910" w:rsidRDefault="00000000">
      <w:r>
        <w:t>Diese Dreiteilung ist anschlussfähig an die SDGs, geht aber in einem Punkt darüber hinaus: Demokratie wird nicht nur als ein Teil von SDG 16 behandelt, sondern als eigenstaendige Wirkungsdimension. Das ist wichtig, weil kommunale Transformation ohne demokratische Legitimation und Vertrauen nicht dauerhaft gelingen kann.</w:t>
      </w:r>
    </w:p>
    <w:p w14:paraId="410237B7" w14:textId="77777777" w:rsidR="00F50910" w:rsidRDefault="00000000">
      <w:r>
        <w:t>Wirtschaft ist in diesem Modell keine vergessene Dimension. Sie wird als Querschnitt verstanden. Gute Arbeit, lokale Wertschöpfung, Finanzkraft, Innovation und Produktivitaet sind wichtig. Aber sie sind nicht automatisch positive Wirkung. Wirtschaftliche Aktivitaet wird im KWI danach bewertet, ob sie zu besseren Lebensbedingungen, ökologischer Tragfähigkeit und demokratischer Stabilität beitraegt.</w:t>
      </w:r>
    </w:p>
    <w:tbl>
      <w:tblPr>
        <w:tblStyle w:val="Tabellenraster"/>
        <w:tblW w:w="0" w:type="auto"/>
        <w:jc w:val="center"/>
        <w:tblLook w:val="04A0" w:firstRow="1" w:lastRow="0" w:firstColumn="1" w:lastColumn="0" w:noHBand="0" w:noVBand="1"/>
      </w:tblPr>
      <w:tblGrid>
        <w:gridCol w:w="9402"/>
      </w:tblGrid>
      <w:tr w:rsidR="00F50910" w14:paraId="5024EF57" w14:textId="77777777">
        <w:trPr>
          <w:jc w:val="center"/>
        </w:trPr>
        <w:tc>
          <w:tcPr>
            <w:tcW w:w="9412" w:type="dxa"/>
            <w:shd w:val="clear" w:color="auto" w:fill="EAF3F8"/>
          </w:tcPr>
          <w:p w14:paraId="0D204E49" w14:textId="77777777" w:rsidR="00F50910" w:rsidRDefault="00000000">
            <w:pPr>
              <w:spacing w:after="0"/>
            </w:pPr>
            <w:r>
              <w:rPr>
                <w:b/>
                <w:sz w:val="20"/>
              </w:rPr>
              <w:t>Leitfrage</w:t>
            </w:r>
          </w:p>
          <w:p w14:paraId="2B680217" w14:textId="77777777" w:rsidR="00F50910" w:rsidRDefault="00000000">
            <w:pPr>
              <w:spacing w:after="0"/>
            </w:pPr>
            <w:r>
              <w:rPr>
                <w:sz w:val="18"/>
              </w:rPr>
              <w:t>Eine Kommune ist wirkungsstark, wenn sie mit ihren Ressourcen die Lebensbedingungen der Menschen verbessert, die planetaren Grenzen respektiert und demokratische Handlungsfähigkeit staerkt.</w:t>
            </w:r>
          </w:p>
        </w:tc>
      </w:tr>
    </w:tbl>
    <w:p w14:paraId="33FEC548" w14:textId="77777777" w:rsidR="00F50910" w:rsidRDefault="00F50910"/>
    <w:p w14:paraId="4FE32B7B" w14:textId="77777777" w:rsidR="00F50910" w:rsidRDefault="00000000">
      <w:pPr>
        <w:pStyle w:val="berschrift2"/>
      </w:pPr>
      <w:r>
        <w:t>12. Dimension Mensch</w:t>
      </w:r>
    </w:p>
    <w:p w14:paraId="5907DCBB" w14:textId="77777777" w:rsidR="00F50910" w:rsidRDefault="00000000">
      <w:r>
        <w:t>Die Dimension Mensch beantwortet die Frage, ob kommunales Handeln zu einem guten Leben für alle beitraegt. Sie umfasst objektive Lebensbedingungen und subjektive Wahrnehmungen. Typische Unterdimensionen sind Armut und soziale Sicherung, Bildung und Betreuung, Gesundheit und Pflege, Wohnen, Mobilitaet, Sicherheit, Kultur, Sport, Integration, Teilhabe und Lebenszufriedenheit.</w:t>
      </w:r>
    </w:p>
    <w:p w14:paraId="1DABE3FA" w14:textId="77777777" w:rsidR="00F50910" w:rsidRDefault="00000000">
      <w:r>
        <w:t>Die Herausforderung besteht darin, nicht nur Durchschnittswerte zu betrachten. Ein hoher Durchschnitt kann verdecken, dass bestimmte Gruppen massiv benachteiligt sind. Deshalb sollte die Dimension Mensch immer verteilungssensibel sein: Kinderarmut, Altersarmut, Armutsrisiko, Bildungsübergänge, Barrierefreiheit, Mietbelastung, Erreichbarkeit und Quartiersunterschiede sind wichtiger als ein pauschaler Wohlstandswert.</w:t>
      </w:r>
    </w:p>
    <w:p w14:paraId="6655B2D4" w14:textId="77777777" w:rsidR="00F50910" w:rsidRDefault="00000000">
      <w:r>
        <w:t>Subjektive Daten sind hier besonders wertvoll. Menschen können objektiv gut versorgt sein, sich aber dennoch unsicher, isoliert oder nicht gehoert fuehlen. Umgekehrt können Menschen trotz objektiver Nachteile hohe Zufriedenheit aeussern, etwa wegen starker sozialer Netze. Der KWI sollte beide Ebenen kombinieren und Abweichungen sichtbar machen.</w:t>
      </w:r>
    </w:p>
    <w:p w14:paraId="00BA5406" w14:textId="77777777" w:rsidR="00F50910" w:rsidRDefault="00000000">
      <w:r>
        <w:t>Für die Wirkungsökonomie ist die Dimension Mensch der Ort, an dem abstrakte Politik konkret wird. Bildungsgerechtigkeit ist nicht nur eine Schulkennzahl. Sie entscheidet über Lebenschancen, Einkommen, Vertrauen, Gesundheit und demokratische Teilhabe. Wohnpolitik ist nicht nur Flächen- und Baurecht. Sie entscheidet über Sicherheit, Familienleben, Pendelzeiten, soziale Mischung und Klimaschutz.</w:t>
      </w:r>
    </w:p>
    <w:p w14:paraId="073617F7" w14:textId="77777777" w:rsidR="00F50910" w:rsidRDefault="00000000">
      <w:pPr>
        <w:pStyle w:val="berschrift2"/>
      </w:pPr>
      <w:r>
        <w:t>13. Dimension Planet</w:t>
      </w:r>
    </w:p>
    <w:p w14:paraId="41421189" w14:textId="77777777" w:rsidR="00F50910" w:rsidRDefault="00000000">
      <w:r>
        <w:t xml:space="preserve">Die Dimension Planet beantwortet die Frage, ob eine Kommune innerhalb ökologischer Grenzen und mit Blick auf kommende Generationen handelt. Klimaschutz, Klimaanpassung, Luftqualität, </w:t>
      </w:r>
      <w:r>
        <w:lastRenderedPageBreak/>
        <w:t>Flächenverbrauch, Grün- und Wasserstrukturen, Energie, Ressourcen, Kreislaufwirtschaft und Biodiversitaet gehoeren in diese Dimension.</w:t>
      </w:r>
    </w:p>
    <w:p w14:paraId="1EA77998" w14:textId="77777777" w:rsidR="00F50910" w:rsidRDefault="00000000">
      <w:r>
        <w:t>Der KWI sollte Planet nicht nur als CO2-Bilanz verstehen. Kommunale Oekologie ist räumlich: Hitzeinseln, Starkregenrisiken, Versiegelung, Baumbestand, Erreichbarkeit von Grünflächen und Luftbelastung betreffen Menschen unterschiedlich. Umweltgerechtigkeit ist daher die Bruecke zwischen Mensch und Planet. Eine Kommune kann ihre Emissionen reduzieren und zugleich soziale Haerten erzeugen, wenn die Verteilungseffekte nicht beachtet werden.</w:t>
      </w:r>
    </w:p>
    <w:p w14:paraId="19F07CA9" w14:textId="77777777" w:rsidR="00F50910" w:rsidRDefault="00000000">
      <w:r>
        <w:t>Ein wirkungsorientierter Planet-Score sollte Zielwerte statt reiner Rankings nutzen, wo das möglich ist. Bei Treibhausgasen, Flächenverbrauch oder Luftschadstoffen sind politische und wissenschaftliche Zielwerte aussagekraeftiger als der Vergleich mit einer zufaelligen Kommune. Bei anderen Themen können Vergleichsgruppen sinnvoll sein, etwa Kommunen gleicher Groesse, Siedlungsstruktur oder Funktion.</w:t>
      </w:r>
    </w:p>
    <w:p w14:paraId="39EB1AF7" w14:textId="77777777" w:rsidR="00F50910" w:rsidRDefault="00000000">
      <w:r>
        <w:t>Planet-Indikatoren müssen zeitlich gedacht werden. Manche Maßnahmen wirken sofort, andere erst nach Jahren. Eine Baumpflanzung hat andere Wirkungshorizonte als eine energetische Sanierung oder eine ÖPNV-Reform. Der KWI sollte deshalb nicht nur den aktuellen Status, sondern auch Trend, Geschwindigkeit und Zielpfad abbilden.</w:t>
      </w:r>
    </w:p>
    <w:p w14:paraId="0B7638B8" w14:textId="77777777" w:rsidR="00F50910" w:rsidRDefault="00000000">
      <w:pPr>
        <w:pStyle w:val="berschrift2"/>
      </w:pPr>
      <w:r>
        <w:t>14. Dimension Demokratie</w:t>
      </w:r>
    </w:p>
    <w:p w14:paraId="516AAD28" w14:textId="77777777" w:rsidR="00F50910" w:rsidRDefault="00000000">
      <w:r>
        <w:t>Die Dimension Demokratie ist die besondere Stärke des KWI. Viele Wohlstands- und Nachhaltigkeitsindizes behandeln Demokratie nur am Rand. Für Kommunen ist sie aber zentral. Entscheidungen über Klimaanpassung, Verkehr, Wohnen, Schulen oder Haushalt können nur dann dauerhaft wirken, wenn Menschen Verfahren als fair erleben, Informationen verstehen und Beteiligung ernst genommen wird.</w:t>
      </w:r>
    </w:p>
    <w:p w14:paraId="0481A7DC" w14:textId="77777777" w:rsidR="00F50910" w:rsidRDefault="00000000">
      <w:r>
        <w:t>Demokratie im KWI umfasst mehrere Ebenen. Erstens formale Beteiligung: Wahlbeteiligung, Buergentscheide, Gremien, Jugend- und Seniorenbeteiligung. Zweitens informelle Beteiligung: Quartiersraete, Beteiligungsformate, Vereine, Initiativen und Ehrenamt. Drittens institutionelle Qualität: Transparenz, Open Data, Beschwerdemanagement, Verwaltungszugang, digitale Dienste, Reaktionszeiten. Viertens Vertrauen und Zusammenhalt: subjektives Vertrauen in Verwaltung und Rat, Fairnesswahrnehmung, Einsamkeit, Polarisierung, Diskriminierungserfahrungen.</w:t>
      </w:r>
    </w:p>
    <w:p w14:paraId="7D114B9B" w14:textId="77777777" w:rsidR="00F50910" w:rsidRDefault="00000000">
      <w:r>
        <w:t>Die Datenlage ist hier schwieriger als bei vielen Sozial- oder Umweltindikatoren. Wahlbeteiligung ist verfuegbar, aber zu schmal. Vereinsdichte sagt etwas, aber nicht alles. Vertrauen und Fairness müssen meist befragt werden. Deshalb sollte Demokratie im KWI als Kombination aus harten Daten, Befragungen und qualitativen Rueckmeldungen angelegt werden.</w:t>
      </w:r>
    </w:p>
    <w:p w14:paraId="1B8E6B5A" w14:textId="77777777" w:rsidR="00F50910" w:rsidRDefault="00000000">
      <w:r>
        <w:t>Gerade weil Demokratie schwerer zu messen ist, darf sie nicht weggelassen werden. Was nicht gemessen wird, verschwindet aus der Steuerung. Ein kommunaler Wirkungsindex, der Demokratie ignoriert, wuerde die wichtigste Bedingung nachhaltiger Transformation unterschaetzen.</w:t>
      </w:r>
    </w:p>
    <w:p w14:paraId="41B920B4" w14:textId="77777777" w:rsidR="00F50910" w:rsidRDefault="00000000">
      <w:pPr>
        <w:pStyle w:val="berschrift2"/>
      </w:pPr>
      <w:r>
        <w:t>15. SDG-Mapping der drei KWI-Dimensionen</w:t>
      </w:r>
    </w:p>
    <w:tbl>
      <w:tblPr>
        <w:tblStyle w:val="Tabellenraster"/>
        <w:tblW w:w="0" w:type="auto"/>
        <w:jc w:val="center"/>
        <w:tblLook w:val="04A0" w:firstRow="1" w:lastRow="0" w:firstColumn="1" w:lastColumn="0" w:noHBand="0" w:noVBand="1"/>
      </w:tblPr>
      <w:tblGrid>
        <w:gridCol w:w="2350"/>
        <w:gridCol w:w="2350"/>
        <w:gridCol w:w="2351"/>
        <w:gridCol w:w="2351"/>
      </w:tblGrid>
      <w:tr w:rsidR="00F50910" w14:paraId="347AE2BD" w14:textId="77777777">
        <w:trPr>
          <w:tblHeader/>
          <w:jc w:val="center"/>
        </w:trPr>
        <w:tc>
          <w:tcPr>
            <w:tcW w:w="2353" w:type="dxa"/>
            <w:shd w:val="clear" w:color="auto" w:fill="D9EAF7"/>
          </w:tcPr>
          <w:p w14:paraId="76287E64" w14:textId="77777777" w:rsidR="00F50910" w:rsidRDefault="00000000">
            <w:pPr>
              <w:spacing w:after="0"/>
            </w:pPr>
            <w:r>
              <w:rPr>
                <w:b/>
                <w:sz w:val="16"/>
              </w:rPr>
              <w:t>KWI-Dimension</w:t>
            </w:r>
          </w:p>
        </w:tc>
        <w:tc>
          <w:tcPr>
            <w:tcW w:w="2353" w:type="dxa"/>
            <w:shd w:val="clear" w:color="auto" w:fill="D9EAF7"/>
          </w:tcPr>
          <w:p w14:paraId="0A85BCD7" w14:textId="77777777" w:rsidR="00F50910" w:rsidRDefault="00000000">
            <w:pPr>
              <w:spacing w:after="0"/>
            </w:pPr>
            <w:r>
              <w:rPr>
                <w:b/>
                <w:sz w:val="16"/>
              </w:rPr>
              <w:t>Primaere SDG-Bezuege</w:t>
            </w:r>
          </w:p>
        </w:tc>
        <w:tc>
          <w:tcPr>
            <w:tcW w:w="2353" w:type="dxa"/>
            <w:shd w:val="clear" w:color="auto" w:fill="D9EAF7"/>
          </w:tcPr>
          <w:p w14:paraId="47AA36FB" w14:textId="77777777" w:rsidR="00F50910" w:rsidRDefault="00000000">
            <w:pPr>
              <w:spacing w:after="0"/>
            </w:pPr>
            <w:r>
              <w:rPr>
                <w:b/>
                <w:sz w:val="16"/>
              </w:rPr>
              <w:t>Typische kommunale Themen</w:t>
            </w:r>
          </w:p>
        </w:tc>
        <w:tc>
          <w:tcPr>
            <w:tcW w:w="2353" w:type="dxa"/>
            <w:shd w:val="clear" w:color="auto" w:fill="D9EAF7"/>
          </w:tcPr>
          <w:p w14:paraId="680C21D5" w14:textId="77777777" w:rsidR="00F50910" w:rsidRDefault="00000000">
            <w:pPr>
              <w:spacing w:after="0"/>
            </w:pPr>
            <w:r>
              <w:rPr>
                <w:b/>
                <w:sz w:val="16"/>
              </w:rPr>
              <w:t>Hinweis</w:t>
            </w:r>
          </w:p>
        </w:tc>
      </w:tr>
      <w:tr w:rsidR="00F50910" w14:paraId="1110503F" w14:textId="77777777">
        <w:trPr>
          <w:jc w:val="center"/>
        </w:trPr>
        <w:tc>
          <w:tcPr>
            <w:tcW w:w="2353" w:type="dxa"/>
          </w:tcPr>
          <w:p w14:paraId="695937E3" w14:textId="77777777" w:rsidR="00F50910" w:rsidRDefault="00000000">
            <w:pPr>
              <w:spacing w:after="0"/>
            </w:pPr>
            <w:r>
              <w:rPr>
                <w:sz w:val="15"/>
              </w:rPr>
              <w:t>Mensch</w:t>
            </w:r>
          </w:p>
        </w:tc>
        <w:tc>
          <w:tcPr>
            <w:tcW w:w="2353" w:type="dxa"/>
          </w:tcPr>
          <w:p w14:paraId="1EC1E765" w14:textId="77777777" w:rsidR="00F50910" w:rsidRDefault="00000000">
            <w:pPr>
              <w:spacing w:after="0"/>
            </w:pPr>
            <w:r>
              <w:rPr>
                <w:sz w:val="15"/>
              </w:rPr>
              <w:t>SDG 1, 2, 3, 4, 5, 8, 10, 11</w:t>
            </w:r>
          </w:p>
        </w:tc>
        <w:tc>
          <w:tcPr>
            <w:tcW w:w="2353" w:type="dxa"/>
          </w:tcPr>
          <w:p w14:paraId="0FD6BEB3" w14:textId="77777777" w:rsidR="00F50910" w:rsidRDefault="00000000">
            <w:pPr>
              <w:spacing w:after="0"/>
            </w:pPr>
            <w:r>
              <w:rPr>
                <w:sz w:val="15"/>
              </w:rPr>
              <w:t>Armut, Bildung, Gesundheit, Wohnen, Arbeit, Mobilitaet, Teilhabe</w:t>
            </w:r>
          </w:p>
        </w:tc>
        <w:tc>
          <w:tcPr>
            <w:tcW w:w="2353" w:type="dxa"/>
          </w:tcPr>
          <w:p w14:paraId="3C5E8490" w14:textId="77777777" w:rsidR="00F50910" w:rsidRDefault="00000000">
            <w:pPr>
              <w:spacing w:after="0"/>
            </w:pPr>
            <w:r>
              <w:rPr>
                <w:sz w:val="15"/>
              </w:rPr>
              <w:t>Soziale Wirkung und Verteilung immer gemeinsam betrachten</w:t>
            </w:r>
          </w:p>
        </w:tc>
      </w:tr>
      <w:tr w:rsidR="00F50910" w14:paraId="37A50079" w14:textId="77777777">
        <w:trPr>
          <w:jc w:val="center"/>
        </w:trPr>
        <w:tc>
          <w:tcPr>
            <w:tcW w:w="2353" w:type="dxa"/>
          </w:tcPr>
          <w:p w14:paraId="39E342C0" w14:textId="77777777" w:rsidR="00F50910" w:rsidRDefault="00000000">
            <w:pPr>
              <w:spacing w:after="0"/>
            </w:pPr>
            <w:r>
              <w:rPr>
                <w:sz w:val="15"/>
              </w:rPr>
              <w:t>Planet</w:t>
            </w:r>
          </w:p>
        </w:tc>
        <w:tc>
          <w:tcPr>
            <w:tcW w:w="2353" w:type="dxa"/>
          </w:tcPr>
          <w:p w14:paraId="5E848CA0" w14:textId="77777777" w:rsidR="00F50910" w:rsidRDefault="00000000">
            <w:pPr>
              <w:spacing w:after="0"/>
            </w:pPr>
            <w:r>
              <w:rPr>
                <w:sz w:val="15"/>
              </w:rPr>
              <w:t>SDG 6, 7, 11, 12, 13, 14, 15</w:t>
            </w:r>
          </w:p>
        </w:tc>
        <w:tc>
          <w:tcPr>
            <w:tcW w:w="2353" w:type="dxa"/>
          </w:tcPr>
          <w:p w14:paraId="1E13BDE7" w14:textId="77777777" w:rsidR="00F50910" w:rsidRDefault="00000000">
            <w:pPr>
              <w:spacing w:after="0"/>
            </w:pPr>
            <w:r>
              <w:rPr>
                <w:sz w:val="15"/>
              </w:rPr>
              <w:t>Klima, Energie, Fläche, Grün, Wasser, Biodiversitaet, Ressourcen</w:t>
            </w:r>
          </w:p>
        </w:tc>
        <w:tc>
          <w:tcPr>
            <w:tcW w:w="2353" w:type="dxa"/>
          </w:tcPr>
          <w:p w14:paraId="76691058" w14:textId="77777777" w:rsidR="00F50910" w:rsidRDefault="00000000">
            <w:pPr>
              <w:spacing w:after="0"/>
            </w:pPr>
            <w:r>
              <w:rPr>
                <w:sz w:val="15"/>
              </w:rPr>
              <w:t>Zielpfade und planetare Grenzen beruecksichtigen</w:t>
            </w:r>
          </w:p>
        </w:tc>
      </w:tr>
      <w:tr w:rsidR="00F50910" w14:paraId="7F5F50BB" w14:textId="77777777">
        <w:trPr>
          <w:jc w:val="center"/>
        </w:trPr>
        <w:tc>
          <w:tcPr>
            <w:tcW w:w="2353" w:type="dxa"/>
          </w:tcPr>
          <w:p w14:paraId="500FE937" w14:textId="77777777" w:rsidR="00F50910" w:rsidRDefault="00000000">
            <w:pPr>
              <w:spacing w:after="0"/>
            </w:pPr>
            <w:r>
              <w:rPr>
                <w:sz w:val="15"/>
              </w:rPr>
              <w:t>Demokratie</w:t>
            </w:r>
          </w:p>
        </w:tc>
        <w:tc>
          <w:tcPr>
            <w:tcW w:w="2353" w:type="dxa"/>
          </w:tcPr>
          <w:p w14:paraId="0D72B2DC" w14:textId="77777777" w:rsidR="00F50910" w:rsidRDefault="00000000">
            <w:pPr>
              <w:spacing w:after="0"/>
            </w:pPr>
            <w:r>
              <w:rPr>
                <w:sz w:val="15"/>
              </w:rPr>
              <w:t>SDG 16, 17 plus Querschnitt zu allen SDGs</w:t>
            </w:r>
          </w:p>
        </w:tc>
        <w:tc>
          <w:tcPr>
            <w:tcW w:w="2353" w:type="dxa"/>
          </w:tcPr>
          <w:p w14:paraId="0444472A" w14:textId="77777777" w:rsidR="00F50910" w:rsidRDefault="00000000">
            <w:pPr>
              <w:spacing w:after="0"/>
            </w:pPr>
            <w:r>
              <w:rPr>
                <w:sz w:val="15"/>
              </w:rPr>
              <w:t>Wahlbeteiligung, Vertrauen, Beteiligung, Open Data, Verwaltung, Zivilgesellschaft</w:t>
            </w:r>
          </w:p>
        </w:tc>
        <w:tc>
          <w:tcPr>
            <w:tcW w:w="2353" w:type="dxa"/>
          </w:tcPr>
          <w:p w14:paraId="4A6AD44C" w14:textId="77777777" w:rsidR="00F50910" w:rsidRDefault="00000000">
            <w:pPr>
              <w:spacing w:after="0"/>
            </w:pPr>
            <w:r>
              <w:rPr>
                <w:sz w:val="15"/>
              </w:rPr>
              <w:t>Nicht nur Institutionen, sondern erlebte Fairness messen</w:t>
            </w:r>
          </w:p>
        </w:tc>
      </w:tr>
      <w:tr w:rsidR="00F50910" w14:paraId="1D435163" w14:textId="77777777">
        <w:trPr>
          <w:jc w:val="center"/>
        </w:trPr>
        <w:tc>
          <w:tcPr>
            <w:tcW w:w="2353" w:type="dxa"/>
          </w:tcPr>
          <w:p w14:paraId="06A91012" w14:textId="77777777" w:rsidR="00F50910" w:rsidRDefault="00000000">
            <w:pPr>
              <w:spacing w:after="0"/>
            </w:pPr>
            <w:r>
              <w:rPr>
                <w:sz w:val="15"/>
              </w:rPr>
              <w:t>Querschnitt Wirtschaft</w:t>
            </w:r>
          </w:p>
        </w:tc>
        <w:tc>
          <w:tcPr>
            <w:tcW w:w="2353" w:type="dxa"/>
          </w:tcPr>
          <w:p w14:paraId="1EDA38DD" w14:textId="77777777" w:rsidR="00F50910" w:rsidRDefault="00000000">
            <w:pPr>
              <w:spacing w:after="0"/>
            </w:pPr>
            <w:r>
              <w:rPr>
                <w:sz w:val="15"/>
              </w:rPr>
              <w:t>SDG 8, 9, 10, 11, 12</w:t>
            </w:r>
          </w:p>
        </w:tc>
        <w:tc>
          <w:tcPr>
            <w:tcW w:w="2353" w:type="dxa"/>
          </w:tcPr>
          <w:p w14:paraId="34C44436" w14:textId="77777777" w:rsidR="00F50910" w:rsidRDefault="00000000">
            <w:pPr>
              <w:spacing w:after="0"/>
            </w:pPr>
            <w:r>
              <w:rPr>
                <w:sz w:val="15"/>
              </w:rPr>
              <w:t>Finanzkraft, Innovation, gute Arbeit, Produktivitaet, lokale Wertschöpfung</w:t>
            </w:r>
          </w:p>
        </w:tc>
        <w:tc>
          <w:tcPr>
            <w:tcW w:w="2353" w:type="dxa"/>
          </w:tcPr>
          <w:p w14:paraId="6879A1DC" w14:textId="77777777" w:rsidR="00F50910" w:rsidRDefault="00000000">
            <w:pPr>
              <w:spacing w:after="0"/>
            </w:pPr>
            <w:r>
              <w:rPr>
                <w:sz w:val="15"/>
              </w:rPr>
              <w:t>Wirtschaftliche Aktivitaet nach Wirkung beurteilen, nicht als Selbstzweck</w:t>
            </w:r>
          </w:p>
        </w:tc>
      </w:tr>
    </w:tbl>
    <w:p w14:paraId="3A95FBFC" w14:textId="77777777" w:rsidR="00F50910" w:rsidRDefault="00000000">
      <w:r>
        <w:br w:type="page"/>
      </w:r>
    </w:p>
    <w:p w14:paraId="26F0D528" w14:textId="77777777" w:rsidR="00F50910" w:rsidRDefault="00000000">
      <w:pPr>
        <w:pStyle w:val="berschrift1"/>
      </w:pPr>
      <w:r>
        <w:lastRenderedPageBreak/>
        <w:t>Teil E - Methodik: Indikatoren, Normalisierung, Gewichtung, Datenqualität</w:t>
      </w:r>
    </w:p>
    <w:p w14:paraId="002E1483" w14:textId="77777777" w:rsidR="00F50910" w:rsidRDefault="00000000">
      <w:pPr>
        <w:pStyle w:val="berschrift2"/>
      </w:pPr>
      <w:r>
        <w:t>16. Designprinzipien</w:t>
      </w:r>
    </w:p>
    <w:p w14:paraId="02D582D1" w14:textId="77777777" w:rsidR="00F50910" w:rsidRDefault="00000000">
      <w:pPr>
        <w:pStyle w:val="Aufzhlungszeichen"/>
        <w:spacing w:after="40"/>
      </w:pPr>
      <w:r>
        <w:rPr>
          <w:b/>
        </w:rPr>
        <w:t>Transparenz.</w:t>
      </w:r>
      <w:r>
        <w:t xml:space="preserve"> Alle Indikatoren, Datenquellen, Formeln, Gewichte und Imputationsregeln müssen offen dokumentiert sein.</w:t>
      </w:r>
    </w:p>
    <w:p w14:paraId="54083942" w14:textId="77777777" w:rsidR="00F50910" w:rsidRDefault="00000000">
      <w:pPr>
        <w:pStyle w:val="Aufzhlungszeichen"/>
        <w:spacing w:after="40"/>
      </w:pPr>
      <w:r>
        <w:rPr>
          <w:b/>
        </w:rPr>
        <w:t>Modularitaet.</w:t>
      </w:r>
      <w:r>
        <w:t xml:space="preserve"> Ein bundesweit vergleichbarer Kern wird durch lokale Zusatzmodule ergänzt.</w:t>
      </w:r>
    </w:p>
    <w:p w14:paraId="5A897D11" w14:textId="77777777" w:rsidR="00F50910" w:rsidRDefault="00000000">
      <w:pPr>
        <w:pStyle w:val="Aufzhlungszeichen"/>
        <w:spacing w:after="40"/>
      </w:pPr>
      <w:r>
        <w:rPr>
          <w:b/>
        </w:rPr>
        <w:t>Verteilungssensibilitaet.</w:t>
      </w:r>
      <w:r>
        <w:t xml:space="preserve"> Mittelwerte reichen nicht. Quartiere, Gruppen, untere Dezile und Erreichbarkeit werden sichtbar.</w:t>
      </w:r>
    </w:p>
    <w:p w14:paraId="678FE8DD" w14:textId="77777777" w:rsidR="00F50910" w:rsidRDefault="00000000">
      <w:pPr>
        <w:pStyle w:val="Aufzhlungszeichen"/>
        <w:spacing w:after="40"/>
      </w:pPr>
      <w:r>
        <w:rPr>
          <w:b/>
        </w:rPr>
        <w:t>Zielorientierung.</w:t>
      </w:r>
      <w:r>
        <w:t xml:space="preserve"> Wo politische oder wissenschaftliche Zielwerte existieren, werden sie Min-Max-Rankings vorgezogen.</w:t>
      </w:r>
    </w:p>
    <w:p w14:paraId="16E55183" w14:textId="77777777" w:rsidR="00F50910" w:rsidRDefault="00000000">
      <w:pPr>
        <w:pStyle w:val="Aufzhlungszeichen"/>
        <w:spacing w:after="40"/>
      </w:pPr>
      <w:r>
        <w:rPr>
          <w:b/>
        </w:rPr>
        <w:t>Nicht-Reduktionismus.</w:t>
      </w:r>
      <w:r>
        <w:t xml:space="preserve"> Der Gesamtwert darf nie ohne Teilwerte, Datenqualität und Zielkonflikte berichtet werden.</w:t>
      </w:r>
    </w:p>
    <w:p w14:paraId="7674BF4A" w14:textId="77777777" w:rsidR="00F50910" w:rsidRDefault="00000000">
      <w:pPr>
        <w:pStyle w:val="Aufzhlungszeichen"/>
        <w:spacing w:after="40"/>
      </w:pPr>
      <w:r>
        <w:rPr>
          <w:b/>
        </w:rPr>
        <w:t>Demokratische Lesbarkeit.</w:t>
      </w:r>
      <w:r>
        <w:t xml:space="preserve"> Der Index muss so erklaert werden, dass Ratsmitglieder, Verwaltung und Bürger:innen ihn nutzen können.</w:t>
      </w:r>
    </w:p>
    <w:p w14:paraId="77DB7CA1" w14:textId="77777777" w:rsidR="00F50910" w:rsidRDefault="00000000">
      <w:pPr>
        <w:pStyle w:val="Aufzhlungszeichen"/>
        <w:spacing w:after="40"/>
      </w:pPr>
      <w:r>
        <w:rPr>
          <w:b/>
        </w:rPr>
        <w:t>Wiederholbarkeit.</w:t>
      </w:r>
      <w:r>
        <w:t xml:space="preserve"> Die Berechnung muss mit einem Skript reproduzierbar sein.</w:t>
      </w:r>
    </w:p>
    <w:p w14:paraId="3A492B58" w14:textId="77777777" w:rsidR="00F50910" w:rsidRDefault="00000000">
      <w:pPr>
        <w:pStyle w:val="Aufzhlungszeichen"/>
        <w:spacing w:after="40"/>
      </w:pPr>
      <w:r>
        <w:rPr>
          <w:b/>
        </w:rPr>
        <w:t>Lernfähigkeit.</w:t>
      </w:r>
      <w:r>
        <w:t xml:space="preserve"> Die Methodik wird versioniert und nach Pilotphasen angepasst.</w:t>
      </w:r>
    </w:p>
    <w:p w14:paraId="24109661" w14:textId="77777777" w:rsidR="00F50910" w:rsidRDefault="00000000">
      <w:pPr>
        <w:pStyle w:val="berschrift2"/>
      </w:pPr>
      <w:r>
        <w:t>17. Indikatorenauswahl</w:t>
      </w:r>
    </w:p>
    <w:p w14:paraId="2B65BEB0" w14:textId="77777777" w:rsidR="00F50910" w:rsidRDefault="00000000">
      <w:r>
        <w:t>Die Indikatorenauswahl ist der Kern jedes Index. Für den KWI sollten Indikatoren nur aufgenommen werden, wenn sie mehrere Kriterien erfuellen: Sie müssen relevant für Wirkung sein, für Kommunen zumindest teilweise beeinflussbar sein, regelmaessig erhoben werden, räumlich zuordenbar sein, transparent dokumentiert sein und möglichst für viele Kommunen verfuegbar sein.</w:t>
      </w:r>
    </w:p>
    <w:p w14:paraId="7951294B" w14:textId="77777777" w:rsidR="00F50910" w:rsidRDefault="00000000">
      <w:r>
        <w:t>Gleichzeitig darf die Beeinflussbarkeit nicht zu eng verstanden werden. Eine Kommune kontrolliert nicht die allgemeine Wirtschaftslage, aber sie beeinflusst Bildung, Standortqualität, soziale Infrastruktur, Mobilitaet und Verwaltungszugang. Bei jedem Indikator sollte daher ein Beeinflussbarkeitsgrad dokumentiert werden: direkt, mittelbar, kontextabhaengig oder kaum kommunal beeinflussbar.</w:t>
      </w:r>
    </w:p>
    <w:p w14:paraId="39AA2DC3" w14:textId="77777777" w:rsidR="00F50910" w:rsidRDefault="00000000">
      <w:r>
        <w:t>Für KWI 1.0 empfiehlt sich ein Kernset mit etwa 30 bis 45 Indikatoren. Ein größeres Set kann im Hintergrund analysiert werden, aber die öffentliche Darstellung sollte nicht überladen sein. Für KWI 2.0 können zusaetzliche Indikatoren auf Produkt- und Maßnahmenebene hinzukommen. Für KWI 3.0 werden Indikatoren mit Wirkungsmodellen und Kostendaten verbunden.</w:t>
      </w:r>
    </w:p>
    <w:p w14:paraId="50AA73EC" w14:textId="77777777" w:rsidR="00F50910" w:rsidRDefault="00000000">
      <w:r>
        <w:t>Wichtig ist: Ein Indikatorenkatalog ist kein moralisches Gesetz. Er ist ein begründeter Vorschlag. Kommunen können lokale Besonderheiten ergänzen, sollten aber den gemeinsamen Kern nicht beliebig verändern, wenn Vergleichbarkeit erhalten bleiben soll.</w:t>
      </w:r>
    </w:p>
    <w:p w14:paraId="362DF5A8" w14:textId="77777777" w:rsidR="00F50910" w:rsidRDefault="00000000">
      <w:pPr>
        <w:pStyle w:val="berschrift3"/>
      </w:pPr>
      <w:r>
        <w:t>Prüfraster für jeden Indikator</w:t>
      </w:r>
    </w:p>
    <w:tbl>
      <w:tblPr>
        <w:tblStyle w:val="Tabellenraster"/>
        <w:tblW w:w="0" w:type="auto"/>
        <w:jc w:val="center"/>
        <w:tblLook w:val="04A0" w:firstRow="1" w:lastRow="0" w:firstColumn="1" w:lastColumn="0" w:noHBand="0" w:noVBand="1"/>
      </w:tblPr>
      <w:tblGrid>
        <w:gridCol w:w="4701"/>
        <w:gridCol w:w="4701"/>
      </w:tblGrid>
      <w:tr w:rsidR="00F50910" w14:paraId="02A5C459" w14:textId="77777777">
        <w:trPr>
          <w:tblHeader/>
          <w:jc w:val="center"/>
        </w:trPr>
        <w:tc>
          <w:tcPr>
            <w:tcW w:w="4706" w:type="dxa"/>
            <w:shd w:val="clear" w:color="auto" w:fill="D9EAF7"/>
          </w:tcPr>
          <w:p w14:paraId="1C360E77" w14:textId="77777777" w:rsidR="00F50910" w:rsidRDefault="00000000">
            <w:pPr>
              <w:spacing w:after="0"/>
            </w:pPr>
            <w:r>
              <w:rPr>
                <w:b/>
                <w:sz w:val="16"/>
              </w:rPr>
              <w:t>Kriterium</w:t>
            </w:r>
          </w:p>
        </w:tc>
        <w:tc>
          <w:tcPr>
            <w:tcW w:w="4706" w:type="dxa"/>
            <w:shd w:val="clear" w:color="auto" w:fill="D9EAF7"/>
          </w:tcPr>
          <w:p w14:paraId="60D5BC4D" w14:textId="77777777" w:rsidR="00F50910" w:rsidRDefault="00000000">
            <w:pPr>
              <w:spacing w:after="0"/>
            </w:pPr>
            <w:r>
              <w:rPr>
                <w:b/>
                <w:sz w:val="16"/>
              </w:rPr>
              <w:t>Leitfrage</w:t>
            </w:r>
          </w:p>
        </w:tc>
      </w:tr>
      <w:tr w:rsidR="00F50910" w14:paraId="04E2193A" w14:textId="77777777">
        <w:trPr>
          <w:jc w:val="center"/>
        </w:trPr>
        <w:tc>
          <w:tcPr>
            <w:tcW w:w="4706" w:type="dxa"/>
          </w:tcPr>
          <w:p w14:paraId="2C6A2CCD" w14:textId="77777777" w:rsidR="00F50910" w:rsidRDefault="00000000">
            <w:pPr>
              <w:spacing w:after="0"/>
            </w:pPr>
            <w:r>
              <w:rPr>
                <w:b/>
                <w:sz w:val="16"/>
              </w:rPr>
              <w:t>Relevanz</w:t>
            </w:r>
          </w:p>
        </w:tc>
        <w:tc>
          <w:tcPr>
            <w:tcW w:w="4706" w:type="dxa"/>
          </w:tcPr>
          <w:p w14:paraId="00457D3C" w14:textId="77777777" w:rsidR="00F50910" w:rsidRDefault="00000000">
            <w:pPr>
              <w:spacing w:after="0"/>
            </w:pPr>
            <w:r>
              <w:rPr>
                <w:sz w:val="16"/>
              </w:rPr>
              <w:t>Bezieht sich der Indikator auf eine wesentliche Wirkung für Mensch, Planet oder Demokratie?</w:t>
            </w:r>
          </w:p>
        </w:tc>
      </w:tr>
      <w:tr w:rsidR="00F50910" w14:paraId="56CB695B" w14:textId="77777777">
        <w:trPr>
          <w:jc w:val="center"/>
        </w:trPr>
        <w:tc>
          <w:tcPr>
            <w:tcW w:w="4706" w:type="dxa"/>
          </w:tcPr>
          <w:p w14:paraId="70EE82E9" w14:textId="77777777" w:rsidR="00F50910" w:rsidRDefault="00000000">
            <w:pPr>
              <w:spacing w:after="0"/>
            </w:pPr>
            <w:r>
              <w:rPr>
                <w:b/>
                <w:sz w:val="16"/>
              </w:rPr>
              <w:t>Datenverfuegbarkeit</w:t>
            </w:r>
          </w:p>
        </w:tc>
        <w:tc>
          <w:tcPr>
            <w:tcW w:w="4706" w:type="dxa"/>
          </w:tcPr>
          <w:p w14:paraId="09211FBE" w14:textId="77777777" w:rsidR="00F50910" w:rsidRDefault="00000000">
            <w:pPr>
              <w:spacing w:after="0"/>
            </w:pPr>
            <w:r>
              <w:rPr>
                <w:sz w:val="16"/>
              </w:rPr>
              <w:t>Ist er für Kommunen regelmaessig und reproduzierbar verfuegbar?</w:t>
            </w:r>
          </w:p>
        </w:tc>
      </w:tr>
      <w:tr w:rsidR="00F50910" w14:paraId="4F50B879" w14:textId="77777777">
        <w:trPr>
          <w:jc w:val="center"/>
        </w:trPr>
        <w:tc>
          <w:tcPr>
            <w:tcW w:w="4706" w:type="dxa"/>
          </w:tcPr>
          <w:p w14:paraId="54959DC7" w14:textId="77777777" w:rsidR="00F50910" w:rsidRDefault="00000000">
            <w:pPr>
              <w:spacing w:after="0"/>
            </w:pPr>
            <w:r>
              <w:rPr>
                <w:b/>
                <w:sz w:val="16"/>
              </w:rPr>
              <w:t>Räumliche Aufloesung</w:t>
            </w:r>
          </w:p>
        </w:tc>
        <w:tc>
          <w:tcPr>
            <w:tcW w:w="4706" w:type="dxa"/>
          </w:tcPr>
          <w:p w14:paraId="0AD2AD58" w14:textId="77777777" w:rsidR="00F50910" w:rsidRDefault="00000000">
            <w:pPr>
              <w:spacing w:after="0"/>
            </w:pPr>
            <w:r>
              <w:rPr>
                <w:sz w:val="16"/>
              </w:rPr>
              <w:t>Ist mindestens Gemeinde- oder Kreisebene, idealerweise Quartiersebene möglich?</w:t>
            </w:r>
          </w:p>
        </w:tc>
      </w:tr>
      <w:tr w:rsidR="00F50910" w14:paraId="71235F14" w14:textId="77777777">
        <w:trPr>
          <w:jc w:val="center"/>
        </w:trPr>
        <w:tc>
          <w:tcPr>
            <w:tcW w:w="4706" w:type="dxa"/>
          </w:tcPr>
          <w:p w14:paraId="66C1D9F0" w14:textId="77777777" w:rsidR="00F50910" w:rsidRDefault="00000000">
            <w:pPr>
              <w:spacing w:after="0"/>
            </w:pPr>
            <w:r>
              <w:rPr>
                <w:b/>
                <w:sz w:val="16"/>
              </w:rPr>
              <w:t>Beeinflussbarkeit</w:t>
            </w:r>
          </w:p>
        </w:tc>
        <w:tc>
          <w:tcPr>
            <w:tcW w:w="4706" w:type="dxa"/>
          </w:tcPr>
          <w:p w14:paraId="35D2C02D" w14:textId="77777777" w:rsidR="00F50910" w:rsidRDefault="00000000">
            <w:pPr>
              <w:spacing w:after="0"/>
            </w:pPr>
            <w:r>
              <w:rPr>
                <w:sz w:val="16"/>
              </w:rPr>
              <w:t>Kann kommunales Handeln den Indikator direkt oder mittelbar verändern?</w:t>
            </w:r>
          </w:p>
        </w:tc>
      </w:tr>
      <w:tr w:rsidR="00F50910" w14:paraId="47C04744" w14:textId="77777777">
        <w:trPr>
          <w:jc w:val="center"/>
        </w:trPr>
        <w:tc>
          <w:tcPr>
            <w:tcW w:w="4706" w:type="dxa"/>
          </w:tcPr>
          <w:p w14:paraId="75036F35" w14:textId="77777777" w:rsidR="00F50910" w:rsidRDefault="00000000">
            <w:pPr>
              <w:spacing w:after="0"/>
            </w:pPr>
            <w:r>
              <w:rPr>
                <w:b/>
                <w:sz w:val="16"/>
              </w:rPr>
              <w:t>Interpretierbarkeit</w:t>
            </w:r>
          </w:p>
        </w:tc>
        <w:tc>
          <w:tcPr>
            <w:tcW w:w="4706" w:type="dxa"/>
          </w:tcPr>
          <w:p w14:paraId="1FCE4881" w14:textId="77777777" w:rsidR="00F50910" w:rsidRDefault="00000000">
            <w:pPr>
              <w:spacing w:after="0"/>
            </w:pPr>
            <w:r>
              <w:rPr>
                <w:sz w:val="16"/>
              </w:rPr>
              <w:t>Ist klar, ob ein hoher oder niedriger Wert besser ist?</w:t>
            </w:r>
          </w:p>
        </w:tc>
      </w:tr>
      <w:tr w:rsidR="00F50910" w14:paraId="3F9F0359" w14:textId="77777777">
        <w:trPr>
          <w:jc w:val="center"/>
        </w:trPr>
        <w:tc>
          <w:tcPr>
            <w:tcW w:w="4706" w:type="dxa"/>
          </w:tcPr>
          <w:p w14:paraId="367AE3B4" w14:textId="77777777" w:rsidR="00F50910" w:rsidRDefault="00000000">
            <w:pPr>
              <w:spacing w:after="0"/>
            </w:pPr>
            <w:r>
              <w:rPr>
                <w:b/>
                <w:sz w:val="16"/>
              </w:rPr>
              <w:t>Robustheit</w:t>
            </w:r>
          </w:p>
        </w:tc>
        <w:tc>
          <w:tcPr>
            <w:tcW w:w="4706" w:type="dxa"/>
          </w:tcPr>
          <w:p w14:paraId="237E4EBA" w14:textId="77777777" w:rsidR="00F50910" w:rsidRDefault="00000000">
            <w:pPr>
              <w:spacing w:after="0"/>
            </w:pPr>
            <w:r>
              <w:rPr>
                <w:sz w:val="16"/>
              </w:rPr>
              <w:t>Ist der Indikator stabil gegen Messfehler, Ausreisser und kurzfristige Sondereffekte?</w:t>
            </w:r>
          </w:p>
        </w:tc>
      </w:tr>
      <w:tr w:rsidR="00F50910" w14:paraId="64DF2001" w14:textId="77777777">
        <w:trPr>
          <w:jc w:val="center"/>
        </w:trPr>
        <w:tc>
          <w:tcPr>
            <w:tcW w:w="4706" w:type="dxa"/>
          </w:tcPr>
          <w:p w14:paraId="525035A3" w14:textId="77777777" w:rsidR="00F50910" w:rsidRDefault="00000000">
            <w:pPr>
              <w:spacing w:after="0"/>
            </w:pPr>
            <w:r>
              <w:rPr>
                <w:b/>
                <w:sz w:val="16"/>
              </w:rPr>
              <w:t>Fairness</w:t>
            </w:r>
          </w:p>
        </w:tc>
        <w:tc>
          <w:tcPr>
            <w:tcW w:w="4706" w:type="dxa"/>
          </w:tcPr>
          <w:p w14:paraId="6A2692EB" w14:textId="77777777" w:rsidR="00F50910" w:rsidRDefault="00000000">
            <w:pPr>
              <w:spacing w:after="0"/>
            </w:pPr>
            <w:r>
              <w:rPr>
                <w:sz w:val="16"/>
              </w:rPr>
              <w:t>Kann er nach Gruppen oder Räumen differenziert werden?</w:t>
            </w:r>
          </w:p>
        </w:tc>
      </w:tr>
      <w:tr w:rsidR="00F50910" w14:paraId="646100A1" w14:textId="77777777">
        <w:trPr>
          <w:jc w:val="center"/>
        </w:trPr>
        <w:tc>
          <w:tcPr>
            <w:tcW w:w="4706" w:type="dxa"/>
          </w:tcPr>
          <w:p w14:paraId="5EDBB003" w14:textId="77777777" w:rsidR="00F50910" w:rsidRDefault="00000000">
            <w:pPr>
              <w:spacing w:after="0"/>
            </w:pPr>
            <w:r>
              <w:rPr>
                <w:b/>
                <w:sz w:val="16"/>
              </w:rPr>
              <w:t>Handlungsbezug</w:t>
            </w:r>
          </w:p>
        </w:tc>
        <w:tc>
          <w:tcPr>
            <w:tcW w:w="4706" w:type="dxa"/>
          </w:tcPr>
          <w:p w14:paraId="2CFC4147" w14:textId="77777777" w:rsidR="00F50910" w:rsidRDefault="00000000">
            <w:pPr>
              <w:spacing w:after="0"/>
            </w:pPr>
            <w:r>
              <w:rPr>
                <w:sz w:val="16"/>
              </w:rPr>
              <w:t>Führt der Indikator zu konkreten Fragen oder Entscheidungen?</w:t>
            </w:r>
          </w:p>
        </w:tc>
      </w:tr>
    </w:tbl>
    <w:p w14:paraId="78621765" w14:textId="77777777" w:rsidR="00F50910" w:rsidRDefault="00000000">
      <w:pPr>
        <w:pStyle w:val="berschrift2"/>
      </w:pPr>
      <w:r>
        <w:lastRenderedPageBreak/>
        <w:t>18. Normalisierung: Von Einzelindikatoren zu 0-100 Punkten</w:t>
      </w:r>
    </w:p>
    <w:p w14:paraId="66288802" w14:textId="77777777" w:rsidR="00F50910" w:rsidRDefault="00000000">
      <w:r>
        <w:t>Indikatoren liegen in unterschiedlichen Einheiten vor: Prozent, Euro pro Einwohner:in, Tonnen CO2, Quadratmeter Grünfläche, Minuten Erreichbarkeit, Skalenwerte von Befragungen. Damit sie in einem Index zusammengeführt werden können, müssen sie normalisiert werden. Der KWI sollte dafür eine 0-100-Skala nutzen, weil sie leicht verstaendlich ist.</w:t>
      </w:r>
    </w:p>
    <w:p w14:paraId="3BF69A68" w14:textId="77777777" w:rsidR="00F50910" w:rsidRDefault="00000000">
      <w:r>
        <w:t>Es gibt drei Hauptansaetze. Erstens empirische Min-Max-Normalisierung: Der beste beobachtete Wert einer Vergleichsgruppe wird 100, der schlechteste 0. Das ist einfach, aber abhaengig von der Vergleichsgruppe. Zweitens Distanz-zu-Ziel-Normalisierung: Ein politischer oder fachlicher Zielwert wird 100, ein Mindestwert 0. Das ist normativ stärker und für Klima, Luft, Bildung oder Armut oft sinnvoller. Drittens Perzentil- oder Z-Score-Verfahren: Sie eignen sich für statistische Vergleiche, sind aber weniger leicht verstaendlich.</w:t>
      </w:r>
    </w:p>
    <w:p w14:paraId="7E8E4DE9" w14:textId="77777777" w:rsidR="00F50910" w:rsidRDefault="00000000">
      <w:r>
        <w:t>Für den KWI wird ein hybrides Verfahren empfohlen. Wo Zielwerte existieren, werden Zielwerte genutzt. Wo keine belastbaren Zielwerte existieren, wird eine typisierte Vergleichsgruppe verwendet, etwa Kommunen gleicher Groesse, Siedlungsstruktur oder Bundesland. Ausreisser werden winsorisiert, damit einzelne Extremwerte den Score nicht verzerren.</w:t>
      </w:r>
    </w:p>
    <w:p w14:paraId="344FE473" w14:textId="77777777" w:rsidR="00F50910" w:rsidRDefault="00000000">
      <w:r>
        <w:t>Jeder Indikator braucht eine Polaritaet. Bei Wahlbeteiligung ist höher besser. Bei Kinderarmut ist niedriger besser. Bei Mietbelastung kann ein Zielkorridor sinnvoller sein als einfache Höher-oder-niedriger-Logik. Diese Polaritaeten müssen offen dokumentiert werden.</w:t>
      </w:r>
    </w:p>
    <w:p w14:paraId="77FBCC8B" w14:textId="77777777" w:rsidR="00F50910" w:rsidRDefault="00000000">
      <w:pPr>
        <w:jc w:val="center"/>
      </w:pPr>
      <w:r>
        <w:rPr>
          <w:rFonts w:ascii="Consolas" w:hAnsi="Consolas"/>
          <w:b/>
          <w:sz w:val="20"/>
        </w:rPr>
        <w:t>Score_i = 100 * (Wert_i - Minimum_i) / (Ziel_i - Minimum_i)</w:t>
      </w:r>
    </w:p>
    <w:p w14:paraId="11E2D640" w14:textId="77777777" w:rsidR="00F50910" w:rsidRDefault="00000000">
      <w:pPr>
        <w:pStyle w:val="Beschriftung"/>
      </w:pPr>
      <w:r>
        <w:t>Vereinfachte Zielwert-Normalisierung für Indikatoren, bei denen höher besser ist. Für Indikatoren, bei denen niedriger besser ist, wird die Richtung umgekehrt. Werte können auf 0 bis 100 begrenzt werden.</w:t>
      </w:r>
    </w:p>
    <w:p w14:paraId="4642225A" w14:textId="77777777" w:rsidR="00F50910" w:rsidRDefault="00000000">
      <w:pPr>
        <w:pStyle w:val="berschrift2"/>
      </w:pPr>
      <w:r>
        <w:t>19. Gewichtung</w:t>
      </w:r>
    </w:p>
    <w:p w14:paraId="722CAD03" w14:textId="77777777" w:rsidR="00F50910" w:rsidRDefault="00000000">
      <w:r>
        <w:t>Gewichtung ist nie neutral. Wenn alle Dimensionen gleich gewichtet werden, ist das eine normative Entscheidung. Wenn CO2 stärker gewichtet wird als Wahlbeteiligung, ist auch das normativ. Der KWI sollte Gewichtung deshalb transparent machen und Sensitivitaeten zeigen.</w:t>
      </w:r>
    </w:p>
    <w:p w14:paraId="36F62F85" w14:textId="77777777" w:rsidR="00F50910" w:rsidRDefault="00000000">
      <w:r>
        <w:t>Für KWI 1.0 wird eine einfache Default-Gewichtung empfohlen: Mensch 40 Prozent, Planet 30 Prozent, Demokratie 30 Prozent. Die etwas höhere Gewichtung für Mensch lässt sich damit begründen, dass kommunale Wirkung unmittelbar an Lebensbedingungen sichtbar wird. Eine alternative streng gleichgewichtete Variante mit je einem Drittel sollte parallel ausgewiesen werden.</w:t>
      </w:r>
    </w:p>
    <w:p w14:paraId="1D89DCA8" w14:textId="77777777" w:rsidR="00F50910" w:rsidRDefault="00000000">
      <w:r>
        <w:t>Innerhalb der Dimensionen sollten Unterdimensionen zunächst gleich gewichtet werden, sofern kein starkes fachliches Argument dagegen spricht. In Pilotkommunen können Gewichte durch Beteiligung diskutiert werden. Dabei sollte aber nicht jede Kommune die Gewichte frei setzen, weil der Vergleich sonst seine Aussagekraft verliert.</w:t>
      </w:r>
    </w:p>
    <w:p w14:paraId="4CE2DC9E" w14:textId="77777777" w:rsidR="00F50910" w:rsidRDefault="00000000">
      <w:r>
        <w:t>Eine wichtige Empfehlung lautet: Neben dem gewichteten Gesamtwert immer das Wirkungsprofil zeigen. Eine Kommune mit Mensch 85, Planet 45 und Demokratie 70 sollte nicht hinter einem Gesamtwert verschwinden. Die politische Relevanz liegt gerade in der Unwucht.</w:t>
      </w:r>
    </w:p>
    <w:p w14:paraId="36366D18" w14:textId="77777777" w:rsidR="00F50910" w:rsidRDefault="00000000">
      <w:pPr>
        <w:jc w:val="center"/>
      </w:pPr>
      <w:r>
        <w:rPr>
          <w:rFonts w:ascii="Consolas" w:hAnsi="Consolas"/>
          <w:b/>
          <w:sz w:val="20"/>
        </w:rPr>
        <w:t>KWI = 0,40 * Mensch + 0,30 * Planet + 0,30 * Demokratie</w:t>
      </w:r>
    </w:p>
    <w:p w14:paraId="6104076F" w14:textId="77777777" w:rsidR="00F50910" w:rsidRDefault="00000000">
      <w:pPr>
        <w:pStyle w:val="Beschriftung"/>
      </w:pPr>
      <w:r>
        <w:t>Default-Vorschlag für KWI 1.0. Die Gewichtung ist offen zu diskutieren und sollte mit Sensitivitaetsanalysen begleitet werden.</w:t>
      </w:r>
    </w:p>
    <w:p w14:paraId="729E25BB" w14:textId="77777777" w:rsidR="00F50910" w:rsidRDefault="00000000">
      <w:pPr>
        <w:pStyle w:val="berschrift2"/>
      </w:pPr>
      <w:r>
        <w:t>20. Datenqualität und Unsicherheit</w:t>
      </w:r>
    </w:p>
    <w:p w14:paraId="381A732A" w14:textId="77777777" w:rsidR="00F50910" w:rsidRDefault="00000000">
      <w:r>
        <w:t>Ein KWI muss zeigen, wie sicher seine Aussagen sind. Es reicht nicht, einen Score auszugeben. Jeder Score braucht einen Datenqualitätswert. Dieser kann anzeigen, wie viele Indikatoren verfuegbar sind, wie aktuell die Daten sind, ob sie amtlich oder modelliert sind, wie stark sie imputiert wurden und ob sie direkt für die Kommune oder nur für eine größere Region vorliegen.</w:t>
      </w:r>
    </w:p>
    <w:p w14:paraId="69C0F23D" w14:textId="77777777" w:rsidR="00F50910" w:rsidRDefault="00000000">
      <w:r>
        <w:t xml:space="preserve">Besonders wichtig ist der Umgang mit fehlenden Daten. Fehlende Werte sollten nicht stillschweigend durch Durchschnittswerte ersetzt werden. Besser ist eine transparente Regel: Wenn weniger als eine bestimmte Mindestzahl von Kernindikatoren vorliegt, wird kein Gesamtwert berechnet. Wenn </w:t>
      </w:r>
      <w:r>
        <w:lastRenderedPageBreak/>
        <w:t>einzelne Indikatoren fehlen, werden Dimensionen mit Datenqualitätshinweis berechnet. Im Bericht wird sichtbar, welche Daten fehlen.</w:t>
      </w:r>
    </w:p>
    <w:p w14:paraId="2A1A0227" w14:textId="77777777" w:rsidR="00F50910" w:rsidRDefault="00000000">
      <w:r>
        <w:t>Datenaktualität ist ebenfalls entscheidend. Kommunale Daten haben oft Zeitverzug. Der KWI sollte das offen ausweisen und nach Möglichkeit Trends nutzen. Ein einzelner alter Wert kann irreführend sein; eine Zeitreihe zeigt, ob eine Kommune sich verbessert, stagniert oder verschlechtert.</w:t>
      </w:r>
    </w:p>
    <w:p w14:paraId="42D14C8A" w14:textId="77777777" w:rsidR="00F50910" w:rsidRDefault="00000000">
      <w:r>
        <w:t>Unsicherheit sollte nicht als Schwäche versteckt werden. Ein Index, der Unsicherheit sichtbar macht, ist vertrauenswürdiger als ein Index, der Scheingenauigkeit erzeugt. Der KWI sollte deshalb Ampeln oder Konfidenzklassen für Datenqualität nutzen: hoch, mittel, niedrig.</w:t>
      </w:r>
    </w:p>
    <w:tbl>
      <w:tblPr>
        <w:tblStyle w:val="Tabellenraster"/>
        <w:tblW w:w="0" w:type="auto"/>
        <w:jc w:val="center"/>
        <w:tblLook w:val="04A0" w:firstRow="1" w:lastRow="0" w:firstColumn="1" w:lastColumn="0" w:noHBand="0" w:noVBand="1"/>
      </w:tblPr>
      <w:tblGrid>
        <w:gridCol w:w="2350"/>
        <w:gridCol w:w="2351"/>
        <w:gridCol w:w="2350"/>
        <w:gridCol w:w="2351"/>
      </w:tblGrid>
      <w:tr w:rsidR="00F50910" w14:paraId="166B100B" w14:textId="77777777">
        <w:trPr>
          <w:tblHeader/>
          <w:jc w:val="center"/>
        </w:trPr>
        <w:tc>
          <w:tcPr>
            <w:tcW w:w="2353" w:type="dxa"/>
            <w:shd w:val="clear" w:color="auto" w:fill="D9EAF7"/>
          </w:tcPr>
          <w:p w14:paraId="727210B6" w14:textId="77777777" w:rsidR="00F50910" w:rsidRDefault="00000000">
            <w:pPr>
              <w:spacing w:after="0"/>
            </w:pPr>
            <w:r>
              <w:rPr>
                <w:b/>
                <w:sz w:val="16"/>
              </w:rPr>
              <w:t>Kriterium</w:t>
            </w:r>
          </w:p>
        </w:tc>
        <w:tc>
          <w:tcPr>
            <w:tcW w:w="2353" w:type="dxa"/>
            <w:shd w:val="clear" w:color="auto" w:fill="D9EAF7"/>
          </w:tcPr>
          <w:p w14:paraId="1CF81A5E" w14:textId="77777777" w:rsidR="00F50910" w:rsidRDefault="00000000">
            <w:pPr>
              <w:spacing w:after="0"/>
            </w:pPr>
            <w:r>
              <w:rPr>
                <w:b/>
                <w:sz w:val="16"/>
              </w:rPr>
              <w:t>hoch</w:t>
            </w:r>
          </w:p>
        </w:tc>
        <w:tc>
          <w:tcPr>
            <w:tcW w:w="2353" w:type="dxa"/>
            <w:shd w:val="clear" w:color="auto" w:fill="D9EAF7"/>
          </w:tcPr>
          <w:p w14:paraId="7518528D" w14:textId="77777777" w:rsidR="00F50910" w:rsidRDefault="00000000">
            <w:pPr>
              <w:spacing w:after="0"/>
            </w:pPr>
            <w:r>
              <w:rPr>
                <w:b/>
                <w:sz w:val="16"/>
              </w:rPr>
              <w:t>mittel</w:t>
            </w:r>
          </w:p>
        </w:tc>
        <w:tc>
          <w:tcPr>
            <w:tcW w:w="2353" w:type="dxa"/>
            <w:shd w:val="clear" w:color="auto" w:fill="D9EAF7"/>
          </w:tcPr>
          <w:p w14:paraId="4123D339" w14:textId="77777777" w:rsidR="00F50910" w:rsidRDefault="00000000">
            <w:pPr>
              <w:spacing w:after="0"/>
            </w:pPr>
            <w:r>
              <w:rPr>
                <w:b/>
                <w:sz w:val="16"/>
              </w:rPr>
              <w:t>niedrig</w:t>
            </w:r>
          </w:p>
        </w:tc>
      </w:tr>
      <w:tr w:rsidR="00F50910" w14:paraId="18102401" w14:textId="77777777">
        <w:trPr>
          <w:jc w:val="center"/>
        </w:trPr>
        <w:tc>
          <w:tcPr>
            <w:tcW w:w="2353" w:type="dxa"/>
          </w:tcPr>
          <w:p w14:paraId="245343C6" w14:textId="77777777" w:rsidR="00F50910" w:rsidRDefault="00000000">
            <w:pPr>
              <w:spacing w:after="0"/>
            </w:pPr>
            <w:r>
              <w:rPr>
                <w:sz w:val="15"/>
              </w:rPr>
              <w:t>Quelle</w:t>
            </w:r>
          </w:p>
        </w:tc>
        <w:tc>
          <w:tcPr>
            <w:tcW w:w="2353" w:type="dxa"/>
          </w:tcPr>
          <w:p w14:paraId="295BCB3D" w14:textId="77777777" w:rsidR="00F50910" w:rsidRDefault="00000000">
            <w:pPr>
              <w:spacing w:after="0"/>
            </w:pPr>
            <w:r>
              <w:rPr>
                <w:sz w:val="15"/>
              </w:rPr>
              <w:t>amtlich/offiziell dokumentiert</w:t>
            </w:r>
          </w:p>
        </w:tc>
        <w:tc>
          <w:tcPr>
            <w:tcW w:w="2353" w:type="dxa"/>
          </w:tcPr>
          <w:p w14:paraId="4190A180" w14:textId="77777777" w:rsidR="00F50910" w:rsidRDefault="00000000">
            <w:pPr>
              <w:spacing w:after="0"/>
            </w:pPr>
            <w:r>
              <w:rPr>
                <w:sz w:val="15"/>
              </w:rPr>
              <w:t>anerkannte Fachquelle</w:t>
            </w:r>
          </w:p>
        </w:tc>
        <w:tc>
          <w:tcPr>
            <w:tcW w:w="2353" w:type="dxa"/>
          </w:tcPr>
          <w:p w14:paraId="64908A22" w14:textId="77777777" w:rsidR="00F50910" w:rsidRDefault="00000000">
            <w:pPr>
              <w:spacing w:after="0"/>
            </w:pPr>
            <w:r>
              <w:rPr>
                <w:sz w:val="15"/>
              </w:rPr>
              <w:t>unklare oder proprietaere Quelle</w:t>
            </w:r>
          </w:p>
        </w:tc>
      </w:tr>
      <w:tr w:rsidR="00F50910" w14:paraId="49A9DEA0" w14:textId="77777777">
        <w:trPr>
          <w:jc w:val="center"/>
        </w:trPr>
        <w:tc>
          <w:tcPr>
            <w:tcW w:w="2353" w:type="dxa"/>
          </w:tcPr>
          <w:p w14:paraId="3E41F22F" w14:textId="77777777" w:rsidR="00F50910" w:rsidRDefault="00000000">
            <w:pPr>
              <w:spacing w:after="0"/>
            </w:pPr>
            <w:r>
              <w:rPr>
                <w:sz w:val="15"/>
              </w:rPr>
              <w:t>Aktualität</w:t>
            </w:r>
          </w:p>
        </w:tc>
        <w:tc>
          <w:tcPr>
            <w:tcW w:w="2353" w:type="dxa"/>
          </w:tcPr>
          <w:p w14:paraId="02F4DB48" w14:textId="77777777" w:rsidR="00F50910" w:rsidRDefault="00000000">
            <w:pPr>
              <w:spacing w:after="0"/>
            </w:pPr>
            <w:r>
              <w:rPr>
                <w:sz w:val="15"/>
              </w:rPr>
              <w:t>&lt;= 2 Jahre</w:t>
            </w:r>
          </w:p>
        </w:tc>
        <w:tc>
          <w:tcPr>
            <w:tcW w:w="2353" w:type="dxa"/>
          </w:tcPr>
          <w:p w14:paraId="068D0358" w14:textId="77777777" w:rsidR="00F50910" w:rsidRDefault="00000000">
            <w:pPr>
              <w:spacing w:after="0"/>
            </w:pPr>
            <w:r>
              <w:rPr>
                <w:sz w:val="15"/>
              </w:rPr>
              <w:t>3-5 Jahre</w:t>
            </w:r>
          </w:p>
        </w:tc>
        <w:tc>
          <w:tcPr>
            <w:tcW w:w="2353" w:type="dxa"/>
          </w:tcPr>
          <w:p w14:paraId="6AC6048F" w14:textId="77777777" w:rsidR="00F50910" w:rsidRDefault="00000000">
            <w:pPr>
              <w:spacing w:after="0"/>
            </w:pPr>
            <w:r>
              <w:rPr>
                <w:sz w:val="15"/>
              </w:rPr>
              <w:t>&gt; 5 Jahre oder unklar</w:t>
            </w:r>
          </w:p>
        </w:tc>
      </w:tr>
      <w:tr w:rsidR="00F50910" w14:paraId="3EAE21F2" w14:textId="77777777">
        <w:trPr>
          <w:jc w:val="center"/>
        </w:trPr>
        <w:tc>
          <w:tcPr>
            <w:tcW w:w="2353" w:type="dxa"/>
          </w:tcPr>
          <w:p w14:paraId="14CE7BEA" w14:textId="77777777" w:rsidR="00F50910" w:rsidRDefault="00000000">
            <w:pPr>
              <w:spacing w:after="0"/>
            </w:pPr>
            <w:r>
              <w:rPr>
                <w:sz w:val="15"/>
              </w:rPr>
              <w:t>Räumliche Passung</w:t>
            </w:r>
          </w:p>
        </w:tc>
        <w:tc>
          <w:tcPr>
            <w:tcW w:w="2353" w:type="dxa"/>
          </w:tcPr>
          <w:p w14:paraId="5074870A" w14:textId="77777777" w:rsidR="00F50910" w:rsidRDefault="00000000">
            <w:pPr>
              <w:spacing w:after="0"/>
            </w:pPr>
            <w:r>
              <w:rPr>
                <w:sz w:val="15"/>
              </w:rPr>
              <w:t>Gemeinde/Quartier</w:t>
            </w:r>
          </w:p>
        </w:tc>
        <w:tc>
          <w:tcPr>
            <w:tcW w:w="2353" w:type="dxa"/>
          </w:tcPr>
          <w:p w14:paraId="216D6BF8" w14:textId="77777777" w:rsidR="00F50910" w:rsidRDefault="00000000">
            <w:pPr>
              <w:spacing w:after="0"/>
            </w:pPr>
            <w:r>
              <w:rPr>
                <w:sz w:val="15"/>
              </w:rPr>
              <w:t>Kreis/Region</w:t>
            </w:r>
          </w:p>
        </w:tc>
        <w:tc>
          <w:tcPr>
            <w:tcW w:w="2353" w:type="dxa"/>
          </w:tcPr>
          <w:p w14:paraId="7DD3BAB1" w14:textId="77777777" w:rsidR="00F50910" w:rsidRDefault="00000000">
            <w:pPr>
              <w:spacing w:after="0"/>
            </w:pPr>
            <w:r>
              <w:rPr>
                <w:sz w:val="15"/>
              </w:rPr>
              <w:t>nur Bundesland/Modellwert</w:t>
            </w:r>
          </w:p>
        </w:tc>
      </w:tr>
      <w:tr w:rsidR="00F50910" w14:paraId="502B2603" w14:textId="77777777">
        <w:trPr>
          <w:jc w:val="center"/>
        </w:trPr>
        <w:tc>
          <w:tcPr>
            <w:tcW w:w="2353" w:type="dxa"/>
          </w:tcPr>
          <w:p w14:paraId="39590E51" w14:textId="77777777" w:rsidR="00F50910" w:rsidRDefault="00000000">
            <w:pPr>
              <w:spacing w:after="0"/>
            </w:pPr>
            <w:r>
              <w:rPr>
                <w:sz w:val="15"/>
              </w:rPr>
              <w:t>Vollstaendigkeit</w:t>
            </w:r>
          </w:p>
        </w:tc>
        <w:tc>
          <w:tcPr>
            <w:tcW w:w="2353" w:type="dxa"/>
          </w:tcPr>
          <w:p w14:paraId="28870541" w14:textId="77777777" w:rsidR="00F50910" w:rsidRDefault="00000000">
            <w:pPr>
              <w:spacing w:after="0"/>
            </w:pPr>
            <w:r>
              <w:rPr>
                <w:sz w:val="15"/>
              </w:rPr>
              <w:t>&gt; 90 Prozent der Kernwerte</w:t>
            </w:r>
          </w:p>
        </w:tc>
        <w:tc>
          <w:tcPr>
            <w:tcW w:w="2353" w:type="dxa"/>
          </w:tcPr>
          <w:p w14:paraId="5EE1618F" w14:textId="77777777" w:rsidR="00F50910" w:rsidRDefault="00000000">
            <w:pPr>
              <w:spacing w:after="0"/>
            </w:pPr>
            <w:r>
              <w:rPr>
                <w:sz w:val="15"/>
              </w:rPr>
              <w:t>70-90 Prozent</w:t>
            </w:r>
          </w:p>
        </w:tc>
        <w:tc>
          <w:tcPr>
            <w:tcW w:w="2353" w:type="dxa"/>
          </w:tcPr>
          <w:p w14:paraId="076887B7" w14:textId="77777777" w:rsidR="00F50910" w:rsidRDefault="00000000">
            <w:pPr>
              <w:spacing w:after="0"/>
            </w:pPr>
            <w:r>
              <w:rPr>
                <w:sz w:val="15"/>
              </w:rPr>
              <w:t>&lt; 70 Prozent</w:t>
            </w:r>
          </w:p>
        </w:tc>
      </w:tr>
      <w:tr w:rsidR="00F50910" w14:paraId="06076600" w14:textId="77777777">
        <w:trPr>
          <w:jc w:val="center"/>
        </w:trPr>
        <w:tc>
          <w:tcPr>
            <w:tcW w:w="2353" w:type="dxa"/>
          </w:tcPr>
          <w:p w14:paraId="225E1337" w14:textId="77777777" w:rsidR="00F50910" w:rsidRDefault="00000000">
            <w:pPr>
              <w:spacing w:after="0"/>
            </w:pPr>
            <w:r>
              <w:rPr>
                <w:sz w:val="15"/>
              </w:rPr>
              <w:t>Methode</w:t>
            </w:r>
          </w:p>
        </w:tc>
        <w:tc>
          <w:tcPr>
            <w:tcW w:w="2353" w:type="dxa"/>
          </w:tcPr>
          <w:p w14:paraId="0E13DB75" w14:textId="77777777" w:rsidR="00F50910" w:rsidRDefault="00000000">
            <w:pPr>
              <w:spacing w:after="0"/>
            </w:pPr>
            <w:r>
              <w:rPr>
                <w:sz w:val="15"/>
              </w:rPr>
              <w:t>voll dokumentiert</w:t>
            </w:r>
          </w:p>
        </w:tc>
        <w:tc>
          <w:tcPr>
            <w:tcW w:w="2353" w:type="dxa"/>
          </w:tcPr>
          <w:p w14:paraId="2AD6CD01" w14:textId="77777777" w:rsidR="00F50910" w:rsidRDefault="00000000">
            <w:pPr>
              <w:spacing w:after="0"/>
            </w:pPr>
            <w:r>
              <w:rPr>
                <w:sz w:val="15"/>
              </w:rPr>
              <w:t>teilweise dokumentiert</w:t>
            </w:r>
          </w:p>
        </w:tc>
        <w:tc>
          <w:tcPr>
            <w:tcW w:w="2353" w:type="dxa"/>
          </w:tcPr>
          <w:p w14:paraId="0D836D5E" w14:textId="77777777" w:rsidR="00F50910" w:rsidRDefault="00000000">
            <w:pPr>
              <w:spacing w:after="0"/>
            </w:pPr>
            <w:r>
              <w:rPr>
                <w:sz w:val="15"/>
              </w:rPr>
              <w:t>nicht nachvollziehbar</w:t>
            </w:r>
          </w:p>
        </w:tc>
      </w:tr>
    </w:tbl>
    <w:p w14:paraId="64E0BFFA" w14:textId="77777777" w:rsidR="00F50910" w:rsidRDefault="00000000">
      <w:pPr>
        <w:pStyle w:val="berschrift2"/>
      </w:pPr>
      <w:r>
        <w:t>21. Verteilungssensibilitaet: Warum der Durchschnitt nicht reicht</w:t>
      </w:r>
    </w:p>
    <w:p w14:paraId="1D31B995" w14:textId="77777777" w:rsidR="00F50910" w:rsidRDefault="00000000">
      <w:r>
        <w:t>Der Gini-Koeffizient misst Ungleichverteilung, meist von Einkommen oder Vermögen. Er misst nicht Zufriedenheit. Für den KWI ist die Gini-Logik dennoch wertvoll, weil sie daran erinnert, dass Verteilung eigenstaendig relevant ist. Eine Kommune kann im Durchschnitt wohlhabend sein, aber starke Armutskonzentration haben. Eine andere Kommune kann durchschnittlich weniger wohlhabend sein, aber gleichmaessigere Chancen bieten.</w:t>
      </w:r>
    </w:p>
    <w:p w14:paraId="17A941DA" w14:textId="77777777" w:rsidR="00F50910" w:rsidRDefault="00000000">
      <w:r>
        <w:t>Der KWI sollte daher nicht nur Durchschnittswerte, sondern auch Verteilungsindikatoren nutzen. Dazu gehoeren Armutsquoten, untere Einkommensdezile, Kinderarmut, Mietbelastung im unteren Einkommensbereich, Quartiersspreizung bei Grünflächen, Bildungschancen nach Sozialraum, Erreichbarkeit von Angeboten für aeltere Menschen, Barrierefreiheit und Wahlbeteiligung in benachteiligten Gebieten.</w:t>
      </w:r>
    </w:p>
    <w:p w14:paraId="53500EED" w14:textId="77777777" w:rsidR="00F50910" w:rsidRDefault="00000000">
      <w:r>
        <w:t>Eine einfache Möglichkeit ist ein Fairness-Korrekturwert. Der Dimension-Score wird nicht nur aus Durchschnittsindikatoren berechnet, sondern um eine Ungleichheitskomponente ergänzt. Je stärker die räumliche oder soziale Streuung, desto niedriger der effektive Score. Das muss transparent und vorsichtig geschehen, weil Verteilungsdaten nicht immer gut verfuegbar sind.</w:t>
      </w:r>
    </w:p>
    <w:p w14:paraId="415985EB" w14:textId="77777777" w:rsidR="00F50910" w:rsidRDefault="00000000">
      <w:r>
        <w:t>Die wirkungsökonomische Leitregel lautet: Wirkung ist nicht nur die Summe positiver Veränderungen, sondern auch deren Verteilung. Ein Programm, das vor allem gut versorgte Gruppen erreicht, kann einen Durchschnitt verbessern, aber die Wirkungsluecke vergroessern. Der KWI sollte solche Effekte sichtbar machen.</w:t>
      </w:r>
    </w:p>
    <w:p w14:paraId="227370D3" w14:textId="77777777" w:rsidR="00F50910" w:rsidRDefault="00000000">
      <w:pPr>
        <w:jc w:val="center"/>
      </w:pPr>
      <w:r>
        <w:rPr>
          <w:rFonts w:ascii="Consolas" w:hAnsi="Consolas"/>
          <w:b/>
          <w:sz w:val="20"/>
        </w:rPr>
        <w:t>Score_effektiv = Score_mittel * (1 - lambda * Ungleichheitsfaktor)</w:t>
      </w:r>
    </w:p>
    <w:p w14:paraId="41BC0A12" w14:textId="77777777" w:rsidR="00F50910" w:rsidRDefault="00000000">
      <w:pPr>
        <w:pStyle w:val="Beschriftung"/>
      </w:pPr>
      <w:r>
        <w:t>Mögliche Fairness-Korrektur. lambda bestimmt, wie stark Ungleichheit den Score reduziert. Diese Komponente sollte in Pilotphasen empirisch getestet werden.</w:t>
      </w:r>
    </w:p>
    <w:p w14:paraId="65DB2FF3" w14:textId="77777777" w:rsidR="00F50910" w:rsidRDefault="00000000">
      <w:r>
        <w:br w:type="page"/>
      </w:r>
    </w:p>
    <w:p w14:paraId="24CB6E32" w14:textId="77777777" w:rsidR="00F50910" w:rsidRDefault="00000000">
      <w:pPr>
        <w:pStyle w:val="berschrift1"/>
      </w:pPr>
      <w:r>
        <w:lastRenderedPageBreak/>
        <w:t>Teil F - Vom Index zur Steuerung: Haushalt, Maßnahmen, Wirkungslogik</w:t>
      </w:r>
    </w:p>
    <w:p w14:paraId="2B4F43BD" w14:textId="77777777" w:rsidR="00F50910" w:rsidRDefault="00000000">
      <w:pPr>
        <w:pStyle w:val="berschrift2"/>
      </w:pPr>
      <w:r>
        <w:t>22. Warum ein Index allein nicht reicht</w:t>
      </w:r>
    </w:p>
    <w:p w14:paraId="1AE67FC1" w14:textId="77777777" w:rsidR="00F50910" w:rsidRDefault="00000000">
      <w:r>
        <w:t>Ein KWI 1.0 kann zeigen, wo eine Kommune steht. Das ist wertvoll, aber noch keine Steuerung. Steuerung entsteht erst, wenn der Index mit Zielen, Haushaltsentscheidungen und Maßnahmen verknuepft wird. Ohne diese Verknuepfung bleibt der KWI ein Berichtsinstrument.</w:t>
      </w:r>
    </w:p>
    <w:p w14:paraId="17BFDDA4" w14:textId="77777777" w:rsidR="00F50910" w:rsidRDefault="00000000">
      <w:r>
        <w:t>Die zentrale Frage lautet: Welche Haushaltspositionen und kommunalen Produkte zahlen auf welche KWI-Dimensionen ein? Der kommunale Nachhaltigkeitshaushalt liefert dafür wichtige Vorarbeiten, indem kommunale Produkte mit SDGs und SDG-Indikatoren verknuepft werden [S3]. Der KWI wuerde diese Idee in eine Wirkungslogik erweitern.</w:t>
      </w:r>
    </w:p>
    <w:p w14:paraId="36A69DD7" w14:textId="77777777" w:rsidR="00F50910" w:rsidRDefault="00000000">
      <w:r>
        <w:t>Dazu braucht jedes Haushaltsprodukt eine kurze Wirkungskarte: Zielgruppe, Ziel, eingesetzte Mittel, relevante Indikatoren, erwartete Outcome-Veränderung, Risiken, Nebenwirkungen und Zeithorizont. Diese Karten müssen nicht perfekt sein. Sie müssen lernfähig sein. Im ersten Jahr können sie Hypothesen enthalten, im zweiten Jahr erste Daten, im dritten Jahr Evaluationen.</w:t>
      </w:r>
    </w:p>
    <w:p w14:paraId="310222F7" w14:textId="77777777" w:rsidR="00F50910" w:rsidRDefault="00000000">
      <w:r>
        <w:t>Ein wirkungsorientierter Haushalt fragt nicht nur: Ist die Ausgabe rechtmaessig und finanzierbar? Er fragt auch: Welche Wirkung wird erwartet? Wie wird sie gemessen? Welche Alternativen gibt es? Welche Gruppe profitiert? Welche Zielkonflikte entstehen?</w:t>
      </w:r>
    </w:p>
    <w:p w14:paraId="3A0419C0" w14:textId="77777777" w:rsidR="00F50910" w:rsidRDefault="00000000">
      <w:pPr>
        <w:pStyle w:val="berschrift2"/>
      </w:pPr>
      <w:r>
        <w:t>23. KWI 1.0, 2.0 und 3.0</w:t>
      </w:r>
    </w:p>
    <w:tbl>
      <w:tblPr>
        <w:tblStyle w:val="Tabellenraster"/>
        <w:tblW w:w="0" w:type="auto"/>
        <w:jc w:val="center"/>
        <w:tblLook w:val="04A0" w:firstRow="1" w:lastRow="0" w:firstColumn="1" w:lastColumn="0" w:noHBand="0" w:noVBand="1"/>
      </w:tblPr>
      <w:tblGrid>
        <w:gridCol w:w="1874"/>
        <w:gridCol w:w="1876"/>
        <w:gridCol w:w="1877"/>
        <w:gridCol w:w="1897"/>
        <w:gridCol w:w="1878"/>
      </w:tblGrid>
      <w:tr w:rsidR="00F50910" w14:paraId="1FFA5808" w14:textId="77777777">
        <w:trPr>
          <w:tblHeader/>
          <w:jc w:val="center"/>
        </w:trPr>
        <w:tc>
          <w:tcPr>
            <w:tcW w:w="1882" w:type="dxa"/>
            <w:shd w:val="clear" w:color="auto" w:fill="D9EAF7"/>
          </w:tcPr>
          <w:p w14:paraId="4A5CA12F" w14:textId="77777777" w:rsidR="00F50910" w:rsidRDefault="00000000">
            <w:pPr>
              <w:spacing w:after="0"/>
            </w:pPr>
            <w:r>
              <w:rPr>
                <w:b/>
                <w:sz w:val="15"/>
              </w:rPr>
              <w:t>Version</w:t>
            </w:r>
          </w:p>
        </w:tc>
        <w:tc>
          <w:tcPr>
            <w:tcW w:w="1882" w:type="dxa"/>
            <w:shd w:val="clear" w:color="auto" w:fill="D9EAF7"/>
          </w:tcPr>
          <w:p w14:paraId="5EA05805" w14:textId="77777777" w:rsidR="00F50910" w:rsidRDefault="00000000">
            <w:pPr>
              <w:spacing w:after="0"/>
            </w:pPr>
            <w:r>
              <w:rPr>
                <w:b/>
                <w:sz w:val="15"/>
              </w:rPr>
              <w:t>Leitfrage</w:t>
            </w:r>
          </w:p>
        </w:tc>
        <w:tc>
          <w:tcPr>
            <w:tcW w:w="1882" w:type="dxa"/>
            <w:shd w:val="clear" w:color="auto" w:fill="D9EAF7"/>
          </w:tcPr>
          <w:p w14:paraId="485DB0C0" w14:textId="77777777" w:rsidR="00F50910" w:rsidRDefault="00000000">
            <w:pPr>
              <w:spacing w:after="0"/>
            </w:pPr>
            <w:r>
              <w:rPr>
                <w:b/>
                <w:sz w:val="15"/>
              </w:rPr>
              <w:t>Datenbasis</w:t>
            </w:r>
          </w:p>
        </w:tc>
        <w:tc>
          <w:tcPr>
            <w:tcW w:w="1882" w:type="dxa"/>
            <w:shd w:val="clear" w:color="auto" w:fill="D9EAF7"/>
          </w:tcPr>
          <w:p w14:paraId="4D529608" w14:textId="77777777" w:rsidR="00F50910" w:rsidRDefault="00000000">
            <w:pPr>
              <w:spacing w:after="0"/>
            </w:pPr>
            <w:r>
              <w:rPr>
                <w:b/>
                <w:sz w:val="15"/>
              </w:rPr>
              <w:t>Ergebnis</w:t>
            </w:r>
          </w:p>
        </w:tc>
        <w:tc>
          <w:tcPr>
            <w:tcW w:w="1882" w:type="dxa"/>
            <w:shd w:val="clear" w:color="auto" w:fill="D9EAF7"/>
          </w:tcPr>
          <w:p w14:paraId="74529A67" w14:textId="77777777" w:rsidR="00F50910" w:rsidRDefault="00000000">
            <w:pPr>
              <w:spacing w:after="0"/>
            </w:pPr>
            <w:r>
              <w:rPr>
                <w:b/>
                <w:sz w:val="15"/>
              </w:rPr>
              <w:t>Reifegrad</w:t>
            </w:r>
          </w:p>
        </w:tc>
      </w:tr>
      <w:tr w:rsidR="00F50910" w14:paraId="6438EFE8" w14:textId="77777777">
        <w:trPr>
          <w:jc w:val="center"/>
        </w:trPr>
        <w:tc>
          <w:tcPr>
            <w:tcW w:w="1882" w:type="dxa"/>
          </w:tcPr>
          <w:p w14:paraId="620FF30F" w14:textId="77777777" w:rsidR="00F50910" w:rsidRDefault="00000000">
            <w:pPr>
              <w:spacing w:after="0"/>
            </w:pPr>
            <w:r>
              <w:rPr>
                <w:sz w:val="14"/>
              </w:rPr>
              <w:t>KWI 1.0</w:t>
            </w:r>
          </w:p>
        </w:tc>
        <w:tc>
          <w:tcPr>
            <w:tcW w:w="1882" w:type="dxa"/>
          </w:tcPr>
          <w:p w14:paraId="18EC8395" w14:textId="77777777" w:rsidR="00F50910" w:rsidRDefault="00000000">
            <w:pPr>
              <w:spacing w:after="0"/>
            </w:pPr>
            <w:r>
              <w:rPr>
                <w:sz w:val="14"/>
              </w:rPr>
              <w:t>Wo steht die Kommune?</w:t>
            </w:r>
          </w:p>
        </w:tc>
        <w:tc>
          <w:tcPr>
            <w:tcW w:w="1882" w:type="dxa"/>
          </w:tcPr>
          <w:p w14:paraId="4480ABA4" w14:textId="77777777" w:rsidR="00F50910" w:rsidRDefault="00000000">
            <w:pPr>
              <w:spacing w:after="0"/>
            </w:pPr>
            <w:r>
              <w:rPr>
                <w:sz w:val="14"/>
              </w:rPr>
              <w:t>SDG-Portal, INKAR, Wegweiser, amtliche Daten, Befragungen</w:t>
            </w:r>
          </w:p>
        </w:tc>
        <w:tc>
          <w:tcPr>
            <w:tcW w:w="1882" w:type="dxa"/>
          </w:tcPr>
          <w:p w14:paraId="17459B7B" w14:textId="77777777" w:rsidR="00F50910" w:rsidRDefault="00000000">
            <w:pPr>
              <w:spacing w:after="0"/>
            </w:pPr>
            <w:r>
              <w:rPr>
                <w:sz w:val="14"/>
              </w:rPr>
              <w:t>Statusprofil Mensch/Planet/Demokratie</w:t>
            </w:r>
          </w:p>
        </w:tc>
        <w:tc>
          <w:tcPr>
            <w:tcW w:w="1882" w:type="dxa"/>
          </w:tcPr>
          <w:p w14:paraId="646A7C8C" w14:textId="77777777" w:rsidR="00F50910" w:rsidRDefault="00000000">
            <w:pPr>
              <w:spacing w:after="0"/>
            </w:pPr>
            <w:r>
              <w:rPr>
                <w:sz w:val="14"/>
              </w:rPr>
              <w:t>sofort prototypisierbar</w:t>
            </w:r>
          </w:p>
        </w:tc>
      </w:tr>
      <w:tr w:rsidR="00F50910" w14:paraId="2665C915" w14:textId="77777777">
        <w:trPr>
          <w:jc w:val="center"/>
        </w:trPr>
        <w:tc>
          <w:tcPr>
            <w:tcW w:w="1882" w:type="dxa"/>
          </w:tcPr>
          <w:p w14:paraId="77588A71" w14:textId="77777777" w:rsidR="00F50910" w:rsidRDefault="00000000">
            <w:pPr>
              <w:spacing w:after="0"/>
            </w:pPr>
            <w:r>
              <w:rPr>
                <w:sz w:val="14"/>
              </w:rPr>
              <w:t>KWI 2.0</w:t>
            </w:r>
          </w:p>
        </w:tc>
        <w:tc>
          <w:tcPr>
            <w:tcW w:w="1882" w:type="dxa"/>
          </w:tcPr>
          <w:p w14:paraId="1AC41839" w14:textId="77777777" w:rsidR="00F50910" w:rsidRDefault="00000000">
            <w:pPr>
              <w:spacing w:after="0"/>
            </w:pPr>
            <w:r>
              <w:rPr>
                <w:sz w:val="14"/>
              </w:rPr>
              <w:t>Welche Mittel zahlen auf welche Wirkung ein?</w:t>
            </w:r>
          </w:p>
        </w:tc>
        <w:tc>
          <w:tcPr>
            <w:tcW w:w="1882" w:type="dxa"/>
          </w:tcPr>
          <w:p w14:paraId="6FE21041" w14:textId="77777777" w:rsidR="00F50910" w:rsidRDefault="00000000">
            <w:pPr>
              <w:spacing w:after="0"/>
            </w:pPr>
            <w:r>
              <w:rPr>
                <w:sz w:val="14"/>
              </w:rPr>
              <w:t>KWI 1.0 plus Haushalt, Produkte, Maßnahmen, Zielsystem</w:t>
            </w:r>
          </w:p>
        </w:tc>
        <w:tc>
          <w:tcPr>
            <w:tcW w:w="1882" w:type="dxa"/>
          </w:tcPr>
          <w:p w14:paraId="4E968DBD" w14:textId="77777777" w:rsidR="00F50910" w:rsidRDefault="00000000">
            <w:pPr>
              <w:spacing w:after="0"/>
            </w:pPr>
            <w:r>
              <w:rPr>
                <w:sz w:val="14"/>
              </w:rPr>
              <w:t>Budget-Wirkungs-Matrix</w:t>
            </w:r>
          </w:p>
        </w:tc>
        <w:tc>
          <w:tcPr>
            <w:tcW w:w="1882" w:type="dxa"/>
          </w:tcPr>
          <w:p w14:paraId="00C87CBB" w14:textId="77777777" w:rsidR="00F50910" w:rsidRDefault="00000000">
            <w:pPr>
              <w:spacing w:after="0"/>
            </w:pPr>
            <w:r>
              <w:rPr>
                <w:sz w:val="14"/>
              </w:rPr>
              <w:t>Pilot mit Kommunen</w:t>
            </w:r>
          </w:p>
        </w:tc>
      </w:tr>
      <w:tr w:rsidR="00F50910" w14:paraId="6020FA24" w14:textId="77777777">
        <w:trPr>
          <w:jc w:val="center"/>
        </w:trPr>
        <w:tc>
          <w:tcPr>
            <w:tcW w:w="1882" w:type="dxa"/>
          </w:tcPr>
          <w:p w14:paraId="29DFF87B" w14:textId="77777777" w:rsidR="00F50910" w:rsidRDefault="00000000">
            <w:pPr>
              <w:spacing w:after="0"/>
            </w:pPr>
            <w:r>
              <w:rPr>
                <w:sz w:val="14"/>
              </w:rPr>
              <w:t>KWI 3.0</w:t>
            </w:r>
          </w:p>
        </w:tc>
        <w:tc>
          <w:tcPr>
            <w:tcW w:w="1882" w:type="dxa"/>
          </w:tcPr>
          <w:p w14:paraId="104C6176" w14:textId="77777777" w:rsidR="00F50910" w:rsidRDefault="00000000">
            <w:pPr>
              <w:spacing w:after="0"/>
            </w:pPr>
            <w:r>
              <w:rPr>
                <w:sz w:val="14"/>
              </w:rPr>
              <w:t>Welche Maßnahme wirkt pro Euro am staerksten?</w:t>
            </w:r>
          </w:p>
        </w:tc>
        <w:tc>
          <w:tcPr>
            <w:tcW w:w="1882" w:type="dxa"/>
          </w:tcPr>
          <w:p w14:paraId="5D43B4BC" w14:textId="77777777" w:rsidR="00F50910" w:rsidRDefault="00000000">
            <w:pPr>
              <w:spacing w:after="0"/>
            </w:pPr>
            <w:r>
              <w:rPr>
                <w:sz w:val="14"/>
              </w:rPr>
              <w:t>KWI 2.0 plus Evaluation, Zeitreihen, Szenarien, Kosten-Wirkungs-Relation</w:t>
            </w:r>
          </w:p>
        </w:tc>
        <w:tc>
          <w:tcPr>
            <w:tcW w:w="1882" w:type="dxa"/>
          </w:tcPr>
          <w:p w14:paraId="09796FB9" w14:textId="77777777" w:rsidR="00F50910" w:rsidRDefault="00000000">
            <w:pPr>
              <w:spacing w:after="0"/>
            </w:pPr>
            <w:r>
              <w:rPr>
                <w:sz w:val="14"/>
              </w:rPr>
              <w:t>Wirkungssteuerung und Priorisierung</w:t>
            </w:r>
          </w:p>
        </w:tc>
        <w:tc>
          <w:tcPr>
            <w:tcW w:w="1882" w:type="dxa"/>
          </w:tcPr>
          <w:p w14:paraId="12BFB8CB" w14:textId="77777777" w:rsidR="00F50910" w:rsidRDefault="00000000">
            <w:pPr>
              <w:spacing w:after="0"/>
            </w:pPr>
            <w:r>
              <w:rPr>
                <w:sz w:val="14"/>
              </w:rPr>
              <w:t>methodisch anspruchsvoll</w:t>
            </w:r>
          </w:p>
        </w:tc>
      </w:tr>
    </w:tbl>
    <w:p w14:paraId="6C293255" w14:textId="77777777" w:rsidR="00F50910" w:rsidRDefault="00000000">
      <w:pPr>
        <w:pStyle w:val="berschrift2"/>
      </w:pPr>
      <w:r>
        <w:t>24. Budget-Wirkungs-Matrix</w:t>
      </w:r>
    </w:p>
    <w:p w14:paraId="037CDF5E" w14:textId="77777777" w:rsidR="00F50910" w:rsidRDefault="00000000">
      <w:r>
        <w:t>Die Budget-Wirkungs-Matrix ist das zentrale Instrument für KWI 2.0. In ihr werden Haushaltsprodukte, Programme oder Projekte den KWI-Dimensionen und Indikatoren zugeordnet. Eine einzelne Maßnahme kann mehrere Wirkungen haben. Ein neuer Radweg kann Gesundheit, Klima, Verkehrssicherheit und Teilhabe beeinflussen. Eine energetische Sanierung kann Klima, Wohnkosten, lokale Wirtschaft und Gesundheit beruehren. Eine Beteiligungsplattform kann Demokratie, Verwaltungseffizienz und Konfliktfrueherkennung stärken.</w:t>
      </w:r>
    </w:p>
    <w:p w14:paraId="6891CF9F" w14:textId="77777777" w:rsidR="00F50910" w:rsidRDefault="00000000">
      <w:r>
        <w:t>Die Matrix sollte drei Bewertungen enthalten. Erstens die erwartete Wirkung: positiv, neutral, negativ oder unklar. Zweitens die Stärke der Wirkung: niedrig, mittel, hoch. Drittens die Evidenz: Annahme, Plausibilität, lokale Daten, Evaluation. Diese Trennung ist wichtig, damit politische Debatten nicht so tun, als wären alle Wirkungsaussagen gleich sicher.</w:t>
      </w:r>
    </w:p>
    <w:p w14:paraId="3CD6E2A0" w14:textId="77777777" w:rsidR="00F50910" w:rsidRDefault="00000000">
      <w:r>
        <w:t>Eine solche Matrix verändert Haushaltsdebatten. Statt nur über Einsparungen oder Mehrausgaben zu sprechen, wird sichtbar, welche Wirkungsziele durch Kuerzungen gefaehrdet werden und welche Investitionen mehrere Ziele gleichzeitig erreichen. Sie macht auch Zielkonflikte transparent. Eine Maßnahme kann wirtschaftlich nützlich sein und ökologisch schaden; eine andere kann sozial helfen, aber kurzfristig teuer sein.</w:t>
      </w:r>
    </w:p>
    <w:p w14:paraId="1AC0E221" w14:textId="77777777" w:rsidR="00F50910" w:rsidRDefault="00000000">
      <w:r>
        <w:t>Die Matrix sollte nicht nur intern genutzt werden. In vereinfachter Form kann sie in Ratsvorlagen, Haushaltsberichten und auf der Website dargestellt werden. Dadurch entsteht eine neue demokratische Rechenschaft: Nicht nur wofür wurde Geld ausgegeben, sondern welche Wirkung wurde damit angestrebt und was ist daraus geworden?</w:t>
      </w:r>
    </w:p>
    <w:p w14:paraId="74AFC2D5" w14:textId="77777777" w:rsidR="00F50910" w:rsidRDefault="00000000">
      <w:pPr>
        <w:pStyle w:val="berschrift3"/>
      </w:pPr>
      <w:r>
        <w:lastRenderedPageBreak/>
        <w:t>Beispiel einer Budget-Wirkungs-Matrix</w:t>
      </w:r>
    </w:p>
    <w:tbl>
      <w:tblPr>
        <w:tblStyle w:val="Tabellenraster"/>
        <w:tblW w:w="0" w:type="auto"/>
        <w:jc w:val="center"/>
        <w:tblLook w:val="04A0" w:firstRow="1" w:lastRow="0" w:firstColumn="1" w:lastColumn="0" w:noHBand="0" w:noVBand="1"/>
      </w:tblPr>
      <w:tblGrid>
        <w:gridCol w:w="1567"/>
        <w:gridCol w:w="1567"/>
        <w:gridCol w:w="1566"/>
        <w:gridCol w:w="1568"/>
        <w:gridCol w:w="1566"/>
        <w:gridCol w:w="1568"/>
      </w:tblGrid>
      <w:tr w:rsidR="00F50910" w14:paraId="6D18439C" w14:textId="77777777">
        <w:trPr>
          <w:tblHeader/>
          <w:jc w:val="center"/>
        </w:trPr>
        <w:tc>
          <w:tcPr>
            <w:tcW w:w="1569" w:type="dxa"/>
            <w:shd w:val="clear" w:color="auto" w:fill="D9EAF7"/>
          </w:tcPr>
          <w:p w14:paraId="15D26416" w14:textId="77777777" w:rsidR="00F50910" w:rsidRDefault="00000000">
            <w:pPr>
              <w:spacing w:after="0"/>
            </w:pPr>
            <w:r>
              <w:rPr>
                <w:b/>
                <w:sz w:val="15"/>
              </w:rPr>
              <w:t>Maßnahme</w:t>
            </w:r>
          </w:p>
        </w:tc>
        <w:tc>
          <w:tcPr>
            <w:tcW w:w="1569" w:type="dxa"/>
            <w:shd w:val="clear" w:color="auto" w:fill="D9EAF7"/>
          </w:tcPr>
          <w:p w14:paraId="43565976" w14:textId="77777777" w:rsidR="00F50910" w:rsidRDefault="00000000">
            <w:pPr>
              <w:spacing w:after="0"/>
            </w:pPr>
            <w:r>
              <w:rPr>
                <w:b/>
                <w:sz w:val="15"/>
              </w:rPr>
              <w:t>Mensch</w:t>
            </w:r>
          </w:p>
        </w:tc>
        <w:tc>
          <w:tcPr>
            <w:tcW w:w="1569" w:type="dxa"/>
            <w:shd w:val="clear" w:color="auto" w:fill="D9EAF7"/>
          </w:tcPr>
          <w:p w14:paraId="62B2E9EB" w14:textId="77777777" w:rsidR="00F50910" w:rsidRDefault="00000000">
            <w:pPr>
              <w:spacing w:after="0"/>
            </w:pPr>
            <w:r>
              <w:rPr>
                <w:b/>
                <w:sz w:val="15"/>
              </w:rPr>
              <w:t>Planet</w:t>
            </w:r>
          </w:p>
        </w:tc>
        <w:tc>
          <w:tcPr>
            <w:tcW w:w="1569" w:type="dxa"/>
            <w:shd w:val="clear" w:color="auto" w:fill="D9EAF7"/>
          </w:tcPr>
          <w:p w14:paraId="04C4C559" w14:textId="77777777" w:rsidR="00F50910" w:rsidRDefault="00000000">
            <w:pPr>
              <w:spacing w:after="0"/>
            </w:pPr>
            <w:r>
              <w:rPr>
                <w:b/>
                <w:sz w:val="15"/>
              </w:rPr>
              <w:t>Demokratie</w:t>
            </w:r>
          </w:p>
        </w:tc>
        <w:tc>
          <w:tcPr>
            <w:tcW w:w="1569" w:type="dxa"/>
            <w:shd w:val="clear" w:color="auto" w:fill="D9EAF7"/>
          </w:tcPr>
          <w:p w14:paraId="0BD3AD2B" w14:textId="77777777" w:rsidR="00F50910" w:rsidRDefault="00000000">
            <w:pPr>
              <w:spacing w:after="0"/>
            </w:pPr>
            <w:r>
              <w:rPr>
                <w:b/>
                <w:sz w:val="15"/>
              </w:rPr>
              <w:t>Evidenz</w:t>
            </w:r>
          </w:p>
        </w:tc>
        <w:tc>
          <w:tcPr>
            <w:tcW w:w="1569" w:type="dxa"/>
            <w:shd w:val="clear" w:color="auto" w:fill="D9EAF7"/>
          </w:tcPr>
          <w:p w14:paraId="52A7092F" w14:textId="77777777" w:rsidR="00F50910" w:rsidRDefault="00000000">
            <w:pPr>
              <w:spacing w:after="0"/>
            </w:pPr>
            <w:r>
              <w:rPr>
                <w:b/>
                <w:sz w:val="15"/>
              </w:rPr>
              <w:t>Kommentar</w:t>
            </w:r>
          </w:p>
        </w:tc>
      </w:tr>
      <w:tr w:rsidR="00F50910" w14:paraId="0B41C723" w14:textId="77777777">
        <w:trPr>
          <w:jc w:val="center"/>
        </w:trPr>
        <w:tc>
          <w:tcPr>
            <w:tcW w:w="1569" w:type="dxa"/>
          </w:tcPr>
          <w:p w14:paraId="56E6BB52" w14:textId="77777777" w:rsidR="00F50910" w:rsidRDefault="00000000">
            <w:pPr>
              <w:spacing w:after="0"/>
            </w:pPr>
            <w:r>
              <w:rPr>
                <w:sz w:val="13"/>
              </w:rPr>
              <w:t>Ausbau sicherer Radwege</w:t>
            </w:r>
          </w:p>
        </w:tc>
        <w:tc>
          <w:tcPr>
            <w:tcW w:w="1569" w:type="dxa"/>
          </w:tcPr>
          <w:p w14:paraId="6CAD182C" w14:textId="77777777" w:rsidR="00F50910" w:rsidRDefault="00000000">
            <w:pPr>
              <w:spacing w:after="0"/>
            </w:pPr>
            <w:r>
              <w:rPr>
                <w:sz w:val="13"/>
              </w:rPr>
              <w:t>+ Gesundheit, Sicherheit, Erreichbarkeit</w:t>
            </w:r>
          </w:p>
        </w:tc>
        <w:tc>
          <w:tcPr>
            <w:tcW w:w="1569" w:type="dxa"/>
          </w:tcPr>
          <w:p w14:paraId="47853297" w14:textId="77777777" w:rsidR="00F50910" w:rsidRDefault="00000000">
            <w:pPr>
              <w:spacing w:after="0"/>
            </w:pPr>
            <w:r>
              <w:rPr>
                <w:sz w:val="13"/>
              </w:rPr>
              <w:t>+ CO2, Luft, Fläche</w:t>
            </w:r>
          </w:p>
        </w:tc>
        <w:tc>
          <w:tcPr>
            <w:tcW w:w="1569" w:type="dxa"/>
          </w:tcPr>
          <w:p w14:paraId="5BF2A631" w14:textId="77777777" w:rsidR="00F50910" w:rsidRDefault="00000000">
            <w:pPr>
              <w:spacing w:after="0"/>
            </w:pPr>
            <w:r>
              <w:rPr>
                <w:sz w:val="13"/>
              </w:rPr>
              <w:t>+ Beteiligung möglich</w:t>
            </w:r>
          </w:p>
        </w:tc>
        <w:tc>
          <w:tcPr>
            <w:tcW w:w="1569" w:type="dxa"/>
          </w:tcPr>
          <w:p w14:paraId="06DE8FC1" w14:textId="77777777" w:rsidR="00F50910" w:rsidRDefault="00000000">
            <w:pPr>
              <w:spacing w:after="0"/>
            </w:pPr>
            <w:r>
              <w:rPr>
                <w:sz w:val="13"/>
              </w:rPr>
              <w:t>mittel</w:t>
            </w:r>
          </w:p>
        </w:tc>
        <w:tc>
          <w:tcPr>
            <w:tcW w:w="1569" w:type="dxa"/>
          </w:tcPr>
          <w:p w14:paraId="233D8C72" w14:textId="77777777" w:rsidR="00F50910" w:rsidRDefault="00000000">
            <w:pPr>
              <w:spacing w:after="0"/>
            </w:pPr>
            <w:r>
              <w:rPr>
                <w:sz w:val="13"/>
              </w:rPr>
              <w:t>Wirkung haengt von Netzqualität und Nutzung ab</w:t>
            </w:r>
          </w:p>
        </w:tc>
      </w:tr>
      <w:tr w:rsidR="00F50910" w14:paraId="007D122D" w14:textId="77777777">
        <w:trPr>
          <w:jc w:val="center"/>
        </w:trPr>
        <w:tc>
          <w:tcPr>
            <w:tcW w:w="1569" w:type="dxa"/>
          </w:tcPr>
          <w:p w14:paraId="75813565" w14:textId="77777777" w:rsidR="00F50910" w:rsidRDefault="00000000">
            <w:pPr>
              <w:spacing w:after="0"/>
            </w:pPr>
            <w:r>
              <w:rPr>
                <w:sz w:val="13"/>
              </w:rPr>
              <w:t>Energetische Sanierung Schulen</w:t>
            </w:r>
          </w:p>
        </w:tc>
        <w:tc>
          <w:tcPr>
            <w:tcW w:w="1569" w:type="dxa"/>
          </w:tcPr>
          <w:p w14:paraId="78EA5FEB" w14:textId="77777777" w:rsidR="00F50910" w:rsidRDefault="00000000">
            <w:pPr>
              <w:spacing w:after="0"/>
            </w:pPr>
            <w:r>
              <w:rPr>
                <w:sz w:val="13"/>
              </w:rPr>
              <w:t>+ Lernumfeld, Gesundheit</w:t>
            </w:r>
          </w:p>
        </w:tc>
        <w:tc>
          <w:tcPr>
            <w:tcW w:w="1569" w:type="dxa"/>
          </w:tcPr>
          <w:p w14:paraId="526EC0B7" w14:textId="77777777" w:rsidR="00F50910" w:rsidRDefault="00000000">
            <w:pPr>
              <w:spacing w:after="0"/>
            </w:pPr>
            <w:r>
              <w:rPr>
                <w:sz w:val="13"/>
              </w:rPr>
              <w:t>+ Energie, CO2</w:t>
            </w:r>
          </w:p>
        </w:tc>
        <w:tc>
          <w:tcPr>
            <w:tcW w:w="1569" w:type="dxa"/>
          </w:tcPr>
          <w:p w14:paraId="7DE4208A" w14:textId="77777777" w:rsidR="00F50910" w:rsidRDefault="00000000">
            <w:pPr>
              <w:spacing w:after="0"/>
            </w:pPr>
            <w:r>
              <w:rPr>
                <w:sz w:val="13"/>
              </w:rPr>
              <w:t>0 bis + Transparenz</w:t>
            </w:r>
          </w:p>
        </w:tc>
        <w:tc>
          <w:tcPr>
            <w:tcW w:w="1569" w:type="dxa"/>
          </w:tcPr>
          <w:p w14:paraId="33C15C33" w14:textId="77777777" w:rsidR="00F50910" w:rsidRDefault="00000000">
            <w:pPr>
              <w:spacing w:after="0"/>
            </w:pPr>
            <w:r>
              <w:rPr>
                <w:sz w:val="13"/>
              </w:rPr>
              <w:t>hoch</w:t>
            </w:r>
          </w:p>
        </w:tc>
        <w:tc>
          <w:tcPr>
            <w:tcW w:w="1569" w:type="dxa"/>
          </w:tcPr>
          <w:p w14:paraId="1BFAD2FE" w14:textId="77777777" w:rsidR="00F50910" w:rsidRDefault="00000000">
            <w:pPr>
              <w:spacing w:after="0"/>
            </w:pPr>
            <w:r>
              <w:rPr>
                <w:sz w:val="13"/>
              </w:rPr>
              <w:t>Investitionskosten vs. langfristige Einsparung</w:t>
            </w:r>
          </w:p>
        </w:tc>
      </w:tr>
      <w:tr w:rsidR="00F50910" w14:paraId="5E2E2013" w14:textId="77777777">
        <w:trPr>
          <w:jc w:val="center"/>
        </w:trPr>
        <w:tc>
          <w:tcPr>
            <w:tcW w:w="1569" w:type="dxa"/>
          </w:tcPr>
          <w:p w14:paraId="592EE8CA" w14:textId="77777777" w:rsidR="00F50910" w:rsidRDefault="00000000">
            <w:pPr>
              <w:spacing w:after="0"/>
            </w:pPr>
            <w:r>
              <w:rPr>
                <w:sz w:val="13"/>
              </w:rPr>
              <w:t>Quartiersbudget</w:t>
            </w:r>
          </w:p>
        </w:tc>
        <w:tc>
          <w:tcPr>
            <w:tcW w:w="1569" w:type="dxa"/>
          </w:tcPr>
          <w:p w14:paraId="77A5802C" w14:textId="77777777" w:rsidR="00F50910" w:rsidRDefault="00000000">
            <w:pPr>
              <w:spacing w:after="0"/>
            </w:pPr>
            <w:r>
              <w:rPr>
                <w:sz w:val="13"/>
              </w:rPr>
              <w:t>+ Teilhabe, Nachbarschaft</w:t>
            </w:r>
          </w:p>
        </w:tc>
        <w:tc>
          <w:tcPr>
            <w:tcW w:w="1569" w:type="dxa"/>
          </w:tcPr>
          <w:p w14:paraId="233307C8" w14:textId="77777777" w:rsidR="00F50910" w:rsidRDefault="00000000">
            <w:pPr>
              <w:spacing w:after="0"/>
            </w:pPr>
            <w:r>
              <w:rPr>
                <w:sz w:val="13"/>
              </w:rPr>
              <w:t>0 bis + lokale Grünprojekte</w:t>
            </w:r>
          </w:p>
        </w:tc>
        <w:tc>
          <w:tcPr>
            <w:tcW w:w="1569" w:type="dxa"/>
          </w:tcPr>
          <w:p w14:paraId="77BE376E" w14:textId="77777777" w:rsidR="00F50910" w:rsidRDefault="00000000">
            <w:pPr>
              <w:spacing w:after="0"/>
            </w:pPr>
            <w:r>
              <w:rPr>
                <w:sz w:val="13"/>
              </w:rPr>
              <w:t>+ Selbstwirksamkeit</w:t>
            </w:r>
          </w:p>
        </w:tc>
        <w:tc>
          <w:tcPr>
            <w:tcW w:w="1569" w:type="dxa"/>
          </w:tcPr>
          <w:p w14:paraId="57616481" w14:textId="77777777" w:rsidR="00F50910" w:rsidRDefault="00000000">
            <w:pPr>
              <w:spacing w:after="0"/>
            </w:pPr>
            <w:r>
              <w:rPr>
                <w:sz w:val="13"/>
              </w:rPr>
              <w:t>mittel</w:t>
            </w:r>
          </w:p>
        </w:tc>
        <w:tc>
          <w:tcPr>
            <w:tcW w:w="1569" w:type="dxa"/>
          </w:tcPr>
          <w:p w14:paraId="4E599822" w14:textId="77777777" w:rsidR="00F50910" w:rsidRDefault="00000000">
            <w:pPr>
              <w:spacing w:after="0"/>
            </w:pPr>
            <w:r>
              <w:rPr>
                <w:sz w:val="13"/>
              </w:rPr>
              <w:t>Braucht faire Verteilung und Evaluation</w:t>
            </w:r>
          </w:p>
        </w:tc>
      </w:tr>
      <w:tr w:rsidR="00F50910" w14:paraId="2EFA91CF" w14:textId="77777777">
        <w:trPr>
          <w:jc w:val="center"/>
        </w:trPr>
        <w:tc>
          <w:tcPr>
            <w:tcW w:w="1569" w:type="dxa"/>
          </w:tcPr>
          <w:p w14:paraId="2A915CEF" w14:textId="77777777" w:rsidR="00F50910" w:rsidRDefault="00000000">
            <w:pPr>
              <w:spacing w:after="0"/>
            </w:pPr>
            <w:r>
              <w:rPr>
                <w:sz w:val="13"/>
              </w:rPr>
              <w:t>Parkhausneubau Innenstadt</w:t>
            </w:r>
          </w:p>
        </w:tc>
        <w:tc>
          <w:tcPr>
            <w:tcW w:w="1569" w:type="dxa"/>
          </w:tcPr>
          <w:p w14:paraId="25A7031C" w14:textId="77777777" w:rsidR="00F50910" w:rsidRDefault="00000000">
            <w:pPr>
              <w:spacing w:after="0"/>
            </w:pPr>
            <w:r>
              <w:rPr>
                <w:sz w:val="13"/>
              </w:rPr>
              <w:t>+/- Erreichbarkeit</w:t>
            </w:r>
          </w:p>
        </w:tc>
        <w:tc>
          <w:tcPr>
            <w:tcW w:w="1569" w:type="dxa"/>
          </w:tcPr>
          <w:p w14:paraId="132F0B30" w14:textId="77777777" w:rsidR="00F50910" w:rsidRDefault="00000000">
            <w:pPr>
              <w:spacing w:after="0"/>
            </w:pPr>
            <w:r>
              <w:rPr>
                <w:sz w:val="13"/>
              </w:rPr>
              <w:t>- Fläche, Verkehr, CO2</w:t>
            </w:r>
          </w:p>
        </w:tc>
        <w:tc>
          <w:tcPr>
            <w:tcW w:w="1569" w:type="dxa"/>
          </w:tcPr>
          <w:p w14:paraId="0ECCE4E4" w14:textId="77777777" w:rsidR="00F50910" w:rsidRDefault="00000000">
            <w:pPr>
              <w:spacing w:after="0"/>
            </w:pPr>
            <w:r>
              <w:rPr>
                <w:sz w:val="13"/>
              </w:rPr>
              <w:t>0</w:t>
            </w:r>
          </w:p>
        </w:tc>
        <w:tc>
          <w:tcPr>
            <w:tcW w:w="1569" w:type="dxa"/>
          </w:tcPr>
          <w:p w14:paraId="6575B7FF" w14:textId="77777777" w:rsidR="00F50910" w:rsidRDefault="00000000">
            <w:pPr>
              <w:spacing w:after="0"/>
            </w:pPr>
            <w:r>
              <w:rPr>
                <w:sz w:val="13"/>
              </w:rPr>
              <w:t>niedrig/mittel</w:t>
            </w:r>
          </w:p>
        </w:tc>
        <w:tc>
          <w:tcPr>
            <w:tcW w:w="1569" w:type="dxa"/>
          </w:tcPr>
          <w:p w14:paraId="7020A22D" w14:textId="77777777" w:rsidR="00F50910" w:rsidRDefault="00000000">
            <w:pPr>
              <w:spacing w:after="0"/>
            </w:pPr>
            <w:r>
              <w:rPr>
                <w:sz w:val="13"/>
              </w:rPr>
              <w:t>Zielkonflikt mit Mobilitaetswende offenlegen</w:t>
            </w:r>
          </w:p>
        </w:tc>
      </w:tr>
      <w:tr w:rsidR="00F50910" w14:paraId="7CA4290B" w14:textId="77777777">
        <w:trPr>
          <w:jc w:val="center"/>
        </w:trPr>
        <w:tc>
          <w:tcPr>
            <w:tcW w:w="1569" w:type="dxa"/>
          </w:tcPr>
          <w:p w14:paraId="5DB8769B" w14:textId="77777777" w:rsidR="00F50910" w:rsidRDefault="00000000">
            <w:pPr>
              <w:spacing w:after="0"/>
            </w:pPr>
            <w:r>
              <w:rPr>
                <w:sz w:val="13"/>
              </w:rPr>
              <w:t>Open-Data-Portal</w:t>
            </w:r>
          </w:p>
        </w:tc>
        <w:tc>
          <w:tcPr>
            <w:tcW w:w="1569" w:type="dxa"/>
          </w:tcPr>
          <w:p w14:paraId="08AB124C" w14:textId="77777777" w:rsidR="00F50910" w:rsidRDefault="00000000">
            <w:pPr>
              <w:spacing w:after="0"/>
            </w:pPr>
            <w:r>
              <w:rPr>
                <w:sz w:val="13"/>
              </w:rPr>
              <w:t>+ indirekt</w:t>
            </w:r>
          </w:p>
        </w:tc>
        <w:tc>
          <w:tcPr>
            <w:tcW w:w="1569" w:type="dxa"/>
          </w:tcPr>
          <w:p w14:paraId="25E995FF" w14:textId="77777777" w:rsidR="00F50910" w:rsidRDefault="00000000">
            <w:pPr>
              <w:spacing w:after="0"/>
            </w:pPr>
            <w:r>
              <w:rPr>
                <w:sz w:val="13"/>
              </w:rPr>
              <w:t>+ indirekt</w:t>
            </w:r>
          </w:p>
        </w:tc>
        <w:tc>
          <w:tcPr>
            <w:tcW w:w="1569" w:type="dxa"/>
          </w:tcPr>
          <w:p w14:paraId="0D2C2DCF" w14:textId="77777777" w:rsidR="00F50910" w:rsidRDefault="00000000">
            <w:pPr>
              <w:spacing w:after="0"/>
            </w:pPr>
            <w:r>
              <w:rPr>
                <w:sz w:val="13"/>
              </w:rPr>
              <w:t>+ Transparenz, Vertrauen</w:t>
            </w:r>
          </w:p>
        </w:tc>
        <w:tc>
          <w:tcPr>
            <w:tcW w:w="1569" w:type="dxa"/>
          </w:tcPr>
          <w:p w14:paraId="72E60D54" w14:textId="77777777" w:rsidR="00F50910" w:rsidRDefault="00000000">
            <w:pPr>
              <w:spacing w:after="0"/>
            </w:pPr>
            <w:r>
              <w:rPr>
                <w:sz w:val="13"/>
              </w:rPr>
              <w:t>mittel</w:t>
            </w:r>
          </w:p>
        </w:tc>
        <w:tc>
          <w:tcPr>
            <w:tcW w:w="1569" w:type="dxa"/>
          </w:tcPr>
          <w:p w14:paraId="7E9A3304" w14:textId="77777777" w:rsidR="00F50910" w:rsidRDefault="00000000">
            <w:pPr>
              <w:spacing w:after="0"/>
            </w:pPr>
            <w:r>
              <w:rPr>
                <w:sz w:val="13"/>
              </w:rPr>
              <w:t>Wirkung nur bei Nutzung und Datenqualität</w:t>
            </w:r>
          </w:p>
        </w:tc>
      </w:tr>
    </w:tbl>
    <w:p w14:paraId="40C7904B" w14:textId="77777777" w:rsidR="00F50910" w:rsidRDefault="00000000">
      <w:pPr>
        <w:pStyle w:val="berschrift2"/>
      </w:pPr>
      <w:r>
        <w:t>25. Wirkung pro Euro: KWI 3.0</w:t>
      </w:r>
    </w:p>
    <w:p w14:paraId="42F76C7B" w14:textId="77777777" w:rsidR="00F50910" w:rsidRDefault="00000000">
      <w:r>
        <w:t>KWI 3.0 wäre die anspruchsvollste Stufe. Sie verbindet Wirkung und Ressourceneinsatz. Die Frage lautet nicht mehr nur, ob eine Maßnahme wirkt, sondern welche Wirkung sie im Verhältnis zu ihren Kosten erzeugt. Diese Logik steht in der Nähe von Social Return on Investment, Kosten-Wirksamkeits-Analysen und wirkungsorientierter Evaluation.</w:t>
      </w:r>
    </w:p>
    <w:p w14:paraId="29097F5B" w14:textId="77777777" w:rsidR="00F50910" w:rsidRDefault="00000000">
      <w:r>
        <w:t>Dabei muss man vorsichtig sein. Nicht jede Wirkung lässt sich sinnvoll monetarisieren. Demokratie, Vertrauen, Zugehoerigkeit oder kulturelle Teilhabe duerfen nicht auf Euro reduziert werden. KWI 3.0 sollte daher zwei Formen nebeneinander nutzen: monetarisierbare Kosten-Wirkungs-Relationen, wo sie fachlich vertretbar sind, und multi-kriterielle Wirkungsbewertungen, wo Monetarisierung zu grob wäre.</w:t>
      </w:r>
    </w:p>
    <w:p w14:paraId="6C678346" w14:textId="77777777" w:rsidR="00F50910" w:rsidRDefault="00000000">
      <w:r>
        <w:t>Ein Beispiel: Eine Sanierung kann Energieeinsparungen monetar beziffern, gesundheitliche Effekte plausibilisieren und Lernumfeldqualität über Befragung messen. Eine Beteiligungsmaßnahme kann Kosten pro erreichte Person ausweisen, aber ihre demokratische Wirkung braucht weitere Indikatoren wie wahrgenommene Fairness, Konfliktvermeidung, Beteiligung benachteiligter Gruppen und Umsetzung von Vorschlaegen.</w:t>
      </w:r>
    </w:p>
    <w:p w14:paraId="5A23FDA1" w14:textId="77777777" w:rsidR="00F50910" w:rsidRDefault="00000000">
      <w:r>
        <w:t>KWI 3.0 darf nicht zum reinen Effizienzdenken werden. Wirkungsökonomie fragt nicht nur nach maximaler Wirkung pro Euro, sondern nach legitimer, gerechter und nachhaltiger Wirkung. Eine Maßnahme mit geringerer Kostenwirksamkeit kann politisch geboten sein, wenn sie eine stark benachteiligte Gruppe erreicht oder demokratische Rechte sichert.</w:t>
      </w:r>
    </w:p>
    <w:p w14:paraId="31C5E43A" w14:textId="77777777" w:rsidR="00F50910" w:rsidRDefault="00000000">
      <w:r>
        <w:br w:type="page"/>
      </w:r>
    </w:p>
    <w:p w14:paraId="0FD15DA4" w14:textId="77777777" w:rsidR="00F50910" w:rsidRDefault="00000000">
      <w:pPr>
        <w:pStyle w:val="berschrift1"/>
      </w:pPr>
      <w:r>
        <w:lastRenderedPageBreak/>
        <w:t>Teil G - Prototyp: Ort eingeben, KWI berechnen, Bericht erzeugen</w:t>
      </w:r>
    </w:p>
    <w:p w14:paraId="6E020483" w14:textId="77777777" w:rsidR="00F50910" w:rsidRDefault="00000000">
      <w:pPr>
        <w:pStyle w:val="berschrift2"/>
      </w:pPr>
      <w:r>
        <w:t>26. Kann ein Script den KWI berechnen?</w:t>
      </w:r>
    </w:p>
    <w:p w14:paraId="5E740EAC" w14:textId="77777777" w:rsidR="00F50910" w:rsidRDefault="00000000">
      <w:r>
        <w:t>Ja, ein Prototyp ist realistisch. Der erste technische Schritt wäre kein perfekter Wirkungsnachweis, sondern ein reproduzierbarer KWI-Statusbericht. Nutzerinnen und Nutzer geben eine Kommune ein. Das System findet den amtlichen Gemeindeschlüssel, zieht verfuegbare Daten aus SDG-Portal, INKAR, Wegweiser Kommune oder vorbereiteten Datenpaketen, mappt Indikatoren auf die KWI-Dimensionen, normalisiert die Werte und erzeugt ein Wirkungsprofil.</w:t>
      </w:r>
    </w:p>
    <w:p w14:paraId="2563CAB5" w14:textId="77777777" w:rsidR="00F50910" w:rsidRDefault="00000000">
      <w:r>
        <w:t>Die Ausgabe sollte nicht nur ein Score sein. Sie sollte Dimensionen, Unterdimensionen, fehlende Daten, Datenqualität, Zeitreihen, Vergleichsgruppen und methodische Hinweise anzeigen. Ein guter Prototyp sagt nicht: Mannheim hat 73 Punkte. Er sagt: Mannheim zeigt in dieser Modellversion einen KWI von 73 Punkten, mit Mensch 78, Planet 65, Demokratie 71, Datenqualität mittel, größte Stärken hier, größte Luecken dort, Methodik Version 1.0.</w:t>
      </w:r>
    </w:p>
    <w:p w14:paraId="00643CA7" w14:textId="77777777" w:rsidR="00F50910" w:rsidRDefault="00000000">
      <w:r>
        <w:t>Für den Anfang reicht ein statischer Datenabzug. Viele Portale bieten Downloads, CSV, Excel oder APIs; wo keine stabile API vorliegt, kann mit versionierten Datensaetzen gearbeitet werden. Entscheidend ist Reproduzierbarkeit. Jeder Wert muss auf Quelle, Jahr, Indikator und Transformationsregel zurueckfuehrbar sein.</w:t>
      </w:r>
    </w:p>
    <w:p w14:paraId="20777D4E" w14:textId="77777777" w:rsidR="00F50910" w:rsidRDefault="00000000">
      <w:r>
        <w:t>Ein solcher Prototyp wäre ein starkes Element für wirkungsoekonomie.de: Er wuerde die Idee nicht nur beschreiben, sondern erfahrbar machen. Menschen könnten ihre Kommune suchen und sehen, wie bestehende Daten in eine Wirkungslogik übersetzt werden.</w:t>
      </w:r>
    </w:p>
    <w:p w14:paraId="230EDA61" w14:textId="77777777" w:rsidR="00F50910" w:rsidRDefault="00000000">
      <w:pPr>
        <w:pStyle w:val="berschrift2"/>
      </w:pPr>
      <w:r>
        <w:t>27. Technische Architektur des MVP</w:t>
      </w:r>
    </w:p>
    <w:tbl>
      <w:tblPr>
        <w:tblStyle w:val="Tabellenraster"/>
        <w:tblW w:w="0" w:type="auto"/>
        <w:jc w:val="center"/>
        <w:tblLook w:val="04A0" w:firstRow="1" w:lastRow="0" w:firstColumn="1" w:lastColumn="0" w:noHBand="0" w:noVBand="1"/>
      </w:tblPr>
      <w:tblGrid>
        <w:gridCol w:w="2349"/>
        <w:gridCol w:w="2352"/>
        <w:gridCol w:w="2351"/>
        <w:gridCol w:w="2350"/>
      </w:tblGrid>
      <w:tr w:rsidR="00F50910" w14:paraId="5EC7267B" w14:textId="77777777">
        <w:trPr>
          <w:tblHeader/>
          <w:jc w:val="center"/>
        </w:trPr>
        <w:tc>
          <w:tcPr>
            <w:tcW w:w="2353" w:type="dxa"/>
            <w:shd w:val="clear" w:color="auto" w:fill="D9EAF7"/>
          </w:tcPr>
          <w:p w14:paraId="0BDC7037" w14:textId="77777777" w:rsidR="00F50910" w:rsidRDefault="00000000">
            <w:pPr>
              <w:spacing w:after="0"/>
            </w:pPr>
            <w:r>
              <w:rPr>
                <w:b/>
                <w:sz w:val="15"/>
              </w:rPr>
              <w:t>Baustein</w:t>
            </w:r>
          </w:p>
        </w:tc>
        <w:tc>
          <w:tcPr>
            <w:tcW w:w="2353" w:type="dxa"/>
            <w:shd w:val="clear" w:color="auto" w:fill="D9EAF7"/>
          </w:tcPr>
          <w:p w14:paraId="22C9B191" w14:textId="77777777" w:rsidR="00F50910" w:rsidRDefault="00000000">
            <w:pPr>
              <w:spacing w:after="0"/>
            </w:pPr>
            <w:r>
              <w:rPr>
                <w:b/>
                <w:sz w:val="15"/>
              </w:rPr>
              <w:t>Funktion</w:t>
            </w:r>
          </w:p>
        </w:tc>
        <w:tc>
          <w:tcPr>
            <w:tcW w:w="2353" w:type="dxa"/>
            <w:shd w:val="clear" w:color="auto" w:fill="D9EAF7"/>
          </w:tcPr>
          <w:p w14:paraId="2EADDB5F" w14:textId="77777777" w:rsidR="00F50910" w:rsidRDefault="00000000">
            <w:pPr>
              <w:spacing w:after="0"/>
            </w:pPr>
            <w:r>
              <w:rPr>
                <w:b/>
                <w:sz w:val="15"/>
              </w:rPr>
              <w:t>MVP-Loesung</w:t>
            </w:r>
          </w:p>
        </w:tc>
        <w:tc>
          <w:tcPr>
            <w:tcW w:w="2353" w:type="dxa"/>
            <w:shd w:val="clear" w:color="auto" w:fill="D9EAF7"/>
          </w:tcPr>
          <w:p w14:paraId="5EC5A13A" w14:textId="77777777" w:rsidR="00F50910" w:rsidRDefault="00000000">
            <w:pPr>
              <w:spacing w:after="0"/>
            </w:pPr>
            <w:r>
              <w:rPr>
                <w:b/>
                <w:sz w:val="15"/>
              </w:rPr>
              <w:t>Spaeterer Ausbau</w:t>
            </w:r>
          </w:p>
        </w:tc>
      </w:tr>
      <w:tr w:rsidR="00F50910" w14:paraId="31C6058A" w14:textId="77777777">
        <w:trPr>
          <w:jc w:val="center"/>
        </w:trPr>
        <w:tc>
          <w:tcPr>
            <w:tcW w:w="2353" w:type="dxa"/>
          </w:tcPr>
          <w:p w14:paraId="191C128E" w14:textId="77777777" w:rsidR="00F50910" w:rsidRDefault="00000000">
            <w:pPr>
              <w:spacing w:after="0"/>
            </w:pPr>
            <w:r>
              <w:rPr>
                <w:sz w:val="14"/>
              </w:rPr>
              <w:t>Ortssuche</w:t>
            </w:r>
          </w:p>
        </w:tc>
        <w:tc>
          <w:tcPr>
            <w:tcW w:w="2353" w:type="dxa"/>
          </w:tcPr>
          <w:p w14:paraId="65008B34" w14:textId="77777777" w:rsidR="00F50910" w:rsidRDefault="00000000">
            <w:pPr>
              <w:spacing w:after="0"/>
            </w:pPr>
            <w:r>
              <w:rPr>
                <w:sz w:val="14"/>
              </w:rPr>
              <w:t>Name zu Gemeindeschlüssel aufloesen</w:t>
            </w:r>
          </w:p>
        </w:tc>
        <w:tc>
          <w:tcPr>
            <w:tcW w:w="2353" w:type="dxa"/>
          </w:tcPr>
          <w:p w14:paraId="60E93DE1" w14:textId="77777777" w:rsidR="00F50910" w:rsidRDefault="00000000">
            <w:pPr>
              <w:spacing w:after="0"/>
            </w:pPr>
            <w:r>
              <w:rPr>
                <w:sz w:val="14"/>
              </w:rPr>
              <w:t>lokale Gemeindeliste</w:t>
            </w:r>
          </w:p>
        </w:tc>
        <w:tc>
          <w:tcPr>
            <w:tcW w:w="2353" w:type="dxa"/>
          </w:tcPr>
          <w:p w14:paraId="6EF7C178" w14:textId="77777777" w:rsidR="00F50910" w:rsidRDefault="00000000">
            <w:pPr>
              <w:spacing w:after="0"/>
            </w:pPr>
            <w:r>
              <w:rPr>
                <w:sz w:val="14"/>
              </w:rPr>
              <w:t>Autocomplete, Geocoding, Historisierung</w:t>
            </w:r>
          </w:p>
        </w:tc>
      </w:tr>
      <w:tr w:rsidR="00F50910" w14:paraId="63F86EC7" w14:textId="77777777">
        <w:trPr>
          <w:jc w:val="center"/>
        </w:trPr>
        <w:tc>
          <w:tcPr>
            <w:tcW w:w="2353" w:type="dxa"/>
          </w:tcPr>
          <w:p w14:paraId="14CF5D05" w14:textId="77777777" w:rsidR="00F50910" w:rsidRDefault="00000000">
            <w:pPr>
              <w:spacing w:after="0"/>
            </w:pPr>
            <w:r>
              <w:rPr>
                <w:sz w:val="14"/>
              </w:rPr>
              <w:t>Datenimport</w:t>
            </w:r>
          </w:p>
        </w:tc>
        <w:tc>
          <w:tcPr>
            <w:tcW w:w="2353" w:type="dxa"/>
          </w:tcPr>
          <w:p w14:paraId="72305324" w14:textId="77777777" w:rsidR="00F50910" w:rsidRDefault="00000000">
            <w:pPr>
              <w:spacing w:after="0"/>
            </w:pPr>
            <w:r>
              <w:rPr>
                <w:sz w:val="14"/>
              </w:rPr>
              <w:t>Indikatorwerte laden</w:t>
            </w:r>
          </w:p>
        </w:tc>
        <w:tc>
          <w:tcPr>
            <w:tcW w:w="2353" w:type="dxa"/>
          </w:tcPr>
          <w:p w14:paraId="42F29379" w14:textId="77777777" w:rsidR="00F50910" w:rsidRDefault="00000000">
            <w:pPr>
              <w:spacing w:after="0"/>
            </w:pPr>
            <w:r>
              <w:rPr>
                <w:sz w:val="14"/>
              </w:rPr>
              <w:t>CSV/Excel/JSON Snapshots</w:t>
            </w:r>
          </w:p>
        </w:tc>
        <w:tc>
          <w:tcPr>
            <w:tcW w:w="2353" w:type="dxa"/>
          </w:tcPr>
          <w:p w14:paraId="6F106B7C" w14:textId="77777777" w:rsidR="00F50910" w:rsidRDefault="00000000">
            <w:pPr>
              <w:spacing w:after="0"/>
            </w:pPr>
            <w:r>
              <w:rPr>
                <w:sz w:val="14"/>
              </w:rPr>
              <w:t>APIs, automatisierte Updates</w:t>
            </w:r>
          </w:p>
        </w:tc>
      </w:tr>
      <w:tr w:rsidR="00F50910" w14:paraId="7E158015" w14:textId="77777777">
        <w:trPr>
          <w:jc w:val="center"/>
        </w:trPr>
        <w:tc>
          <w:tcPr>
            <w:tcW w:w="2353" w:type="dxa"/>
          </w:tcPr>
          <w:p w14:paraId="4CBEB65D" w14:textId="77777777" w:rsidR="00F50910" w:rsidRDefault="00000000">
            <w:pPr>
              <w:spacing w:after="0"/>
            </w:pPr>
            <w:r>
              <w:rPr>
                <w:sz w:val="14"/>
              </w:rPr>
              <w:t>Mapping</w:t>
            </w:r>
          </w:p>
        </w:tc>
        <w:tc>
          <w:tcPr>
            <w:tcW w:w="2353" w:type="dxa"/>
          </w:tcPr>
          <w:p w14:paraId="4B66E11B" w14:textId="77777777" w:rsidR="00F50910" w:rsidRDefault="00000000">
            <w:pPr>
              <w:spacing w:after="0"/>
            </w:pPr>
            <w:r>
              <w:rPr>
                <w:sz w:val="14"/>
              </w:rPr>
              <w:t>Indikator zu Dimension/Unterdimension</w:t>
            </w:r>
          </w:p>
        </w:tc>
        <w:tc>
          <w:tcPr>
            <w:tcW w:w="2353" w:type="dxa"/>
          </w:tcPr>
          <w:p w14:paraId="44D6A20C" w14:textId="77777777" w:rsidR="00F50910" w:rsidRDefault="00000000">
            <w:pPr>
              <w:spacing w:after="0"/>
            </w:pPr>
            <w:r>
              <w:rPr>
                <w:sz w:val="14"/>
              </w:rPr>
              <w:t>YAML-Konfiguration</w:t>
            </w:r>
          </w:p>
        </w:tc>
        <w:tc>
          <w:tcPr>
            <w:tcW w:w="2353" w:type="dxa"/>
          </w:tcPr>
          <w:p w14:paraId="79138D02" w14:textId="77777777" w:rsidR="00F50910" w:rsidRDefault="00000000">
            <w:pPr>
              <w:spacing w:after="0"/>
            </w:pPr>
            <w:r>
              <w:rPr>
                <w:sz w:val="14"/>
              </w:rPr>
              <w:t>Methodik-Editor</w:t>
            </w:r>
          </w:p>
        </w:tc>
      </w:tr>
      <w:tr w:rsidR="00F50910" w14:paraId="562C7F35" w14:textId="77777777">
        <w:trPr>
          <w:jc w:val="center"/>
        </w:trPr>
        <w:tc>
          <w:tcPr>
            <w:tcW w:w="2353" w:type="dxa"/>
          </w:tcPr>
          <w:p w14:paraId="19DF974C" w14:textId="77777777" w:rsidR="00F50910" w:rsidRDefault="00000000">
            <w:pPr>
              <w:spacing w:after="0"/>
            </w:pPr>
            <w:r>
              <w:rPr>
                <w:sz w:val="14"/>
              </w:rPr>
              <w:t>Normalisierung</w:t>
            </w:r>
          </w:p>
        </w:tc>
        <w:tc>
          <w:tcPr>
            <w:tcW w:w="2353" w:type="dxa"/>
          </w:tcPr>
          <w:p w14:paraId="31BC0737" w14:textId="77777777" w:rsidR="00F50910" w:rsidRDefault="00000000">
            <w:pPr>
              <w:spacing w:after="0"/>
            </w:pPr>
            <w:r>
              <w:rPr>
                <w:sz w:val="14"/>
              </w:rPr>
              <w:t>0-100 Scores berechnen</w:t>
            </w:r>
          </w:p>
        </w:tc>
        <w:tc>
          <w:tcPr>
            <w:tcW w:w="2353" w:type="dxa"/>
          </w:tcPr>
          <w:p w14:paraId="156DA332" w14:textId="77777777" w:rsidR="00F50910" w:rsidRDefault="00000000">
            <w:pPr>
              <w:spacing w:after="0"/>
            </w:pPr>
            <w:r>
              <w:rPr>
                <w:sz w:val="14"/>
              </w:rPr>
              <w:t>Python-Funktionen</w:t>
            </w:r>
          </w:p>
        </w:tc>
        <w:tc>
          <w:tcPr>
            <w:tcW w:w="2353" w:type="dxa"/>
          </w:tcPr>
          <w:p w14:paraId="2A1A8351" w14:textId="77777777" w:rsidR="00F50910" w:rsidRDefault="00000000">
            <w:pPr>
              <w:spacing w:after="0"/>
            </w:pPr>
            <w:r>
              <w:rPr>
                <w:sz w:val="14"/>
              </w:rPr>
              <w:t>Zielwertbibliothek und Sensitivitaet</w:t>
            </w:r>
          </w:p>
        </w:tc>
      </w:tr>
      <w:tr w:rsidR="00F50910" w14:paraId="737BB73F" w14:textId="77777777">
        <w:trPr>
          <w:jc w:val="center"/>
        </w:trPr>
        <w:tc>
          <w:tcPr>
            <w:tcW w:w="2353" w:type="dxa"/>
          </w:tcPr>
          <w:p w14:paraId="04190AB8" w14:textId="77777777" w:rsidR="00F50910" w:rsidRDefault="00000000">
            <w:pPr>
              <w:spacing w:after="0"/>
            </w:pPr>
            <w:r>
              <w:rPr>
                <w:sz w:val="14"/>
              </w:rPr>
              <w:t>Qualität</w:t>
            </w:r>
          </w:p>
        </w:tc>
        <w:tc>
          <w:tcPr>
            <w:tcW w:w="2353" w:type="dxa"/>
          </w:tcPr>
          <w:p w14:paraId="4FBCEEFD" w14:textId="77777777" w:rsidR="00F50910" w:rsidRDefault="00000000">
            <w:pPr>
              <w:spacing w:after="0"/>
            </w:pPr>
            <w:r>
              <w:rPr>
                <w:sz w:val="14"/>
              </w:rPr>
              <w:t>Datenlage bewerten</w:t>
            </w:r>
          </w:p>
        </w:tc>
        <w:tc>
          <w:tcPr>
            <w:tcW w:w="2353" w:type="dxa"/>
          </w:tcPr>
          <w:p w14:paraId="1E2937F4" w14:textId="77777777" w:rsidR="00F50910" w:rsidRDefault="00000000">
            <w:pPr>
              <w:spacing w:after="0"/>
            </w:pPr>
            <w:r>
              <w:rPr>
                <w:sz w:val="14"/>
              </w:rPr>
              <w:t>Missingness und Aktualität</w:t>
            </w:r>
          </w:p>
        </w:tc>
        <w:tc>
          <w:tcPr>
            <w:tcW w:w="2353" w:type="dxa"/>
          </w:tcPr>
          <w:p w14:paraId="2E544F87" w14:textId="77777777" w:rsidR="00F50910" w:rsidRDefault="00000000">
            <w:pPr>
              <w:spacing w:after="0"/>
            </w:pPr>
            <w:r>
              <w:rPr>
                <w:sz w:val="14"/>
              </w:rPr>
              <w:t>Konfidenz, Versionierung, Audit</w:t>
            </w:r>
          </w:p>
        </w:tc>
      </w:tr>
      <w:tr w:rsidR="00F50910" w14:paraId="10F25DE5" w14:textId="77777777">
        <w:trPr>
          <w:jc w:val="center"/>
        </w:trPr>
        <w:tc>
          <w:tcPr>
            <w:tcW w:w="2353" w:type="dxa"/>
          </w:tcPr>
          <w:p w14:paraId="6C31D77B" w14:textId="77777777" w:rsidR="00F50910" w:rsidRDefault="00000000">
            <w:pPr>
              <w:spacing w:after="0"/>
            </w:pPr>
            <w:r>
              <w:rPr>
                <w:sz w:val="14"/>
              </w:rPr>
              <w:t>Bericht</w:t>
            </w:r>
          </w:p>
        </w:tc>
        <w:tc>
          <w:tcPr>
            <w:tcW w:w="2353" w:type="dxa"/>
          </w:tcPr>
          <w:p w14:paraId="4F248397" w14:textId="77777777" w:rsidR="00F50910" w:rsidRDefault="00000000">
            <w:pPr>
              <w:spacing w:after="0"/>
            </w:pPr>
            <w:r>
              <w:rPr>
                <w:sz w:val="14"/>
              </w:rPr>
              <w:t>HTML/PDF/Word/CSV erzeugen</w:t>
            </w:r>
          </w:p>
        </w:tc>
        <w:tc>
          <w:tcPr>
            <w:tcW w:w="2353" w:type="dxa"/>
          </w:tcPr>
          <w:p w14:paraId="46D92613" w14:textId="77777777" w:rsidR="00F50910" w:rsidRDefault="00000000">
            <w:pPr>
              <w:spacing w:after="0"/>
            </w:pPr>
            <w:r>
              <w:rPr>
                <w:sz w:val="14"/>
              </w:rPr>
              <w:t>Webseite plus Download</w:t>
            </w:r>
          </w:p>
        </w:tc>
        <w:tc>
          <w:tcPr>
            <w:tcW w:w="2353" w:type="dxa"/>
          </w:tcPr>
          <w:p w14:paraId="1396882A" w14:textId="77777777" w:rsidR="00F50910" w:rsidRDefault="00000000">
            <w:pPr>
              <w:spacing w:after="0"/>
            </w:pPr>
            <w:r>
              <w:rPr>
                <w:sz w:val="14"/>
              </w:rPr>
              <w:t>API, Dashboard, Ratsvorlagen</w:t>
            </w:r>
          </w:p>
        </w:tc>
      </w:tr>
      <w:tr w:rsidR="00F50910" w14:paraId="41DC4A18" w14:textId="77777777">
        <w:trPr>
          <w:jc w:val="center"/>
        </w:trPr>
        <w:tc>
          <w:tcPr>
            <w:tcW w:w="2353" w:type="dxa"/>
          </w:tcPr>
          <w:p w14:paraId="3D08DB3B" w14:textId="77777777" w:rsidR="00F50910" w:rsidRDefault="00000000">
            <w:pPr>
              <w:spacing w:after="0"/>
            </w:pPr>
            <w:r>
              <w:rPr>
                <w:sz w:val="14"/>
              </w:rPr>
              <w:t>Governance</w:t>
            </w:r>
          </w:p>
        </w:tc>
        <w:tc>
          <w:tcPr>
            <w:tcW w:w="2353" w:type="dxa"/>
          </w:tcPr>
          <w:p w14:paraId="17CF3363" w14:textId="77777777" w:rsidR="00F50910" w:rsidRDefault="00000000">
            <w:pPr>
              <w:spacing w:after="0"/>
            </w:pPr>
            <w:r>
              <w:rPr>
                <w:sz w:val="14"/>
              </w:rPr>
              <w:t>Methodik transparent machen</w:t>
            </w:r>
          </w:p>
        </w:tc>
        <w:tc>
          <w:tcPr>
            <w:tcW w:w="2353" w:type="dxa"/>
          </w:tcPr>
          <w:p w14:paraId="02F3255A" w14:textId="77777777" w:rsidR="00F50910" w:rsidRDefault="00000000">
            <w:pPr>
              <w:spacing w:after="0"/>
            </w:pPr>
            <w:r>
              <w:rPr>
                <w:sz w:val="14"/>
              </w:rPr>
              <w:t>GitHub/Methodenpapier</w:t>
            </w:r>
          </w:p>
        </w:tc>
        <w:tc>
          <w:tcPr>
            <w:tcW w:w="2353" w:type="dxa"/>
          </w:tcPr>
          <w:p w14:paraId="44EC8CA4" w14:textId="77777777" w:rsidR="00F50910" w:rsidRDefault="00000000">
            <w:pPr>
              <w:spacing w:after="0"/>
            </w:pPr>
            <w:r>
              <w:rPr>
                <w:sz w:val="14"/>
              </w:rPr>
              <w:t>Beirat, Peer Review, kommunale Pilotgruppe</w:t>
            </w:r>
          </w:p>
        </w:tc>
      </w:tr>
    </w:tbl>
    <w:p w14:paraId="3B135562" w14:textId="77777777" w:rsidR="00F50910" w:rsidRDefault="00000000">
      <w:pPr>
        <w:pStyle w:val="berschrift2"/>
      </w:pPr>
      <w:r>
        <w:t>28. Pseudocode für den KWI 1.0</w:t>
      </w:r>
    </w:p>
    <w:p w14:paraId="6FBF6232" w14:textId="77777777" w:rsidR="00F50910" w:rsidRDefault="00000000">
      <w:r>
        <w:rPr>
          <w:rFonts w:ascii="Consolas" w:hAnsi="Consolas"/>
          <w:sz w:val="16"/>
        </w:rPr>
        <w:br/>
        <w:t># KWI 1.0 - stark vereinfachter Pseudocode</w:t>
      </w:r>
      <w:r>
        <w:rPr>
          <w:rFonts w:ascii="Consolas" w:hAnsi="Consolas"/>
          <w:sz w:val="16"/>
        </w:rPr>
        <w:br/>
        <w:t>kommune = suche_kommune(nutzer_eingabe)</w:t>
      </w:r>
      <w:r>
        <w:rPr>
          <w:rFonts w:ascii="Consolas" w:hAnsi="Consolas"/>
          <w:sz w:val="16"/>
        </w:rPr>
        <w:br/>
        <w:t>ags = kommune.amtlicher_gemeindeschluessel</w:t>
      </w:r>
      <w:r>
        <w:rPr>
          <w:rFonts w:ascii="Consolas" w:hAnsi="Consolas"/>
          <w:sz w:val="16"/>
        </w:rPr>
        <w:br/>
      </w:r>
      <w:r>
        <w:rPr>
          <w:rFonts w:ascii="Consolas" w:hAnsi="Consolas"/>
          <w:sz w:val="16"/>
        </w:rPr>
        <w:br/>
        <w:t>indikatoren = lade_indikatorenkatalog("kwi_1_0.yml")</w:t>
      </w:r>
      <w:r>
        <w:rPr>
          <w:rFonts w:ascii="Consolas" w:hAnsi="Consolas"/>
          <w:sz w:val="16"/>
        </w:rPr>
        <w:br/>
        <w:t>daten = lade_datenquellen(["sdg_portal.csv", "inkar.csv", "wegweiser.csv"])</w:t>
      </w:r>
      <w:r>
        <w:rPr>
          <w:rFonts w:ascii="Consolas" w:hAnsi="Consolas"/>
          <w:sz w:val="16"/>
        </w:rPr>
        <w:br/>
      </w:r>
      <w:r>
        <w:rPr>
          <w:rFonts w:ascii="Consolas" w:hAnsi="Consolas"/>
          <w:sz w:val="16"/>
        </w:rPr>
        <w:br/>
        <w:t>werte = filtere_werte(daten, ags)</w:t>
      </w:r>
      <w:r>
        <w:rPr>
          <w:rFonts w:ascii="Consolas" w:hAnsi="Consolas"/>
          <w:sz w:val="16"/>
        </w:rPr>
        <w:br/>
        <w:t>for indikator in indikatoren:</w:t>
      </w:r>
      <w:r>
        <w:rPr>
          <w:rFonts w:ascii="Consolas" w:hAnsi="Consolas"/>
          <w:sz w:val="16"/>
        </w:rPr>
        <w:br/>
        <w:t xml:space="preserve">    rohwert = werte[indikator.id]</w:t>
      </w:r>
      <w:r>
        <w:rPr>
          <w:rFonts w:ascii="Consolas" w:hAnsi="Consolas"/>
          <w:sz w:val="16"/>
        </w:rPr>
        <w:br/>
        <w:t xml:space="preserve">    score = normalisiere(</w:t>
      </w:r>
      <w:r>
        <w:rPr>
          <w:rFonts w:ascii="Consolas" w:hAnsi="Consolas"/>
          <w:sz w:val="16"/>
        </w:rPr>
        <w:br/>
        <w:t xml:space="preserve">        wert=rohwert,</w:t>
      </w:r>
      <w:r>
        <w:rPr>
          <w:rFonts w:ascii="Consolas" w:hAnsi="Consolas"/>
          <w:sz w:val="16"/>
        </w:rPr>
        <w:br/>
        <w:t xml:space="preserve">        richtung=indikator.richtung,</w:t>
      </w:r>
      <w:r>
        <w:rPr>
          <w:rFonts w:ascii="Consolas" w:hAnsi="Consolas"/>
          <w:sz w:val="16"/>
        </w:rPr>
        <w:br/>
        <w:t xml:space="preserve">        minimum=indikator.minimum,</w:t>
      </w:r>
      <w:r>
        <w:rPr>
          <w:rFonts w:ascii="Consolas" w:hAnsi="Consolas"/>
          <w:sz w:val="16"/>
        </w:rPr>
        <w:br/>
        <w:t xml:space="preserve">        ziel=indikator.ziel,</w:t>
      </w:r>
      <w:r>
        <w:rPr>
          <w:rFonts w:ascii="Consolas" w:hAnsi="Consolas"/>
          <w:sz w:val="16"/>
        </w:rPr>
        <w:br/>
        <w:t xml:space="preserve">        vergleichsgruppe=kommune.typ</w:t>
      </w:r>
      <w:r>
        <w:rPr>
          <w:rFonts w:ascii="Consolas" w:hAnsi="Consolas"/>
          <w:sz w:val="16"/>
        </w:rPr>
        <w:br/>
        <w:t xml:space="preserve">    )</w:t>
      </w:r>
      <w:r>
        <w:rPr>
          <w:rFonts w:ascii="Consolas" w:hAnsi="Consolas"/>
          <w:sz w:val="16"/>
        </w:rPr>
        <w:br/>
        <w:t xml:space="preserve">    indikator.score = begrenze(score, 0, 100)</w:t>
      </w:r>
      <w:r>
        <w:rPr>
          <w:rFonts w:ascii="Consolas" w:hAnsi="Consolas"/>
          <w:sz w:val="16"/>
        </w:rPr>
        <w:br/>
        <w:t xml:space="preserve">    indikator.qualitaet = bewerte_datenqualitaet(rohwert, indikator.quelle, indikator.jahr)</w:t>
      </w:r>
      <w:r>
        <w:rPr>
          <w:rFonts w:ascii="Consolas" w:hAnsi="Consolas"/>
          <w:sz w:val="16"/>
        </w:rPr>
        <w:br/>
      </w:r>
      <w:r>
        <w:rPr>
          <w:rFonts w:ascii="Consolas" w:hAnsi="Consolas"/>
          <w:sz w:val="16"/>
        </w:rPr>
        <w:br/>
        <w:t>mensch = gewichteter_mittelwert(indikatoren, dimension="Mensch")</w:t>
      </w:r>
      <w:r>
        <w:rPr>
          <w:rFonts w:ascii="Consolas" w:hAnsi="Consolas"/>
          <w:sz w:val="16"/>
        </w:rPr>
        <w:br/>
        <w:t>planet = gewichteter_mittelwert(indikatoren, dimension="Planet")</w:t>
      </w:r>
      <w:r>
        <w:rPr>
          <w:rFonts w:ascii="Consolas" w:hAnsi="Consolas"/>
          <w:sz w:val="16"/>
        </w:rPr>
        <w:br/>
        <w:t>demokratie = gewichteter_mittelwert(indikatoren, dimension="Demokratie")</w:t>
      </w:r>
      <w:r>
        <w:rPr>
          <w:rFonts w:ascii="Consolas" w:hAnsi="Consolas"/>
          <w:sz w:val="16"/>
        </w:rPr>
        <w:br/>
      </w:r>
      <w:r>
        <w:rPr>
          <w:rFonts w:ascii="Consolas" w:hAnsi="Consolas"/>
          <w:sz w:val="16"/>
        </w:rPr>
        <w:br/>
      </w:r>
      <w:r>
        <w:rPr>
          <w:rFonts w:ascii="Consolas" w:hAnsi="Consolas"/>
          <w:sz w:val="16"/>
        </w:rPr>
        <w:lastRenderedPageBreak/>
        <w:t>kwi = 0.40 * mensch + 0.30 * planet + 0.30 * demokratie</w:t>
      </w:r>
      <w:r>
        <w:rPr>
          <w:rFonts w:ascii="Consolas" w:hAnsi="Consolas"/>
          <w:sz w:val="16"/>
        </w:rPr>
        <w:br/>
        <w:t>bericht = erzeuge_bericht(kommune, kwi, mensch, planet, demokratie, indikatoren)</w:t>
      </w:r>
      <w:r>
        <w:rPr>
          <w:rFonts w:ascii="Consolas" w:hAnsi="Consolas"/>
          <w:sz w:val="16"/>
        </w:rPr>
        <w:br/>
      </w:r>
    </w:p>
    <w:p w14:paraId="1C2710F3" w14:textId="77777777" w:rsidR="00F50910" w:rsidRDefault="00000000">
      <w:pPr>
        <w:pStyle w:val="berschrift2"/>
      </w:pPr>
      <w:r>
        <w:t>29. Ergebnisdarstellung auf der Website</w:t>
      </w:r>
    </w:p>
    <w:p w14:paraId="21C20CA0" w14:textId="77777777" w:rsidR="00F50910" w:rsidRDefault="00000000">
      <w:r>
        <w:t>Die Website sollte den KWI nicht wie ein sportliches Ranking praesentieren. Besser ist ein Wirkungsprofil. Auf der ersten Ebene sieht die Nutzerin drei Balken oder Kacheln: Mensch, Planet, Demokratie. Auf der zweiten Ebene erscheinen Unterdimensionen. Auf der dritten Ebene kann jeder Indikator mit Quelle, Jahr, Interpretation und Methodik geoeffnet werden.</w:t>
      </w:r>
    </w:p>
    <w:p w14:paraId="2C6B2181" w14:textId="77777777" w:rsidR="00F50910" w:rsidRDefault="00000000">
      <w:r>
        <w:t>Wichtig ist ein klarer Hinweis: Der KWI ist ein Modell. Er ersetzt keine amtliche Statistik, keine kommunale Strategie und keine politische Entscheidung. Er macht vorhandene Daten in einer wirkungsökonomischen Logik sichtbar.</w:t>
      </w:r>
    </w:p>
    <w:p w14:paraId="24F1215D" w14:textId="77777777" w:rsidR="00F50910" w:rsidRDefault="00000000">
      <w:r>
        <w:t>Ein besonderes Element könnte ein Perspektivwechsel sein. Nutzerinnen können statt einer Rangliste Fragen auswaehlen: Wo liegen die größten Wirkungsluecken? Welche Werte verbessern sich? Welche Dimensionen sind unausgewogen? Welche Daten fehlen? Wie wuerde sich der Score bei anderer Gewichtung verändern?</w:t>
      </w:r>
    </w:p>
    <w:p w14:paraId="5199BBE9" w14:textId="77777777" w:rsidR="00F50910" w:rsidRDefault="00000000">
      <w:r>
        <w:t>Für die öffentliche Debatte wäre zudem ein Ratsvorlagen-Export interessant. Er erzeugt eine kurze Wirkungsprüfung für kommunale Projekte: Welche Dimensionen sind betroffen? Welche Indikatoren sind relevant? Welche Zielkonflikte müssen politisch diskutiert werden?</w:t>
      </w:r>
    </w:p>
    <w:tbl>
      <w:tblPr>
        <w:tblStyle w:val="Tabellenraster"/>
        <w:tblW w:w="0" w:type="auto"/>
        <w:jc w:val="center"/>
        <w:tblLook w:val="04A0" w:firstRow="1" w:lastRow="0" w:firstColumn="1" w:lastColumn="0" w:noHBand="0" w:noVBand="1"/>
      </w:tblPr>
      <w:tblGrid>
        <w:gridCol w:w="3134"/>
        <w:gridCol w:w="3134"/>
        <w:gridCol w:w="3134"/>
      </w:tblGrid>
      <w:tr w:rsidR="00F50910" w14:paraId="0DF1898F" w14:textId="77777777">
        <w:trPr>
          <w:tblHeader/>
          <w:jc w:val="center"/>
        </w:trPr>
        <w:tc>
          <w:tcPr>
            <w:tcW w:w="3137" w:type="dxa"/>
            <w:shd w:val="clear" w:color="auto" w:fill="D9EAF7"/>
          </w:tcPr>
          <w:p w14:paraId="11CAAC4B" w14:textId="77777777" w:rsidR="00F50910" w:rsidRDefault="00000000">
            <w:pPr>
              <w:spacing w:after="0"/>
            </w:pPr>
            <w:r>
              <w:rPr>
                <w:b/>
                <w:sz w:val="16"/>
              </w:rPr>
              <w:t>Element</w:t>
            </w:r>
          </w:p>
        </w:tc>
        <w:tc>
          <w:tcPr>
            <w:tcW w:w="3137" w:type="dxa"/>
            <w:shd w:val="clear" w:color="auto" w:fill="D9EAF7"/>
          </w:tcPr>
          <w:p w14:paraId="27407A23" w14:textId="77777777" w:rsidR="00F50910" w:rsidRDefault="00000000">
            <w:pPr>
              <w:spacing w:after="0"/>
            </w:pPr>
            <w:r>
              <w:rPr>
                <w:b/>
                <w:sz w:val="16"/>
              </w:rPr>
              <w:t>Inhalt</w:t>
            </w:r>
          </w:p>
        </w:tc>
        <w:tc>
          <w:tcPr>
            <w:tcW w:w="3137" w:type="dxa"/>
            <w:shd w:val="clear" w:color="auto" w:fill="D9EAF7"/>
          </w:tcPr>
          <w:p w14:paraId="6F9A4FBA" w14:textId="77777777" w:rsidR="00F50910" w:rsidRDefault="00000000">
            <w:pPr>
              <w:spacing w:after="0"/>
            </w:pPr>
            <w:r>
              <w:rPr>
                <w:b/>
                <w:sz w:val="16"/>
              </w:rPr>
              <w:t>Nutzen</w:t>
            </w:r>
          </w:p>
        </w:tc>
      </w:tr>
      <w:tr w:rsidR="00F50910" w14:paraId="511351F6" w14:textId="77777777">
        <w:trPr>
          <w:jc w:val="center"/>
        </w:trPr>
        <w:tc>
          <w:tcPr>
            <w:tcW w:w="3137" w:type="dxa"/>
          </w:tcPr>
          <w:p w14:paraId="0636F783" w14:textId="77777777" w:rsidR="00F50910" w:rsidRDefault="00000000">
            <w:pPr>
              <w:spacing w:after="0"/>
            </w:pPr>
            <w:r>
              <w:rPr>
                <w:sz w:val="15"/>
              </w:rPr>
              <w:t>Ortssuche</w:t>
            </w:r>
          </w:p>
        </w:tc>
        <w:tc>
          <w:tcPr>
            <w:tcW w:w="3137" w:type="dxa"/>
          </w:tcPr>
          <w:p w14:paraId="05C217C9" w14:textId="77777777" w:rsidR="00F50910" w:rsidRDefault="00000000">
            <w:pPr>
              <w:spacing w:after="0"/>
            </w:pPr>
            <w:r>
              <w:rPr>
                <w:sz w:val="15"/>
              </w:rPr>
              <w:t>Kommune, Landkreis, Stadtteilmodul falls verfuegbar</w:t>
            </w:r>
          </w:p>
        </w:tc>
        <w:tc>
          <w:tcPr>
            <w:tcW w:w="3137" w:type="dxa"/>
          </w:tcPr>
          <w:p w14:paraId="02174088" w14:textId="77777777" w:rsidR="00F50910" w:rsidRDefault="00000000">
            <w:pPr>
              <w:spacing w:after="0"/>
            </w:pPr>
            <w:r>
              <w:rPr>
                <w:sz w:val="15"/>
              </w:rPr>
              <w:t>niedrige Einstiegshuerde</w:t>
            </w:r>
          </w:p>
        </w:tc>
      </w:tr>
      <w:tr w:rsidR="00F50910" w14:paraId="1176961F" w14:textId="77777777">
        <w:trPr>
          <w:jc w:val="center"/>
        </w:trPr>
        <w:tc>
          <w:tcPr>
            <w:tcW w:w="3137" w:type="dxa"/>
          </w:tcPr>
          <w:p w14:paraId="6D3C18D1" w14:textId="77777777" w:rsidR="00F50910" w:rsidRDefault="00000000">
            <w:pPr>
              <w:spacing w:after="0"/>
            </w:pPr>
            <w:r>
              <w:rPr>
                <w:sz w:val="15"/>
              </w:rPr>
              <w:t>Wirkungsprofil</w:t>
            </w:r>
          </w:p>
        </w:tc>
        <w:tc>
          <w:tcPr>
            <w:tcW w:w="3137" w:type="dxa"/>
          </w:tcPr>
          <w:p w14:paraId="35910196" w14:textId="77777777" w:rsidR="00F50910" w:rsidRDefault="00000000">
            <w:pPr>
              <w:spacing w:after="0"/>
            </w:pPr>
            <w:r>
              <w:rPr>
                <w:sz w:val="15"/>
              </w:rPr>
              <w:t>Mensch, Planet, Demokratie mit Unterdimensionen</w:t>
            </w:r>
          </w:p>
        </w:tc>
        <w:tc>
          <w:tcPr>
            <w:tcW w:w="3137" w:type="dxa"/>
          </w:tcPr>
          <w:p w14:paraId="16F6B47B" w14:textId="77777777" w:rsidR="00F50910" w:rsidRDefault="00000000">
            <w:pPr>
              <w:spacing w:after="0"/>
            </w:pPr>
            <w:r>
              <w:rPr>
                <w:sz w:val="15"/>
              </w:rPr>
              <w:t>keine Reduktion auf eine Zahl</w:t>
            </w:r>
          </w:p>
        </w:tc>
      </w:tr>
      <w:tr w:rsidR="00F50910" w14:paraId="478586C4" w14:textId="77777777">
        <w:trPr>
          <w:jc w:val="center"/>
        </w:trPr>
        <w:tc>
          <w:tcPr>
            <w:tcW w:w="3137" w:type="dxa"/>
          </w:tcPr>
          <w:p w14:paraId="0D69E906" w14:textId="77777777" w:rsidR="00F50910" w:rsidRDefault="00000000">
            <w:pPr>
              <w:spacing w:after="0"/>
            </w:pPr>
            <w:r>
              <w:rPr>
                <w:sz w:val="15"/>
              </w:rPr>
              <w:t>Datenqualität</w:t>
            </w:r>
          </w:p>
        </w:tc>
        <w:tc>
          <w:tcPr>
            <w:tcW w:w="3137" w:type="dxa"/>
          </w:tcPr>
          <w:p w14:paraId="331D42C7" w14:textId="77777777" w:rsidR="00F50910" w:rsidRDefault="00000000">
            <w:pPr>
              <w:spacing w:after="0"/>
            </w:pPr>
            <w:r>
              <w:rPr>
                <w:sz w:val="15"/>
              </w:rPr>
              <w:t>Vollstaendigkeit, Aktualität, Quelle</w:t>
            </w:r>
          </w:p>
        </w:tc>
        <w:tc>
          <w:tcPr>
            <w:tcW w:w="3137" w:type="dxa"/>
          </w:tcPr>
          <w:p w14:paraId="04979D98" w14:textId="77777777" w:rsidR="00F50910" w:rsidRDefault="00000000">
            <w:pPr>
              <w:spacing w:after="0"/>
            </w:pPr>
            <w:r>
              <w:rPr>
                <w:sz w:val="15"/>
              </w:rPr>
              <w:t>Vertrauen und Transparenz</w:t>
            </w:r>
          </w:p>
        </w:tc>
      </w:tr>
      <w:tr w:rsidR="00F50910" w14:paraId="4B53EF39" w14:textId="77777777">
        <w:trPr>
          <w:jc w:val="center"/>
        </w:trPr>
        <w:tc>
          <w:tcPr>
            <w:tcW w:w="3137" w:type="dxa"/>
          </w:tcPr>
          <w:p w14:paraId="688FF008" w14:textId="77777777" w:rsidR="00F50910" w:rsidRDefault="00000000">
            <w:pPr>
              <w:spacing w:after="0"/>
            </w:pPr>
            <w:r>
              <w:rPr>
                <w:sz w:val="15"/>
              </w:rPr>
              <w:t>Methodik-Panel</w:t>
            </w:r>
          </w:p>
        </w:tc>
        <w:tc>
          <w:tcPr>
            <w:tcW w:w="3137" w:type="dxa"/>
          </w:tcPr>
          <w:p w14:paraId="74F85325" w14:textId="77777777" w:rsidR="00F50910" w:rsidRDefault="00000000">
            <w:pPr>
              <w:spacing w:after="0"/>
            </w:pPr>
            <w:r>
              <w:rPr>
                <w:sz w:val="15"/>
              </w:rPr>
              <w:t>Formeln, Gewichte, Zielwerte</w:t>
            </w:r>
          </w:p>
        </w:tc>
        <w:tc>
          <w:tcPr>
            <w:tcW w:w="3137" w:type="dxa"/>
          </w:tcPr>
          <w:p w14:paraId="759AB663" w14:textId="77777777" w:rsidR="00F50910" w:rsidRDefault="00000000">
            <w:pPr>
              <w:spacing w:after="0"/>
            </w:pPr>
            <w:r>
              <w:rPr>
                <w:sz w:val="15"/>
              </w:rPr>
              <w:t>Nachvollziehbarkeit</w:t>
            </w:r>
          </w:p>
        </w:tc>
      </w:tr>
      <w:tr w:rsidR="00F50910" w14:paraId="57D0BCA7" w14:textId="77777777">
        <w:trPr>
          <w:jc w:val="center"/>
        </w:trPr>
        <w:tc>
          <w:tcPr>
            <w:tcW w:w="3137" w:type="dxa"/>
          </w:tcPr>
          <w:p w14:paraId="6E0D2FE7" w14:textId="77777777" w:rsidR="00F50910" w:rsidRDefault="00000000">
            <w:pPr>
              <w:spacing w:after="0"/>
            </w:pPr>
            <w:r>
              <w:rPr>
                <w:sz w:val="15"/>
              </w:rPr>
              <w:t>Vergleich</w:t>
            </w:r>
          </w:p>
        </w:tc>
        <w:tc>
          <w:tcPr>
            <w:tcW w:w="3137" w:type="dxa"/>
          </w:tcPr>
          <w:p w14:paraId="0AF394BA" w14:textId="77777777" w:rsidR="00F50910" w:rsidRDefault="00000000">
            <w:pPr>
              <w:spacing w:after="0"/>
            </w:pPr>
            <w:r>
              <w:rPr>
                <w:sz w:val="15"/>
              </w:rPr>
              <w:t>Vergleich mit Typgruppe, Bundesland, eigener Zeitreihe</w:t>
            </w:r>
          </w:p>
        </w:tc>
        <w:tc>
          <w:tcPr>
            <w:tcW w:w="3137" w:type="dxa"/>
          </w:tcPr>
          <w:p w14:paraId="3D9D54F3" w14:textId="77777777" w:rsidR="00F50910" w:rsidRDefault="00000000">
            <w:pPr>
              <w:spacing w:after="0"/>
            </w:pPr>
            <w:r>
              <w:rPr>
                <w:sz w:val="15"/>
              </w:rPr>
              <w:t>Kontext statt Ranking</w:t>
            </w:r>
          </w:p>
        </w:tc>
      </w:tr>
      <w:tr w:rsidR="00F50910" w14:paraId="3EEB09BC" w14:textId="77777777">
        <w:trPr>
          <w:jc w:val="center"/>
        </w:trPr>
        <w:tc>
          <w:tcPr>
            <w:tcW w:w="3137" w:type="dxa"/>
          </w:tcPr>
          <w:p w14:paraId="7DE22C5B" w14:textId="77777777" w:rsidR="00F50910" w:rsidRDefault="00000000">
            <w:pPr>
              <w:spacing w:after="0"/>
            </w:pPr>
            <w:r>
              <w:rPr>
                <w:sz w:val="15"/>
              </w:rPr>
              <w:t>Maßnahmen-Modul</w:t>
            </w:r>
          </w:p>
        </w:tc>
        <w:tc>
          <w:tcPr>
            <w:tcW w:w="3137" w:type="dxa"/>
          </w:tcPr>
          <w:p w14:paraId="68CC8928" w14:textId="77777777" w:rsidR="00F50910" w:rsidRDefault="00000000">
            <w:pPr>
              <w:spacing w:after="0"/>
            </w:pPr>
            <w:r>
              <w:rPr>
                <w:sz w:val="15"/>
              </w:rPr>
              <w:t>Welche kommunalen Hebel könnten passen?</w:t>
            </w:r>
          </w:p>
        </w:tc>
        <w:tc>
          <w:tcPr>
            <w:tcW w:w="3137" w:type="dxa"/>
          </w:tcPr>
          <w:p w14:paraId="09B6A52B" w14:textId="77777777" w:rsidR="00F50910" w:rsidRDefault="00000000">
            <w:pPr>
              <w:spacing w:after="0"/>
            </w:pPr>
            <w:r>
              <w:rPr>
                <w:sz w:val="15"/>
              </w:rPr>
              <w:t>Übergang zur Steuerung</w:t>
            </w:r>
          </w:p>
        </w:tc>
      </w:tr>
      <w:tr w:rsidR="00F50910" w14:paraId="761A9839" w14:textId="77777777">
        <w:trPr>
          <w:jc w:val="center"/>
        </w:trPr>
        <w:tc>
          <w:tcPr>
            <w:tcW w:w="3137" w:type="dxa"/>
          </w:tcPr>
          <w:p w14:paraId="59E14417" w14:textId="77777777" w:rsidR="00F50910" w:rsidRDefault="00000000">
            <w:pPr>
              <w:spacing w:after="0"/>
            </w:pPr>
            <w:r>
              <w:rPr>
                <w:sz w:val="15"/>
              </w:rPr>
              <w:t>Download</w:t>
            </w:r>
          </w:p>
        </w:tc>
        <w:tc>
          <w:tcPr>
            <w:tcW w:w="3137" w:type="dxa"/>
          </w:tcPr>
          <w:p w14:paraId="31FE1B8B" w14:textId="77777777" w:rsidR="00F50910" w:rsidRDefault="00000000">
            <w:pPr>
              <w:spacing w:after="0"/>
            </w:pPr>
            <w:r>
              <w:rPr>
                <w:sz w:val="15"/>
              </w:rPr>
              <w:t>PDF/Word/CSV/JSON</w:t>
            </w:r>
          </w:p>
        </w:tc>
        <w:tc>
          <w:tcPr>
            <w:tcW w:w="3137" w:type="dxa"/>
          </w:tcPr>
          <w:p w14:paraId="7C7380A1" w14:textId="77777777" w:rsidR="00F50910" w:rsidRDefault="00000000">
            <w:pPr>
              <w:spacing w:after="0"/>
            </w:pPr>
            <w:r>
              <w:rPr>
                <w:sz w:val="15"/>
              </w:rPr>
              <w:t>Nutzung in Politik, Verwaltung, Forschung</w:t>
            </w:r>
          </w:p>
        </w:tc>
      </w:tr>
    </w:tbl>
    <w:p w14:paraId="754EA695" w14:textId="77777777" w:rsidR="00F50910" w:rsidRDefault="00000000">
      <w:r>
        <w:br w:type="page"/>
      </w:r>
    </w:p>
    <w:p w14:paraId="6559A746" w14:textId="77777777" w:rsidR="00F50910" w:rsidRDefault="00000000">
      <w:pPr>
        <w:pStyle w:val="berschrift1"/>
      </w:pPr>
      <w:r>
        <w:lastRenderedPageBreak/>
        <w:t>Teil H - Governance, Risiken, Ethik und demokratische Kontrolle</w:t>
      </w:r>
    </w:p>
    <w:p w14:paraId="3B732017" w14:textId="77777777" w:rsidR="00F50910" w:rsidRDefault="00000000">
      <w:pPr>
        <w:pStyle w:val="berschrift2"/>
      </w:pPr>
      <w:r>
        <w:t>30. Risiken eines Kommunalen Wirkungsindex</w:t>
      </w:r>
    </w:p>
    <w:p w14:paraId="4AA2EF44" w14:textId="77777777" w:rsidR="00F50910" w:rsidRDefault="00000000">
      <w:r>
        <w:t>Ein KWI kann Debatten verbessern. Er kann sie aber auch verschlechtern, wenn er falsch genutzt wird. Das größte Risiko ist Scheingenauigkeit. Ein Gesamtwert von 72,4 wirkt praezise, obwohl er von Datenluecken, Gewichtungen, Zielwerten und Modellannahmen abhaengt. Deshalb sollte der KWI immer gerundet, mit Datenqualitätsklassen und mit Teilprofilen dargestellt werden.</w:t>
      </w:r>
    </w:p>
    <w:p w14:paraId="67C1E688" w14:textId="77777777" w:rsidR="00F50910" w:rsidRDefault="00000000">
      <w:r>
        <w:t>Ein zweites Risiko ist Ranking-Populismus. Kommunen könnten danach bewertet werden, wer oben oder unten steht, ohne Kontext zu beruecksichtigen. Eine strukturschwache Kommune mit schwieriger Ausgangslage kann wirkungsstark handeln und trotzdem niedrige Statuswerte haben. Deshalb sollte der KWI Status, Trend und Ausgangslage getrennt zeigen.</w:t>
      </w:r>
    </w:p>
    <w:p w14:paraId="14B5DFA7" w14:textId="77777777" w:rsidR="00F50910" w:rsidRDefault="00000000">
      <w:r>
        <w:t>Ein drittes Risiko ist Gaming. Wenn ein Index politisch wichtig wird, versuchen Akteure, Kennzahlen zu optimieren, ohne die reale Wirkung zu verbessern. Dagegen helfen Indikatorensets, qualitative Prüfung, wechselnde Audits, offene Daten und die Kombination aus objektiven und subjektiven Messungen.</w:t>
      </w:r>
    </w:p>
    <w:p w14:paraId="2051C0E4" w14:textId="77777777" w:rsidR="00F50910" w:rsidRDefault="00000000">
      <w:r>
        <w:t>Ein viertes Risiko ist die Unsichtbarkeit nicht quantifizierbarer Wirkungen. Manche demokratischen, kulturellen oder sozialen Effekte lassen sich schwer messen. Der KWI sollte daher qualitative Wirkungsberichte, Fallstudien und Beteiligungsergebnisse ergänzen, statt nur harte Daten zuzulassen.</w:t>
      </w:r>
    </w:p>
    <w:p w14:paraId="7B61BFA5" w14:textId="77777777" w:rsidR="00F50910" w:rsidRDefault="00000000">
      <w:r>
        <w:t>Ein fünftes Risiko betrifft Datenschutz und sensible Gruppen. Je kleinräumiger der KWI wird, desto höher die Anforderungen an Anonymisierung, Aggregation und ethische Nutzung. Besonders bei Sozialdaten, Gesundheit, Migration, Armut oder politischer Beteiligung muss verhindert werden, dass Quartiere oder Gruppen stigmatisiert werden.</w:t>
      </w:r>
    </w:p>
    <w:p w14:paraId="70020E75" w14:textId="77777777" w:rsidR="00F50910" w:rsidRDefault="00000000">
      <w:pPr>
        <w:pStyle w:val="berschrift2"/>
      </w:pPr>
      <w:r>
        <w:t>31. Schutzmechanismen</w:t>
      </w:r>
    </w:p>
    <w:tbl>
      <w:tblPr>
        <w:tblStyle w:val="Tabellenraster"/>
        <w:tblW w:w="0" w:type="auto"/>
        <w:jc w:val="center"/>
        <w:tblLook w:val="04A0" w:firstRow="1" w:lastRow="0" w:firstColumn="1" w:lastColumn="0" w:noHBand="0" w:noVBand="1"/>
      </w:tblPr>
      <w:tblGrid>
        <w:gridCol w:w="3134"/>
        <w:gridCol w:w="3134"/>
        <w:gridCol w:w="3134"/>
      </w:tblGrid>
      <w:tr w:rsidR="00F50910" w14:paraId="7955D2AC" w14:textId="77777777">
        <w:trPr>
          <w:tblHeader/>
          <w:jc w:val="center"/>
        </w:trPr>
        <w:tc>
          <w:tcPr>
            <w:tcW w:w="3137" w:type="dxa"/>
            <w:shd w:val="clear" w:color="auto" w:fill="D9EAF7"/>
          </w:tcPr>
          <w:p w14:paraId="19F17F8A" w14:textId="77777777" w:rsidR="00F50910" w:rsidRDefault="00000000">
            <w:pPr>
              <w:spacing w:after="0"/>
            </w:pPr>
            <w:r>
              <w:rPr>
                <w:b/>
                <w:sz w:val="16"/>
              </w:rPr>
              <w:t>Risiko</w:t>
            </w:r>
          </w:p>
        </w:tc>
        <w:tc>
          <w:tcPr>
            <w:tcW w:w="3137" w:type="dxa"/>
            <w:shd w:val="clear" w:color="auto" w:fill="D9EAF7"/>
          </w:tcPr>
          <w:p w14:paraId="60B68D4C" w14:textId="77777777" w:rsidR="00F50910" w:rsidRDefault="00000000">
            <w:pPr>
              <w:spacing w:after="0"/>
            </w:pPr>
            <w:r>
              <w:rPr>
                <w:b/>
                <w:sz w:val="16"/>
              </w:rPr>
              <w:t>Schutzmechanismus</w:t>
            </w:r>
          </w:p>
        </w:tc>
        <w:tc>
          <w:tcPr>
            <w:tcW w:w="3137" w:type="dxa"/>
            <w:shd w:val="clear" w:color="auto" w:fill="D9EAF7"/>
          </w:tcPr>
          <w:p w14:paraId="56579757" w14:textId="77777777" w:rsidR="00F50910" w:rsidRDefault="00000000">
            <w:pPr>
              <w:spacing w:after="0"/>
            </w:pPr>
            <w:r>
              <w:rPr>
                <w:b/>
                <w:sz w:val="16"/>
              </w:rPr>
              <w:t>Umsetzung im KWI</w:t>
            </w:r>
          </w:p>
        </w:tc>
      </w:tr>
      <w:tr w:rsidR="00F50910" w14:paraId="63DAAD44" w14:textId="77777777">
        <w:trPr>
          <w:jc w:val="center"/>
        </w:trPr>
        <w:tc>
          <w:tcPr>
            <w:tcW w:w="3137" w:type="dxa"/>
          </w:tcPr>
          <w:p w14:paraId="6C800A2A" w14:textId="77777777" w:rsidR="00F50910" w:rsidRDefault="00000000">
            <w:pPr>
              <w:spacing w:after="0"/>
            </w:pPr>
            <w:r>
              <w:rPr>
                <w:sz w:val="15"/>
              </w:rPr>
              <w:t>Scheingenauigkeit</w:t>
            </w:r>
          </w:p>
        </w:tc>
        <w:tc>
          <w:tcPr>
            <w:tcW w:w="3137" w:type="dxa"/>
          </w:tcPr>
          <w:p w14:paraId="0712ECDD" w14:textId="77777777" w:rsidR="00F50910" w:rsidRDefault="00000000">
            <w:pPr>
              <w:spacing w:after="0"/>
            </w:pPr>
            <w:r>
              <w:rPr>
                <w:sz w:val="15"/>
              </w:rPr>
              <w:t>Rundung, Unsicherheitsklassen, Methodikhinweise</w:t>
            </w:r>
          </w:p>
        </w:tc>
        <w:tc>
          <w:tcPr>
            <w:tcW w:w="3137" w:type="dxa"/>
          </w:tcPr>
          <w:p w14:paraId="7C159AA5" w14:textId="77777777" w:rsidR="00F50910" w:rsidRDefault="00000000">
            <w:pPr>
              <w:spacing w:after="0"/>
            </w:pPr>
            <w:r>
              <w:rPr>
                <w:sz w:val="15"/>
              </w:rPr>
              <w:t>Score ohne Nachkommastelle, Datenqualitätsampel</w:t>
            </w:r>
          </w:p>
        </w:tc>
      </w:tr>
      <w:tr w:rsidR="00F50910" w14:paraId="13AA5A71" w14:textId="77777777">
        <w:trPr>
          <w:jc w:val="center"/>
        </w:trPr>
        <w:tc>
          <w:tcPr>
            <w:tcW w:w="3137" w:type="dxa"/>
          </w:tcPr>
          <w:p w14:paraId="5735F72C" w14:textId="77777777" w:rsidR="00F50910" w:rsidRDefault="00000000">
            <w:pPr>
              <w:spacing w:after="0"/>
            </w:pPr>
            <w:r>
              <w:rPr>
                <w:sz w:val="15"/>
              </w:rPr>
              <w:t>Ranking-Populismus</w:t>
            </w:r>
          </w:p>
        </w:tc>
        <w:tc>
          <w:tcPr>
            <w:tcW w:w="3137" w:type="dxa"/>
          </w:tcPr>
          <w:p w14:paraId="4C583B49" w14:textId="77777777" w:rsidR="00F50910" w:rsidRDefault="00000000">
            <w:pPr>
              <w:spacing w:after="0"/>
            </w:pPr>
            <w:r>
              <w:rPr>
                <w:sz w:val="15"/>
              </w:rPr>
              <w:t>Typgruppen, Trends, Ausgangslage</w:t>
            </w:r>
          </w:p>
        </w:tc>
        <w:tc>
          <w:tcPr>
            <w:tcW w:w="3137" w:type="dxa"/>
          </w:tcPr>
          <w:p w14:paraId="6FE7335D" w14:textId="77777777" w:rsidR="00F50910" w:rsidRDefault="00000000">
            <w:pPr>
              <w:spacing w:after="0"/>
            </w:pPr>
            <w:r>
              <w:rPr>
                <w:sz w:val="15"/>
              </w:rPr>
              <w:t>Keine Startseite als Top-10/Flop-10</w:t>
            </w:r>
          </w:p>
        </w:tc>
      </w:tr>
      <w:tr w:rsidR="00F50910" w14:paraId="7D1EB6A8" w14:textId="77777777">
        <w:trPr>
          <w:jc w:val="center"/>
        </w:trPr>
        <w:tc>
          <w:tcPr>
            <w:tcW w:w="3137" w:type="dxa"/>
          </w:tcPr>
          <w:p w14:paraId="095C6ADC" w14:textId="77777777" w:rsidR="00F50910" w:rsidRDefault="00000000">
            <w:pPr>
              <w:spacing w:after="0"/>
            </w:pPr>
            <w:r>
              <w:rPr>
                <w:sz w:val="15"/>
              </w:rPr>
              <w:t>Gaming</w:t>
            </w:r>
          </w:p>
        </w:tc>
        <w:tc>
          <w:tcPr>
            <w:tcW w:w="3137" w:type="dxa"/>
          </w:tcPr>
          <w:p w14:paraId="397C2A2D" w14:textId="77777777" w:rsidR="00F50910" w:rsidRDefault="00000000">
            <w:pPr>
              <w:spacing w:after="0"/>
            </w:pPr>
            <w:r>
              <w:rPr>
                <w:sz w:val="15"/>
              </w:rPr>
              <w:t>Mehrindikatorenlogik, Audits, offene Methodik</w:t>
            </w:r>
          </w:p>
        </w:tc>
        <w:tc>
          <w:tcPr>
            <w:tcW w:w="3137" w:type="dxa"/>
          </w:tcPr>
          <w:p w14:paraId="6B6AD949" w14:textId="77777777" w:rsidR="00F50910" w:rsidRDefault="00000000">
            <w:pPr>
              <w:spacing w:after="0"/>
            </w:pPr>
            <w:r>
              <w:rPr>
                <w:sz w:val="15"/>
              </w:rPr>
              <w:t>Methodenbeirat und Versionierung</w:t>
            </w:r>
          </w:p>
        </w:tc>
      </w:tr>
      <w:tr w:rsidR="00F50910" w14:paraId="4D9E7A74" w14:textId="77777777">
        <w:trPr>
          <w:jc w:val="center"/>
        </w:trPr>
        <w:tc>
          <w:tcPr>
            <w:tcW w:w="3137" w:type="dxa"/>
          </w:tcPr>
          <w:p w14:paraId="1E5255E0" w14:textId="77777777" w:rsidR="00F50910" w:rsidRDefault="00000000">
            <w:pPr>
              <w:spacing w:after="0"/>
            </w:pPr>
            <w:r>
              <w:rPr>
                <w:sz w:val="15"/>
              </w:rPr>
              <w:t>Datenluecken</w:t>
            </w:r>
          </w:p>
        </w:tc>
        <w:tc>
          <w:tcPr>
            <w:tcW w:w="3137" w:type="dxa"/>
          </w:tcPr>
          <w:p w14:paraId="57B53C2E" w14:textId="77777777" w:rsidR="00F50910" w:rsidRDefault="00000000">
            <w:pPr>
              <w:spacing w:after="0"/>
            </w:pPr>
            <w:r>
              <w:rPr>
                <w:sz w:val="15"/>
              </w:rPr>
              <w:t>Missingness sichtbar machen</w:t>
            </w:r>
          </w:p>
        </w:tc>
        <w:tc>
          <w:tcPr>
            <w:tcW w:w="3137" w:type="dxa"/>
          </w:tcPr>
          <w:p w14:paraId="5ED28754" w14:textId="77777777" w:rsidR="00F50910" w:rsidRDefault="00000000">
            <w:pPr>
              <w:spacing w:after="0"/>
            </w:pPr>
            <w:r>
              <w:rPr>
                <w:sz w:val="15"/>
              </w:rPr>
              <w:t>kein Gesamtwert unter Mindestdatenlage</w:t>
            </w:r>
          </w:p>
        </w:tc>
      </w:tr>
      <w:tr w:rsidR="00F50910" w14:paraId="13AE8891" w14:textId="77777777">
        <w:trPr>
          <w:jc w:val="center"/>
        </w:trPr>
        <w:tc>
          <w:tcPr>
            <w:tcW w:w="3137" w:type="dxa"/>
          </w:tcPr>
          <w:p w14:paraId="53CCA548" w14:textId="77777777" w:rsidR="00F50910" w:rsidRDefault="00000000">
            <w:pPr>
              <w:spacing w:after="0"/>
            </w:pPr>
            <w:r>
              <w:rPr>
                <w:sz w:val="15"/>
              </w:rPr>
              <w:t>Ungerechtigkeit</w:t>
            </w:r>
          </w:p>
        </w:tc>
        <w:tc>
          <w:tcPr>
            <w:tcW w:w="3137" w:type="dxa"/>
          </w:tcPr>
          <w:p w14:paraId="6CED9FA2" w14:textId="77777777" w:rsidR="00F50910" w:rsidRDefault="00000000">
            <w:pPr>
              <w:spacing w:after="0"/>
            </w:pPr>
            <w:r>
              <w:rPr>
                <w:sz w:val="15"/>
              </w:rPr>
              <w:t>Verteilung und Quartiere einbeziehen</w:t>
            </w:r>
          </w:p>
        </w:tc>
        <w:tc>
          <w:tcPr>
            <w:tcW w:w="3137" w:type="dxa"/>
          </w:tcPr>
          <w:p w14:paraId="7311F9F1" w14:textId="77777777" w:rsidR="00F50910" w:rsidRDefault="00000000">
            <w:pPr>
              <w:spacing w:after="0"/>
            </w:pPr>
            <w:r>
              <w:rPr>
                <w:sz w:val="15"/>
              </w:rPr>
              <w:t>Fairness-Modul und Untergruppenanalyse</w:t>
            </w:r>
          </w:p>
        </w:tc>
      </w:tr>
      <w:tr w:rsidR="00F50910" w14:paraId="3D5FAB49" w14:textId="77777777">
        <w:trPr>
          <w:jc w:val="center"/>
        </w:trPr>
        <w:tc>
          <w:tcPr>
            <w:tcW w:w="3137" w:type="dxa"/>
          </w:tcPr>
          <w:p w14:paraId="29B9D973" w14:textId="77777777" w:rsidR="00F50910" w:rsidRDefault="00000000">
            <w:pPr>
              <w:spacing w:after="0"/>
            </w:pPr>
            <w:r>
              <w:rPr>
                <w:sz w:val="15"/>
              </w:rPr>
              <w:t>Datenschutz</w:t>
            </w:r>
          </w:p>
        </w:tc>
        <w:tc>
          <w:tcPr>
            <w:tcW w:w="3137" w:type="dxa"/>
          </w:tcPr>
          <w:p w14:paraId="59D7E226" w14:textId="77777777" w:rsidR="00F50910" w:rsidRDefault="00000000">
            <w:pPr>
              <w:spacing w:after="0"/>
            </w:pPr>
            <w:r>
              <w:rPr>
                <w:sz w:val="15"/>
              </w:rPr>
              <w:t>Aggregation und Datenschutzfolgeprüfung</w:t>
            </w:r>
          </w:p>
        </w:tc>
        <w:tc>
          <w:tcPr>
            <w:tcW w:w="3137" w:type="dxa"/>
          </w:tcPr>
          <w:p w14:paraId="4A0BAFAF" w14:textId="77777777" w:rsidR="00F50910" w:rsidRDefault="00000000">
            <w:pPr>
              <w:spacing w:after="0"/>
            </w:pPr>
            <w:r>
              <w:rPr>
                <w:sz w:val="15"/>
              </w:rPr>
              <w:t>keine kleinteilige Ausgabe sensibler Daten</w:t>
            </w:r>
          </w:p>
        </w:tc>
      </w:tr>
      <w:tr w:rsidR="00F50910" w14:paraId="58768038" w14:textId="77777777">
        <w:trPr>
          <w:jc w:val="center"/>
        </w:trPr>
        <w:tc>
          <w:tcPr>
            <w:tcW w:w="3137" w:type="dxa"/>
          </w:tcPr>
          <w:p w14:paraId="1A3AD9C7" w14:textId="77777777" w:rsidR="00F50910" w:rsidRDefault="00000000">
            <w:pPr>
              <w:spacing w:after="0"/>
            </w:pPr>
            <w:r>
              <w:rPr>
                <w:sz w:val="15"/>
              </w:rPr>
              <w:t>Technokratisierung</w:t>
            </w:r>
          </w:p>
        </w:tc>
        <w:tc>
          <w:tcPr>
            <w:tcW w:w="3137" w:type="dxa"/>
          </w:tcPr>
          <w:p w14:paraId="5EC15AFE" w14:textId="77777777" w:rsidR="00F50910" w:rsidRDefault="00000000">
            <w:pPr>
              <w:spacing w:after="0"/>
            </w:pPr>
            <w:r>
              <w:rPr>
                <w:sz w:val="15"/>
              </w:rPr>
              <w:t>Beteiligung und qualitative Kontexte</w:t>
            </w:r>
          </w:p>
        </w:tc>
        <w:tc>
          <w:tcPr>
            <w:tcW w:w="3137" w:type="dxa"/>
          </w:tcPr>
          <w:p w14:paraId="3ACCA8DA" w14:textId="77777777" w:rsidR="00F50910" w:rsidRDefault="00000000">
            <w:pPr>
              <w:spacing w:after="0"/>
            </w:pPr>
            <w:r>
              <w:rPr>
                <w:sz w:val="15"/>
              </w:rPr>
              <w:t>Bürgerpanel, Ratsdiskussion, Kommentare</w:t>
            </w:r>
          </w:p>
        </w:tc>
      </w:tr>
    </w:tbl>
    <w:p w14:paraId="5521DA0E" w14:textId="77777777" w:rsidR="00F50910" w:rsidRDefault="00000000">
      <w:pPr>
        <w:pStyle w:val="berschrift2"/>
      </w:pPr>
      <w:r>
        <w:t>32. Methodische Governance</w:t>
      </w:r>
    </w:p>
    <w:p w14:paraId="0EB732A4" w14:textId="77777777" w:rsidR="00F50910" w:rsidRDefault="00000000">
      <w:r>
        <w:t>Der KWI sollte als offenes, versioniertes System entwickelt werden. Jede Version braucht ein Methodenpapier, eine Änderungsliste, eine Liste der Indikatoren, Datenquellen, Gewichte, Zielwerte und Transformationsregeln. Änderungen duerfen nicht stillschweigend erfolgen, weil sonst Zeitreihen und Vertrauen leiden.</w:t>
      </w:r>
    </w:p>
    <w:p w14:paraId="251E721B" w14:textId="77777777" w:rsidR="00F50910" w:rsidRDefault="00000000">
      <w:r>
        <w:t>Empfohlen wird ein kleiner Methodenbeirat mit Personen aus kommunaler Statistik, Verwaltungswissenschaft, Nachhaltigkeitsmanagement, Sozialforschung, Umweltwissenschaft, Datenethik, kommunaler Praxis und Zivilgesellschaft. Dieser Beirat sollte keine politische Steuerung ersetzen, sondern methodische Qualität sichern.</w:t>
      </w:r>
    </w:p>
    <w:p w14:paraId="1C0C35F3" w14:textId="77777777" w:rsidR="00F50910" w:rsidRDefault="00000000">
      <w:r>
        <w:t>Besonders wichtig ist ein Einspruchs- und Kommentarmechanismus. Kommunen müssen Datenfehler melden können. Wissenschaftler:innen müssen methodische Kritik einreichen können. Bürger:innen sollten nachvollziehen können, warum ihre Kommune so dargestellt wird. Eine öffentliche Methodikseite und ein Git-basiertes Changelog wären dafür geeignet.</w:t>
      </w:r>
    </w:p>
    <w:p w14:paraId="1B7E7156" w14:textId="77777777" w:rsidR="00F50910" w:rsidRDefault="00000000">
      <w:r>
        <w:t>Der KWI braucht zudem eine klare Trennung zwischen Datenanbieter, Methodikverantwortung und politischer Interpretation. Die Website kann Daten und Modell bereitstellen. Die politische Bewertung muss offen diskutiert werden. Diese Trennung schuetzt vor dem Eindruck, der Index sei eine versteckte politische Entscheidung.</w:t>
      </w:r>
    </w:p>
    <w:p w14:paraId="5CCEC3B6" w14:textId="77777777" w:rsidR="00F50910" w:rsidRDefault="00000000">
      <w:pPr>
        <w:pStyle w:val="berschrift2"/>
      </w:pPr>
      <w:r>
        <w:lastRenderedPageBreak/>
        <w:t>33. Demokratie als Messgegenstand und Verfahren</w:t>
      </w:r>
    </w:p>
    <w:p w14:paraId="0337044C" w14:textId="77777777" w:rsidR="00F50910" w:rsidRDefault="00000000">
      <w:r>
        <w:t>Der KWI misst Demokratie nicht nur, er muss demokratisch entstehen. Das ist eine zentrale Konsequenz der dritten Dimension. Ein Index, der Vertrauen, Beteiligung und Fairness messen will, darf selbst nicht intransparent oder expertokratisch sein. Die Methodik muss offen, verstaendlich und veränderbar sein.</w:t>
      </w:r>
    </w:p>
    <w:p w14:paraId="70AC8FA7" w14:textId="77777777" w:rsidR="00F50910" w:rsidRDefault="00000000">
      <w:r>
        <w:t>Ein möglicher Ansatz ist ein zweistufiges Beteiligungsverfahren. In Stufe eins wird der bundesweite Kernindex fachlich definiert. In Stufe zwei diskutieren Pilotkommunen lokale Zusatzindikatoren und Gewichtungsvarianten. Die Ergebnisse werden dokumentiert, aber der Kern bleibt vergleichbar.</w:t>
      </w:r>
    </w:p>
    <w:p w14:paraId="270FF4C8" w14:textId="77777777" w:rsidR="00F50910" w:rsidRDefault="00000000">
      <w:r>
        <w:t>Bürgerbefragungen sollten nicht nur Zufriedenheit messen, sondern auch wahrgenommene Fairness, Vertrauen, Zugehoerigkeit, Beteiligungserfahrung und Selbstwirksamkeit. Diese Daten können sehr wertvoll sein, weil sie frueh anzeigen, ob Politik an Akzeptanz verliert. Die OECD betont, dass subjektive Wohlbefindensdaten Politik helfen können, Entwicklungen zu erkennen, die objektive Indikatoren allein nicht zeigen [S8].</w:t>
      </w:r>
    </w:p>
    <w:p w14:paraId="2A2E517B" w14:textId="77777777" w:rsidR="00F50910" w:rsidRDefault="00000000">
      <w:r>
        <w:t>Ein demokratisch guter KWI zeigt nicht nur, wo eine Kommune schlecht steht. Er zeigt auch, wo Daten fehlen und welche Fragen die Kommune ihren Bürgerinnen und Bürgern stellen sollte.</w:t>
      </w:r>
    </w:p>
    <w:p w14:paraId="4DF8B7B2" w14:textId="77777777" w:rsidR="00F50910" w:rsidRDefault="00000000">
      <w:r>
        <w:br w:type="page"/>
      </w:r>
    </w:p>
    <w:p w14:paraId="59AC039A" w14:textId="77777777" w:rsidR="00F50910" w:rsidRDefault="00000000">
      <w:pPr>
        <w:pStyle w:val="berschrift1"/>
      </w:pPr>
      <w:r>
        <w:lastRenderedPageBreak/>
        <w:t>Teil I - Umsetzungsfahrplan für wirkungsoekonomie.de</w:t>
      </w:r>
    </w:p>
    <w:p w14:paraId="3712FFEA" w14:textId="77777777" w:rsidR="00F50910" w:rsidRDefault="00000000">
      <w:pPr>
        <w:pStyle w:val="berschrift2"/>
      </w:pPr>
      <w:r>
        <w:t>34. Positionierung auf der Website</w:t>
      </w:r>
    </w:p>
    <w:p w14:paraId="6EF08D18" w14:textId="77777777" w:rsidR="00F50910" w:rsidRDefault="00000000">
      <w:r>
        <w:t>Der KWI eignet sich sehr gut als eigenstaendiges Konzept auf wirkungsoekonomie.de. Er macht die Wirkungsökonomie konkret, kommunal, politisch anschlussfähig und datenpraktisch. Statt eine abstrakte Theorie zu beschreiben, zeigt er, wie Wirkung in Haushalten und kommunalen Entscheidungen sichtbar werden kann.</w:t>
      </w:r>
    </w:p>
    <w:p w14:paraId="1D61D0CD" w14:textId="77777777" w:rsidR="00F50910" w:rsidRDefault="00000000">
      <w:r>
        <w:t>Die Website sollte den KWI zunächst als Diskussionspapier 1.0 veröffentlichen. Der Ton sollte einladend sein: Dies ist ein Vorschlag, keine fertige Wahrheit. Kommunen, Wissenschaft, Politik, Verwaltung und Zivilgesellschaft sind eingeladen, Methodik und Pilotanwendungen weiterzuentwickeln.</w:t>
      </w:r>
    </w:p>
    <w:p w14:paraId="4C93FE58" w14:textId="77777777" w:rsidR="00F50910" w:rsidRDefault="00000000">
      <w:r>
        <w:t>Die Startseite des KWI könnte drei Elemente enthalten. Erstens eine kurze These: Kommunen brauchen nicht nur Haushalte, sondern Wirkungshaushalte. Zweitens ein Diagramm Mensch-Planet-Demokratie. Drittens ein Call-to-Action: Diskussionspapier herunterladen, Pilotkommune werden, Methodik kommentieren.</w:t>
      </w:r>
    </w:p>
    <w:p w14:paraId="649166CF" w14:textId="77777777" w:rsidR="00F50910" w:rsidRDefault="00000000">
      <w:r>
        <w:t>Sobald ein Prototyp existiert, kann die Seite um eine Ortssuche erweitert werden. Bis dahin kann ein fiktives Musterprofil gezeigt werden, um die Logik zu erklaeren. Wichtig ist, keine echten Kommunen mit unvollstaendigen Daten vorschnell öffentlich zu bewerten.</w:t>
      </w:r>
    </w:p>
    <w:p w14:paraId="3922022B" w14:textId="77777777" w:rsidR="00F50910" w:rsidRDefault="00000000">
      <w:pPr>
        <w:pStyle w:val="berschrift2"/>
      </w:pPr>
      <w:r>
        <w:t>35. Roadmap</w:t>
      </w:r>
    </w:p>
    <w:tbl>
      <w:tblPr>
        <w:tblStyle w:val="Tabellenraster"/>
        <w:tblW w:w="0" w:type="auto"/>
        <w:jc w:val="center"/>
        <w:tblLook w:val="04A0" w:firstRow="1" w:lastRow="0" w:firstColumn="1" w:lastColumn="0" w:noHBand="0" w:noVBand="1"/>
      </w:tblPr>
      <w:tblGrid>
        <w:gridCol w:w="1882"/>
        <w:gridCol w:w="1880"/>
        <w:gridCol w:w="1880"/>
        <w:gridCol w:w="1879"/>
        <w:gridCol w:w="1881"/>
      </w:tblGrid>
      <w:tr w:rsidR="00F50910" w14:paraId="03CBD9A7" w14:textId="77777777">
        <w:trPr>
          <w:tblHeader/>
          <w:jc w:val="center"/>
        </w:trPr>
        <w:tc>
          <w:tcPr>
            <w:tcW w:w="1882" w:type="dxa"/>
            <w:shd w:val="clear" w:color="auto" w:fill="D9EAF7"/>
          </w:tcPr>
          <w:p w14:paraId="68BA05D5" w14:textId="77777777" w:rsidR="00F50910" w:rsidRDefault="00000000">
            <w:pPr>
              <w:spacing w:after="0"/>
            </w:pPr>
            <w:r>
              <w:rPr>
                <w:b/>
                <w:sz w:val="14"/>
              </w:rPr>
              <w:t>Phase</w:t>
            </w:r>
          </w:p>
        </w:tc>
        <w:tc>
          <w:tcPr>
            <w:tcW w:w="1882" w:type="dxa"/>
            <w:shd w:val="clear" w:color="auto" w:fill="D9EAF7"/>
          </w:tcPr>
          <w:p w14:paraId="437EB0E4" w14:textId="77777777" w:rsidR="00F50910" w:rsidRDefault="00000000">
            <w:pPr>
              <w:spacing w:after="0"/>
            </w:pPr>
            <w:r>
              <w:rPr>
                <w:b/>
                <w:sz w:val="14"/>
              </w:rPr>
              <w:t>Ziel</w:t>
            </w:r>
          </w:p>
        </w:tc>
        <w:tc>
          <w:tcPr>
            <w:tcW w:w="1882" w:type="dxa"/>
            <w:shd w:val="clear" w:color="auto" w:fill="D9EAF7"/>
          </w:tcPr>
          <w:p w14:paraId="6E5505F9" w14:textId="77777777" w:rsidR="00F50910" w:rsidRDefault="00000000">
            <w:pPr>
              <w:spacing w:after="0"/>
            </w:pPr>
            <w:r>
              <w:rPr>
                <w:b/>
                <w:sz w:val="14"/>
              </w:rPr>
              <w:t>Ergebnis</w:t>
            </w:r>
          </w:p>
        </w:tc>
        <w:tc>
          <w:tcPr>
            <w:tcW w:w="1882" w:type="dxa"/>
            <w:shd w:val="clear" w:color="auto" w:fill="D9EAF7"/>
          </w:tcPr>
          <w:p w14:paraId="4ED317EB" w14:textId="77777777" w:rsidR="00F50910" w:rsidRDefault="00000000">
            <w:pPr>
              <w:spacing w:after="0"/>
            </w:pPr>
            <w:r>
              <w:rPr>
                <w:b/>
                <w:sz w:val="14"/>
              </w:rPr>
              <w:t>Dauerlogik</w:t>
            </w:r>
          </w:p>
        </w:tc>
        <w:tc>
          <w:tcPr>
            <w:tcW w:w="1882" w:type="dxa"/>
            <w:shd w:val="clear" w:color="auto" w:fill="D9EAF7"/>
          </w:tcPr>
          <w:p w14:paraId="134972F5" w14:textId="77777777" w:rsidR="00F50910" w:rsidRDefault="00000000">
            <w:pPr>
              <w:spacing w:after="0"/>
            </w:pPr>
            <w:r>
              <w:rPr>
                <w:b/>
                <w:sz w:val="14"/>
              </w:rPr>
              <w:t>Entscheidungspunkt</w:t>
            </w:r>
          </w:p>
        </w:tc>
      </w:tr>
      <w:tr w:rsidR="00F50910" w14:paraId="2A26CCAE" w14:textId="77777777">
        <w:trPr>
          <w:jc w:val="center"/>
        </w:trPr>
        <w:tc>
          <w:tcPr>
            <w:tcW w:w="1882" w:type="dxa"/>
          </w:tcPr>
          <w:p w14:paraId="3E699B6F" w14:textId="77777777" w:rsidR="00F50910" w:rsidRDefault="00000000">
            <w:pPr>
              <w:spacing w:after="0"/>
            </w:pPr>
            <w:r>
              <w:rPr>
                <w:sz w:val="13"/>
              </w:rPr>
              <w:t>0 - Konzept</w:t>
            </w:r>
          </w:p>
        </w:tc>
        <w:tc>
          <w:tcPr>
            <w:tcW w:w="1882" w:type="dxa"/>
          </w:tcPr>
          <w:p w14:paraId="747CBAE7" w14:textId="77777777" w:rsidR="00F50910" w:rsidRDefault="00000000">
            <w:pPr>
              <w:spacing w:after="0"/>
            </w:pPr>
            <w:r>
              <w:rPr>
                <w:sz w:val="13"/>
              </w:rPr>
              <w:t>Diskussionspapier und Website-Seite</w:t>
            </w:r>
          </w:p>
        </w:tc>
        <w:tc>
          <w:tcPr>
            <w:tcW w:w="1882" w:type="dxa"/>
          </w:tcPr>
          <w:p w14:paraId="701B17FE" w14:textId="77777777" w:rsidR="00F50910" w:rsidRDefault="00000000">
            <w:pPr>
              <w:spacing w:after="0"/>
            </w:pPr>
            <w:r>
              <w:rPr>
                <w:sz w:val="13"/>
              </w:rPr>
              <w:t>KWI 1.0 als öffentlicher Vorschlag</w:t>
            </w:r>
          </w:p>
        </w:tc>
        <w:tc>
          <w:tcPr>
            <w:tcW w:w="1882" w:type="dxa"/>
          </w:tcPr>
          <w:p w14:paraId="5A7450A6" w14:textId="77777777" w:rsidR="00F50910" w:rsidRDefault="00000000">
            <w:pPr>
              <w:spacing w:after="0"/>
            </w:pPr>
            <w:r>
              <w:rPr>
                <w:sz w:val="13"/>
              </w:rPr>
              <w:t>sofort</w:t>
            </w:r>
          </w:p>
        </w:tc>
        <w:tc>
          <w:tcPr>
            <w:tcW w:w="1882" w:type="dxa"/>
          </w:tcPr>
          <w:p w14:paraId="3B46E75E" w14:textId="77777777" w:rsidR="00F50910" w:rsidRDefault="00000000">
            <w:pPr>
              <w:spacing w:after="0"/>
            </w:pPr>
            <w:r>
              <w:rPr>
                <w:sz w:val="13"/>
              </w:rPr>
              <w:t>Feedback einholen</w:t>
            </w:r>
          </w:p>
        </w:tc>
      </w:tr>
      <w:tr w:rsidR="00F50910" w14:paraId="68819D73" w14:textId="77777777">
        <w:trPr>
          <w:jc w:val="center"/>
        </w:trPr>
        <w:tc>
          <w:tcPr>
            <w:tcW w:w="1882" w:type="dxa"/>
          </w:tcPr>
          <w:p w14:paraId="2D86E649" w14:textId="77777777" w:rsidR="00F50910" w:rsidRDefault="00000000">
            <w:pPr>
              <w:spacing w:after="0"/>
            </w:pPr>
            <w:r>
              <w:rPr>
                <w:sz w:val="13"/>
              </w:rPr>
              <w:t>1 - Daten-MVP</w:t>
            </w:r>
          </w:p>
        </w:tc>
        <w:tc>
          <w:tcPr>
            <w:tcW w:w="1882" w:type="dxa"/>
          </w:tcPr>
          <w:p w14:paraId="2B3D4567" w14:textId="77777777" w:rsidR="00F50910" w:rsidRDefault="00000000">
            <w:pPr>
              <w:spacing w:after="0"/>
            </w:pPr>
            <w:r>
              <w:rPr>
                <w:sz w:val="13"/>
              </w:rPr>
              <w:t>Kernindikatoren definieren und Datenpaket bauen</w:t>
            </w:r>
          </w:p>
        </w:tc>
        <w:tc>
          <w:tcPr>
            <w:tcW w:w="1882" w:type="dxa"/>
          </w:tcPr>
          <w:p w14:paraId="689C53D0" w14:textId="77777777" w:rsidR="00F50910" w:rsidRDefault="00000000">
            <w:pPr>
              <w:spacing w:after="0"/>
            </w:pPr>
            <w:r>
              <w:rPr>
                <w:sz w:val="13"/>
              </w:rPr>
              <w:t>Ortssuche plus Statusprofil</w:t>
            </w:r>
          </w:p>
        </w:tc>
        <w:tc>
          <w:tcPr>
            <w:tcW w:w="1882" w:type="dxa"/>
          </w:tcPr>
          <w:p w14:paraId="504832C5" w14:textId="77777777" w:rsidR="00F50910" w:rsidRDefault="00000000">
            <w:pPr>
              <w:spacing w:after="0"/>
            </w:pPr>
            <w:r>
              <w:rPr>
                <w:sz w:val="13"/>
              </w:rPr>
              <w:t>kurzfristig</w:t>
            </w:r>
          </w:p>
        </w:tc>
        <w:tc>
          <w:tcPr>
            <w:tcW w:w="1882" w:type="dxa"/>
          </w:tcPr>
          <w:p w14:paraId="7CD09218" w14:textId="77777777" w:rsidR="00F50910" w:rsidRDefault="00000000">
            <w:pPr>
              <w:spacing w:after="0"/>
            </w:pPr>
            <w:r>
              <w:rPr>
                <w:sz w:val="13"/>
              </w:rPr>
              <w:t>Datenluecken prüfen</w:t>
            </w:r>
          </w:p>
        </w:tc>
      </w:tr>
      <w:tr w:rsidR="00F50910" w14:paraId="508CE604" w14:textId="77777777">
        <w:trPr>
          <w:jc w:val="center"/>
        </w:trPr>
        <w:tc>
          <w:tcPr>
            <w:tcW w:w="1882" w:type="dxa"/>
          </w:tcPr>
          <w:p w14:paraId="4F8232D9" w14:textId="77777777" w:rsidR="00F50910" w:rsidRDefault="00000000">
            <w:pPr>
              <w:spacing w:after="0"/>
            </w:pPr>
            <w:r>
              <w:rPr>
                <w:sz w:val="13"/>
              </w:rPr>
              <w:t>2 - Methodiktest</w:t>
            </w:r>
          </w:p>
        </w:tc>
        <w:tc>
          <w:tcPr>
            <w:tcW w:w="1882" w:type="dxa"/>
          </w:tcPr>
          <w:p w14:paraId="50E58227" w14:textId="77777777" w:rsidR="00F50910" w:rsidRDefault="00000000">
            <w:pPr>
              <w:spacing w:after="0"/>
            </w:pPr>
            <w:r>
              <w:rPr>
                <w:sz w:val="13"/>
              </w:rPr>
              <w:t>Normalisierung, Gewichtung, Qualität testen</w:t>
            </w:r>
          </w:p>
        </w:tc>
        <w:tc>
          <w:tcPr>
            <w:tcW w:w="1882" w:type="dxa"/>
          </w:tcPr>
          <w:p w14:paraId="0FBEEB69" w14:textId="77777777" w:rsidR="00F50910" w:rsidRDefault="00000000">
            <w:pPr>
              <w:spacing w:after="0"/>
            </w:pPr>
            <w:r>
              <w:rPr>
                <w:sz w:val="13"/>
              </w:rPr>
              <w:t>Vergleichsberichte für Beispielkommunen</w:t>
            </w:r>
          </w:p>
        </w:tc>
        <w:tc>
          <w:tcPr>
            <w:tcW w:w="1882" w:type="dxa"/>
          </w:tcPr>
          <w:p w14:paraId="2A59DB6F" w14:textId="77777777" w:rsidR="00F50910" w:rsidRDefault="00000000">
            <w:pPr>
              <w:spacing w:after="0"/>
            </w:pPr>
            <w:r>
              <w:rPr>
                <w:sz w:val="13"/>
              </w:rPr>
              <w:t>kurz/mittel</w:t>
            </w:r>
          </w:p>
        </w:tc>
        <w:tc>
          <w:tcPr>
            <w:tcW w:w="1882" w:type="dxa"/>
          </w:tcPr>
          <w:p w14:paraId="54440551" w14:textId="77777777" w:rsidR="00F50910" w:rsidRDefault="00000000">
            <w:pPr>
              <w:spacing w:after="0"/>
            </w:pPr>
            <w:r>
              <w:rPr>
                <w:sz w:val="13"/>
              </w:rPr>
              <w:t>Methodikbeirat einrichten</w:t>
            </w:r>
          </w:p>
        </w:tc>
      </w:tr>
      <w:tr w:rsidR="00F50910" w14:paraId="33305DDA" w14:textId="77777777">
        <w:trPr>
          <w:jc w:val="center"/>
        </w:trPr>
        <w:tc>
          <w:tcPr>
            <w:tcW w:w="1882" w:type="dxa"/>
          </w:tcPr>
          <w:p w14:paraId="48610F61" w14:textId="77777777" w:rsidR="00F50910" w:rsidRDefault="00000000">
            <w:pPr>
              <w:spacing w:after="0"/>
            </w:pPr>
            <w:r>
              <w:rPr>
                <w:sz w:val="13"/>
              </w:rPr>
              <w:t>3 - Pilotkommunen</w:t>
            </w:r>
          </w:p>
        </w:tc>
        <w:tc>
          <w:tcPr>
            <w:tcW w:w="1882" w:type="dxa"/>
          </w:tcPr>
          <w:p w14:paraId="4E97D39B" w14:textId="77777777" w:rsidR="00F50910" w:rsidRDefault="00000000">
            <w:pPr>
              <w:spacing w:after="0"/>
            </w:pPr>
            <w:r>
              <w:rPr>
                <w:sz w:val="13"/>
              </w:rPr>
              <w:t>2-5 Kommunen mit Haushalt koppeln</w:t>
            </w:r>
          </w:p>
        </w:tc>
        <w:tc>
          <w:tcPr>
            <w:tcW w:w="1882" w:type="dxa"/>
          </w:tcPr>
          <w:p w14:paraId="319DB335" w14:textId="77777777" w:rsidR="00F50910" w:rsidRDefault="00000000">
            <w:pPr>
              <w:spacing w:after="0"/>
            </w:pPr>
            <w:r>
              <w:rPr>
                <w:sz w:val="13"/>
              </w:rPr>
              <w:t>Budget-Wirkungs-Matrix</w:t>
            </w:r>
          </w:p>
        </w:tc>
        <w:tc>
          <w:tcPr>
            <w:tcW w:w="1882" w:type="dxa"/>
          </w:tcPr>
          <w:p w14:paraId="09F0C030" w14:textId="77777777" w:rsidR="00F50910" w:rsidRDefault="00000000">
            <w:pPr>
              <w:spacing w:after="0"/>
            </w:pPr>
            <w:r>
              <w:rPr>
                <w:sz w:val="13"/>
              </w:rPr>
              <w:t>mittel</w:t>
            </w:r>
          </w:p>
        </w:tc>
        <w:tc>
          <w:tcPr>
            <w:tcW w:w="1882" w:type="dxa"/>
          </w:tcPr>
          <w:p w14:paraId="7409B34C" w14:textId="77777777" w:rsidR="00F50910" w:rsidRDefault="00000000">
            <w:pPr>
              <w:spacing w:after="0"/>
            </w:pPr>
            <w:r>
              <w:rPr>
                <w:sz w:val="13"/>
              </w:rPr>
              <w:t>KWI 2.0 beschließen</w:t>
            </w:r>
          </w:p>
        </w:tc>
      </w:tr>
      <w:tr w:rsidR="00F50910" w14:paraId="1518680E" w14:textId="77777777">
        <w:trPr>
          <w:jc w:val="center"/>
        </w:trPr>
        <w:tc>
          <w:tcPr>
            <w:tcW w:w="1882" w:type="dxa"/>
          </w:tcPr>
          <w:p w14:paraId="618D359B" w14:textId="77777777" w:rsidR="00F50910" w:rsidRDefault="00000000">
            <w:pPr>
              <w:spacing w:after="0"/>
            </w:pPr>
            <w:r>
              <w:rPr>
                <w:sz w:val="13"/>
              </w:rPr>
              <w:t>4 - Öffentlicher Rechner</w:t>
            </w:r>
          </w:p>
        </w:tc>
        <w:tc>
          <w:tcPr>
            <w:tcW w:w="1882" w:type="dxa"/>
          </w:tcPr>
          <w:p w14:paraId="014E6B1B" w14:textId="77777777" w:rsidR="00F50910" w:rsidRDefault="00000000">
            <w:pPr>
              <w:spacing w:after="0"/>
            </w:pPr>
            <w:r>
              <w:rPr>
                <w:sz w:val="13"/>
              </w:rPr>
              <w:t>skalierbare Website</w:t>
            </w:r>
          </w:p>
        </w:tc>
        <w:tc>
          <w:tcPr>
            <w:tcW w:w="1882" w:type="dxa"/>
          </w:tcPr>
          <w:p w14:paraId="386F9E96" w14:textId="77777777" w:rsidR="00F50910" w:rsidRDefault="00000000">
            <w:pPr>
              <w:spacing w:after="0"/>
            </w:pPr>
            <w:r>
              <w:rPr>
                <w:sz w:val="13"/>
              </w:rPr>
              <w:t>KWI-Rechner mit Downloads</w:t>
            </w:r>
          </w:p>
        </w:tc>
        <w:tc>
          <w:tcPr>
            <w:tcW w:w="1882" w:type="dxa"/>
          </w:tcPr>
          <w:p w14:paraId="2D23A7AD" w14:textId="77777777" w:rsidR="00F50910" w:rsidRDefault="00000000">
            <w:pPr>
              <w:spacing w:after="0"/>
            </w:pPr>
            <w:r>
              <w:rPr>
                <w:sz w:val="13"/>
              </w:rPr>
              <w:t>mittel</w:t>
            </w:r>
          </w:p>
        </w:tc>
        <w:tc>
          <w:tcPr>
            <w:tcW w:w="1882" w:type="dxa"/>
          </w:tcPr>
          <w:p w14:paraId="4BE46C37" w14:textId="77777777" w:rsidR="00F50910" w:rsidRDefault="00000000">
            <w:pPr>
              <w:spacing w:after="0"/>
            </w:pPr>
            <w:r>
              <w:rPr>
                <w:sz w:val="13"/>
              </w:rPr>
              <w:t>Kommunikation und Governance klaeren</w:t>
            </w:r>
          </w:p>
        </w:tc>
      </w:tr>
      <w:tr w:rsidR="00F50910" w14:paraId="334A8175" w14:textId="77777777">
        <w:trPr>
          <w:jc w:val="center"/>
        </w:trPr>
        <w:tc>
          <w:tcPr>
            <w:tcW w:w="1882" w:type="dxa"/>
          </w:tcPr>
          <w:p w14:paraId="645C8E0B" w14:textId="77777777" w:rsidR="00F50910" w:rsidRDefault="00000000">
            <w:pPr>
              <w:spacing w:after="0"/>
            </w:pPr>
            <w:r>
              <w:rPr>
                <w:sz w:val="13"/>
              </w:rPr>
              <w:t>5 - Wirkungssteuerung</w:t>
            </w:r>
          </w:p>
        </w:tc>
        <w:tc>
          <w:tcPr>
            <w:tcW w:w="1882" w:type="dxa"/>
          </w:tcPr>
          <w:p w14:paraId="4DC2153C" w14:textId="77777777" w:rsidR="00F50910" w:rsidRDefault="00000000">
            <w:pPr>
              <w:spacing w:after="0"/>
            </w:pPr>
            <w:r>
              <w:rPr>
                <w:sz w:val="13"/>
              </w:rPr>
              <w:t>Evaluation und Wirkung pro Euro</w:t>
            </w:r>
          </w:p>
        </w:tc>
        <w:tc>
          <w:tcPr>
            <w:tcW w:w="1882" w:type="dxa"/>
          </w:tcPr>
          <w:p w14:paraId="29B58573" w14:textId="77777777" w:rsidR="00F50910" w:rsidRDefault="00000000">
            <w:pPr>
              <w:spacing w:after="0"/>
            </w:pPr>
            <w:r>
              <w:rPr>
                <w:sz w:val="13"/>
              </w:rPr>
              <w:t>KWI 3.0 Szenarien</w:t>
            </w:r>
          </w:p>
        </w:tc>
        <w:tc>
          <w:tcPr>
            <w:tcW w:w="1882" w:type="dxa"/>
          </w:tcPr>
          <w:p w14:paraId="33CD60C6" w14:textId="77777777" w:rsidR="00F50910" w:rsidRDefault="00000000">
            <w:pPr>
              <w:spacing w:after="0"/>
            </w:pPr>
            <w:r>
              <w:rPr>
                <w:sz w:val="13"/>
              </w:rPr>
              <w:t>langfristig</w:t>
            </w:r>
          </w:p>
        </w:tc>
        <w:tc>
          <w:tcPr>
            <w:tcW w:w="1882" w:type="dxa"/>
          </w:tcPr>
          <w:p w14:paraId="69065728" w14:textId="77777777" w:rsidR="00F50910" w:rsidRDefault="00000000">
            <w:pPr>
              <w:spacing w:after="0"/>
            </w:pPr>
            <w:r>
              <w:rPr>
                <w:sz w:val="13"/>
              </w:rPr>
              <w:t>wissenschaftliche Validierung</w:t>
            </w:r>
          </w:p>
        </w:tc>
      </w:tr>
    </w:tbl>
    <w:p w14:paraId="4C553CDF" w14:textId="77777777" w:rsidR="00F50910" w:rsidRDefault="00000000">
      <w:pPr>
        <w:pStyle w:val="berschrift2"/>
      </w:pPr>
      <w:r>
        <w:t>36. Minimal tragfähiger KWI 1.0</w:t>
      </w:r>
    </w:p>
    <w:p w14:paraId="7D0D08E8" w14:textId="77777777" w:rsidR="00F50910" w:rsidRDefault="00000000">
      <w:r>
        <w:t>Ein minimal tragfähiger KWI 1.0 sollte nicht zu groß starten. Er braucht ein klar definiertes Kernset, eine reproduzierbare Datenpipeline, eine verstaendliche Website-Darstellung und eine Methodikseite. Der erste Erfolg wäre nicht die perfekte Bewertung aller Kommunen, sondern der Nachweis, dass bestehende Daten sinnvoll, transparent und wiederholbar in eine Wirkungsperspektive übersetzt werden können.</w:t>
      </w:r>
    </w:p>
    <w:p w14:paraId="781B9A93" w14:textId="77777777" w:rsidR="00F50910" w:rsidRDefault="00000000">
      <w:r>
        <w:t>Das MVP sollte zunächst mit Kommunen arbeiten, für die ausreichend Daten vorliegen. Die Schwelle ab 5.000 Einwohner:innen orientiert sich an der Datenverfuegbarkeit im SDG-Portal [S2]. Für kleinere Gemeinden könnte spaeter ein vereinfachtes Modul oder eine Verbandsgemeinde-/Kreisebene entwickelt werden.</w:t>
      </w:r>
    </w:p>
    <w:p w14:paraId="5605E1A0" w14:textId="77777777" w:rsidR="00F50910" w:rsidRDefault="00000000">
      <w:r>
        <w:t>Der MVP-Bericht sollte aus einer kurzen Zusammenfassung, drei Dimensionsscores, Unterdimensionen, wichtigsten Stärken, größten Luecken, Datenqualität, fehlenden Daten und Methodikhinweisen bestehen. Darüber hinaus sollte ein CSV-Export verfuegbar sein, damit andere die Berechnung nachvollziehen können.</w:t>
      </w:r>
    </w:p>
    <w:p w14:paraId="3AADAA71" w14:textId="77777777" w:rsidR="00F50910" w:rsidRDefault="00000000">
      <w:r>
        <w:t>Der wichtigste methodische Grundsatz für das MVP lautet: lieber weniger Indikatoren und hohe Transparenz als viele Indikatoren und undurchsichtige Berechnung.</w:t>
      </w:r>
    </w:p>
    <w:p w14:paraId="3370796F" w14:textId="77777777" w:rsidR="00F50910" w:rsidRDefault="00000000">
      <w:pPr>
        <w:pStyle w:val="berschrift2"/>
      </w:pPr>
      <w:r>
        <w:t>37. Vorschlag für einen ersten Kernindikatorensatz</w:t>
      </w:r>
    </w:p>
    <w:p w14:paraId="7CEF5CA1" w14:textId="77777777" w:rsidR="00F50910" w:rsidRDefault="00000000">
      <w:r>
        <w:t>Für KWI 1.0 könnte ein Kernset von 36 Indikatoren genuegen: 14 für Mensch, 11 für Planet, 11 für Demokratie. Die genaue Auswahl muss anhand Datenverfuegbarkeit geprüft werden. Die folgende Logik ist als Startpunkt gedacht, nicht als endgueltiger Katalog.</w:t>
      </w:r>
    </w:p>
    <w:p w14:paraId="05C18D5E" w14:textId="77777777" w:rsidR="00F50910" w:rsidRDefault="00000000">
      <w:r>
        <w:lastRenderedPageBreak/>
        <w:t>Mensch sollte unter anderem Armut, Kinderarmut, Bildung, Kita, Gesundheit, Wohnen, Mobilitaet, Sicherheit und Lebenszufriedenheit abdecken. Planet sollte CO2, Energie, Fläche, Versiegelung, Grün, Luft, Abfall, Wasser und Klimaanpassung abdecken. Demokratie sollte Wahlbeteiligung, Beteiligung, Transparenz, Open Data, Vertrauen, Ehrenamt, Gleichstellung und Verwaltungszugang abdecken.</w:t>
      </w:r>
    </w:p>
    <w:p w14:paraId="6D5912CE" w14:textId="77777777" w:rsidR="00F50910" w:rsidRDefault="00000000">
      <w:r>
        <w:t>Der Katalog sollte mit den SDG-Indikatoren abgeglichen werden. Wo SDG-Daten verfuegbar sind, sollten sie bevorzugt genutzt werden. Wo Luecken bestehen, können INKAR, Wegweiser, kommunale Open Data oder Befragungen ergänzen. Bei jedem Indikator muss die Datenquelle klar ausgewiesen sein.</w:t>
      </w:r>
    </w:p>
    <w:p w14:paraId="0D3369DE" w14:textId="77777777" w:rsidR="00F50910" w:rsidRDefault="00000000">
      <w:r>
        <w:br w:type="page"/>
      </w:r>
    </w:p>
    <w:p w14:paraId="087114E3" w14:textId="77777777" w:rsidR="00F50910" w:rsidRDefault="00000000">
      <w:pPr>
        <w:pStyle w:val="berschrift1"/>
      </w:pPr>
      <w:r>
        <w:lastRenderedPageBreak/>
        <w:t>Anhang A - Vorschlag für einen KWI-Indikatorenkatalog 1.0</w:t>
      </w:r>
    </w:p>
    <w:p w14:paraId="753AF485" w14:textId="77777777" w:rsidR="00F50910" w:rsidRDefault="00000000">
      <w:r>
        <w:t>Der folgende Katalog ist ein methodischer Vorschlag. Er verbindet vorhandene Datenlogiken mit wirkungsökonomischer Interpretation. Die konkreten Datenquellen müssen je Indikator vor Implementierung geprüft werden.</w:t>
      </w:r>
    </w:p>
    <w:p w14:paraId="71C38B06" w14:textId="77777777" w:rsidR="00F50910" w:rsidRDefault="00000000">
      <w:pPr>
        <w:pStyle w:val="berschrift2"/>
      </w:pPr>
      <w:r>
        <w:t>Indikatoren Mensch</w:t>
      </w:r>
    </w:p>
    <w:tbl>
      <w:tblPr>
        <w:tblStyle w:val="Tabellenraster"/>
        <w:tblW w:w="0" w:type="auto"/>
        <w:jc w:val="center"/>
        <w:tblLook w:val="04A0" w:firstRow="1" w:lastRow="0" w:firstColumn="1" w:lastColumn="0" w:noHBand="0" w:noVBand="1"/>
      </w:tblPr>
      <w:tblGrid>
        <w:gridCol w:w="1564"/>
        <w:gridCol w:w="1568"/>
        <w:gridCol w:w="1569"/>
        <w:gridCol w:w="1567"/>
        <w:gridCol w:w="1568"/>
        <w:gridCol w:w="1566"/>
      </w:tblGrid>
      <w:tr w:rsidR="00F50910" w14:paraId="10AE8B70" w14:textId="77777777">
        <w:trPr>
          <w:tblHeader/>
          <w:jc w:val="center"/>
        </w:trPr>
        <w:tc>
          <w:tcPr>
            <w:tcW w:w="1569" w:type="dxa"/>
            <w:shd w:val="clear" w:color="auto" w:fill="D9EAF7"/>
          </w:tcPr>
          <w:p w14:paraId="75B956FE" w14:textId="77777777" w:rsidR="00F50910" w:rsidRDefault="00000000">
            <w:pPr>
              <w:spacing w:after="0"/>
            </w:pPr>
            <w:r>
              <w:rPr>
                <w:b/>
                <w:sz w:val="13"/>
              </w:rPr>
              <w:t>ID</w:t>
            </w:r>
          </w:p>
        </w:tc>
        <w:tc>
          <w:tcPr>
            <w:tcW w:w="1569" w:type="dxa"/>
            <w:shd w:val="clear" w:color="auto" w:fill="D9EAF7"/>
          </w:tcPr>
          <w:p w14:paraId="624B4B2D" w14:textId="77777777" w:rsidR="00F50910" w:rsidRDefault="00000000">
            <w:pPr>
              <w:spacing w:after="0"/>
            </w:pPr>
            <w:r>
              <w:rPr>
                <w:b/>
                <w:sz w:val="13"/>
              </w:rPr>
              <w:t>Indikator</w:t>
            </w:r>
          </w:p>
        </w:tc>
        <w:tc>
          <w:tcPr>
            <w:tcW w:w="1569" w:type="dxa"/>
            <w:shd w:val="clear" w:color="auto" w:fill="D9EAF7"/>
          </w:tcPr>
          <w:p w14:paraId="7D8FF5C1" w14:textId="77777777" w:rsidR="00F50910" w:rsidRDefault="00000000">
            <w:pPr>
              <w:spacing w:after="0"/>
            </w:pPr>
            <w:r>
              <w:rPr>
                <w:b/>
                <w:sz w:val="13"/>
              </w:rPr>
              <w:t>Messidee</w:t>
            </w:r>
          </w:p>
        </w:tc>
        <w:tc>
          <w:tcPr>
            <w:tcW w:w="1569" w:type="dxa"/>
            <w:shd w:val="clear" w:color="auto" w:fill="D9EAF7"/>
          </w:tcPr>
          <w:p w14:paraId="16D3E959" w14:textId="77777777" w:rsidR="00F50910" w:rsidRDefault="00000000">
            <w:pPr>
              <w:spacing w:after="0"/>
            </w:pPr>
            <w:r>
              <w:rPr>
                <w:b/>
                <w:sz w:val="13"/>
              </w:rPr>
              <w:t>Richtung</w:t>
            </w:r>
          </w:p>
        </w:tc>
        <w:tc>
          <w:tcPr>
            <w:tcW w:w="1569" w:type="dxa"/>
            <w:shd w:val="clear" w:color="auto" w:fill="D9EAF7"/>
          </w:tcPr>
          <w:p w14:paraId="5AABB4F3" w14:textId="77777777" w:rsidR="00F50910" w:rsidRDefault="00000000">
            <w:pPr>
              <w:spacing w:after="0"/>
            </w:pPr>
            <w:r>
              <w:rPr>
                <w:b/>
                <w:sz w:val="13"/>
              </w:rPr>
              <w:t>Mögliche Quelle</w:t>
            </w:r>
          </w:p>
        </w:tc>
        <w:tc>
          <w:tcPr>
            <w:tcW w:w="1569" w:type="dxa"/>
            <w:shd w:val="clear" w:color="auto" w:fill="D9EAF7"/>
          </w:tcPr>
          <w:p w14:paraId="0849C245" w14:textId="77777777" w:rsidR="00F50910" w:rsidRDefault="00000000">
            <w:pPr>
              <w:spacing w:after="0"/>
            </w:pPr>
            <w:r>
              <w:rPr>
                <w:b/>
                <w:sz w:val="13"/>
              </w:rPr>
              <w:t>Kommentar</w:t>
            </w:r>
          </w:p>
        </w:tc>
      </w:tr>
      <w:tr w:rsidR="00F50910" w14:paraId="53BB132B" w14:textId="77777777">
        <w:trPr>
          <w:jc w:val="center"/>
        </w:trPr>
        <w:tc>
          <w:tcPr>
            <w:tcW w:w="1569" w:type="dxa"/>
          </w:tcPr>
          <w:p w14:paraId="13280E46" w14:textId="77777777" w:rsidR="00F50910" w:rsidRDefault="00000000">
            <w:pPr>
              <w:spacing w:after="0"/>
            </w:pPr>
            <w:r>
              <w:rPr>
                <w:sz w:val="12"/>
              </w:rPr>
              <w:t>M1</w:t>
            </w:r>
          </w:p>
        </w:tc>
        <w:tc>
          <w:tcPr>
            <w:tcW w:w="1569" w:type="dxa"/>
          </w:tcPr>
          <w:p w14:paraId="02B84AF5" w14:textId="77777777" w:rsidR="00F50910" w:rsidRDefault="00000000">
            <w:pPr>
              <w:spacing w:after="0"/>
            </w:pPr>
            <w:r>
              <w:rPr>
                <w:sz w:val="12"/>
              </w:rPr>
              <w:t>Armutsrisiko / SGB-II-Quote</w:t>
            </w:r>
          </w:p>
        </w:tc>
        <w:tc>
          <w:tcPr>
            <w:tcW w:w="1569" w:type="dxa"/>
          </w:tcPr>
          <w:p w14:paraId="73203CF7" w14:textId="77777777" w:rsidR="00F50910" w:rsidRDefault="00000000">
            <w:pPr>
              <w:spacing w:after="0"/>
            </w:pPr>
            <w:r>
              <w:rPr>
                <w:sz w:val="12"/>
              </w:rPr>
              <w:t>Anteil betroffener Personen oder Bedarfsgemeinschaften</w:t>
            </w:r>
          </w:p>
        </w:tc>
        <w:tc>
          <w:tcPr>
            <w:tcW w:w="1569" w:type="dxa"/>
          </w:tcPr>
          <w:p w14:paraId="36CFD721" w14:textId="77777777" w:rsidR="00F50910" w:rsidRDefault="00000000">
            <w:pPr>
              <w:spacing w:after="0"/>
            </w:pPr>
            <w:r>
              <w:rPr>
                <w:sz w:val="12"/>
              </w:rPr>
              <w:t>niedriger besser</w:t>
            </w:r>
          </w:p>
        </w:tc>
        <w:tc>
          <w:tcPr>
            <w:tcW w:w="1569" w:type="dxa"/>
          </w:tcPr>
          <w:p w14:paraId="5E7CE015" w14:textId="77777777" w:rsidR="00F50910" w:rsidRDefault="00000000">
            <w:pPr>
              <w:spacing w:after="0"/>
            </w:pPr>
            <w:r>
              <w:rPr>
                <w:sz w:val="12"/>
              </w:rPr>
              <w:t>SDG-Portal, Statistik</w:t>
            </w:r>
          </w:p>
        </w:tc>
        <w:tc>
          <w:tcPr>
            <w:tcW w:w="1569" w:type="dxa"/>
          </w:tcPr>
          <w:p w14:paraId="77AD7053" w14:textId="77777777" w:rsidR="00F50910" w:rsidRDefault="00000000">
            <w:pPr>
              <w:spacing w:after="0"/>
            </w:pPr>
            <w:r>
              <w:rPr>
                <w:sz w:val="12"/>
              </w:rPr>
              <w:t>Kern oder Zusatzmodul je nach Datenlage</w:t>
            </w:r>
          </w:p>
        </w:tc>
      </w:tr>
      <w:tr w:rsidR="00F50910" w14:paraId="1816A76F" w14:textId="77777777">
        <w:trPr>
          <w:jc w:val="center"/>
        </w:trPr>
        <w:tc>
          <w:tcPr>
            <w:tcW w:w="1569" w:type="dxa"/>
          </w:tcPr>
          <w:p w14:paraId="4ADB2B91" w14:textId="77777777" w:rsidR="00F50910" w:rsidRDefault="00000000">
            <w:pPr>
              <w:spacing w:after="0"/>
            </w:pPr>
            <w:r>
              <w:rPr>
                <w:sz w:val="12"/>
              </w:rPr>
              <w:t>M2</w:t>
            </w:r>
          </w:p>
        </w:tc>
        <w:tc>
          <w:tcPr>
            <w:tcW w:w="1569" w:type="dxa"/>
          </w:tcPr>
          <w:p w14:paraId="55233670" w14:textId="77777777" w:rsidR="00F50910" w:rsidRDefault="00000000">
            <w:pPr>
              <w:spacing w:after="0"/>
            </w:pPr>
            <w:r>
              <w:rPr>
                <w:sz w:val="12"/>
              </w:rPr>
              <w:t>Kinderarmut</w:t>
            </w:r>
          </w:p>
        </w:tc>
        <w:tc>
          <w:tcPr>
            <w:tcW w:w="1569" w:type="dxa"/>
          </w:tcPr>
          <w:p w14:paraId="42EC3B95" w14:textId="77777777" w:rsidR="00F50910" w:rsidRDefault="00000000">
            <w:pPr>
              <w:spacing w:after="0"/>
            </w:pPr>
            <w:r>
              <w:rPr>
                <w:sz w:val="12"/>
              </w:rPr>
              <w:t>Anteil Kinder in armutsnahen Haushalten</w:t>
            </w:r>
          </w:p>
        </w:tc>
        <w:tc>
          <w:tcPr>
            <w:tcW w:w="1569" w:type="dxa"/>
          </w:tcPr>
          <w:p w14:paraId="7BB6953F" w14:textId="77777777" w:rsidR="00F50910" w:rsidRDefault="00000000">
            <w:pPr>
              <w:spacing w:after="0"/>
            </w:pPr>
            <w:r>
              <w:rPr>
                <w:sz w:val="12"/>
              </w:rPr>
              <w:t>niedriger besser</w:t>
            </w:r>
          </w:p>
        </w:tc>
        <w:tc>
          <w:tcPr>
            <w:tcW w:w="1569" w:type="dxa"/>
          </w:tcPr>
          <w:p w14:paraId="26889517" w14:textId="77777777" w:rsidR="00F50910" w:rsidRDefault="00000000">
            <w:pPr>
              <w:spacing w:after="0"/>
            </w:pPr>
            <w:r>
              <w:rPr>
                <w:sz w:val="12"/>
              </w:rPr>
              <w:t>SDG-Portal, Statistik</w:t>
            </w:r>
          </w:p>
        </w:tc>
        <w:tc>
          <w:tcPr>
            <w:tcW w:w="1569" w:type="dxa"/>
          </w:tcPr>
          <w:p w14:paraId="60CC48ED" w14:textId="77777777" w:rsidR="00F50910" w:rsidRDefault="00000000">
            <w:pPr>
              <w:spacing w:after="0"/>
            </w:pPr>
            <w:r>
              <w:rPr>
                <w:sz w:val="12"/>
              </w:rPr>
              <w:t>Kern oder Zusatzmodul je nach Datenlage</w:t>
            </w:r>
          </w:p>
        </w:tc>
      </w:tr>
      <w:tr w:rsidR="00F50910" w14:paraId="3F7D2AB9" w14:textId="77777777">
        <w:trPr>
          <w:jc w:val="center"/>
        </w:trPr>
        <w:tc>
          <w:tcPr>
            <w:tcW w:w="1569" w:type="dxa"/>
          </w:tcPr>
          <w:p w14:paraId="3822000D" w14:textId="77777777" w:rsidR="00F50910" w:rsidRDefault="00000000">
            <w:pPr>
              <w:spacing w:after="0"/>
            </w:pPr>
            <w:r>
              <w:rPr>
                <w:sz w:val="12"/>
              </w:rPr>
              <w:t>M3</w:t>
            </w:r>
          </w:p>
        </w:tc>
        <w:tc>
          <w:tcPr>
            <w:tcW w:w="1569" w:type="dxa"/>
          </w:tcPr>
          <w:p w14:paraId="0B68CB71" w14:textId="77777777" w:rsidR="00F50910" w:rsidRDefault="00000000">
            <w:pPr>
              <w:spacing w:after="0"/>
            </w:pPr>
            <w:r>
              <w:rPr>
                <w:sz w:val="12"/>
              </w:rPr>
              <w:t>Betreuungsquote U3/U6</w:t>
            </w:r>
          </w:p>
        </w:tc>
        <w:tc>
          <w:tcPr>
            <w:tcW w:w="1569" w:type="dxa"/>
          </w:tcPr>
          <w:p w14:paraId="4E5163EC" w14:textId="77777777" w:rsidR="00F50910" w:rsidRDefault="00000000">
            <w:pPr>
              <w:spacing w:after="0"/>
            </w:pPr>
            <w:r>
              <w:rPr>
                <w:sz w:val="12"/>
              </w:rPr>
              <w:t>Versorgung mit fruehkindlicher Bildung</w:t>
            </w:r>
          </w:p>
        </w:tc>
        <w:tc>
          <w:tcPr>
            <w:tcW w:w="1569" w:type="dxa"/>
          </w:tcPr>
          <w:p w14:paraId="23734594" w14:textId="77777777" w:rsidR="00F50910" w:rsidRDefault="00000000">
            <w:pPr>
              <w:spacing w:after="0"/>
            </w:pPr>
            <w:r>
              <w:rPr>
                <w:sz w:val="12"/>
              </w:rPr>
              <w:t>höher besser</w:t>
            </w:r>
          </w:p>
        </w:tc>
        <w:tc>
          <w:tcPr>
            <w:tcW w:w="1569" w:type="dxa"/>
          </w:tcPr>
          <w:p w14:paraId="18410760" w14:textId="77777777" w:rsidR="00F50910" w:rsidRDefault="00000000">
            <w:pPr>
              <w:spacing w:after="0"/>
            </w:pPr>
            <w:r>
              <w:rPr>
                <w:sz w:val="12"/>
              </w:rPr>
              <w:t>SDG-Portal, Kommunalstatistik</w:t>
            </w:r>
          </w:p>
        </w:tc>
        <w:tc>
          <w:tcPr>
            <w:tcW w:w="1569" w:type="dxa"/>
          </w:tcPr>
          <w:p w14:paraId="11C4A1BB" w14:textId="77777777" w:rsidR="00F50910" w:rsidRDefault="00000000">
            <w:pPr>
              <w:spacing w:after="0"/>
            </w:pPr>
            <w:r>
              <w:rPr>
                <w:sz w:val="12"/>
              </w:rPr>
              <w:t>Kern oder Zusatzmodul je nach Datenlage</w:t>
            </w:r>
          </w:p>
        </w:tc>
      </w:tr>
      <w:tr w:rsidR="00F50910" w14:paraId="7AF2AB03" w14:textId="77777777">
        <w:trPr>
          <w:jc w:val="center"/>
        </w:trPr>
        <w:tc>
          <w:tcPr>
            <w:tcW w:w="1569" w:type="dxa"/>
          </w:tcPr>
          <w:p w14:paraId="3FDCBFFE" w14:textId="77777777" w:rsidR="00F50910" w:rsidRDefault="00000000">
            <w:pPr>
              <w:spacing w:after="0"/>
            </w:pPr>
            <w:r>
              <w:rPr>
                <w:sz w:val="12"/>
              </w:rPr>
              <w:t>M4</w:t>
            </w:r>
          </w:p>
        </w:tc>
        <w:tc>
          <w:tcPr>
            <w:tcW w:w="1569" w:type="dxa"/>
          </w:tcPr>
          <w:p w14:paraId="12BE4360" w14:textId="77777777" w:rsidR="00F50910" w:rsidRDefault="00000000">
            <w:pPr>
              <w:spacing w:after="0"/>
            </w:pPr>
            <w:r>
              <w:rPr>
                <w:sz w:val="12"/>
              </w:rPr>
              <w:t>Schulabgaenger ohne Abschluss</w:t>
            </w:r>
          </w:p>
        </w:tc>
        <w:tc>
          <w:tcPr>
            <w:tcW w:w="1569" w:type="dxa"/>
          </w:tcPr>
          <w:p w14:paraId="282B7405" w14:textId="77777777" w:rsidR="00F50910" w:rsidRDefault="00000000">
            <w:pPr>
              <w:spacing w:after="0"/>
            </w:pPr>
            <w:r>
              <w:rPr>
                <w:sz w:val="12"/>
              </w:rPr>
              <w:t>Bildungsrisiko</w:t>
            </w:r>
          </w:p>
        </w:tc>
        <w:tc>
          <w:tcPr>
            <w:tcW w:w="1569" w:type="dxa"/>
          </w:tcPr>
          <w:p w14:paraId="260EBBDC" w14:textId="77777777" w:rsidR="00F50910" w:rsidRDefault="00000000">
            <w:pPr>
              <w:spacing w:after="0"/>
            </w:pPr>
            <w:r>
              <w:rPr>
                <w:sz w:val="12"/>
              </w:rPr>
              <w:t>niedriger besser</w:t>
            </w:r>
          </w:p>
        </w:tc>
        <w:tc>
          <w:tcPr>
            <w:tcW w:w="1569" w:type="dxa"/>
          </w:tcPr>
          <w:p w14:paraId="1E49AACF" w14:textId="77777777" w:rsidR="00F50910" w:rsidRDefault="00000000">
            <w:pPr>
              <w:spacing w:after="0"/>
            </w:pPr>
            <w:r>
              <w:rPr>
                <w:sz w:val="12"/>
              </w:rPr>
              <w:t>SDG-Portal, Länderstatistik</w:t>
            </w:r>
          </w:p>
        </w:tc>
        <w:tc>
          <w:tcPr>
            <w:tcW w:w="1569" w:type="dxa"/>
          </w:tcPr>
          <w:p w14:paraId="0B2A9068" w14:textId="77777777" w:rsidR="00F50910" w:rsidRDefault="00000000">
            <w:pPr>
              <w:spacing w:after="0"/>
            </w:pPr>
            <w:r>
              <w:rPr>
                <w:sz w:val="12"/>
              </w:rPr>
              <w:t>Kern oder Zusatzmodul je nach Datenlage</w:t>
            </w:r>
          </w:p>
        </w:tc>
      </w:tr>
      <w:tr w:rsidR="00F50910" w14:paraId="460B7780" w14:textId="77777777">
        <w:trPr>
          <w:jc w:val="center"/>
        </w:trPr>
        <w:tc>
          <w:tcPr>
            <w:tcW w:w="1569" w:type="dxa"/>
          </w:tcPr>
          <w:p w14:paraId="4A978BFF" w14:textId="77777777" w:rsidR="00F50910" w:rsidRDefault="00000000">
            <w:pPr>
              <w:spacing w:after="0"/>
            </w:pPr>
            <w:r>
              <w:rPr>
                <w:sz w:val="12"/>
              </w:rPr>
              <w:t>M5</w:t>
            </w:r>
          </w:p>
        </w:tc>
        <w:tc>
          <w:tcPr>
            <w:tcW w:w="1569" w:type="dxa"/>
          </w:tcPr>
          <w:p w14:paraId="32E2A3DB" w14:textId="77777777" w:rsidR="00F50910" w:rsidRDefault="00000000">
            <w:pPr>
              <w:spacing w:after="0"/>
            </w:pPr>
            <w:r>
              <w:rPr>
                <w:sz w:val="12"/>
              </w:rPr>
              <w:t>Ausbildungs- und Beschaeftigungslage</w:t>
            </w:r>
          </w:p>
        </w:tc>
        <w:tc>
          <w:tcPr>
            <w:tcW w:w="1569" w:type="dxa"/>
          </w:tcPr>
          <w:p w14:paraId="3BB4E9D1" w14:textId="77777777" w:rsidR="00F50910" w:rsidRDefault="00000000">
            <w:pPr>
              <w:spacing w:after="0"/>
            </w:pPr>
            <w:r>
              <w:rPr>
                <w:sz w:val="12"/>
              </w:rPr>
              <w:t>Jugendarbeitslosigkeit oder Ausbildungsrelation</w:t>
            </w:r>
          </w:p>
        </w:tc>
        <w:tc>
          <w:tcPr>
            <w:tcW w:w="1569" w:type="dxa"/>
          </w:tcPr>
          <w:p w14:paraId="267AC7ED" w14:textId="77777777" w:rsidR="00F50910" w:rsidRDefault="00000000">
            <w:pPr>
              <w:spacing w:after="0"/>
            </w:pPr>
            <w:r>
              <w:rPr>
                <w:sz w:val="12"/>
              </w:rPr>
              <w:t>niedriger/höher je nach Indikator</w:t>
            </w:r>
          </w:p>
        </w:tc>
        <w:tc>
          <w:tcPr>
            <w:tcW w:w="1569" w:type="dxa"/>
          </w:tcPr>
          <w:p w14:paraId="4F549023" w14:textId="77777777" w:rsidR="00F50910" w:rsidRDefault="00000000">
            <w:pPr>
              <w:spacing w:after="0"/>
            </w:pPr>
            <w:r>
              <w:rPr>
                <w:sz w:val="12"/>
              </w:rPr>
              <w:t>Arbeitsagentur, SDG</w:t>
            </w:r>
          </w:p>
        </w:tc>
        <w:tc>
          <w:tcPr>
            <w:tcW w:w="1569" w:type="dxa"/>
          </w:tcPr>
          <w:p w14:paraId="7A2A5BAA" w14:textId="77777777" w:rsidR="00F50910" w:rsidRDefault="00000000">
            <w:pPr>
              <w:spacing w:after="0"/>
            </w:pPr>
            <w:r>
              <w:rPr>
                <w:sz w:val="12"/>
              </w:rPr>
              <w:t>Kern oder Zusatzmodul je nach Datenlage</w:t>
            </w:r>
          </w:p>
        </w:tc>
      </w:tr>
      <w:tr w:rsidR="00F50910" w14:paraId="3B2E40B5" w14:textId="77777777">
        <w:trPr>
          <w:jc w:val="center"/>
        </w:trPr>
        <w:tc>
          <w:tcPr>
            <w:tcW w:w="1569" w:type="dxa"/>
          </w:tcPr>
          <w:p w14:paraId="40F4552C" w14:textId="77777777" w:rsidR="00F50910" w:rsidRDefault="00000000">
            <w:pPr>
              <w:spacing w:after="0"/>
            </w:pPr>
            <w:r>
              <w:rPr>
                <w:sz w:val="12"/>
              </w:rPr>
              <w:t>M6</w:t>
            </w:r>
          </w:p>
        </w:tc>
        <w:tc>
          <w:tcPr>
            <w:tcW w:w="1569" w:type="dxa"/>
          </w:tcPr>
          <w:p w14:paraId="7874537F" w14:textId="77777777" w:rsidR="00F50910" w:rsidRDefault="00000000">
            <w:pPr>
              <w:spacing w:after="0"/>
            </w:pPr>
            <w:r>
              <w:rPr>
                <w:sz w:val="12"/>
              </w:rPr>
              <w:t>Mietbelastung</w:t>
            </w:r>
          </w:p>
        </w:tc>
        <w:tc>
          <w:tcPr>
            <w:tcW w:w="1569" w:type="dxa"/>
          </w:tcPr>
          <w:p w14:paraId="21B4192A" w14:textId="77777777" w:rsidR="00F50910" w:rsidRDefault="00000000">
            <w:pPr>
              <w:spacing w:after="0"/>
            </w:pPr>
            <w:r>
              <w:rPr>
                <w:sz w:val="12"/>
              </w:rPr>
              <w:t>Wohnkosten im Verhältnis zu Einkommen</w:t>
            </w:r>
          </w:p>
        </w:tc>
        <w:tc>
          <w:tcPr>
            <w:tcW w:w="1569" w:type="dxa"/>
          </w:tcPr>
          <w:p w14:paraId="153614A3" w14:textId="77777777" w:rsidR="00F50910" w:rsidRDefault="00000000">
            <w:pPr>
              <w:spacing w:after="0"/>
            </w:pPr>
            <w:r>
              <w:rPr>
                <w:sz w:val="12"/>
              </w:rPr>
              <w:t>niedriger besser, Zielkorridor</w:t>
            </w:r>
          </w:p>
        </w:tc>
        <w:tc>
          <w:tcPr>
            <w:tcW w:w="1569" w:type="dxa"/>
          </w:tcPr>
          <w:p w14:paraId="56C2636A" w14:textId="77777777" w:rsidR="00F50910" w:rsidRDefault="00000000">
            <w:pPr>
              <w:spacing w:after="0"/>
            </w:pPr>
            <w:r>
              <w:rPr>
                <w:sz w:val="12"/>
              </w:rPr>
              <w:t>INKAR, kommunale Daten</w:t>
            </w:r>
          </w:p>
        </w:tc>
        <w:tc>
          <w:tcPr>
            <w:tcW w:w="1569" w:type="dxa"/>
          </w:tcPr>
          <w:p w14:paraId="7A6CCE2B" w14:textId="77777777" w:rsidR="00F50910" w:rsidRDefault="00000000">
            <w:pPr>
              <w:spacing w:after="0"/>
            </w:pPr>
            <w:r>
              <w:rPr>
                <w:sz w:val="12"/>
              </w:rPr>
              <w:t>Kern oder Zusatzmodul je nach Datenlage</w:t>
            </w:r>
          </w:p>
        </w:tc>
      </w:tr>
      <w:tr w:rsidR="00F50910" w14:paraId="56950305" w14:textId="77777777">
        <w:trPr>
          <w:jc w:val="center"/>
        </w:trPr>
        <w:tc>
          <w:tcPr>
            <w:tcW w:w="1569" w:type="dxa"/>
          </w:tcPr>
          <w:p w14:paraId="7875279B" w14:textId="77777777" w:rsidR="00F50910" w:rsidRDefault="00000000">
            <w:pPr>
              <w:spacing w:after="0"/>
            </w:pPr>
            <w:r>
              <w:rPr>
                <w:sz w:val="12"/>
              </w:rPr>
              <w:t>M7</w:t>
            </w:r>
          </w:p>
        </w:tc>
        <w:tc>
          <w:tcPr>
            <w:tcW w:w="1569" w:type="dxa"/>
          </w:tcPr>
          <w:p w14:paraId="417D6CEE" w14:textId="77777777" w:rsidR="00F50910" w:rsidRDefault="00000000">
            <w:pPr>
              <w:spacing w:after="0"/>
            </w:pPr>
            <w:r>
              <w:rPr>
                <w:sz w:val="12"/>
              </w:rPr>
              <w:t>Wohnungsengpass / Überbelegung</w:t>
            </w:r>
          </w:p>
        </w:tc>
        <w:tc>
          <w:tcPr>
            <w:tcW w:w="1569" w:type="dxa"/>
          </w:tcPr>
          <w:p w14:paraId="03C8B776" w14:textId="77777777" w:rsidR="00F50910" w:rsidRDefault="00000000">
            <w:pPr>
              <w:spacing w:after="0"/>
            </w:pPr>
            <w:r>
              <w:rPr>
                <w:sz w:val="12"/>
              </w:rPr>
              <w:t>Wohnfläche oder Überbelegungsquote</w:t>
            </w:r>
          </w:p>
        </w:tc>
        <w:tc>
          <w:tcPr>
            <w:tcW w:w="1569" w:type="dxa"/>
          </w:tcPr>
          <w:p w14:paraId="4632EAE8" w14:textId="77777777" w:rsidR="00F50910" w:rsidRDefault="00000000">
            <w:pPr>
              <w:spacing w:after="0"/>
            </w:pPr>
            <w:r>
              <w:rPr>
                <w:sz w:val="12"/>
              </w:rPr>
              <w:t>niedriger besser</w:t>
            </w:r>
          </w:p>
        </w:tc>
        <w:tc>
          <w:tcPr>
            <w:tcW w:w="1569" w:type="dxa"/>
          </w:tcPr>
          <w:p w14:paraId="2A6A933C" w14:textId="77777777" w:rsidR="00F50910" w:rsidRDefault="00000000">
            <w:pPr>
              <w:spacing w:after="0"/>
            </w:pPr>
            <w:r>
              <w:rPr>
                <w:sz w:val="12"/>
              </w:rPr>
              <w:t>Zensus, Statistik</w:t>
            </w:r>
          </w:p>
        </w:tc>
        <w:tc>
          <w:tcPr>
            <w:tcW w:w="1569" w:type="dxa"/>
          </w:tcPr>
          <w:p w14:paraId="559F2D2D" w14:textId="77777777" w:rsidR="00F50910" w:rsidRDefault="00000000">
            <w:pPr>
              <w:spacing w:after="0"/>
            </w:pPr>
            <w:r>
              <w:rPr>
                <w:sz w:val="12"/>
              </w:rPr>
              <w:t>Kern oder Zusatzmodul je nach Datenlage</w:t>
            </w:r>
          </w:p>
        </w:tc>
      </w:tr>
      <w:tr w:rsidR="00F50910" w14:paraId="696EF3EE" w14:textId="77777777">
        <w:trPr>
          <w:jc w:val="center"/>
        </w:trPr>
        <w:tc>
          <w:tcPr>
            <w:tcW w:w="1569" w:type="dxa"/>
          </w:tcPr>
          <w:p w14:paraId="2DA1B155" w14:textId="77777777" w:rsidR="00F50910" w:rsidRDefault="00000000">
            <w:pPr>
              <w:spacing w:after="0"/>
            </w:pPr>
            <w:r>
              <w:rPr>
                <w:sz w:val="12"/>
              </w:rPr>
              <w:t>M8</w:t>
            </w:r>
          </w:p>
        </w:tc>
        <w:tc>
          <w:tcPr>
            <w:tcW w:w="1569" w:type="dxa"/>
          </w:tcPr>
          <w:p w14:paraId="2F1CCD8A" w14:textId="77777777" w:rsidR="00F50910" w:rsidRDefault="00000000">
            <w:pPr>
              <w:spacing w:after="0"/>
            </w:pPr>
            <w:r>
              <w:rPr>
                <w:sz w:val="12"/>
              </w:rPr>
              <w:t>Aerztliche Versorgung / Erreichbarkeit</w:t>
            </w:r>
          </w:p>
        </w:tc>
        <w:tc>
          <w:tcPr>
            <w:tcW w:w="1569" w:type="dxa"/>
          </w:tcPr>
          <w:p w14:paraId="7F0601CB" w14:textId="77777777" w:rsidR="00F50910" w:rsidRDefault="00000000">
            <w:pPr>
              <w:spacing w:after="0"/>
            </w:pPr>
            <w:r>
              <w:rPr>
                <w:sz w:val="12"/>
              </w:rPr>
              <w:t>Versorgung oder Erreichbarkeit medizinischer Angebote</w:t>
            </w:r>
          </w:p>
        </w:tc>
        <w:tc>
          <w:tcPr>
            <w:tcW w:w="1569" w:type="dxa"/>
          </w:tcPr>
          <w:p w14:paraId="247FC0B5" w14:textId="77777777" w:rsidR="00F50910" w:rsidRDefault="00000000">
            <w:pPr>
              <w:spacing w:after="0"/>
            </w:pPr>
            <w:r>
              <w:rPr>
                <w:sz w:val="12"/>
              </w:rPr>
              <w:t>höher besser</w:t>
            </w:r>
          </w:p>
        </w:tc>
        <w:tc>
          <w:tcPr>
            <w:tcW w:w="1569" w:type="dxa"/>
          </w:tcPr>
          <w:p w14:paraId="5410B240" w14:textId="77777777" w:rsidR="00F50910" w:rsidRDefault="00000000">
            <w:pPr>
              <w:spacing w:after="0"/>
            </w:pPr>
            <w:r>
              <w:rPr>
                <w:sz w:val="12"/>
              </w:rPr>
              <w:t>INKAR, KV-Daten</w:t>
            </w:r>
          </w:p>
        </w:tc>
        <w:tc>
          <w:tcPr>
            <w:tcW w:w="1569" w:type="dxa"/>
          </w:tcPr>
          <w:p w14:paraId="1F931A91" w14:textId="77777777" w:rsidR="00F50910" w:rsidRDefault="00000000">
            <w:pPr>
              <w:spacing w:after="0"/>
            </w:pPr>
            <w:r>
              <w:rPr>
                <w:sz w:val="12"/>
              </w:rPr>
              <w:t>Kern oder Zusatzmodul je nach Datenlage</w:t>
            </w:r>
          </w:p>
        </w:tc>
      </w:tr>
      <w:tr w:rsidR="00F50910" w14:paraId="60255731" w14:textId="77777777">
        <w:trPr>
          <w:jc w:val="center"/>
        </w:trPr>
        <w:tc>
          <w:tcPr>
            <w:tcW w:w="1569" w:type="dxa"/>
          </w:tcPr>
          <w:p w14:paraId="6090E7B2" w14:textId="77777777" w:rsidR="00F50910" w:rsidRDefault="00000000">
            <w:pPr>
              <w:spacing w:after="0"/>
            </w:pPr>
            <w:r>
              <w:rPr>
                <w:sz w:val="12"/>
              </w:rPr>
              <w:t>M9</w:t>
            </w:r>
          </w:p>
        </w:tc>
        <w:tc>
          <w:tcPr>
            <w:tcW w:w="1569" w:type="dxa"/>
          </w:tcPr>
          <w:p w14:paraId="321589A2" w14:textId="77777777" w:rsidR="00F50910" w:rsidRDefault="00000000">
            <w:pPr>
              <w:spacing w:after="0"/>
            </w:pPr>
            <w:r>
              <w:rPr>
                <w:sz w:val="12"/>
              </w:rPr>
              <w:t>Lebenserwartung / vermeidbare Sterblichkeit</w:t>
            </w:r>
          </w:p>
        </w:tc>
        <w:tc>
          <w:tcPr>
            <w:tcW w:w="1569" w:type="dxa"/>
          </w:tcPr>
          <w:p w14:paraId="7F4DC9E3" w14:textId="77777777" w:rsidR="00F50910" w:rsidRDefault="00000000">
            <w:pPr>
              <w:spacing w:after="0"/>
            </w:pPr>
            <w:r>
              <w:rPr>
                <w:sz w:val="12"/>
              </w:rPr>
              <w:t>Gesundheitliche Lage</w:t>
            </w:r>
          </w:p>
        </w:tc>
        <w:tc>
          <w:tcPr>
            <w:tcW w:w="1569" w:type="dxa"/>
          </w:tcPr>
          <w:p w14:paraId="664718F3" w14:textId="77777777" w:rsidR="00F50910" w:rsidRDefault="00000000">
            <w:pPr>
              <w:spacing w:after="0"/>
            </w:pPr>
            <w:r>
              <w:rPr>
                <w:sz w:val="12"/>
              </w:rPr>
              <w:t>höher/niedriger</w:t>
            </w:r>
          </w:p>
        </w:tc>
        <w:tc>
          <w:tcPr>
            <w:tcW w:w="1569" w:type="dxa"/>
          </w:tcPr>
          <w:p w14:paraId="50951C7C" w14:textId="77777777" w:rsidR="00F50910" w:rsidRDefault="00000000">
            <w:pPr>
              <w:spacing w:after="0"/>
            </w:pPr>
            <w:r>
              <w:rPr>
                <w:sz w:val="12"/>
              </w:rPr>
              <w:t>Kreis-/Gesundheitsdaten</w:t>
            </w:r>
          </w:p>
        </w:tc>
        <w:tc>
          <w:tcPr>
            <w:tcW w:w="1569" w:type="dxa"/>
          </w:tcPr>
          <w:p w14:paraId="0372A4B5" w14:textId="77777777" w:rsidR="00F50910" w:rsidRDefault="00000000">
            <w:pPr>
              <w:spacing w:after="0"/>
            </w:pPr>
            <w:r>
              <w:rPr>
                <w:sz w:val="12"/>
              </w:rPr>
              <w:t>Kern oder Zusatzmodul je nach Datenlage</w:t>
            </w:r>
          </w:p>
        </w:tc>
      </w:tr>
      <w:tr w:rsidR="00F50910" w14:paraId="19424CC7" w14:textId="77777777">
        <w:trPr>
          <w:jc w:val="center"/>
        </w:trPr>
        <w:tc>
          <w:tcPr>
            <w:tcW w:w="1569" w:type="dxa"/>
          </w:tcPr>
          <w:p w14:paraId="138EEFC9" w14:textId="77777777" w:rsidR="00F50910" w:rsidRDefault="00000000">
            <w:pPr>
              <w:spacing w:after="0"/>
            </w:pPr>
            <w:r>
              <w:rPr>
                <w:sz w:val="12"/>
              </w:rPr>
              <w:t>M10</w:t>
            </w:r>
          </w:p>
        </w:tc>
        <w:tc>
          <w:tcPr>
            <w:tcW w:w="1569" w:type="dxa"/>
          </w:tcPr>
          <w:p w14:paraId="6D91A498" w14:textId="77777777" w:rsidR="00F50910" w:rsidRDefault="00000000">
            <w:pPr>
              <w:spacing w:after="0"/>
            </w:pPr>
            <w:r>
              <w:rPr>
                <w:sz w:val="12"/>
              </w:rPr>
              <w:t>Verkehrssicherheit</w:t>
            </w:r>
          </w:p>
        </w:tc>
        <w:tc>
          <w:tcPr>
            <w:tcW w:w="1569" w:type="dxa"/>
          </w:tcPr>
          <w:p w14:paraId="07644C5D" w14:textId="77777777" w:rsidR="00F50910" w:rsidRDefault="00000000">
            <w:pPr>
              <w:spacing w:after="0"/>
            </w:pPr>
            <w:r>
              <w:rPr>
                <w:sz w:val="12"/>
              </w:rPr>
              <w:t>Unfaelle mit Personenschaden je Einwohner:in</w:t>
            </w:r>
          </w:p>
        </w:tc>
        <w:tc>
          <w:tcPr>
            <w:tcW w:w="1569" w:type="dxa"/>
          </w:tcPr>
          <w:p w14:paraId="2DD249E7" w14:textId="77777777" w:rsidR="00F50910" w:rsidRDefault="00000000">
            <w:pPr>
              <w:spacing w:after="0"/>
            </w:pPr>
            <w:r>
              <w:rPr>
                <w:sz w:val="12"/>
              </w:rPr>
              <w:t>niedriger besser</w:t>
            </w:r>
          </w:p>
        </w:tc>
        <w:tc>
          <w:tcPr>
            <w:tcW w:w="1569" w:type="dxa"/>
          </w:tcPr>
          <w:p w14:paraId="7769ECA5" w14:textId="77777777" w:rsidR="00F50910" w:rsidRDefault="00000000">
            <w:pPr>
              <w:spacing w:after="0"/>
            </w:pPr>
            <w:r>
              <w:rPr>
                <w:sz w:val="12"/>
              </w:rPr>
              <w:t>Unfallstatistik</w:t>
            </w:r>
          </w:p>
        </w:tc>
        <w:tc>
          <w:tcPr>
            <w:tcW w:w="1569" w:type="dxa"/>
          </w:tcPr>
          <w:p w14:paraId="35A86BF4" w14:textId="77777777" w:rsidR="00F50910" w:rsidRDefault="00000000">
            <w:pPr>
              <w:spacing w:after="0"/>
            </w:pPr>
            <w:r>
              <w:rPr>
                <w:sz w:val="12"/>
              </w:rPr>
              <w:t>Kern oder Zusatzmodul je nach Datenlage</w:t>
            </w:r>
          </w:p>
        </w:tc>
      </w:tr>
      <w:tr w:rsidR="00F50910" w14:paraId="383EE21D" w14:textId="77777777">
        <w:trPr>
          <w:jc w:val="center"/>
        </w:trPr>
        <w:tc>
          <w:tcPr>
            <w:tcW w:w="1569" w:type="dxa"/>
          </w:tcPr>
          <w:p w14:paraId="1F883FAB" w14:textId="77777777" w:rsidR="00F50910" w:rsidRDefault="00000000">
            <w:pPr>
              <w:spacing w:after="0"/>
            </w:pPr>
            <w:r>
              <w:rPr>
                <w:sz w:val="12"/>
              </w:rPr>
              <w:t>M11</w:t>
            </w:r>
          </w:p>
        </w:tc>
        <w:tc>
          <w:tcPr>
            <w:tcW w:w="1569" w:type="dxa"/>
          </w:tcPr>
          <w:p w14:paraId="48FF40A3" w14:textId="77777777" w:rsidR="00F50910" w:rsidRDefault="00000000">
            <w:pPr>
              <w:spacing w:after="0"/>
            </w:pPr>
            <w:r>
              <w:rPr>
                <w:sz w:val="12"/>
              </w:rPr>
              <w:t>ÖPNV-Erreichbarkeit</w:t>
            </w:r>
          </w:p>
        </w:tc>
        <w:tc>
          <w:tcPr>
            <w:tcW w:w="1569" w:type="dxa"/>
          </w:tcPr>
          <w:p w14:paraId="035F8BEE" w14:textId="77777777" w:rsidR="00F50910" w:rsidRDefault="00000000">
            <w:pPr>
              <w:spacing w:after="0"/>
            </w:pPr>
            <w:r>
              <w:rPr>
                <w:sz w:val="12"/>
              </w:rPr>
              <w:t>Erreichbarkeit zentraler Einrichtungen</w:t>
            </w:r>
          </w:p>
        </w:tc>
        <w:tc>
          <w:tcPr>
            <w:tcW w:w="1569" w:type="dxa"/>
          </w:tcPr>
          <w:p w14:paraId="0387CD5B" w14:textId="77777777" w:rsidR="00F50910" w:rsidRDefault="00000000">
            <w:pPr>
              <w:spacing w:after="0"/>
            </w:pPr>
            <w:r>
              <w:rPr>
                <w:sz w:val="12"/>
              </w:rPr>
              <w:t>höher besser</w:t>
            </w:r>
          </w:p>
        </w:tc>
        <w:tc>
          <w:tcPr>
            <w:tcW w:w="1569" w:type="dxa"/>
          </w:tcPr>
          <w:p w14:paraId="0BDDCFC3" w14:textId="77777777" w:rsidR="00F50910" w:rsidRDefault="00000000">
            <w:pPr>
              <w:spacing w:after="0"/>
            </w:pPr>
            <w:r>
              <w:rPr>
                <w:sz w:val="12"/>
              </w:rPr>
              <w:t>INKAR, GTFS, kommunale Daten</w:t>
            </w:r>
          </w:p>
        </w:tc>
        <w:tc>
          <w:tcPr>
            <w:tcW w:w="1569" w:type="dxa"/>
          </w:tcPr>
          <w:p w14:paraId="57782C0D" w14:textId="77777777" w:rsidR="00F50910" w:rsidRDefault="00000000">
            <w:pPr>
              <w:spacing w:after="0"/>
            </w:pPr>
            <w:r>
              <w:rPr>
                <w:sz w:val="12"/>
              </w:rPr>
              <w:t>Kern oder Zusatzmodul je nach Datenlage</w:t>
            </w:r>
          </w:p>
        </w:tc>
      </w:tr>
      <w:tr w:rsidR="00F50910" w14:paraId="2ADF47DE" w14:textId="77777777">
        <w:trPr>
          <w:jc w:val="center"/>
        </w:trPr>
        <w:tc>
          <w:tcPr>
            <w:tcW w:w="1569" w:type="dxa"/>
          </w:tcPr>
          <w:p w14:paraId="5F7541E2" w14:textId="77777777" w:rsidR="00F50910" w:rsidRDefault="00000000">
            <w:pPr>
              <w:spacing w:after="0"/>
            </w:pPr>
            <w:r>
              <w:rPr>
                <w:sz w:val="12"/>
              </w:rPr>
              <w:t>M12</w:t>
            </w:r>
          </w:p>
        </w:tc>
        <w:tc>
          <w:tcPr>
            <w:tcW w:w="1569" w:type="dxa"/>
          </w:tcPr>
          <w:p w14:paraId="306D62A7" w14:textId="77777777" w:rsidR="00F50910" w:rsidRDefault="00000000">
            <w:pPr>
              <w:spacing w:after="0"/>
            </w:pPr>
            <w:r>
              <w:rPr>
                <w:sz w:val="12"/>
              </w:rPr>
              <w:t>Subjektive Lebenszufriedenheit</w:t>
            </w:r>
          </w:p>
        </w:tc>
        <w:tc>
          <w:tcPr>
            <w:tcW w:w="1569" w:type="dxa"/>
          </w:tcPr>
          <w:p w14:paraId="6F6E7B8E" w14:textId="77777777" w:rsidR="00F50910" w:rsidRDefault="00000000">
            <w:pPr>
              <w:spacing w:after="0"/>
            </w:pPr>
            <w:r>
              <w:rPr>
                <w:sz w:val="12"/>
              </w:rPr>
              <w:t>0-10-Skala oder kommunale Befragung</w:t>
            </w:r>
          </w:p>
        </w:tc>
        <w:tc>
          <w:tcPr>
            <w:tcW w:w="1569" w:type="dxa"/>
          </w:tcPr>
          <w:p w14:paraId="7C86DD16" w14:textId="77777777" w:rsidR="00F50910" w:rsidRDefault="00000000">
            <w:pPr>
              <w:spacing w:after="0"/>
            </w:pPr>
            <w:r>
              <w:rPr>
                <w:sz w:val="12"/>
              </w:rPr>
              <w:t>höher besser</w:t>
            </w:r>
          </w:p>
        </w:tc>
        <w:tc>
          <w:tcPr>
            <w:tcW w:w="1569" w:type="dxa"/>
          </w:tcPr>
          <w:p w14:paraId="5CDC8169" w14:textId="77777777" w:rsidR="00F50910" w:rsidRDefault="00000000">
            <w:pPr>
              <w:spacing w:after="0"/>
            </w:pPr>
            <w:r>
              <w:rPr>
                <w:sz w:val="12"/>
              </w:rPr>
              <w:t>Bürgerbefragung</w:t>
            </w:r>
          </w:p>
        </w:tc>
        <w:tc>
          <w:tcPr>
            <w:tcW w:w="1569" w:type="dxa"/>
          </w:tcPr>
          <w:p w14:paraId="125D930E" w14:textId="77777777" w:rsidR="00F50910" w:rsidRDefault="00000000">
            <w:pPr>
              <w:spacing w:after="0"/>
            </w:pPr>
            <w:r>
              <w:rPr>
                <w:sz w:val="12"/>
              </w:rPr>
              <w:t>Kern oder Zusatzmodul je nach Datenlage</w:t>
            </w:r>
          </w:p>
        </w:tc>
      </w:tr>
      <w:tr w:rsidR="00F50910" w14:paraId="0CC0E662" w14:textId="77777777">
        <w:trPr>
          <w:jc w:val="center"/>
        </w:trPr>
        <w:tc>
          <w:tcPr>
            <w:tcW w:w="1569" w:type="dxa"/>
          </w:tcPr>
          <w:p w14:paraId="52D4E9F0" w14:textId="77777777" w:rsidR="00F50910" w:rsidRDefault="00000000">
            <w:pPr>
              <w:spacing w:after="0"/>
            </w:pPr>
            <w:r>
              <w:rPr>
                <w:sz w:val="12"/>
              </w:rPr>
              <w:t>M13</w:t>
            </w:r>
          </w:p>
        </w:tc>
        <w:tc>
          <w:tcPr>
            <w:tcW w:w="1569" w:type="dxa"/>
          </w:tcPr>
          <w:p w14:paraId="4D1F714E" w14:textId="77777777" w:rsidR="00F50910" w:rsidRDefault="00000000">
            <w:pPr>
              <w:spacing w:after="0"/>
            </w:pPr>
            <w:r>
              <w:rPr>
                <w:sz w:val="12"/>
              </w:rPr>
              <w:t>Sicherheitsempfinden</w:t>
            </w:r>
          </w:p>
        </w:tc>
        <w:tc>
          <w:tcPr>
            <w:tcW w:w="1569" w:type="dxa"/>
          </w:tcPr>
          <w:p w14:paraId="4A4AA45D" w14:textId="77777777" w:rsidR="00F50910" w:rsidRDefault="00000000">
            <w:pPr>
              <w:spacing w:after="0"/>
            </w:pPr>
            <w:r>
              <w:rPr>
                <w:sz w:val="12"/>
              </w:rPr>
              <w:t>Anteil, der sich im Wohnumfeld sicher fuehlt</w:t>
            </w:r>
          </w:p>
        </w:tc>
        <w:tc>
          <w:tcPr>
            <w:tcW w:w="1569" w:type="dxa"/>
          </w:tcPr>
          <w:p w14:paraId="2C905442" w14:textId="77777777" w:rsidR="00F50910" w:rsidRDefault="00000000">
            <w:pPr>
              <w:spacing w:after="0"/>
            </w:pPr>
            <w:r>
              <w:rPr>
                <w:sz w:val="12"/>
              </w:rPr>
              <w:t>höher besser</w:t>
            </w:r>
          </w:p>
        </w:tc>
        <w:tc>
          <w:tcPr>
            <w:tcW w:w="1569" w:type="dxa"/>
          </w:tcPr>
          <w:p w14:paraId="37FD44F7" w14:textId="77777777" w:rsidR="00F50910" w:rsidRDefault="00000000">
            <w:pPr>
              <w:spacing w:after="0"/>
            </w:pPr>
            <w:r>
              <w:rPr>
                <w:sz w:val="12"/>
              </w:rPr>
              <w:t>Bürgerbefragung</w:t>
            </w:r>
          </w:p>
        </w:tc>
        <w:tc>
          <w:tcPr>
            <w:tcW w:w="1569" w:type="dxa"/>
          </w:tcPr>
          <w:p w14:paraId="0A4B7B2B" w14:textId="77777777" w:rsidR="00F50910" w:rsidRDefault="00000000">
            <w:pPr>
              <w:spacing w:after="0"/>
            </w:pPr>
            <w:r>
              <w:rPr>
                <w:sz w:val="12"/>
              </w:rPr>
              <w:t>Kern oder Zusatzmodul je nach Datenlage</w:t>
            </w:r>
          </w:p>
        </w:tc>
      </w:tr>
      <w:tr w:rsidR="00F50910" w14:paraId="7FA61BB1" w14:textId="77777777">
        <w:trPr>
          <w:jc w:val="center"/>
        </w:trPr>
        <w:tc>
          <w:tcPr>
            <w:tcW w:w="1569" w:type="dxa"/>
          </w:tcPr>
          <w:p w14:paraId="5F52F532" w14:textId="77777777" w:rsidR="00F50910" w:rsidRDefault="00000000">
            <w:pPr>
              <w:spacing w:after="0"/>
            </w:pPr>
            <w:r>
              <w:rPr>
                <w:sz w:val="12"/>
              </w:rPr>
              <w:t>M14</w:t>
            </w:r>
          </w:p>
        </w:tc>
        <w:tc>
          <w:tcPr>
            <w:tcW w:w="1569" w:type="dxa"/>
          </w:tcPr>
          <w:p w14:paraId="0C9576D4" w14:textId="77777777" w:rsidR="00F50910" w:rsidRDefault="00000000">
            <w:pPr>
              <w:spacing w:after="0"/>
            </w:pPr>
            <w:r>
              <w:rPr>
                <w:sz w:val="12"/>
              </w:rPr>
              <w:t>Soziale Teilhabe / Einsamkeit</w:t>
            </w:r>
          </w:p>
        </w:tc>
        <w:tc>
          <w:tcPr>
            <w:tcW w:w="1569" w:type="dxa"/>
          </w:tcPr>
          <w:p w14:paraId="5CFC5990" w14:textId="77777777" w:rsidR="00F50910" w:rsidRDefault="00000000">
            <w:pPr>
              <w:spacing w:after="0"/>
            </w:pPr>
            <w:r>
              <w:rPr>
                <w:sz w:val="12"/>
              </w:rPr>
              <w:t>Kontakte, Vereinszugang, Einsamkeitsindikatoren</w:t>
            </w:r>
          </w:p>
        </w:tc>
        <w:tc>
          <w:tcPr>
            <w:tcW w:w="1569" w:type="dxa"/>
          </w:tcPr>
          <w:p w14:paraId="5804CC24" w14:textId="77777777" w:rsidR="00F50910" w:rsidRDefault="00000000">
            <w:pPr>
              <w:spacing w:after="0"/>
            </w:pPr>
            <w:r>
              <w:rPr>
                <w:sz w:val="12"/>
              </w:rPr>
              <w:t>höher/niedriger</w:t>
            </w:r>
          </w:p>
        </w:tc>
        <w:tc>
          <w:tcPr>
            <w:tcW w:w="1569" w:type="dxa"/>
          </w:tcPr>
          <w:p w14:paraId="4B187152" w14:textId="77777777" w:rsidR="00F50910" w:rsidRDefault="00000000">
            <w:pPr>
              <w:spacing w:after="0"/>
            </w:pPr>
            <w:r>
              <w:rPr>
                <w:sz w:val="12"/>
              </w:rPr>
              <w:t>Bürgerbefragung, Sozialbericht</w:t>
            </w:r>
          </w:p>
        </w:tc>
        <w:tc>
          <w:tcPr>
            <w:tcW w:w="1569" w:type="dxa"/>
          </w:tcPr>
          <w:p w14:paraId="03C03461" w14:textId="77777777" w:rsidR="00F50910" w:rsidRDefault="00000000">
            <w:pPr>
              <w:spacing w:after="0"/>
            </w:pPr>
            <w:r>
              <w:rPr>
                <w:sz w:val="12"/>
              </w:rPr>
              <w:t>Kern oder Zusatzmodul je nach Datenlage</w:t>
            </w:r>
          </w:p>
        </w:tc>
      </w:tr>
      <w:tr w:rsidR="00F50910" w14:paraId="64755679" w14:textId="77777777">
        <w:trPr>
          <w:jc w:val="center"/>
        </w:trPr>
        <w:tc>
          <w:tcPr>
            <w:tcW w:w="1569" w:type="dxa"/>
          </w:tcPr>
          <w:p w14:paraId="228146D2" w14:textId="77777777" w:rsidR="00F50910" w:rsidRDefault="00000000">
            <w:pPr>
              <w:spacing w:after="0"/>
            </w:pPr>
            <w:r>
              <w:rPr>
                <w:sz w:val="12"/>
              </w:rPr>
              <w:t>M15</w:t>
            </w:r>
          </w:p>
        </w:tc>
        <w:tc>
          <w:tcPr>
            <w:tcW w:w="1569" w:type="dxa"/>
          </w:tcPr>
          <w:p w14:paraId="5486A0F5" w14:textId="77777777" w:rsidR="00F50910" w:rsidRDefault="00000000">
            <w:pPr>
              <w:spacing w:after="0"/>
            </w:pPr>
            <w:r>
              <w:rPr>
                <w:sz w:val="12"/>
              </w:rPr>
              <w:t>Barrierefreiheit öffentlicher Infrastruktur</w:t>
            </w:r>
          </w:p>
        </w:tc>
        <w:tc>
          <w:tcPr>
            <w:tcW w:w="1569" w:type="dxa"/>
          </w:tcPr>
          <w:p w14:paraId="4BD9B976" w14:textId="77777777" w:rsidR="00F50910" w:rsidRDefault="00000000">
            <w:pPr>
              <w:spacing w:after="0"/>
            </w:pPr>
            <w:r>
              <w:rPr>
                <w:sz w:val="12"/>
              </w:rPr>
              <w:t>Anteil barrierefreier Haltestellen/Gebäude</w:t>
            </w:r>
          </w:p>
        </w:tc>
        <w:tc>
          <w:tcPr>
            <w:tcW w:w="1569" w:type="dxa"/>
          </w:tcPr>
          <w:p w14:paraId="7AACB144" w14:textId="77777777" w:rsidR="00F50910" w:rsidRDefault="00000000">
            <w:pPr>
              <w:spacing w:after="0"/>
            </w:pPr>
            <w:r>
              <w:rPr>
                <w:sz w:val="12"/>
              </w:rPr>
              <w:t>höher besser</w:t>
            </w:r>
          </w:p>
        </w:tc>
        <w:tc>
          <w:tcPr>
            <w:tcW w:w="1569" w:type="dxa"/>
          </w:tcPr>
          <w:p w14:paraId="4E196FE5" w14:textId="77777777" w:rsidR="00F50910" w:rsidRDefault="00000000">
            <w:pPr>
              <w:spacing w:after="0"/>
            </w:pPr>
            <w:r>
              <w:rPr>
                <w:sz w:val="12"/>
              </w:rPr>
              <w:t>kommunale Daten</w:t>
            </w:r>
          </w:p>
        </w:tc>
        <w:tc>
          <w:tcPr>
            <w:tcW w:w="1569" w:type="dxa"/>
          </w:tcPr>
          <w:p w14:paraId="40E67723" w14:textId="77777777" w:rsidR="00F50910" w:rsidRDefault="00000000">
            <w:pPr>
              <w:spacing w:after="0"/>
            </w:pPr>
            <w:r>
              <w:rPr>
                <w:sz w:val="12"/>
              </w:rPr>
              <w:t>Kern oder Zusatzmodul je nach Datenlage</w:t>
            </w:r>
          </w:p>
        </w:tc>
      </w:tr>
      <w:tr w:rsidR="00F50910" w14:paraId="40BC320E" w14:textId="77777777">
        <w:trPr>
          <w:jc w:val="center"/>
        </w:trPr>
        <w:tc>
          <w:tcPr>
            <w:tcW w:w="1569" w:type="dxa"/>
          </w:tcPr>
          <w:p w14:paraId="04835B38" w14:textId="77777777" w:rsidR="00F50910" w:rsidRDefault="00000000">
            <w:pPr>
              <w:spacing w:after="0"/>
            </w:pPr>
            <w:r>
              <w:rPr>
                <w:sz w:val="12"/>
              </w:rPr>
              <w:t>M16</w:t>
            </w:r>
          </w:p>
        </w:tc>
        <w:tc>
          <w:tcPr>
            <w:tcW w:w="1569" w:type="dxa"/>
          </w:tcPr>
          <w:p w14:paraId="3E4F1F1A" w14:textId="77777777" w:rsidR="00F50910" w:rsidRDefault="00000000">
            <w:pPr>
              <w:spacing w:after="0"/>
            </w:pPr>
            <w:r>
              <w:rPr>
                <w:sz w:val="12"/>
              </w:rPr>
              <w:t>Kulturelle und sportliche Teilhabe</w:t>
            </w:r>
          </w:p>
        </w:tc>
        <w:tc>
          <w:tcPr>
            <w:tcW w:w="1569" w:type="dxa"/>
          </w:tcPr>
          <w:p w14:paraId="7C690547" w14:textId="77777777" w:rsidR="00F50910" w:rsidRDefault="00000000">
            <w:pPr>
              <w:spacing w:after="0"/>
            </w:pPr>
            <w:r>
              <w:rPr>
                <w:sz w:val="12"/>
              </w:rPr>
              <w:t>Nutzung/Erreichbarkeit Kultur und Sport</w:t>
            </w:r>
          </w:p>
        </w:tc>
        <w:tc>
          <w:tcPr>
            <w:tcW w:w="1569" w:type="dxa"/>
          </w:tcPr>
          <w:p w14:paraId="63FC7704" w14:textId="77777777" w:rsidR="00F50910" w:rsidRDefault="00000000">
            <w:pPr>
              <w:spacing w:after="0"/>
            </w:pPr>
            <w:r>
              <w:rPr>
                <w:sz w:val="12"/>
              </w:rPr>
              <w:t>höher besser</w:t>
            </w:r>
          </w:p>
        </w:tc>
        <w:tc>
          <w:tcPr>
            <w:tcW w:w="1569" w:type="dxa"/>
          </w:tcPr>
          <w:p w14:paraId="676EC8D1" w14:textId="77777777" w:rsidR="00F50910" w:rsidRDefault="00000000">
            <w:pPr>
              <w:spacing w:after="0"/>
            </w:pPr>
            <w:r>
              <w:rPr>
                <w:sz w:val="12"/>
              </w:rPr>
              <w:t>kommunale Daten/Befragung</w:t>
            </w:r>
          </w:p>
        </w:tc>
        <w:tc>
          <w:tcPr>
            <w:tcW w:w="1569" w:type="dxa"/>
          </w:tcPr>
          <w:p w14:paraId="201AD724" w14:textId="77777777" w:rsidR="00F50910" w:rsidRDefault="00000000">
            <w:pPr>
              <w:spacing w:after="0"/>
            </w:pPr>
            <w:r>
              <w:rPr>
                <w:sz w:val="12"/>
              </w:rPr>
              <w:t>Kern oder Zusatzmodul je nach Datenlage</w:t>
            </w:r>
          </w:p>
        </w:tc>
      </w:tr>
      <w:tr w:rsidR="00F50910" w14:paraId="650FB7AA" w14:textId="77777777">
        <w:trPr>
          <w:jc w:val="center"/>
        </w:trPr>
        <w:tc>
          <w:tcPr>
            <w:tcW w:w="1569" w:type="dxa"/>
          </w:tcPr>
          <w:p w14:paraId="0ED922D9" w14:textId="77777777" w:rsidR="00F50910" w:rsidRDefault="00000000">
            <w:pPr>
              <w:spacing w:after="0"/>
            </w:pPr>
            <w:r>
              <w:rPr>
                <w:sz w:val="12"/>
              </w:rPr>
              <w:t>M17</w:t>
            </w:r>
          </w:p>
        </w:tc>
        <w:tc>
          <w:tcPr>
            <w:tcW w:w="1569" w:type="dxa"/>
          </w:tcPr>
          <w:p w14:paraId="3B1A978E" w14:textId="77777777" w:rsidR="00F50910" w:rsidRDefault="00000000">
            <w:pPr>
              <w:spacing w:after="0"/>
            </w:pPr>
            <w:r>
              <w:rPr>
                <w:sz w:val="12"/>
              </w:rPr>
              <w:t>Integration und Spracherwerb</w:t>
            </w:r>
          </w:p>
        </w:tc>
        <w:tc>
          <w:tcPr>
            <w:tcW w:w="1569" w:type="dxa"/>
          </w:tcPr>
          <w:p w14:paraId="0634E952" w14:textId="77777777" w:rsidR="00F50910" w:rsidRDefault="00000000">
            <w:pPr>
              <w:spacing w:after="0"/>
            </w:pPr>
            <w:r>
              <w:rPr>
                <w:sz w:val="12"/>
              </w:rPr>
              <w:t>Teilnahme/Erfolge bei Sprach- und Integrationsangeboten</w:t>
            </w:r>
          </w:p>
        </w:tc>
        <w:tc>
          <w:tcPr>
            <w:tcW w:w="1569" w:type="dxa"/>
          </w:tcPr>
          <w:p w14:paraId="36E7B440" w14:textId="77777777" w:rsidR="00F50910" w:rsidRDefault="00000000">
            <w:pPr>
              <w:spacing w:after="0"/>
            </w:pPr>
            <w:r>
              <w:rPr>
                <w:sz w:val="12"/>
              </w:rPr>
              <w:t>höher besser</w:t>
            </w:r>
          </w:p>
        </w:tc>
        <w:tc>
          <w:tcPr>
            <w:tcW w:w="1569" w:type="dxa"/>
          </w:tcPr>
          <w:p w14:paraId="71FABD56" w14:textId="77777777" w:rsidR="00F50910" w:rsidRDefault="00000000">
            <w:pPr>
              <w:spacing w:after="0"/>
            </w:pPr>
            <w:r>
              <w:rPr>
                <w:sz w:val="12"/>
              </w:rPr>
              <w:t>kommunale Daten</w:t>
            </w:r>
          </w:p>
        </w:tc>
        <w:tc>
          <w:tcPr>
            <w:tcW w:w="1569" w:type="dxa"/>
          </w:tcPr>
          <w:p w14:paraId="3B3E6E06" w14:textId="77777777" w:rsidR="00F50910" w:rsidRDefault="00000000">
            <w:pPr>
              <w:spacing w:after="0"/>
            </w:pPr>
            <w:r>
              <w:rPr>
                <w:sz w:val="12"/>
              </w:rPr>
              <w:t>Kern oder Zusatzmodul je nach Datenlage</w:t>
            </w:r>
          </w:p>
        </w:tc>
      </w:tr>
      <w:tr w:rsidR="00F50910" w14:paraId="403E8320" w14:textId="77777777">
        <w:trPr>
          <w:jc w:val="center"/>
        </w:trPr>
        <w:tc>
          <w:tcPr>
            <w:tcW w:w="1569" w:type="dxa"/>
          </w:tcPr>
          <w:p w14:paraId="2705ECA5" w14:textId="77777777" w:rsidR="00F50910" w:rsidRDefault="00000000">
            <w:pPr>
              <w:spacing w:after="0"/>
            </w:pPr>
            <w:r>
              <w:rPr>
                <w:sz w:val="12"/>
              </w:rPr>
              <w:t>M18</w:t>
            </w:r>
          </w:p>
        </w:tc>
        <w:tc>
          <w:tcPr>
            <w:tcW w:w="1569" w:type="dxa"/>
          </w:tcPr>
          <w:p w14:paraId="29544165" w14:textId="77777777" w:rsidR="00F50910" w:rsidRDefault="00000000">
            <w:pPr>
              <w:spacing w:after="0"/>
            </w:pPr>
            <w:r>
              <w:rPr>
                <w:sz w:val="12"/>
              </w:rPr>
              <w:t>Digitale Teilhabe</w:t>
            </w:r>
          </w:p>
        </w:tc>
        <w:tc>
          <w:tcPr>
            <w:tcW w:w="1569" w:type="dxa"/>
          </w:tcPr>
          <w:p w14:paraId="205D9629" w14:textId="77777777" w:rsidR="00F50910" w:rsidRDefault="00000000">
            <w:pPr>
              <w:spacing w:after="0"/>
            </w:pPr>
            <w:r>
              <w:rPr>
                <w:sz w:val="12"/>
              </w:rPr>
              <w:t>Breitband, Zugang, digitale Kompetenzen</w:t>
            </w:r>
          </w:p>
        </w:tc>
        <w:tc>
          <w:tcPr>
            <w:tcW w:w="1569" w:type="dxa"/>
          </w:tcPr>
          <w:p w14:paraId="41566DE6" w14:textId="77777777" w:rsidR="00F50910" w:rsidRDefault="00000000">
            <w:pPr>
              <w:spacing w:after="0"/>
            </w:pPr>
            <w:r>
              <w:rPr>
                <w:sz w:val="12"/>
              </w:rPr>
              <w:t>höher besser</w:t>
            </w:r>
          </w:p>
        </w:tc>
        <w:tc>
          <w:tcPr>
            <w:tcW w:w="1569" w:type="dxa"/>
          </w:tcPr>
          <w:p w14:paraId="2BC2E394" w14:textId="77777777" w:rsidR="00F50910" w:rsidRDefault="00000000">
            <w:pPr>
              <w:spacing w:after="0"/>
            </w:pPr>
            <w:r>
              <w:rPr>
                <w:sz w:val="12"/>
              </w:rPr>
              <w:t>INKAR, kommunale Daten</w:t>
            </w:r>
          </w:p>
        </w:tc>
        <w:tc>
          <w:tcPr>
            <w:tcW w:w="1569" w:type="dxa"/>
          </w:tcPr>
          <w:p w14:paraId="6EA16221" w14:textId="77777777" w:rsidR="00F50910" w:rsidRDefault="00000000">
            <w:pPr>
              <w:spacing w:after="0"/>
            </w:pPr>
            <w:r>
              <w:rPr>
                <w:sz w:val="12"/>
              </w:rPr>
              <w:t>Kern oder Zusatzmodul je nach Datenlage</w:t>
            </w:r>
          </w:p>
        </w:tc>
      </w:tr>
    </w:tbl>
    <w:p w14:paraId="3939351F" w14:textId="77777777" w:rsidR="00F50910" w:rsidRDefault="00F50910"/>
    <w:p w14:paraId="62B7BF93" w14:textId="77777777" w:rsidR="00F50910" w:rsidRDefault="00000000">
      <w:pPr>
        <w:pStyle w:val="berschrift2"/>
      </w:pPr>
      <w:r>
        <w:t>Indikatoren Planet</w:t>
      </w:r>
    </w:p>
    <w:tbl>
      <w:tblPr>
        <w:tblStyle w:val="Tabellenraster"/>
        <w:tblW w:w="0" w:type="auto"/>
        <w:jc w:val="center"/>
        <w:tblLook w:val="04A0" w:firstRow="1" w:lastRow="0" w:firstColumn="1" w:lastColumn="0" w:noHBand="0" w:noVBand="1"/>
      </w:tblPr>
      <w:tblGrid>
        <w:gridCol w:w="1472"/>
        <w:gridCol w:w="1798"/>
        <w:gridCol w:w="1546"/>
        <w:gridCol w:w="1522"/>
        <w:gridCol w:w="1549"/>
        <w:gridCol w:w="1515"/>
      </w:tblGrid>
      <w:tr w:rsidR="00F50910" w14:paraId="50E01AF2" w14:textId="77777777">
        <w:trPr>
          <w:tblHeader/>
          <w:jc w:val="center"/>
        </w:trPr>
        <w:tc>
          <w:tcPr>
            <w:tcW w:w="1569" w:type="dxa"/>
            <w:shd w:val="clear" w:color="auto" w:fill="D9EAF7"/>
          </w:tcPr>
          <w:p w14:paraId="3E3D5806" w14:textId="77777777" w:rsidR="00F50910" w:rsidRDefault="00000000">
            <w:pPr>
              <w:spacing w:after="0"/>
            </w:pPr>
            <w:r>
              <w:rPr>
                <w:b/>
                <w:sz w:val="13"/>
              </w:rPr>
              <w:t>ID</w:t>
            </w:r>
          </w:p>
        </w:tc>
        <w:tc>
          <w:tcPr>
            <w:tcW w:w="1569" w:type="dxa"/>
            <w:shd w:val="clear" w:color="auto" w:fill="D9EAF7"/>
          </w:tcPr>
          <w:p w14:paraId="5266AE0D" w14:textId="77777777" w:rsidR="00F50910" w:rsidRDefault="00000000">
            <w:pPr>
              <w:spacing w:after="0"/>
            </w:pPr>
            <w:r>
              <w:rPr>
                <w:b/>
                <w:sz w:val="13"/>
              </w:rPr>
              <w:t>Indikator</w:t>
            </w:r>
          </w:p>
        </w:tc>
        <w:tc>
          <w:tcPr>
            <w:tcW w:w="1569" w:type="dxa"/>
            <w:shd w:val="clear" w:color="auto" w:fill="D9EAF7"/>
          </w:tcPr>
          <w:p w14:paraId="48301AB0" w14:textId="77777777" w:rsidR="00F50910" w:rsidRDefault="00000000">
            <w:pPr>
              <w:spacing w:after="0"/>
            </w:pPr>
            <w:r>
              <w:rPr>
                <w:b/>
                <w:sz w:val="13"/>
              </w:rPr>
              <w:t>Messidee</w:t>
            </w:r>
          </w:p>
        </w:tc>
        <w:tc>
          <w:tcPr>
            <w:tcW w:w="1569" w:type="dxa"/>
            <w:shd w:val="clear" w:color="auto" w:fill="D9EAF7"/>
          </w:tcPr>
          <w:p w14:paraId="787CB657" w14:textId="77777777" w:rsidR="00F50910" w:rsidRDefault="00000000">
            <w:pPr>
              <w:spacing w:after="0"/>
            </w:pPr>
            <w:r>
              <w:rPr>
                <w:b/>
                <w:sz w:val="13"/>
              </w:rPr>
              <w:t>Richtung</w:t>
            </w:r>
          </w:p>
        </w:tc>
        <w:tc>
          <w:tcPr>
            <w:tcW w:w="1569" w:type="dxa"/>
            <w:shd w:val="clear" w:color="auto" w:fill="D9EAF7"/>
          </w:tcPr>
          <w:p w14:paraId="636C10BA" w14:textId="77777777" w:rsidR="00F50910" w:rsidRDefault="00000000">
            <w:pPr>
              <w:spacing w:after="0"/>
            </w:pPr>
            <w:r>
              <w:rPr>
                <w:b/>
                <w:sz w:val="13"/>
              </w:rPr>
              <w:t>Mögliche Quelle</w:t>
            </w:r>
          </w:p>
        </w:tc>
        <w:tc>
          <w:tcPr>
            <w:tcW w:w="1569" w:type="dxa"/>
            <w:shd w:val="clear" w:color="auto" w:fill="D9EAF7"/>
          </w:tcPr>
          <w:p w14:paraId="43CAA9C7" w14:textId="77777777" w:rsidR="00F50910" w:rsidRDefault="00000000">
            <w:pPr>
              <w:spacing w:after="0"/>
            </w:pPr>
            <w:r>
              <w:rPr>
                <w:b/>
                <w:sz w:val="13"/>
              </w:rPr>
              <w:t>Kommentar</w:t>
            </w:r>
          </w:p>
        </w:tc>
      </w:tr>
      <w:tr w:rsidR="00F50910" w14:paraId="0DA09020" w14:textId="77777777">
        <w:trPr>
          <w:jc w:val="center"/>
        </w:trPr>
        <w:tc>
          <w:tcPr>
            <w:tcW w:w="1569" w:type="dxa"/>
          </w:tcPr>
          <w:p w14:paraId="4076A615" w14:textId="77777777" w:rsidR="00F50910" w:rsidRDefault="00000000">
            <w:pPr>
              <w:spacing w:after="0"/>
            </w:pPr>
            <w:r>
              <w:rPr>
                <w:sz w:val="12"/>
              </w:rPr>
              <w:t>P1</w:t>
            </w:r>
          </w:p>
        </w:tc>
        <w:tc>
          <w:tcPr>
            <w:tcW w:w="1569" w:type="dxa"/>
          </w:tcPr>
          <w:p w14:paraId="22CE4A40" w14:textId="77777777" w:rsidR="00F50910" w:rsidRDefault="00000000">
            <w:pPr>
              <w:spacing w:after="0"/>
            </w:pPr>
            <w:r>
              <w:rPr>
                <w:sz w:val="12"/>
              </w:rPr>
              <w:t>Treibhausgasemissionen pro Kopf</w:t>
            </w:r>
          </w:p>
        </w:tc>
        <w:tc>
          <w:tcPr>
            <w:tcW w:w="1569" w:type="dxa"/>
          </w:tcPr>
          <w:p w14:paraId="5F032BD3" w14:textId="77777777" w:rsidR="00F50910" w:rsidRDefault="00000000">
            <w:pPr>
              <w:spacing w:after="0"/>
            </w:pPr>
            <w:r>
              <w:rPr>
                <w:sz w:val="12"/>
              </w:rPr>
              <w:t>Kommunale oder territoriale CO2e-Bilanz</w:t>
            </w:r>
          </w:p>
        </w:tc>
        <w:tc>
          <w:tcPr>
            <w:tcW w:w="1569" w:type="dxa"/>
          </w:tcPr>
          <w:p w14:paraId="17B52ECC" w14:textId="77777777" w:rsidR="00F50910" w:rsidRDefault="00000000">
            <w:pPr>
              <w:spacing w:after="0"/>
            </w:pPr>
            <w:r>
              <w:rPr>
                <w:sz w:val="12"/>
              </w:rPr>
              <w:t>niedriger besser</w:t>
            </w:r>
          </w:p>
        </w:tc>
        <w:tc>
          <w:tcPr>
            <w:tcW w:w="1569" w:type="dxa"/>
          </w:tcPr>
          <w:p w14:paraId="1CD1063A" w14:textId="77777777" w:rsidR="00F50910" w:rsidRDefault="00000000">
            <w:pPr>
              <w:spacing w:after="0"/>
            </w:pPr>
            <w:r>
              <w:rPr>
                <w:sz w:val="12"/>
              </w:rPr>
              <w:t>Klimabilanz, SDG</w:t>
            </w:r>
          </w:p>
        </w:tc>
        <w:tc>
          <w:tcPr>
            <w:tcW w:w="1569" w:type="dxa"/>
          </w:tcPr>
          <w:p w14:paraId="19E8A8CD" w14:textId="77777777" w:rsidR="00F50910" w:rsidRDefault="00000000">
            <w:pPr>
              <w:spacing w:after="0"/>
            </w:pPr>
            <w:r>
              <w:rPr>
                <w:sz w:val="12"/>
              </w:rPr>
              <w:t>Kern oder Zusatzmodul je nach Datenlage</w:t>
            </w:r>
          </w:p>
        </w:tc>
      </w:tr>
      <w:tr w:rsidR="00F50910" w14:paraId="1F67A86E" w14:textId="77777777">
        <w:trPr>
          <w:jc w:val="center"/>
        </w:trPr>
        <w:tc>
          <w:tcPr>
            <w:tcW w:w="1569" w:type="dxa"/>
          </w:tcPr>
          <w:p w14:paraId="63C5D252" w14:textId="77777777" w:rsidR="00F50910" w:rsidRDefault="00000000">
            <w:pPr>
              <w:spacing w:after="0"/>
            </w:pPr>
            <w:r>
              <w:rPr>
                <w:sz w:val="12"/>
              </w:rPr>
              <w:t>P2</w:t>
            </w:r>
          </w:p>
        </w:tc>
        <w:tc>
          <w:tcPr>
            <w:tcW w:w="1569" w:type="dxa"/>
          </w:tcPr>
          <w:p w14:paraId="3722848F" w14:textId="77777777" w:rsidR="00F50910" w:rsidRDefault="00000000">
            <w:pPr>
              <w:spacing w:after="0"/>
            </w:pPr>
            <w:r>
              <w:rPr>
                <w:sz w:val="12"/>
              </w:rPr>
              <w:t>Erneuerbare Energie / Strommix</w:t>
            </w:r>
          </w:p>
        </w:tc>
        <w:tc>
          <w:tcPr>
            <w:tcW w:w="1569" w:type="dxa"/>
          </w:tcPr>
          <w:p w14:paraId="42442396" w14:textId="77777777" w:rsidR="00F50910" w:rsidRDefault="00000000">
            <w:pPr>
              <w:spacing w:after="0"/>
            </w:pPr>
            <w:r>
              <w:rPr>
                <w:sz w:val="12"/>
              </w:rPr>
              <w:t>Anteil erneuerbarer Energien lokal</w:t>
            </w:r>
          </w:p>
        </w:tc>
        <w:tc>
          <w:tcPr>
            <w:tcW w:w="1569" w:type="dxa"/>
          </w:tcPr>
          <w:p w14:paraId="4B160FD4" w14:textId="77777777" w:rsidR="00F50910" w:rsidRDefault="00000000">
            <w:pPr>
              <w:spacing w:after="0"/>
            </w:pPr>
            <w:r>
              <w:rPr>
                <w:sz w:val="12"/>
              </w:rPr>
              <w:t>höher besser</w:t>
            </w:r>
          </w:p>
        </w:tc>
        <w:tc>
          <w:tcPr>
            <w:tcW w:w="1569" w:type="dxa"/>
          </w:tcPr>
          <w:p w14:paraId="286A05CB" w14:textId="77777777" w:rsidR="00F50910" w:rsidRDefault="00000000">
            <w:pPr>
              <w:spacing w:after="0"/>
            </w:pPr>
            <w:r>
              <w:rPr>
                <w:sz w:val="12"/>
              </w:rPr>
              <w:t>SDG, Energieagentur</w:t>
            </w:r>
          </w:p>
        </w:tc>
        <w:tc>
          <w:tcPr>
            <w:tcW w:w="1569" w:type="dxa"/>
          </w:tcPr>
          <w:p w14:paraId="066D050E" w14:textId="77777777" w:rsidR="00F50910" w:rsidRDefault="00000000">
            <w:pPr>
              <w:spacing w:after="0"/>
            </w:pPr>
            <w:r>
              <w:rPr>
                <w:sz w:val="12"/>
              </w:rPr>
              <w:t>Kern oder Zusatzmodul je nach Datenlage</w:t>
            </w:r>
          </w:p>
        </w:tc>
      </w:tr>
      <w:tr w:rsidR="00F50910" w14:paraId="42F07C12" w14:textId="77777777">
        <w:trPr>
          <w:jc w:val="center"/>
        </w:trPr>
        <w:tc>
          <w:tcPr>
            <w:tcW w:w="1569" w:type="dxa"/>
          </w:tcPr>
          <w:p w14:paraId="66B53C3B" w14:textId="77777777" w:rsidR="00F50910" w:rsidRDefault="00000000">
            <w:pPr>
              <w:spacing w:after="0"/>
            </w:pPr>
            <w:r>
              <w:rPr>
                <w:sz w:val="12"/>
              </w:rPr>
              <w:t>P3</w:t>
            </w:r>
          </w:p>
        </w:tc>
        <w:tc>
          <w:tcPr>
            <w:tcW w:w="1569" w:type="dxa"/>
          </w:tcPr>
          <w:p w14:paraId="51D48D15" w14:textId="77777777" w:rsidR="00F50910" w:rsidRDefault="00000000">
            <w:pPr>
              <w:spacing w:after="0"/>
            </w:pPr>
            <w:r>
              <w:rPr>
                <w:sz w:val="12"/>
              </w:rPr>
              <w:t>Endenergieverbrauch pro Kopf</w:t>
            </w:r>
          </w:p>
        </w:tc>
        <w:tc>
          <w:tcPr>
            <w:tcW w:w="1569" w:type="dxa"/>
          </w:tcPr>
          <w:p w14:paraId="62353CD0" w14:textId="77777777" w:rsidR="00F50910" w:rsidRDefault="00000000">
            <w:pPr>
              <w:spacing w:after="0"/>
            </w:pPr>
            <w:r>
              <w:rPr>
                <w:sz w:val="12"/>
              </w:rPr>
              <w:t>Energieeffizienz</w:t>
            </w:r>
          </w:p>
        </w:tc>
        <w:tc>
          <w:tcPr>
            <w:tcW w:w="1569" w:type="dxa"/>
          </w:tcPr>
          <w:p w14:paraId="2F6ADDC4" w14:textId="77777777" w:rsidR="00F50910" w:rsidRDefault="00000000">
            <w:pPr>
              <w:spacing w:after="0"/>
            </w:pPr>
            <w:r>
              <w:rPr>
                <w:sz w:val="12"/>
              </w:rPr>
              <w:t>niedriger besser</w:t>
            </w:r>
          </w:p>
        </w:tc>
        <w:tc>
          <w:tcPr>
            <w:tcW w:w="1569" w:type="dxa"/>
          </w:tcPr>
          <w:p w14:paraId="31CA78C1" w14:textId="77777777" w:rsidR="00F50910" w:rsidRDefault="00000000">
            <w:pPr>
              <w:spacing w:after="0"/>
            </w:pPr>
            <w:r>
              <w:rPr>
                <w:sz w:val="12"/>
              </w:rPr>
              <w:t>Klimabilanz</w:t>
            </w:r>
          </w:p>
        </w:tc>
        <w:tc>
          <w:tcPr>
            <w:tcW w:w="1569" w:type="dxa"/>
          </w:tcPr>
          <w:p w14:paraId="3F8741B4" w14:textId="77777777" w:rsidR="00F50910" w:rsidRDefault="00000000">
            <w:pPr>
              <w:spacing w:after="0"/>
            </w:pPr>
            <w:r>
              <w:rPr>
                <w:sz w:val="12"/>
              </w:rPr>
              <w:t>Kern oder Zusatzmodul je nach Datenlage</w:t>
            </w:r>
          </w:p>
        </w:tc>
      </w:tr>
      <w:tr w:rsidR="00F50910" w14:paraId="6E785118" w14:textId="77777777">
        <w:trPr>
          <w:jc w:val="center"/>
        </w:trPr>
        <w:tc>
          <w:tcPr>
            <w:tcW w:w="1569" w:type="dxa"/>
          </w:tcPr>
          <w:p w14:paraId="1ED484AD" w14:textId="77777777" w:rsidR="00F50910" w:rsidRDefault="00000000">
            <w:pPr>
              <w:spacing w:after="0"/>
            </w:pPr>
            <w:r>
              <w:rPr>
                <w:sz w:val="12"/>
              </w:rPr>
              <w:t>P4</w:t>
            </w:r>
          </w:p>
        </w:tc>
        <w:tc>
          <w:tcPr>
            <w:tcW w:w="1569" w:type="dxa"/>
          </w:tcPr>
          <w:p w14:paraId="59F294EC" w14:textId="77777777" w:rsidR="00F50910" w:rsidRDefault="00000000">
            <w:pPr>
              <w:spacing w:after="0"/>
            </w:pPr>
            <w:r>
              <w:rPr>
                <w:sz w:val="12"/>
              </w:rPr>
              <w:t>Flächenneuinanspruchnahme</w:t>
            </w:r>
          </w:p>
        </w:tc>
        <w:tc>
          <w:tcPr>
            <w:tcW w:w="1569" w:type="dxa"/>
          </w:tcPr>
          <w:p w14:paraId="4A4804CA" w14:textId="77777777" w:rsidR="00F50910" w:rsidRDefault="00000000">
            <w:pPr>
              <w:spacing w:after="0"/>
            </w:pPr>
            <w:r>
              <w:rPr>
                <w:sz w:val="12"/>
              </w:rPr>
              <w:t>Neue Siedlungs- und Verkehrsfläche</w:t>
            </w:r>
          </w:p>
        </w:tc>
        <w:tc>
          <w:tcPr>
            <w:tcW w:w="1569" w:type="dxa"/>
          </w:tcPr>
          <w:p w14:paraId="47EC982B" w14:textId="77777777" w:rsidR="00F50910" w:rsidRDefault="00000000">
            <w:pPr>
              <w:spacing w:after="0"/>
            </w:pPr>
            <w:r>
              <w:rPr>
                <w:sz w:val="12"/>
              </w:rPr>
              <w:t>niedriger besser</w:t>
            </w:r>
          </w:p>
        </w:tc>
        <w:tc>
          <w:tcPr>
            <w:tcW w:w="1569" w:type="dxa"/>
          </w:tcPr>
          <w:p w14:paraId="5A967AD8" w14:textId="77777777" w:rsidR="00F50910" w:rsidRDefault="00000000">
            <w:pPr>
              <w:spacing w:after="0"/>
            </w:pPr>
            <w:r>
              <w:rPr>
                <w:sz w:val="12"/>
              </w:rPr>
              <w:t>SDG, INKAR</w:t>
            </w:r>
          </w:p>
        </w:tc>
        <w:tc>
          <w:tcPr>
            <w:tcW w:w="1569" w:type="dxa"/>
          </w:tcPr>
          <w:p w14:paraId="59F38669" w14:textId="77777777" w:rsidR="00F50910" w:rsidRDefault="00000000">
            <w:pPr>
              <w:spacing w:after="0"/>
            </w:pPr>
            <w:r>
              <w:rPr>
                <w:sz w:val="12"/>
              </w:rPr>
              <w:t>Kern oder Zusatzmodul je nach Datenlage</w:t>
            </w:r>
          </w:p>
        </w:tc>
      </w:tr>
      <w:tr w:rsidR="00F50910" w14:paraId="78E5FD86" w14:textId="77777777">
        <w:trPr>
          <w:jc w:val="center"/>
        </w:trPr>
        <w:tc>
          <w:tcPr>
            <w:tcW w:w="1569" w:type="dxa"/>
          </w:tcPr>
          <w:p w14:paraId="18CBF597" w14:textId="77777777" w:rsidR="00F50910" w:rsidRDefault="00000000">
            <w:pPr>
              <w:spacing w:after="0"/>
            </w:pPr>
            <w:r>
              <w:rPr>
                <w:sz w:val="12"/>
              </w:rPr>
              <w:t>P5</w:t>
            </w:r>
          </w:p>
        </w:tc>
        <w:tc>
          <w:tcPr>
            <w:tcW w:w="1569" w:type="dxa"/>
          </w:tcPr>
          <w:p w14:paraId="63995CAC" w14:textId="77777777" w:rsidR="00F50910" w:rsidRDefault="00000000">
            <w:pPr>
              <w:spacing w:after="0"/>
            </w:pPr>
            <w:r>
              <w:rPr>
                <w:sz w:val="12"/>
              </w:rPr>
              <w:t>Versiegelungsgrad</w:t>
            </w:r>
          </w:p>
        </w:tc>
        <w:tc>
          <w:tcPr>
            <w:tcW w:w="1569" w:type="dxa"/>
          </w:tcPr>
          <w:p w14:paraId="0D8522E1" w14:textId="77777777" w:rsidR="00F50910" w:rsidRDefault="00000000">
            <w:pPr>
              <w:spacing w:after="0"/>
            </w:pPr>
            <w:r>
              <w:rPr>
                <w:sz w:val="12"/>
              </w:rPr>
              <w:t>Anteil versiegelter Fläche</w:t>
            </w:r>
          </w:p>
        </w:tc>
        <w:tc>
          <w:tcPr>
            <w:tcW w:w="1569" w:type="dxa"/>
          </w:tcPr>
          <w:p w14:paraId="4797D6E6" w14:textId="77777777" w:rsidR="00F50910" w:rsidRDefault="00000000">
            <w:pPr>
              <w:spacing w:after="0"/>
            </w:pPr>
            <w:r>
              <w:rPr>
                <w:sz w:val="12"/>
              </w:rPr>
              <w:t>niedriger besser</w:t>
            </w:r>
          </w:p>
        </w:tc>
        <w:tc>
          <w:tcPr>
            <w:tcW w:w="1569" w:type="dxa"/>
          </w:tcPr>
          <w:p w14:paraId="271C0222" w14:textId="77777777" w:rsidR="00F50910" w:rsidRDefault="00000000">
            <w:pPr>
              <w:spacing w:after="0"/>
            </w:pPr>
            <w:r>
              <w:rPr>
                <w:sz w:val="12"/>
              </w:rPr>
              <w:t>Fernerkundung, Kommune</w:t>
            </w:r>
          </w:p>
        </w:tc>
        <w:tc>
          <w:tcPr>
            <w:tcW w:w="1569" w:type="dxa"/>
          </w:tcPr>
          <w:p w14:paraId="788A9E40" w14:textId="77777777" w:rsidR="00F50910" w:rsidRDefault="00000000">
            <w:pPr>
              <w:spacing w:after="0"/>
            </w:pPr>
            <w:r>
              <w:rPr>
                <w:sz w:val="12"/>
              </w:rPr>
              <w:t>Kern oder Zusatzmodul je nach Datenlage</w:t>
            </w:r>
          </w:p>
        </w:tc>
      </w:tr>
      <w:tr w:rsidR="00F50910" w14:paraId="1F7AB3C1" w14:textId="77777777">
        <w:trPr>
          <w:jc w:val="center"/>
        </w:trPr>
        <w:tc>
          <w:tcPr>
            <w:tcW w:w="1569" w:type="dxa"/>
          </w:tcPr>
          <w:p w14:paraId="2A3BFCAF" w14:textId="77777777" w:rsidR="00F50910" w:rsidRDefault="00000000">
            <w:pPr>
              <w:spacing w:after="0"/>
            </w:pPr>
            <w:r>
              <w:rPr>
                <w:sz w:val="12"/>
              </w:rPr>
              <w:t>P6</w:t>
            </w:r>
          </w:p>
        </w:tc>
        <w:tc>
          <w:tcPr>
            <w:tcW w:w="1569" w:type="dxa"/>
          </w:tcPr>
          <w:p w14:paraId="5A599AEB" w14:textId="77777777" w:rsidR="00F50910" w:rsidRDefault="00000000">
            <w:pPr>
              <w:spacing w:after="0"/>
            </w:pPr>
            <w:r>
              <w:rPr>
                <w:sz w:val="12"/>
              </w:rPr>
              <w:t>Grünflächenzugang</w:t>
            </w:r>
          </w:p>
        </w:tc>
        <w:tc>
          <w:tcPr>
            <w:tcW w:w="1569" w:type="dxa"/>
          </w:tcPr>
          <w:p w14:paraId="3A98FEF1" w14:textId="77777777" w:rsidR="00F50910" w:rsidRDefault="00000000">
            <w:pPr>
              <w:spacing w:after="0"/>
            </w:pPr>
            <w:r>
              <w:rPr>
                <w:sz w:val="12"/>
              </w:rPr>
              <w:t>Erreichbarkeit von Grünflächen</w:t>
            </w:r>
          </w:p>
        </w:tc>
        <w:tc>
          <w:tcPr>
            <w:tcW w:w="1569" w:type="dxa"/>
          </w:tcPr>
          <w:p w14:paraId="1A7927AA" w14:textId="77777777" w:rsidR="00F50910" w:rsidRDefault="00000000">
            <w:pPr>
              <w:spacing w:after="0"/>
            </w:pPr>
            <w:r>
              <w:rPr>
                <w:sz w:val="12"/>
              </w:rPr>
              <w:t>höher besser</w:t>
            </w:r>
          </w:p>
        </w:tc>
        <w:tc>
          <w:tcPr>
            <w:tcW w:w="1569" w:type="dxa"/>
          </w:tcPr>
          <w:p w14:paraId="34F35C81" w14:textId="77777777" w:rsidR="00F50910" w:rsidRDefault="00000000">
            <w:pPr>
              <w:spacing w:after="0"/>
            </w:pPr>
            <w:r>
              <w:rPr>
                <w:sz w:val="12"/>
              </w:rPr>
              <w:t>INKAR, Geodaten</w:t>
            </w:r>
          </w:p>
        </w:tc>
        <w:tc>
          <w:tcPr>
            <w:tcW w:w="1569" w:type="dxa"/>
          </w:tcPr>
          <w:p w14:paraId="7730A018" w14:textId="77777777" w:rsidR="00F50910" w:rsidRDefault="00000000">
            <w:pPr>
              <w:spacing w:after="0"/>
            </w:pPr>
            <w:r>
              <w:rPr>
                <w:sz w:val="12"/>
              </w:rPr>
              <w:t>Kern oder Zusatzmodul je nach Datenlage</w:t>
            </w:r>
          </w:p>
        </w:tc>
      </w:tr>
      <w:tr w:rsidR="00F50910" w14:paraId="2503239E" w14:textId="77777777">
        <w:trPr>
          <w:jc w:val="center"/>
        </w:trPr>
        <w:tc>
          <w:tcPr>
            <w:tcW w:w="1569" w:type="dxa"/>
          </w:tcPr>
          <w:p w14:paraId="414EB054" w14:textId="77777777" w:rsidR="00F50910" w:rsidRDefault="00000000">
            <w:pPr>
              <w:spacing w:after="0"/>
            </w:pPr>
            <w:r>
              <w:rPr>
                <w:sz w:val="12"/>
              </w:rPr>
              <w:t>P7</w:t>
            </w:r>
          </w:p>
        </w:tc>
        <w:tc>
          <w:tcPr>
            <w:tcW w:w="1569" w:type="dxa"/>
          </w:tcPr>
          <w:p w14:paraId="02CF6FB8" w14:textId="77777777" w:rsidR="00F50910" w:rsidRDefault="00000000">
            <w:pPr>
              <w:spacing w:after="0"/>
            </w:pPr>
            <w:r>
              <w:rPr>
                <w:sz w:val="12"/>
              </w:rPr>
              <w:t>Baumbestand / Schattenversorgung</w:t>
            </w:r>
          </w:p>
        </w:tc>
        <w:tc>
          <w:tcPr>
            <w:tcW w:w="1569" w:type="dxa"/>
          </w:tcPr>
          <w:p w14:paraId="6AFD9A37" w14:textId="77777777" w:rsidR="00F50910" w:rsidRDefault="00000000">
            <w:pPr>
              <w:spacing w:after="0"/>
            </w:pPr>
            <w:r>
              <w:rPr>
                <w:sz w:val="12"/>
              </w:rPr>
              <w:t>Stadtgrün und Hitzeanpassung</w:t>
            </w:r>
          </w:p>
        </w:tc>
        <w:tc>
          <w:tcPr>
            <w:tcW w:w="1569" w:type="dxa"/>
          </w:tcPr>
          <w:p w14:paraId="1E122EEA" w14:textId="77777777" w:rsidR="00F50910" w:rsidRDefault="00000000">
            <w:pPr>
              <w:spacing w:after="0"/>
            </w:pPr>
            <w:r>
              <w:rPr>
                <w:sz w:val="12"/>
              </w:rPr>
              <w:t>höher besser</w:t>
            </w:r>
          </w:p>
        </w:tc>
        <w:tc>
          <w:tcPr>
            <w:tcW w:w="1569" w:type="dxa"/>
          </w:tcPr>
          <w:p w14:paraId="3A9E85E0" w14:textId="77777777" w:rsidR="00F50910" w:rsidRDefault="00000000">
            <w:pPr>
              <w:spacing w:after="0"/>
            </w:pPr>
            <w:r>
              <w:rPr>
                <w:sz w:val="12"/>
              </w:rPr>
              <w:t>Baumkataster, Fernerkundung</w:t>
            </w:r>
          </w:p>
        </w:tc>
        <w:tc>
          <w:tcPr>
            <w:tcW w:w="1569" w:type="dxa"/>
          </w:tcPr>
          <w:p w14:paraId="6E82A50F" w14:textId="77777777" w:rsidR="00F50910" w:rsidRDefault="00000000">
            <w:pPr>
              <w:spacing w:after="0"/>
            </w:pPr>
            <w:r>
              <w:rPr>
                <w:sz w:val="12"/>
              </w:rPr>
              <w:t>Kern oder Zusatzmodul je nach Datenlage</w:t>
            </w:r>
          </w:p>
        </w:tc>
      </w:tr>
      <w:tr w:rsidR="00F50910" w14:paraId="6823EBA3" w14:textId="77777777">
        <w:trPr>
          <w:jc w:val="center"/>
        </w:trPr>
        <w:tc>
          <w:tcPr>
            <w:tcW w:w="1569" w:type="dxa"/>
          </w:tcPr>
          <w:p w14:paraId="047A1EEC" w14:textId="77777777" w:rsidR="00F50910" w:rsidRDefault="00000000">
            <w:pPr>
              <w:spacing w:after="0"/>
            </w:pPr>
            <w:r>
              <w:rPr>
                <w:sz w:val="12"/>
              </w:rPr>
              <w:t>P8</w:t>
            </w:r>
          </w:p>
        </w:tc>
        <w:tc>
          <w:tcPr>
            <w:tcW w:w="1569" w:type="dxa"/>
          </w:tcPr>
          <w:p w14:paraId="5C00F1E4" w14:textId="77777777" w:rsidR="00F50910" w:rsidRDefault="00000000">
            <w:pPr>
              <w:spacing w:after="0"/>
            </w:pPr>
            <w:r>
              <w:rPr>
                <w:sz w:val="12"/>
              </w:rPr>
              <w:t>Luftqualität PM2.5/NO2</w:t>
            </w:r>
          </w:p>
        </w:tc>
        <w:tc>
          <w:tcPr>
            <w:tcW w:w="1569" w:type="dxa"/>
          </w:tcPr>
          <w:p w14:paraId="2B4C8D79" w14:textId="77777777" w:rsidR="00F50910" w:rsidRDefault="00000000">
            <w:pPr>
              <w:spacing w:after="0"/>
            </w:pPr>
            <w:r>
              <w:rPr>
                <w:sz w:val="12"/>
              </w:rPr>
              <w:t>Belastung der Bevoelkerung</w:t>
            </w:r>
          </w:p>
        </w:tc>
        <w:tc>
          <w:tcPr>
            <w:tcW w:w="1569" w:type="dxa"/>
          </w:tcPr>
          <w:p w14:paraId="32DC2609" w14:textId="77777777" w:rsidR="00F50910" w:rsidRDefault="00000000">
            <w:pPr>
              <w:spacing w:after="0"/>
            </w:pPr>
            <w:r>
              <w:rPr>
                <w:sz w:val="12"/>
              </w:rPr>
              <w:t>niedriger besser</w:t>
            </w:r>
          </w:p>
        </w:tc>
        <w:tc>
          <w:tcPr>
            <w:tcW w:w="1569" w:type="dxa"/>
          </w:tcPr>
          <w:p w14:paraId="42AC0142" w14:textId="77777777" w:rsidR="00F50910" w:rsidRDefault="00000000">
            <w:pPr>
              <w:spacing w:after="0"/>
            </w:pPr>
            <w:r>
              <w:rPr>
                <w:sz w:val="12"/>
              </w:rPr>
              <w:t>UBA, Länder, Messnetze</w:t>
            </w:r>
          </w:p>
        </w:tc>
        <w:tc>
          <w:tcPr>
            <w:tcW w:w="1569" w:type="dxa"/>
          </w:tcPr>
          <w:p w14:paraId="5BB92095" w14:textId="77777777" w:rsidR="00F50910" w:rsidRDefault="00000000">
            <w:pPr>
              <w:spacing w:after="0"/>
            </w:pPr>
            <w:r>
              <w:rPr>
                <w:sz w:val="12"/>
              </w:rPr>
              <w:t>Kern oder Zusatzmodul je nach Datenlage</w:t>
            </w:r>
          </w:p>
        </w:tc>
      </w:tr>
      <w:tr w:rsidR="00F50910" w14:paraId="41AF184C" w14:textId="77777777">
        <w:trPr>
          <w:jc w:val="center"/>
        </w:trPr>
        <w:tc>
          <w:tcPr>
            <w:tcW w:w="1569" w:type="dxa"/>
          </w:tcPr>
          <w:p w14:paraId="4513C18D" w14:textId="77777777" w:rsidR="00F50910" w:rsidRDefault="00000000">
            <w:pPr>
              <w:spacing w:after="0"/>
            </w:pPr>
            <w:r>
              <w:rPr>
                <w:sz w:val="12"/>
              </w:rPr>
              <w:t>P9</w:t>
            </w:r>
          </w:p>
        </w:tc>
        <w:tc>
          <w:tcPr>
            <w:tcW w:w="1569" w:type="dxa"/>
          </w:tcPr>
          <w:p w14:paraId="21F5294C" w14:textId="77777777" w:rsidR="00F50910" w:rsidRDefault="00000000">
            <w:pPr>
              <w:spacing w:after="0"/>
            </w:pPr>
            <w:r>
              <w:rPr>
                <w:sz w:val="12"/>
              </w:rPr>
              <w:t>Abfallaufkommen / Recycling</w:t>
            </w:r>
          </w:p>
        </w:tc>
        <w:tc>
          <w:tcPr>
            <w:tcW w:w="1569" w:type="dxa"/>
          </w:tcPr>
          <w:p w14:paraId="553E11BD" w14:textId="77777777" w:rsidR="00F50910" w:rsidRDefault="00000000">
            <w:pPr>
              <w:spacing w:after="0"/>
            </w:pPr>
            <w:r>
              <w:rPr>
                <w:sz w:val="12"/>
              </w:rPr>
              <w:t>Ressourceneffizienz</w:t>
            </w:r>
          </w:p>
        </w:tc>
        <w:tc>
          <w:tcPr>
            <w:tcW w:w="1569" w:type="dxa"/>
          </w:tcPr>
          <w:p w14:paraId="493B644A" w14:textId="77777777" w:rsidR="00F50910" w:rsidRDefault="00000000">
            <w:pPr>
              <w:spacing w:after="0"/>
            </w:pPr>
            <w:r>
              <w:rPr>
                <w:sz w:val="12"/>
              </w:rPr>
              <w:t>niedriger/höher</w:t>
            </w:r>
          </w:p>
        </w:tc>
        <w:tc>
          <w:tcPr>
            <w:tcW w:w="1569" w:type="dxa"/>
          </w:tcPr>
          <w:p w14:paraId="0683428E" w14:textId="77777777" w:rsidR="00F50910" w:rsidRDefault="00000000">
            <w:pPr>
              <w:spacing w:after="0"/>
            </w:pPr>
            <w:r>
              <w:rPr>
                <w:sz w:val="12"/>
              </w:rPr>
              <w:t>Abfallstatistik</w:t>
            </w:r>
          </w:p>
        </w:tc>
        <w:tc>
          <w:tcPr>
            <w:tcW w:w="1569" w:type="dxa"/>
          </w:tcPr>
          <w:p w14:paraId="749CE2A0" w14:textId="77777777" w:rsidR="00F50910" w:rsidRDefault="00000000">
            <w:pPr>
              <w:spacing w:after="0"/>
            </w:pPr>
            <w:r>
              <w:rPr>
                <w:sz w:val="12"/>
              </w:rPr>
              <w:t>Kern oder Zusatzmodul je nach Datenlage</w:t>
            </w:r>
          </w:p>
        </w:tc>
      </w:tr>
      <w:tr w:rsidR="00F50910" w14:paraId="6CD19138" w14:textId="77777777">
        <w:trPr>
          <w:jc w:val="center"/>
        </w:trPr>
        <w:tc>
          <w:tcPr>
            <w:tcW w:w="1569" w:type="dxa"/>
          </w:tcPr>
          <w:p w14:paraId="75440555" w14:textId="77777777" w:rsidR="00F50910" w:rsidRDefault="00000000">
            <w:pPr>
              <w:spacing w:after="0"/>
            </w:pPr>
            <w:r>
              <w:rPr>
                <w:sz w:val="12"/>
              </w:rPr>
              <w:t>P10</w:t>
            </w:r>
          </w:p>
        </w:tc>
        <w:tc>
          <w:tcPr>
            <w:tcW w:w="1569" w:type="dxa"/>
          </w:tcPr>
          <w:p w14:paraId="4D8D7308" w14:textId="77777777" w:rsidR="00F50910" w:rsidRDefault="00000000">
            <w:pPr>
              <w:spacing w:after="0"/>
            </w:pPr>
            <w:r>
              <w:rPr>
                <w:sz w:val="12"/>
              </w:rPr>
              <w:t>Wasserqualität / Schwammstadt-Indikatoren</w:t>
            </w:r>
          </w:p>
        </w:tc>
        <w:tc>
          <w:tcPr>
            <w:tcW w:w="1569" w:type="dxa"/>
          </w:tcPr>
          <w:p w14:paraId="4682DBFD" w14:textId="77777777" w:rsidR="00F50910" w:rsidRDefault="00000000">
            <w:pPr>
              <w:spacing w:after="0"/>
            </w:pPr>
            <w:r>
              <w:rPr>
                <w:sz w:val="12"/>
              </w:rPr>
              <w:t>Umgang mit Wasser, Starkregen, Retention</w:t>
            </w:r>
          </w:p>
        </w:tc>
        <w:tc>
          <w:tcPr>
            <w:tcW w:w="1569" w:type="dxa"/>
          </w:tcPr>
          <w:p w14:paraId="253E49D6" w14:textId="77777777" w:rsidR="00F50910" w:rsidRDefault="00000000">
            <w:pPr>
              <w:spacing w:after="0"/>
            </w:pPr>
            <w:r>
              <w:rPr>
                <w:sz w:val="12"/>
              </w:rPr>
              <w:t>höher besser</w:t>
            </w:r>
          </w:p>
        </w:tc>
        <w:tc>
          <w:tcPr>
            <w:tcW w:w="1569" w:type="dxa"/>
          </w:tcPr>
          <w:p w14:paraId="61A350CF" w14:textId="77777777" w:rsidR="00F50910" w:rsidRDefault="00000000">
            <w:pPr>
              <w:spacing w:after="0"/>
            </w:pPr>
            <w:r>
              <w:rPr>
                <w:sz w:val="12"/>
              </w:rPr>
              <w:t>kommunale Daten</w:t>
            </w:r>
          </w:p>
        </w:tc>
        <w:tc>
          <w:tcPr>
            <w:tcW w:w="1569" w:type="dxa"/>
          </w:tcPr>
          <w:p w14:paraId="51600CA2" w14:textId="77777777" w:rsidR="00F50910" w:rsidRDefault="00000000">
            <w:pPr>
              <w:spacing w:after="0"/>
            </w:pPr>
            <w:r>
              <w:rPr>
                <w:sz w:val="12"/>
              </w:rPr>
              <w:t>Kern oder Zusatzmodul je nach Datenlage</w:t>
            </w:r>
          </w:p>
        </w:tc>
      </w:tr>
      <w:tr w:rsidR="00F50910" w14:paraId="74E11BDA" w14:textId="77777777">
        <w:trPr>
          <w:jc w:val="center"/>
        </w:trPr>
        <w:tc>
          <w:tcPr>
            <w:tcW w:w="1569" w:type="dxa"/>
          </w:tcPr>
          <w:p w14:paraId="3EBD008A" w14:textId="77777777" w:rsidR="00F50910" w:rsidRDefault="00000000">
            <w:pPr>
              <w:spacing w:after="0"/>
            </w:pPr>
            <w:r>
              <w:rPr>
                <w:sz w:val="12"/>
              </w:rPr>
              <w:t>P11</w:t>
            </w:r>
          </w:p>
        </w:tc>
        <w:tc>
          <w:tcPr>
            <w:tcW w:w="1569" w:type="dxa"/>
          </w:tcPr>
          <w:p w14:paraId="73CA76E3" w14:textId="77777777" w:rsidR="00F50910" w:rsidRDefault="00000000">
            <w:pPr>
              <w:spacing w:after="0"/>
            </w:pPr>
            <w:r>
              <w:rPr>
                <w:sz w:val="12"/>
              </w:rPr>
              <w:t>Biodiversitaet / Schutzgebiete</w:t>
            </w:r>
          </w:p>
        </w:tc>
        <w:tc>
          <w:tcPr>
            <w:tcW w:w="1569" w:type="dxa"/>
          </w:tcPr>
          <w:p w14:paraId="393FCA9E" w14:textId="77777777" w:rsidR="00F50910" w:rsidRDefault="00000000">
            <w:pPr>
              <w:spacing w:after="0"/>
            </w:pPr>
            <w:r>
              <w:rPr>
                <w:sz w:val="12"/>
              </w:rPr>
              <w:t>Anteil naturnaher Flächen, Biotopverbund</w:t>
            </w:r>
          </w:p>
        </w:tc>
        <w:tc>
          <w:tcPr>
            <w:tcW w:w="1569" w:type="dxa"/>
          </w:tcPr>
          <w:p w14:paraId="5F4CD54E" w14:textId="77777777" w:rsidR="00F50910" w:rsidRDefault="00000000">
            <w:pPr>
              <w:spacing w:after="0"/>
            </w:pPr>
            <w:r>
              <w:rPr>
                <w:sz w:val="12"/>
              </w:rPr>
              <w:t>höher besser</w:t>
            </w:r>
          </w:p>
        </w:tc>
        <w:tc>
          <w:tcPr>
            <w:tcW w:w="1569" w:type="dxa"/>
          </w:tcPr>
          <w:p w14:paraId="219FFD3C" w14:textId="77777777" w:rsidR="00F50910" w:rsidRDefault="00000000">
            <w:pPr>
              <w:spacing w:after="0"/>
            </w:pPr>
            <w:r>
              <w:rPr>
                <w:sz w:val="12"/>
              </w:rPr>
              <w:t>Naturschutzdaten</w:t>
            </w:r>
          </w:p>
        </w:tc>
        <w:tc>
          <w:tcPr>
            <w:tcW w:w="1569" w:type="dxa"/>
          </w:tcPr>
          <w:p w14:paraId="11C2AFDB" w14:textId="77777777" w:rsidR="00F50910" w:rsidRDefault="00000000">
            <w:pPr>
              <w:spacing w:after="0"/>
            </w:pPr>
            <w:r>
              <w:rPr>
                <w:sz w:val="12"/>
              </w:rPr>
              <w:t>Kern oder Zusatzmodul je nach Datenlage</w:t>
            </w:r>
          </w:p>
        </w:tc>
      </w:tr>
      <w:tr w:rsidR="00F50910" w14:paraId="1F787A80" w14:textId="77777777">
        <w:trPr>
          <w:jc w:val="center"/>
        </w:trPr>
        <w:tc>
          <w:tcPr>
            <w:tcW w:w="1569" w:type="dxa"/>
          </w:tcPr>
          <w:p w14:paraId="7AF67C58" w14:textId="77777777" w:rsidR="00F50910" w:rsidRDefault="00000000">
            <w:pPr>
              <w:spacing w:after="0"/>
            </w:pPr>
            <w:r>
              <w:rPr>
                <w:sz w:val="12"/>
              </w:rPr>
              <w:t>P12</w:t>
            </w:r>
          </w:p>
        </w:tc>
        <w:tc>
          <w:tcPr>
            <w:tcW w:w="1569" w:type="dxa"/>
          </w:tcPr>
          <w:p w14:paraId="5D0D2970" w14:textId="77777777" w:rsidR="00F50910" w:rsidRDefault="00000000">
            <w:pPr>
              <w:spacing w:after="0"/>
            </w:pPr>
            <w:r>
              <w:rPr>
                <w:sz w:val="12"/>
              </w:rPr>
              <w:t>Hitzebelastung vulnerabler Quartiere</w:t>
            </w:r>
          </w:p>
        </w:tc>
        <w:tc>
          <w:tcPr>
            <w:tcW w:w="1569" w:type="dxa"/>
          </w:tcPr>
          <w:p w14:paraId="5CFB9610" w14:textId="77777777" w:rsidR="00F50910" w:rsidRDefault="00000000">
            <w:pPr>
              <w:spacing w:after="0"/>
            </w:pPr>
            <w:r>
              <w:rPr>
                <w:sz w:val="12"/>
              </w:rPr>
              <w:t>Temperatur/Hitze und Betroffenheit</w:t>
            </w:r>
          </w:p>
        </w:tc>
        <w:tc>
          <w:tcPr>
            <w:tcW w:w="1569" w:type="dxa"/>
          </w:tcPr>
          <w:p w14:paraId="3AB8BEA0" w14:textId="77777777" w:rsidR="00F50910" w:rsidRDefault="00000000">
            <w:pPr>
              <w:spacing w:after="0"/>
            </w:pPr>
            <w:r>
              <w:rPr>
                <w:sz w:val="12"/>
              </w:rPr>
              <w:t>niedriger besser</w:t>
            </w:r>
          </w:p>
        </w:tc>
        <w:tc>
          <w:tcPr>
            <w:tcW w:w="1569" w:type="dxa"/>
          </w:tcPr>
          <w:p w14:paraId="5C75DFA8" w14:textId="77777777" w:rsidR="00F50910" w:rsidRDefault="00000000">
            <w:pPr>
              <w:spacing w:after="0"/>
            </w:pPr>
            <w:r>
              <w:rPr>
                <w:sz w:val="12"/>
              </w:rPr>
              <w:t>Klimaanalyse, Sozialdaten</w:t>
            </w:r>
          </w:p>
        </w:tc>
        <w:tc>
          <w:tcPr>
            <w:tcW w:w="1569" w:type="dxa"/>
          </w:tcPr>
          <w:p w14:paraId="31122093" w14:textId="77777777" w:rsidR="00F50910" w:rsidRDefault="00000000">
            <w:pPr>
              <w:spacing w:after="0"/>
            </w:pPr>
            <w:r>
              <w:rPr>
                <w:sz w:val="12"/>
              </w:rPr>
              <w:t>Kern oder Zusatzmodul je nach Datenlage</w:t>
            </w:r>
          </w:p>
        </w:tc>
      </w:tr>
      <w:tr w:rsidR="00F50910" w14:paraId="4ED2F5C8" w14:textId="77777777">
        <w:trPr>
          <w:jc w:val="center"/>
        </w:trPr>
        <w:tc>
          <w:tcPr>
            <w:tcW w:w="1569" w:type="dxa"/>
          </w:tcPr>
          <w:p w14:paraId="6C0044D5" w14:textId="77777777" w:rsidR="00F50910" w:rsidRDefault="00000000">
            <w:pPr>
              <w:spacing w:after="0"/>
            </w:pPr>
            <w:r>
              <w:rPr>
                <w:sz w:val="12"/>
              </w:rPr>
              <w:t>P13</w:t>
            </w:r>
          </w:p>
        </w:tc>
        <w:tc>
          <w:tcPr>
            <w:tcW w:w="1569" w:type="dxa"/>
          </w:tcPr>
          <w:p w14:paraId="615D9264" w14:textId="77777777" w:rsidR="00F50910" w:rsidRDefault="00000000">
            <w:pPr>
              <w:spacing w:after="0"/>
            </w:pPr>
            <w:r>
              <w:rPr>
                <w:sz w:val="12"/>
              </w:rPr>
              <w:t>Modal Split Umweltverbund</w:t>
            </w:r>
          </w:p>
        </w:tc>
        <w:tc>
          <w:tcPr>
            <w:tcW w:w="1569" w:type="dxa"/>
          </w:tcPr>
          <w:p w14:paraId="5DC5FFA3" w14:textId="77777777" w:rsidR="00F50910" w:rsidRDefault="00000000">
            <w:pPr>
              <w:spacing w:after="0"/>
            </w:pPr>
            <w:r>
              <w:rPr>
                <w:sz w:val="12"/>
              </w:rPr>
              <w:t>Anteil Fuss, Rad, ÖPNV</w:t>
            </w:r>
          </w:p>
        </w:tc>
        <w:tc>
          <w:tcPr>
            <w:tcW w:w="1569" w:type="dxa"/>
          </w:tcPr>
          <w:p w14:paraId="0FECECFB" w14:textId="77777777" w:rsidR="00F50910" w:rsidRDefault="00000000">
            <w:pPr>
              <w:spacing w:after="0"/>
            </w:pPr>
            <w:r>
              <w:rPr>
                <w:sz w:val="12"/>
              </w:rPr>
              <w:t>höher besser</w:t>
            </w:r>
          </w:p>
        </w:tc>
        <w:tc>
          <w:tcPr>
            <w:tcW w:w="1569" w:type="dxa"/>
          </w:tcPr>
          <w:p w14:paraId="0F4C07B8" w14:textId="77777777" w:rsidR="00F50910" w:rsidRDefault="00000000">
            <w:pPr>
              <w:spacing w:after="0"/>
            </w:pPr>
            <w:r>
              <w:rPr>
                <w:sz w:val="12"/>
              </w:rPr>
              <w:t>Mobilitaetsbefragung</w:t>
            </w:r>
          </w:p>
        </w:tc>
        <w:tc>
          <w:tcPr>
            <w:tcW w:w="1569" w:type="dxa"/>
          </w:tcPr>
          <w:p w14:paraId="72D0C999" w14:textId="77777777" w:rsidR="00F50910" w:rsidRDefault="00000000">
            <w:pPr>
              <w:spacing w:after="0"/>
            </w:pPr>
            <w:r>
              <w:rPr>
                <w:sz w:val="12"/>
              </w:rPr>
              <w:t>Kern oder Zusatzmodul je nach Datenlage</w:t>
            </w:r>
          </w:p>
        </w:tc>
      </w:tr>
      <w:tr w:rsidR="00F50910" w14:paraId="3534C3D8" w14:textId="77777777">
        <w:trPr>
          <w:jc w:val="center"/>
        </w:trPr>
        <w:tc>
          <w:tcPr>
            <w:tcW w:w="1569" w:type="dxa"/>
          </w:tcPr>
          <w:p w14:paraId="0E2BD599" w14:textId="77777777" w:rsidR="00F50910" w:rsidRDefault="00000000">
            <w:pPr>
              <w:spacing w:after="0"/>
            </w:pPr>
            <w:r>
              <w:rPr>
                <w:sz w:val="12"/>
              </w:rPr>
              <w:t>P14</w:t>
            </w:r>
          </w:p>
        </w:tc>
        <w:tc>
          <w:tcPr>
            <w:tcW w:w="1569" w:type="dxa"/>
          </w:tcPr>
          <w:p w14:paraId="42ADFD30" w14:textId="77777777" w:rsidR="00F50910" w:rsidRDefault="00000000">
            <w:pPr>
              <w:spacing w:after="0"/>
            </w:pPr>
            <w:r>
              <w:rPr>
                <w:sz w:val="12"/>
              </w:rPr>
              <w:t>Kommunale Beschaffung nachhaltig</w:t>
            </w:r>
          </w:p>
        </w:tc>
        <w:tc>
          <w:tcPr>
            <w:tcW w:w="1569" w:type="dxa"/>
          </w:tcPr>
          <w:p w14:paraId="27D6F387" w14:textId="77777777" w:rsidR="00F50910" w:rsidRDefault="00000000">
            <w:pPr>
              <w:spacing w:after="0"/>
            </w:pPr>
            <w:r>
              <w:rPr>
                <w:sz w:val="12"/>
              </w:rPr>
              <w:t>Anteil nachhaltiger Vergaben</w:t>
            </w:r>
          </w:p>
        </w:tc>
        <w:tc>
          <w:tcPr>
            <w:tcW w:w="1569" w:type="dxa"/>
          </w:tcPr>
          <w:p w14:paraId="7C495AC1" w14:textId="77777777" w:rsidR="00F50910" w:rsidRDefault="00000000">
            <w:pPr>
              <w:spacing w:after="0"/>
            </w:pPr>
            <w:r>
              <w:rPr>
                <w:sz w:val="12"/>
              </w:rPr>
              <w:t>höher besser</w:t>
            </w:r>
          </w:p>
        </w:tc>
        <w:tc>
          <w:tcPr>
            <w:tcW w:w="1569" w:type="dxa"/>
          </w:tcPr>
          <w:p w14:paraId="252BA0B7" w14:textId="77777777" w:rsidR="00F50910" w:rsidRDefault="00000000">
            <w:pPr>
              <w:spacing w:after="0"/>
            </w:pPr>
            <w:r>
              <w:rPr>
                <w:sz w:val="12"/>
              </w:rPr>
              <w:t>Vergabedaten</w:t>
            </w:r>
          </w:p>
        </w:tc>
        <w:tc>
          <w:tcPr>
            <w:tcW w:w="1569" w:type="dxa"/>
          </w:tcPr>
          <w:p w14:paraId="15C15709" w14:textId="77777777" w:rsidR="00F50910" w:rsidRDefault="00000000">
            <w:pPr>
              <w:spacing w:after="0"/>
            </w:pPr>
            <w:r>
              <w:rPr>
                <w:sz w:val="12"/>
              </w:rPr>
              <w:t>Kern oder Zusatzmodul je nach Datenlage</w:t>
            </w:r>
          </w:p>
        </w:tc>
      </w:tr>
    </w:tbl>
    <w:p w14:paraId="444A0B90" w14:textId="77777777" w:rsidR="00F50910" w:rsidRDefault="00F50910"/>
    <w:p w14:paraId="67AA61D6" w14:textId="77777777" w:rsidR="00F50910" w:rsidRDefault="00000000">
      <w:pPr>
        <w:pStyle w:val="berschrift2"/>
      </w:pPr>
      <w:r>
        <w:t>Indikatoren Demokratie</w:t>
      </w:r>
    </w:p>
    <w:tbl>
      <w:tblPr>
        <w:tblStyle w:val="Tabellenraster"/>
        <w:tblW w:w="0" w:type="auto"/>
        <w:jc w:val="center"/>
        <w:tblLook w:val="04A0" w:firstRow="1" w:lastRow="0" w:firstColumn="1" w:lastColumn="0" w:noHBand="0" w:noVBand="1"/>
      </w:tblPr>
      <w:tblGrid>
        <w:gridCol w:w="1500"/>
        <w:gridCol w:w="1558"/>
        <w:gridCol w:w="1704"/>
        <w:gridCol w:w="1544"/>
        <w:gridCol w:w="1565"/>
        <w:gridCol w:w="1531"/>
      </w:tblGrid>
      <w:tr w:rsidR="00F50910" w14:paraId="7EDB2B37" w14:textId="77777777">
        <w:trPr>
          <w:tblHeader/>
          <w:jc w:val="center"/>
        </w:trPr>
        <w:tc>
          <w:tcPr>
            <w:tcW w:w="1569" w:type="dxa"/>
            <w:shd w:val="clear" w:color="auto" w:fill="D9EAF7"/>
          </w:tcPr>
          <w:p w14:paraId="0E78365F" w14:textId="77777777" w:rsidR="00F50910" w:rsidRDefault="00000000">
            <w:pPr>
              <w:spacing w:after="0"/>
            </w:pPr>
            <w:r>
              <w:rPr>
                <w:b/>
                <w:sz w:val="13"/>
              </w:rPr>
              <w:t>ID</w:t>
            </w:r>
          </w:p>
        </w:tc>
        <w:tc>
          <w:tcPr>
            <w:tcW w:w="1569" w:type="dxa"/>
            <w:shd w:val="clear" w:color="auto" w:fill="D9EAF7"/>
          </w:tcPr>
          <w:p w14:paraId="34CA9601" w14:textId="77777777" w:rsidR="00F50910" w:rsidRDefault="00000000">
            <w:pPr>
              <w:spacing w:after="0"/>
            </w:pPr>
            <w:r>
              <w:rPr>
                <w:b/>
                <w:sz w:val="13"/>
              </w:rPr>
              <w:t>Indikator</w:t>
            </w:r>
          </w:p>
        </w:tc>
        <w:tc>
          <w:tcPr>
            <w:tcW w:w="1569" w:type="dxa"/>
            <w:shd w:val="clear" w:color="auto" w:fill="D9EAF7"/>
          </w:tcPr>
          <w:p w14:paraId="5AE986BE" w14:textId="77777777" w:rsidR="00F50910" w:rsidRDefault="00000000">
            <w:pPr>
              <w:spacing w:after="0"/>
            </w:pPr>
            <w:r>
              <w:rPr>
                <w:b/>
                <w:sz w:val="13"/>
              </w:rPr>
              <w:t>Messidee</w:t>
            </w:r>
          </w:p>
        </w:tc>
        <w:tc>
          <w:tcPr>
            <w:tcW w:w="1569" w:type="dxa"/>
            <w:shd w:val="clear" w:color="auto" w:fill="D9EAF7"/>
          </w:tcPr>
          <w:p w14:paraId="4BE313D2" w14:textId="77777777" w:rsidR="00F50910" w:rsidRDefault="00000000">
            <w:pPr>
              <w:spacing w:after="0"/>
            </w:pPr>
            <w:r>
              <w:rPr>
                <w:b/>
                <w:sz w:val="13"/>
              </w:rPr>
              <w:t>Richtung</w:t>
            </w:r>
          </w:p>
        </w:tc>
        <w:tc>
          <w:tcPr>
            <w:tcW w:w="1569" w:type="dxa"/>
            <w:shd w:val="clear" w:color="auto" w:fill="D9EAF7"/>
          </w:tcPr>
          <w:p w14:paraId="617C2F3C" w14:textId="77777777" w:rsidR="00F50910" w:rsidRDefault="00000000">
            <w:pPr>
              <w:spacing w:after="0"/>
            </w:pPr>
            <w:r>
              <w:rPr>
                <w:b/>
                <w:sz w:val="13"/>
              </w:rPr>
              <w:t>Mögliche Quelle</w:t>
            </w:r>
          </w:p>
        </w:tc>
        <w:tc>
          <w:tcPr>
            <w:tcW w:w="1569" w:type="dxa"/>
            <w:shd w:val="clear" w:color="auto" w:fill="D9EAF7"/>
          </w:tcPr>
          <w:p w14:paraId="742D09BA" w14:textId="77777777" w:rsidR="00F50910" w:rsidRDefault="00000000">
            <w:pPr>
              <w:spacing w:after="0"/>
            </w:pPr>
            <w:r>
              <w:rPr>
                <w:b/>
                <w:sz w:val="13"/>
              </w:rPr>
              <w:t>Kommentar</w:t>
            </w:r>
          </w:p>
        </w:tc>
      </w:tr>
      <w:tr w:rsidR="00F50910" w14:paraId="76026618" w14:textId="77777777">
        <w:trPr>
          <w:jc w:val="center"/>
        </w:trPr>
        <w:tc>
          <w:tcPr>
            <w:tcW w:w="1569" w:type="dxa"/>
          </w:tcPr>
          <w:p w14:paraId="3915C68E" w14:textId="77777777" w:rsidR="00F50910" w:rsidRDefault="00000000">
            <w:pPr>
              <w:spacing w:after="0"/>
            </w:pPr>
            <w:r>
              <w:rPr>
                <w:sz w:val="12"/>
              </w:rPr>
              <w:t>D1</w:t>
            </w:r>
          </w:p>
        </w:tc>
        <w:tc>
          <w:tcPr>
            <w:tcW w:w="1569" w:type="dxa"/>
          </w:tcPr>
          <w:p w14:paraId="136F0CE1" w14:textId="77777777" w:rsidR="00F50910" w:rsidRDefault="00000000">
            <w:pPr>
              <w:spacing w:after="0"/>
            </w:pPr>
            <w:r>
              <w:rPr>
                <w:sz w:val="12"/>
              </w:rPr>
              <w:t>Wahlbeteiligung Kommunalwahl</w:t>
            </w:r>
          </w:p>
        </w:tc>
        <w:tc>
          <w:tcPr>
            <w:tcW w:w="1569" w:type="dxa"/>
          </w:tcPr>
          <w:p w14:paraId="264DDEAB" w14:textId="77777777" w:rsidR="00F50910" w:rsidRDefault="00000000">
            <w:pPr>
              <w:spacing w:after="0"/>
            </w:pPr>
            <w:r>
              <w:rPr>
                <w:sz w:val="12"/>
              </w:rPr>
              <w:t>Formale demokratische Beteiligung</w:t>
            </w:r>
          </w:p>
        </w:tc>
        <w:tc>
          <w:tcPr>
            <w:tcW w:w="1569" w:type="dxa"/>
          </w:tcPr>
          <w:p w14:paraId="1464122D" w14:textId="77777777" w:rsidR="00F50910" w:rsidRDefault="00000000">
            <w:pPr>
              <w:spacing w:after="0"/>
            </w:pPr>
            <w:r>
              <w:rPr>
                <w:sz w:val="12"/>
              </w:rPr>
              <w:t>höher besser</w:t>
            </w:r>
          </w:p>
        </w:tc>
        <w:tc>
          <w:tcPr>
            <w:tcW w:w="1569" w:type="dxa"/>
          </w:tcPr>
          <w:p w14:paraId="5E1A09D5" w14:textId="77777777" w:rsidR="00F50910" w:rsidRDefault="00000000">
            <w:pPr>
              <w:spacing w:after="0"/>
            </w:pPr>
            <w:r>
              <w:rPr>
                <w:sz w:val="12"/>
              </w:rPr>
              <w:t>Wahlstatistik</w:t>
            </w:r>
          </w:p>
        </w:tc>
        <w:tc>
          <w:tcPr>
            <w:tcW w:w="1569" w:type="dxa"/>
          </w:tcPr>
          <w:p w14:paraId="27F82724" w14:textId="77777777" w:rsidR="00F50910" w:rsidRDefault="00000000">
            <w:pPr>
              <w:spacing w:after="0"/>
            </w:pPr>
            <w:r>
              <w:rPr>
                <w:sz w:val="12"/>
              </w:rPr>
              <w:t>Kern oder Zusatzmodul je nach Datenlage</w:t>
            </w:r>
          </w:p>
        </w:tc>
      </w:tr>
      <w:tr w:rsidR="00F50910" w14:paraId="33993283" w14:textId="77777777">
        <w:trPr>
          <w:jc w:val="center"/>
        </w:trPr>
        <w:tc>
          <w:tcPr>
            <w:tcW w:w="1569" w:type="dxa"/>
          </w:tcPr>
          <w:p w14:paraId="551394A3" w14:textId="77777777" w:rsidR="00F50910" w:rsidRDefault="00000000">
            <w:pPr>
              <w:spacing w:after="0"/>
            </w:pPr>
            <w:r>
              <w:rPr>
                <w:sz w:val="12"/>
              </w:rPr>
              <w:t>D2</w:t>
            </w:r>
          </w:p>
        </w:tc>
        <w:tc>
          <w:tcPr>
            <w:tcW w:w="1569" w:type="dxa"/>
          </w:tcPr>
          <w:p w14:paraId="6B3A1D09" w14:textId="77777777" w:rsidR="00F50910" w:rsidRDefault="00000000">
            <w:pPr>
              <w:spacing w:after="0"/>
            </w:pPr>
            <w:r>
              <w:rPr>
                <w:sz w:val="12"/>
              </w:rPr>
              <w:t>Wahlbeteiligung in benachteiligten Quartieren</w:t>
            </w:r>
          </w:p>
        </w:tc>
        <w:tc>
          <w:tcPr>
            <w:tcW w:w="1569" w:type="dxa"/>
          </w:tcPr>
          <w:p w14:paraId="2F78CAB9" w14:textId="77777777" w:rsidR="00F50910" w:rsidRDefault="00000000">
            <w:pPr>
              <w:spacing w:after="0"/>
            </w:pPr>
            <w:r>
              <w:rPr>
                <w:sz w:val="12"/>
              </w:rPr>
              <w:t>Ungleichheit politischer Teilhabe</w:t>
            </w:r>
          </w:p>
        </w:tc>
        <w:tc>
          <w:tcPr>
            <w:tcW w:w="1569" w:type="dxa"/>
          </w:tcPr>
          <w:p w14:paraId="4805D6A0" w14:textId="77777777" w:rsidR="00F50910" w:rsidRDefault="00000000">
            <w:pPr>
              <w:spacing w:after="0"/>
            </w:pPr>
            <w:r>
              <w:rPr>
                <w:sz w:val="12"/>
              </w:rPr>
              <w:t>höher und geringere Spreizung</w:t>
            </w:r>
          </w:p>
        </w:tc>
        <w:tc>
          <w:tcPr>
            <w:tcW w:w="1569" w:type="dxa"/>
          </w:tcPr>
          <w:p w14:paraId="2307938A" w14:textId="77777777" w:rsidR="00F50910" w:rsidRDefault="00000000">
            <w:pPr>
              <w:spacing w:after="0"/>
            </w:pPr>
            <w:r>
              <w:rPr>
                <w:sz w:val="12"/>
              </w:rPr>
              <w:t>Wahlstatistik</w:t>
            </w:r>
          </w:p>
        </w:tc>
        <w:tc>
          <w:tcPr>
            <w:tcW w:w="1569" w:type="dxa"/>
          </w:tcPr>
          <w:p w14:paraId="74B3DFAF" w14:textId="77777777" w:rsidR="00F50910" w:rsidRDefault="00000000">
            <w:pPr>
              <w:spacing w:after="0"/>
            </w:pPr>
            <w:r>
              <w:rPr>
                <w:sz w:val="12"/>
              </w:rPr>
              <w:t>Kern oder Zusatzmodul je nach Datenlage</w:t>
            </w:r>
          </w:p>
        </w:tc>
      </w:tr>
      <w:tr w:rsidR="00F50910" w14:paraId="766016A6" w14:textId="77777777">
        <w:trPr>
          <w:jc w:val="center"/>
        </w:trPr>
        <w:tc>
          <w:tcPr>
            <w:tcW w:w="1569" w:type="dxa"/>
          </w:tcPr>
          <w:p w14:paraId="1733A1AF" w14:textId="77777777" w:rsidR="00F50910" w:rsidRDefault="00000000">
            <w:pPr>
              <w:spacing w:after="0"/>
            </w:pPr>
            <w:r>
              <w:rPr>
                <w:sz w:val="12"/>
              </w:rPr>
              <w:t>D3</w:t>
            </w:r>
          </w:p>
        </w:tc>
        <w:tc>
          <w:tcPr>
            <w:tcW w:w="1569" w:type="dxa"/>
          </w:tcPr>
          <w:p w14:paraId="32CE851A" w14:textId="77777777" w:rsidR="00F50910" w:rsidRDefault="00000000">
            <w:pPr>
              <w:spacing w:after="0"/>
            </w:pPr>
            <w:r>
              <w:rPr>
                <w:sz w:val="12"/>
              </w:rPr>
              <w:t>Beteiligungsverfahren mit Rueckmeldung</w:t>
            </w:r>
          </w:p>
        </w:tc>
        <w:tc>
          <w:tcPr>
            <w:tcW w:w="1569" w:type="dxa"/>
          </w:tcPr>
          <w:p w14:paraId="37D4F7B5" w14:textId="77777777" w:rsidR="00F50910" w:rsidRDefault="00000000">
            <w:pPr>
              <w:spacing w:after="0"/>
            </w:pPr>
            <w:r>
              <w:rPr>
                <w:sz w:val="12"/>
              </w:rPr>
              <w:t>Anzahl/Qualität abgeschlossener Beteiligungen</w:t>
            </w:r>
          </w:p>
        </w:tc>
        <w:tc>
          <w:tcPr>
            <w:tcW w:w="1569" w:type="dxa"/>
          </w:tcPr>
          <w:p w14:paraId="002FBC9D" w14:textId="77777777" w:rsidR="00F50910" w:rsidRDefault="00000000">
            <w:pPr>
              <w:spacing w:after="0"/>
            </w:pPr>
            <w:r>
              <w:rPr>
                <w:sz w:val="12"/>
              </w:rPr>
              <w:t>höher besser</w:t>
            </w:r>
          </w:p>
        </w:tc>
        <w:tc>
          <w:tcPr>
            <w:tcW w:w="1569" w:type="dxa"/>
          </w:tcPr>
          <w:p w14:paraId="42638F0E" w14:textId="77777777" w:rsidR="00F50910" w:rsidRDefault="00000000">
            <w:pPr>
              <w:spacing w:after="0"/>
            </w:pPr>
            <w:r>
              <w:rPr>
                <w:sz w:val="12"/>
              </w:rPr>
              <w:t>kommunale Daten</w:t>
            </w:r>
          </w:p>
        </w:tc>
        <w:tc>
          <w:tcPr>
            <w:tcW w:w="1569" w:type="dxa"/>
          </w:tcPr>
          <w:p w14:paraId="0073D286" w14:textId="77777777" w:rsidR="00F50910" w:rsidRDefault="00000000">
            <w:pPr>
              <w:spacing w:after="0"/>
            </w:pPr>
            <w:r>
              <w:rPr>
                <w:sz w:val="12"/>
              </w:rPr>
              <w:t>Kern oder Zusatzmodul je nach Datenlage</w:t>
            </w:r>
          </w:p>
        </w:tc>
      </w:tr>
      <w:tr w:rsidR="00F50910" w14:paraId="569CC9BD" w14:textId="77777777">
        <w:trPr>
          <w:jc w:val="center"/>
        </w:trPr>
        <w:tc>
          <w:tcPr>
            <w:tcW w:w="1569" w:type="dxa"/>
          </w:tcPr>
          <w:p w14:paraId="5F51D271" w14:textId="77777777" w:rsidR="00F50910" w:rsidRDefault="00000000">
            <w:pPr>
              <w:spacing w:after="0"/>
            </w:pPr>
            <w:r>
              <w:rPr>
                <w:sz w:val="12"/>
              </w:rPr>
              <w:t>D4</w:t>
            </w:r>
          </w:p>
        </w:tc>
        <w:tc>
          <w:tcPr>
            <w:tcW w:w="1569" w:type="dxa"/>
          </w:tcPr>
          <w:p w14:paraId="61033342" w14:textId="77777777" w:rsidR="00F50910" w:rsidRDefault="00000000">
            <w:pPr>
              <w:spacing w:after="0"/>
            </w:pPr>
            <w:r>
              <w:rPr>
                <w:sz w:val="12"/>
              </w:rPr>
              <w:t>Beteiligung schwer erreichbarer Gruppen</w:t>
            </w:r>
          </w:p>
        </w:tc>
        <w:tc>
          <w:tcPr>
            <w:tcW w:w="1569" w:type="dxa"/>
          </w:tcPr>
          <w:p w14:paraId="52D24EA1" w14:textId="77777777" w:rsidR="00F50910" w:rsidRDefault="00000000">
            <w:pPr>
              <w:spacing w:after="0"/>
            </w:pPr>
            <w:r>
              <w:rPr>
                <w:sz w:val="12"/>
              </w:rPr>
              <w:t>Anteil diverser Teilnehmender</w:t>
            </w:r>
          </w:p>
        </w:tc>
        <w:tc>
          <w:tcPr>
            <w:tcW w:w="1569" w:type="dxa"/>
          </w:tcPr>
          <w:p w14:paraId="691F66A7" w14:textId="77777777" w:rsidR="00F50910" w:rsidRDefault="00000000">
            <w:pPr>
              <w:spacing w:after="0"/>
            </w:pPr>
            <w:r>
              <w:rPr>
                <w:sz w:val="12"/>
              </w:rPr>
              <w:t>höher besser</w:t>
            </w:r>
          </w:p>
        </w:tc>
        <w:tc>
          <w:tcPr>
            <w:tcW w:w="1569" w:type="dxa"/>
          </w:tcPr>
          <w:p w14:paraId="74B211A5" w14:textId="77777777" w:rsidR="00F50910" w:rsidRDefault="00000000">
            <w:pPr>
              <w:spacing w:after="0"/>
            </w:pPr>
            <w:r>
              <w:rPr>
                <w:sz w:val="12"/>
              </w:rPr>
              <w:t>Beteiligungsmonitoring</w:t>
            </w:r>
          </w:p>
        </w:tc>
        <w:tc>
          <w:tcPr>
            <w:tcW w:w="1569" w:type="dxa"/>
          </w:tcPr>
          <w:p w14:paraId="6E5BE63E" w14:textId="77777777" w:rsidR="00F50910" w:rsidRDefault="00000000">
            <w:pPr>
              <w:spacing w:after="0"/>
            </w:pPr>
            <w:r>
              <w:rPr>
                <w:sz w:val="12"/>
              </w:rPr>
              <w:t>Kern oder Zusatzmodul je nach Datenlage</w:t>
            </w:r>
          </w:p>
        </w:tc>
      </w:tr>
      <w:tr w:rsidR="00F50910" w14:paraId="59850232" w14:textId="77777777">
        <w:trPr>
          <w:jc w:val="center"/>
        </w:trPr>
        <w:tc>
          <w:tcPr>
            <w:tcW w:w="1569" w:type="dxa"/>
          </w:tcPr>
          <w:p w14:paraId="57F4432E" w14:textId="77777777" w:rsidR="00F50910" w:rsidRDefault="00000000">
            <w:pPr>
              <w:spacing w:after="0"/>
            </w:pPr>
            <w:r>
              <w:rPr>
                <w:sz w:val="12"/>
              </w:rPr>
              <w:t>D5</w:t>
            </w:r>
          </w:p>
        </w:tc>
        <w:tc>
          <w:tcPr>
            <w:tcW w:w="1569" w:type="dxa"/>
          </w:tcPr>
          <w:p w14:paraId="50C22EA6" w14:textId="77777777" w:rsidR="00F50910" w:rsidRDefault="00000000">
            <w:pPr>
              <w:spacing w:after="0"/>
            </w:pPr>
            <w:r>
              <w:rPr>
                <w:sz w:val="12"/>
              </w:rPr>
              <w:t>Vertrauen in Verwaltung und Rat</w:t>
            </w:r>
          </w:p>
        </w:tc>
        <w:tc>
          <w:tcPr>
            <w:tcW w:w="1569" w:type="dxa"/>
          </w:tcPr>
          <w:p w14:paraId="44848892" w14:textId="77777777" w:rsidR="00F50910" w:rsidRDefault="00000000">
            <w:pPr>
              <w:spacing w:after="0"/>
            </w:pPr>
            <w:r>
              <w:rPr>
                <w:sz w:val="12"/>
              </w:rPr>
              <w:t>Befragungswert</w:t>
            </w:r>
          </w:p>
        </w:tc>
        <w:tc>
          <w:tcPr>
            <w:tcW w:w="1569" w:type="dxa"/>
          </w:tcPr>
          <w:p w14:paraId="2B7822F4" w14:textId="77777777" w:rsidR="00F50910" w:rsidRDefault="00000000">
            <w:pPr>
              <w:spacing w:after="0"/>
            </w:pPr>
            <w:r>
              <w:rPr>
                <w:sz w:val="12"/>
              </w:rPr>
              <w:t>höher besser</w:t>
            </w:r>
          </w:p>
        </w:tc>
        <w:tc>
          <w:tcPr>
            <w:tcW w:w="1569" w:type="dxa"/>
          </w:tcPr>
          <w:p w14:paraId="3AE1C348" w14:textId="77777777" w:rsidR="00F50910" w:rsidRDefault="00000000">
            <w:pPr>
              <w:spacing w:after="0"/>
            </w:pPr>
            <w:r>
              <w:rPr>
                <w:sz w:val="12"/>
              </w:rPr>
              <w:t>Bürgerbefragung</w:t>
            </w:r>
          </w:p>
        </w:tc>
        <w:tc>
          <w:tcPr>
            <w:tcW w:w="1569" w:type="dxa"/>
          </w:tcPr>
          <w:p w14:paraId="020D766E" w14:textId="77777777" w:rsidR="00F50910" w:rsidRDefault="00000000">
            <w:pPr>
              <w:spacing w:after="0"/>
            </w:pPr>
            <w:r>
              <w:rPr>
                <w:sz w:val="12"/>
              </w:rPr>
              <w:t>Kern oder Zusatzmodul je nach Datenlage</w:t>
            </w:r>
          </w:p>
        </w:tc>
      </w:tr>
      <w:tr w:rsidR="00F50910" w14:paraId="32058700" w14:textId="77777777">
        <w:trPr>
          <w:jc w:val="center"/>
        </w:trPr>
        <w:tc>
          <w:tcPr>
            <w:tcW w:w="1569" w:type="dxa"/>
          </w:tcPr>
          <w:p w14:paraId="5EB226C2" w14:textId="77777777" w:rsidR="00F50910" w:rsidRDefault="00000000">
            <w:pPr>
              <w:spacing w:after="0"/>
            </w:pPr>
            <w:r>
              <w:rPr>
                <w:sz w:val="12"/>
              </w:rPr>
              <w:t>D6</w:t>
            </w:r>
          </w:p>
        </w:tc>
        <w:tc>
          <w:tcPr>
            <w:tcW w:w="1569" w:type="dxa"/>
          </w:tcPr>
          <w:p w14:paraId="7385D536" w14:textId="77777777" w:rsidR="00F50910" w:rsidRDefault="00000000">
            <w:pPr>
              <w:spacing w:after="0"/>
            </w:pPr>
            <w:r>
              <w:rPr>
                <w:sz w:val="12"/>
              </w:rPr>
              <w:t>Zufriedenheit mit Verwaltung</w:t>
            </w:r>
          </w:p>
        </w:tc>
        <w:tc>
          <w:tcPr>
            <w:tcW w:w="1569" w:type="dxa"/>
          </w:tcPr>
          <w:p w14:paraId="705178AB" w14:textId="77777777" w:rsidR="00F50910" w:rsidRDefault="00000000">
            <w:pPr>
              <w:spacing w:after="0"/>
            </w:pPr>
            <w:r>
              <w:rPr>
                <w:sz w:val="12"/>
              </w:rPr>
              <w:t>Service, Erreichbarkeit, Freundlichkeit</w:t>
            </w:r>
          </w:p>
        </w:tc>
        <w:tc>
          <w:tcPr>
            <w:tcW w:w="1569" w:type="dxa"/>
          </w:tcPr>
          <w:p w14:paraId="008F224C" w14:textId="77777777" w:rsidR="00F50910" w:rsidRDefault="00000000">
            <w:pPr>
              <w:spacing w:after="0"/>
            </w:pPr>
            <w:r>
              <w:rPr>
                <w:sz w:val="12"/>
              </w:rPr>
              <w:t>höher besser</w:t>
            </w:r>
          </w:p>
        </w:tc>
        <w:tc>
          <w:tcPr>
            <w:tcW w:w="1569" w:type="dxa"/>
          </w:tcPr>
          <w:p w14:paraId="0E237FED" w14:textId="77777777" w:rsidR="00F50910" w:rsidRDefault="00000000">
            <w:pPr>
              <w:spacing w:after="0"/>
            </w:pPr>
            <w:r>
              <w:rPr>
                <w:sz w:val="12"/>
              </w:rPr>
              <w:t>Bürgerbefragung</w:t>
            </w:r>
          </w:p>
        </w:tc>
        <w:tc>
          <w:tcPr>
            <w:tcW w:w="1569" w:type="dxa"/>
          </w:tcPr>
          <w:p w14:paraId="02EF5110" w14:textId="77777777" w:rsidR="00F50910" w:rsidRDefault="00000000">
            <w:pPr>
              <w:spacing w:after="0"/>
            </w:pPr>
            <w:r>
              <w:rPr>
                <w:sz w:val="12"/>
              </w:rPr>
              <w:t>Kern oder Zusatzmodul je nach Datenlage</w:t>
            </w:r>
          </w:p>
        </w:tc>
      </w:tr>
      <w:tr w:rsidR="00F50910" w14:paraId="41E6067F" w14:textId="77777777">
        <w:trPr>
          <w:jc w:val="center"/>
        </w:trPr>
        <w:tc>
          <w:tcPr>
            <w:tcW w:w="1569" w:type="dxa"/>
          </w:tcPr>
          <w:p w14:paraId="1918E555" w14:textId="77777777" w:rsidR="00F50910" w:rsidRDefault="00000000">
            <w:pPr>
              <w:spacing w:after="0"/>
            </w:pPr>
            <w:r>
              <w:rPr>
                <w:sz w:val="12"/>
              </w:rPr>
              <w:t>D7</w:t>
            </w:r>
          </w:p>
        </w:tc>
        <w:tc>
          <w:tcPr>
            <w:tcW w:w="1569" w:type="dxa"/>
          </w:tcPr>
          <w:p w14:paraId="6B22A3F0" w14:textId="77777777" w:rsidR="00F50910" w:rsidRDefault="00000000">
            <w:pPr>
              <w:spacing w:after="0"/>
            </w:pPr>
            <w:r>
              <w:rPr>
                <w:sz w:val="12"/>
              </w:rPr>
              <w:t>Open-Data-Reife</w:t>
            </w:r>
          </w:p>
        </w:tc>
        <w:tc>
          <w:tcPr>
            <w:tcW w:w="1569" w:type="dxa"/>
          </w:tcPr>
          <w:p w14:paraId="2AF81D45" w14:textId="77777777" w:rsidR="00F50910" w:rsidRDefault="00000000">
            <w:pPr>
              <w:spacing w:after="0"/>
            </w:pPr>
            <w:r>
              <w:rPr>
                <w:sz w:val="12"/>
              </w:rPr>
              <w:t>veröffentlichte Datensaetze, Aktualität, Nutzbarkeit</w:t>
            </w:r>
          </w:p>
        </w:tc>
        <w:tc>
          <w:tcPr>
            <w:tcW w:w="1569" w:type="dxa"/>
          </w:tcPr>
          <w:p w14:paraId="0B87B184" w14:textId="77777777" w:rsidR="00F50910" w:rsidRDefault="00000000">
            <w:pPr>
              <w:spacing w:after="0"/>
            </w:pPr>
            <w:r>
              <w:rPr>
                <w:sz w:val="12"/>
              </w:rPr>
              <w:t>höher besser</w:t>
            </w:r>
          </w:p>
        </w:tc>
        <w:tc>
          <w:tcPr>
            <w:tcW w:w="1569" w:type="dxa"/>
          </w:tcPr>
          <w:p w14:paraId="6FB1D96F" w14:textId="77777777" w:rsidR="00F50910" w:rsidRDefault="00000000">
            <w:pPr>
              <w:spacing w:after="0"/>
            </w:pPr>
            <w:r>
              <w:rPr>
                <w:sz w:val="12"/>
              </w:rPr>
              <w:t>Open-Data-Portal</w:t>
            </w:r>
          </w:p>
        </w:tc>
        <w:tc>
          <w:tcPr>
            <w:tcW w:w="1569" w:type="dxa"/>
          </w:tcPr>
          <w:p w14:paraId="14EF7847" w14:textId="77777777" w:rsidR="00F50910" w:rsidRDefault="00000000">
            <w:pPr>
              <w:spacing w:after="0"/>
            </w:pPr>
            <w:r>
              <w:rPr>
                <w:sz w:val="12"/>
              </w:rPr>
              <w:t>Kern oder Zusatzmodul je nach Datenlage</w:t>
            </w:r>
          </w:p>
        </w:tc>
      </w:tr>
      <w:tr w:rsidR="00F50910" w14:paraId="4B1E7F3A" w14:textId="77777777">
        <w:trPr>
          <w:jc w:val="center"/>
        </w:trPr>
        <w:tc>
          <w:tcPr>
            <w:tcW w:w="1569" w:type="dxa"/>
          </w:tcPr>
          <w:p w14:paraId="309413A6" w14:textId="77777777" w:rsidR="00F50910" w:rsidRDefault="00000000">
            <w:pPr>
              <w:spacing w:after="0"/>
            </w:pPr>
            <w:r>
              <w:rPr>
                <w:sz w:val="12"/>
              </w:rPr>
              <w:t>D8</w:t>
            </w:r>
          </w:p>
        </w:tc>
        <w:tc>
          <w:tcPr>
            <w:tcW w:w="1569" w:type="dxa"/>
          </w:tcPr>
          <w:p w14:paraId="3BC29528" w14:textId="77777777" w:rsidR="00F50910" w:rsidRDefault="00000000">
            <w:pPr>
              <w:spacing w:after="0"/>
            </w:pPr>
            <w:r>
              <w:rPr>
                <w:sz w:val="12"/>
              </w:rPr>
              <w:t>Transparenz von Ratsinformationen</w:t>
            </w:r>
          </w:p>
        </w:tc>
        <w:tc>
          <w:tcPr>
            <w:tcW w:w="1569" w:type="dxa"/>
          </w:tcPr>
          <w:p w14:paraId="32E0EECE" w14:textId="77777777" w:rsidR="00F50910" w:rsidRDefault="00000000">
            <w:pPr>
              <w:spacing w:after="0"/>
            </w:pPr>
            <w:r>
              <w:rPr>
                <w:sz w:val="12"/>
              </w:rPr>
              <w:t>Auffindbarkeit, Maschinenlesbarkeit, Aktualität</w:t>
            </w:r>
          </w:p>
        </w:tc>
        <w:tc>
          <w:tcPr>
            <w:tcW w:w="1569" w:type="dxa"/>
          </w:tcPr>
          <w:p w14:paraId="7A36356A" w14:textId="77777777" w:rsidR="00F50910" w:rsidRDefault="00000000">
            <w:pPr>
              <w:spacing w:after="0"/>
            </w:pPr>
            <w:r>
              <w:rPr>
                <w:sz w:val="12"/>
              </w:rPr>
              <w:t>höher besser</w:t>
            </w:r>
          </w:p>
        </w:tc>
        <w:tc>
          <w:tcPr>
            <w:tcW w:w="1569" w:type="dxa"/>
          </w:tcPr>
          <w:p w14:paraId="0CAC28E2" w14:textId="77777777" w:rsidR="00F50910" w:rsidRDefault="00000000">
            <w:pPr>
              <w:spacing w:after="0"/>
            </w:pPr>
            <w:r>
              <w:rPr>
                <w:sz w:val="12"/>
              </w:rPr>
              <w:t>Ratsinformationssystem</w:t>
            </w:r>
          </w:p>
        </w:tc>
        <w:tc>
          <w:tcPr>
            <w:tcW w:w="1569" w:type="dxa"/>
          </w:tcPr>
          <w:p w14:paraId="43A925DE" w14:textId="77777777" w:rsidR="00F50910" w:rsidRDefault="00000000">
            <w:pPr>
              <w:spacing w:after="0"/>
            </w:pPr>
            <w:r>
              <w:rPr>
                <w:sz w:val="12"/>
              </w:rPr>
              <w:t>Kern oder Zusatzmodul je nach Datenlage</w:t>
            </w:r>
          </w:p>
        </w:tc>
      </w:tr>
      <w:tr w:rsidR="00F50910" w14:paraId="18620DA2" w14:textId="77777777">
        <w:trPr>
          <w:jc w:val="center"/>
        </w:trPr>
        <w:tc>
          <w:tcPr>
            <w:tcW w:w="1569" w:type="dxa"/>
          </w:tcPr>
          <w:p w14:paraId="6C03BC25" w14:textId="77777777" w:rsidR="00F50910" w:rsidRDefault="00000000">
            <w:pPr>
              <w:spacing w:after="0"/>
            </w:pPr>
            <w:r>
              <w:rPr>
                <w:sz w:val="12"/>
              </w:rPr>
              <w:t>D9</w:t>
            </w:r>
          </w:p>
        </w:tc>
        <w:tc>
          <w:tcPr>
            <w:tcW w:w="1569" w:type="dxa"/>
          </w:tcPr>
          <w:p w14:paraId="6655BCBE" w14:textId="77777777" w:rsidR="00F50910" w:rsidRDefault="00000000">
            <w:pPr>
              <w:spacing w:after="0"/>
            </w:pPr>
            <w:r>
              <w:rPr>
                <w:sz w:val="12"/>
              </w:rPr>
              <w:t>Ehrenamt und Vereinsleben</w:t>
            </w:r>
          </w:p>
        </w:tc>
        <w:tc>
          <w:tcPr>
            <w:tcW w:w="1569" w:type="dxa"/>
          </w:tcPr>
          <w:p w14:paraId="0236B50C" w14:textId="77777777" w:rsidR="00F50910" w:rsidRDefault="00000000">
            <w:pPr>
              <w:spacing w:after="0"/>
            </w:pPr>
            <w:r>
              <w:rPr>
                <w:sz w:val="12"/>
              </w:rPr>
              <w:t>Engagementquote, Vereinsdichte oder Befragung</w:t>
            </w:r>
          </w:p>
        </w:tc>
        <w:tc>
          <w:tcPr>
            <w:tcW w:w="1569" w:type="dxa"/>
          </w:tcPr>
          <w:p w14:paraId="07CC2FAE" w14:textId="77777777" w:rsidR="00F50910" w:rsidRDefault="00000000">
            <w:pPr>
              <w:spacing w:after="0"/>
            </w:pPr>
            <w:r>
              <w:rPr>
                <w:sz w:val="12"/>
              </w:rPr>
              <w:t>höher besser</w:t>
            </w:r>
          </w:p>
        </w:tc>
        <w:tc>
          <w:tcPr>
            <w:tcW w:w="1569" w:type="dxa"/>
          </w:tcPr>
          <w:p w14:paraId="3F4DE108" w14:textId="77777777" w:rsidR="00F50910" w:rsidRDefault="00000000">
            <w:pPr>
              <w:spacing w:after="0"/>
            </w:pPr>
            <w:r>
              <w:rPr>
                <w:sz w:val="12"/>
              </w:rPr>
              <w:t>Befragung, Register</w:t>
            </w:r>
          </w:p>
        </w:tc>
        <w:tc>
          <w:tcPr>
            <w:tcW w:w="1569" w:type="dxa"/>
          </w:tcPr>
          <w:p w14:paraId="29BED0EE" w14:textId="77777777" w:rsidR="00F50910" w:rsidRDefault="00000000">
            <w:pPr>
              <w:spacing w:after="0"/>
            </w:pPr>
            <w:r>
              <w:rPr>
                <w:sz w:val="12"/>
              </w:rPr>
              <w:t>Kern oder Zusatzmodul je nach Datenlage</w:t>
            </w:r>
          </w:p>
        </w:tc>
      </w:tr>
      <w:tr w:rsidR="00F50910" w14:paraId="014C7C92" w14:textId="77777777">
        <w:trPr>
          <w:jc w:val="center"/>
        </w:trPr>
        <w:tc>
          <w:tcPr>
            <w:tcW w:w="1569" w:type="dxa"/>
          </w:tcPr>
          <w:p w14:paraId="04B1CB29" w14:textId="77777777" w:rsidR="00F50910" w:rsidRDefault="00000000">
            <w:pPr>
              <w:spacing w:after="0"/>
            </w:pPr>
            <w:r>
              <w:rPr>
                <w:sz w:val="12"/>
              </w:rPr>
              <w:t>D10</w:t>
            </w:r>
          </w:p>
        </w:tc>
        <w:tc>
          <w:tcPr>
            <w:tcW w:w="1569" w:type="dxa"/>
          </w:tcPr>
          <w:p w14:paraId="33CB8610" w14:textId="77777777" w:rsidR="00F50910" w:rsidRDefault="00000000">
            <w:pPr>
              <w:spacing w:after="0"/>
            </w:pPr>
            <w:r>
              <w:rPr>
                <w:sz w:val="12"/>
              </w:rPr>
              <w:t>Beschwerde- und Anliegenmanagement</w:t>
            </w:r>
          </w:p>
        </w:tc>
        <w:tc>
          <w:tcPr>
            <w:tcW w:w="1569" w:type="dxa"/>
          </w:tcPr>
          <w:p w14:paraId="21E2E70F" w14:textId="77777777" w:rsidR="00F50910" w:rsidRDefault="00000000">
            <w:pPr>
              <w:spacing w:after="0"/>
            </w:pPr>
            <w:r>
              <w:rPr>
                <w:sz w:val="12"/>
              </w:rPr>
              <w:t>Bearbeitungszeit, Loesungsquote</w:t>
            </w:r>
          </w:p>
        </w:tc>
        <w:tc>
          <w:tcPr>
            <w:tcW w:w="1569" w:type="dxa"/>
          </w:tcPr>
          <w:p w14:paraId="18C6FCB9" w14:textId="77777777" w:rsidR="00F50910" w:rsidRDefault="00000000">
            <w:pPr>
              <w:spacing w:after="0"/>
            </w:pPr>
            <w:r>
              <w:rPr>
                <w:sz w:val="12"/>
              </w:rPr>
              <w:t>höher/niedriger</w:t>
            </w:r>
          </w:p>
        </w:tc>
        <w:tc>
          <w:tcPr>
            <w:tcW w:w="1569" w:type="dxa"/>
          </w:tcPr>
          <w:p w14:paraId="24DA099E" w14:textId="77777777" w:rsidR="00F50910" w:rsidRDefault="00000000">
            <w:pPr>
              <w:spacing w:after="0"/>
            </w:pPr>
            <w:r>
              <w:rPr>
                <w:sz w:val="12"/>
              </w:rPr>
              <w:t>kommunale Daten</w:t>
            </w:r>
          </w:p>
        </w:tc>
        <w:tc>
          <w:tcPr>
            <w:tcW w:w="1569" w:type="dxa"/>
          </w:tcPr>
          <w:p w14:paraId="5BAFC604" w14:textId="77777777" w:rsidR="00F50910" w:rsidRDefault="00000000">
            <w:pPr>
              <w:spacing w:after="0"/>
            </w:pPr>
            <w:r>
              <w:rPr>
                <w:sz w:val="12"/>
              </w:rPr>
              <w:t>Kern oder Zusatzmodul je nach Datenlage</w:t>
            </w:r>
          </w:p>
        </w:tc>
      </w:tr>
      <w:tr w:rsidR="00F50910" w14:paraId="6024E506" w14:textId="77777777">
        <w:trPr>
          <w:jc w:val="center"/>
        </w:trPr>
        <w:tc>
          <w:tcPr>
            <w:tcW w:w="1569" w:type="dxa"/>
          </w:tcPr>
          <w:p w14:paraId="6E539CD7" w14:textId="77777777" w:rsidR="00F50910" w:rsidRDefault="00000000">
            <w:pPr>
              <w:spacing w:after="0"/>
            </w:pPr>
            <w:r>
              <w:rPr>
                <w:sz w:val="12"/>
              </w:rPr>
              <w:t>D11</w:t>
            </w:r>
          </w:p>
        </w:tc>
        <w:tc>
          <w:tcPr>
            <w:tcW w:w="1569" w:type="dxa"/>
          </w:tcPr>
          <w:p w14:paraId="18B4DFF7" w14:textId="77777777" w:rsidR="00F50910" w:rsidRDefault="00000000">
            <w:pPr>
              <w:spacing w:after="0"/>
            </w:pPr>
            <w:r>
              <w:rPr>
                <w:sz w:val="12"/>
              </w:rPr>
              <w:t>Antidiskriminierung / Gleichstellung</w:t>
            </w:r>
          </w:p>
        </w:tc>
        <w:tc>
          <w:tcPr>
            <w:tcW w:w="1569" w:type="dxa"/>
          </w:tcPr>
          <w:p w14:paraId="6E00CF55" w14:textId="77777777" w:rsidR="00F50910" w:rsidRDefault="00000000">
            <w:pPr>
              <w:spacing w:after="0"/>
            </w:pPr>
            <w:r>
              <w:rPr>
                <w:sz w:val="12"/>
              </w:rPr>
              <w:t>Anlaufstellen, Faelle, Wahrnehmung von Fairness</w:t>
            </w:r>
          </w:p>
        </w:tc>
        <w:tc>
          <w:tcPr>
            <w:tcW w:w="1569" w:type="dxa"/>
          </w:tcPr>
          <w:p w14:paraId="301EF075" w14:textId="77777777" w:rsidR="00F50910" w:rsidRDefault="00000000">
            <w:pPr>
              <w:spacing w:after="0"/>
            </w:pPr>
            <w:r>
              <w:rPr>
                <w:sz w:val="12"/>
              </w:rPr>
              <w:t>höher/niedriger kontextabhaengig</w:t>
            </w:r>
          </w:p>
        </w:tc>
        <w:tc>
          <w:tcPr>
            <w:tcW w:w="1569" w:type="dxa"/>
          </w:tcPr>
          <w:p w14:paraId="2DFB86A8" w14:textId="77777777" w:rsidR="00F50910" w:rsidRDefault="00000000">
            <w:pPr>
              <w:spacing w:after="0"/>
            </w:pPr>
            <w:r>
              <w:rPr>
                <w:sz w:val="12"/>
              </w:rPr>
              <w:t>kommunale Daten/Befragung</w:t>
            </w:r>
          </w:p>
        </w:tc>
        <w:tc>
          <w:tcPr>
            <w:tcW w:w="1569" w:type="dxa"/>
          </w:tcPr>
          <w:p w14:paraId="25699FD1" w14:textId="77777777" w:rsidR="00F50910" w:rsidRDefault="00000000">
            <w:pPr>
              <w:spacing w:after="0"/>
            </w:pPr>
            <w:r>
              <w:rPr>
                <w:sz w:val="12"/>
              </w:rPr>
              <w:t>Kern oder Zusatzmodul je nach Datenlage</w:t>
            </w:r>
          </w:p>
        </w:tc>
      </w:tr>
      <w:tr w:rsidR="00F50910" w14:paraId="3F349DBB" w14:textId="77777777">
        <w:trPr>
          <w:jc w:val="center"/>
        </w:trPr>
        <w:tc>
          <w:tcPr>
            <w:tcW w:w="1569" w:type="dxa"/>
          </w:tcPr>
          <w:p w14:paraId="0272F7B1" w14:textId="77777777" w:rsidR="00F50910" w:rsidRDefault="00000000">
            <w:pPr>
              <w:spacing w:after="0"/>
            </w:pPr>
            <w:r>
              <w:rPr>
                <w:sz w:val="12"/>
              </w:rPr>
              <w:t>D12</w:t>
            </w:r>
          </w:p>
        </w:tc>
        <w:tc>
          <w:tcPr>
            <w:tcW w:w="1569" w:type="dxa"/>
          </w:tcPr>
          <w:p w14:paraId="0F94F2FB" w14:textId="77777777" w:rsidR="00F50910" w:rsidRDefault="00000000">
            <w:pPr>
              <w:spacing w:after="0"/>
            </w:pPr>
            <w:r>
              <w:rPr>
                <w:sz w:val="12"/>
              </w:rPr>
              <w:t>Jugendbeteiligung</w:t>
            </w:r>
          </w:p>
        </w:tc>
        <w:tc>
          <w:tcPr>
            <w:tcW w:w="1569" w:type="dxa"/>
          </w:tcPr>
          <w:p w14:paraId="603A4B12" w14:textId="77777777" w:rsidR="00F50910" w:rsidRDefault="00000000">
            <w:pPr>
              <w:spacing w:after="0"/>
            </w:pPr>
            <w:r>
              <w:rPr>
                <w:sz w:val="12"/>
              </w:rPr>
              <w:t>formale und informelle Beteiligung junger Menschen</w:t>
            </w:r>
          </w:p>
        </w:tc>
        <w:tc>
          <w:tcPr>
            <w:tcW w:w="1569" w:type="dxa"/>
          </w:tcPr>
          <w:p w14:paraId="375ED1BF" w14:textId="77777777" w:rsidR="00F50910" w:rsidRDefault="00000000">
            <w:pPr>
              <w:spacing w:after="0"/>
            </w:pPr>
            <w:r>
              <w:rPr>
                <w:sz w:val="12"/>
              </w:rPr>
              <w:t>höher besser</w:t>
            </w:r>
          </w:p>
        </w:tc>
        <w:tc>
          <w:tcPr>
            <w:tcW w:w="1569" w:type="dxa"/>
          </w:tcPr>
          <w:p w14:paraId="4BA16EEB" w14:textId="77777777" w:rsidR="00F50910" w:rsidRDefault="00000000">
            <w:pPr>
              <w:spacing w:after="0"/>
            </w:pPr>
            <w:r>
              <w:rPr>
                <w:sz w:val="12"/>
              </w:rPr>
              <w:t>kommunale Daten</w:t>
            </w:r>
          </w:p>
        </w:tc>
        <w:tc>
          <w:tcPr>
            <w:tcW w:w="1569" w:type="dxa"/>
          </w:tcPr>
          <w:p w14:paraId="0B2901BE" w14:textId="77777777" w:rsidR="00F50910" w:rsidRDefault="00000000">
            <w:pPr>
              <w:spacing w:after="0"/>
            </w:pPr>
            <w:r>
              <w:rPr>
                <w:sz w:val="12"/>
              </w:rPr>
              <w:t>Kern oder Zusatzmodul je nach Datenlage</w:t>
            </w:r>
          </w:p>
        </w:tc>
      </w:tr>
      <w:tr w:rsidR="00F50910" w14:paraId="187CC00A" w14:textId="77777777">
        <w:trPr>
          <w:jc w:val="center"/>
        </w:trPr>
        <w:tc>
          <w:tcPr>
            <w:tcW w:w="1569" w:type="dxa"/>
          </w:tcPr>
          <w:p w14:paraId="6093E241" w14:textId="77777777" w:rsidR="00F50910" w:rsidRDefault="00000000">
            <w:pPr>
              <w:spacing w:after="0"/>
            </w:pPr>
            <w:r>
              <w:rPr>
                <w:sz w:val="12"/>
              </w:rPr>
              <w:t>D13</w:t>
            </w:r>
          </w:p>
        </w:tc>
        <w:tc>
          <w:tcPr>
            <w:tcW w:w="1569" w:type="dxa"/>
          </w:tcPr>
          <w:p w14:paraId="245BB0DB" w14:textId="77777777" w:rsidR="00F50910" w:rsidRDefault="00000000">
            <w:pPr>
              <w:spacing w:after="0"/>
            </w:pPr>
            <w:r>
              <w:rPr>
                <w:sz w:val="12"/>
              </w:rPr>
              <w:t>Bürgerhaushalt / Quartiersbudget</w:t>
            </w:r>
          </w:p>
        </w:tc>
        <w:tc>
          <w:tcPr>
            <w:tcW w:w="1569" w:type="dxa"/>
          </w:tcPr>
          <w:p w14:paraId="6C9C81D8" w14:textId="77777777" w:rsidR="00F50910" w:rsidRDefault="00000000">
            <w:pPr>
              <w:spacing w:after="0"/>
            </w:pPr>
            <w:r>
              <w:rPr>
                <w:sz w:val="12"/>
              </w:rPr>
              <w:t>Mitwirkung an Ressourcenentscheidungen</w:t>
            </w:r>
          </w:p>
        </w:tc>
        <w:tc>
          <w:tcPr>
            <w:tcW w:w="1569" w:type="dxa"/>
          </w:tcPr>
          <w:p w14:paraId="4B2E35D4" w14:textId="77777777" w:rsidR="00F50910" w:rsidRDefault="00000000">
            <w:pPr>
              <w:spacing w:after="0"/>
            </w:pPr>
            <w:r>
              <w:rPr>
                <w:sz w:val="12"/>
              </w:rPr>
              <w:t>höher besser</w:t>
            </w:r>
          </w:p>
        </w:tc>
        <w:tc>
          <w:tcPr>
            <w:tcW w:w="1569" w:type="dxa"/>
          </w:tcPr>
          <w:p w14:paraId="46D3D152" w14:textId="77777777" w:rsidR="00F50910" w:rsidRDefault="00000000">
            <w:pPr>
              <w:spacing w:after="0"/>
            </w:pPr>
            <w:r>
              <w:rPr>
                <w:sz w:val="12"/>
              </w:rPr>
              <w:t>kommunale Daten</w:t>
            </w:r>
          </w:p>
        </w:tc>
        <w:tc>
          <w:tcPr>
            <w:tcW w:w="1569" w:type="dxa"/>
          </w:tcPr>
          <w:p w14:paraId="4711FF52" w14:textId="77777777" w:rsidR="00F50910" w:rsidRDefault="00000000">
            <w:pPr>
              <w:spacing w:after="0"/>
            </w:pPr>
            <w:r>
              <w:rPr>
                <w:sz w:val="12"/>
              </w:rPr>
              <w:t>Kern oder Zusatzmodul je nach Datenlage</w:t>
            </w:r>
          </w:p>
        </w:tc>
      </w:tr>
      <w:tr w:rsidR="00F50910" w14:paraId="17DB2046" w14:textId="77777777">
        <w:trPr>
          <w:jc w:val="center"/>
        </w:trPr>
        <w:tc>
          <w:tcPr>
            <w:tcW w:w="1569" w:type="dxa"/>
          </w:tcPr>
          <w:p w14:paraId="04DFEB8B" w14:textId="77777777" w:rsidR="00F50910" w:rsidRDefault="00000000">
            <w:pPr>
              <w:spacing w:after="0"/>
            </w:pPr>
            <w:r>
              <w:rPr>
                <w:sz w:val="12"/>
              </w:rPr>
              <w:t>D14</w:t>
            </w:r>
          </w:p>
        </w:tc>
        <w:tc>
          <w:tcPr>
            <w:tcW w:w="1569" w:type="dxa"/>
          </w:tcPr>
          <w:p w14:paraId="1D5BF7E8" w14:textId="77777777" w:rsidR="00F50910" w:rsidRDefault="00000000">
            <w:pPr>
              <w:spacing w:after="0"/>
            </w:pPr>
            <w:r>
              <w:rPr>
                <w:sz w:val="12"/>
              </w:rPr>
              <w:t>Presse- und Informationsfreiheit lokal</w:t>
            </w:r>
          </w:p>
        </w:tc>
        <w:tc>
          <w:tcPr>
            <w:tcW w:w="1569" w:type="dxa"/>
          </w:tcPr>
          <w:p w14:paraId="6C4252E6" w14:textId="77777777" w:rsidR="00F50910" w:rsidRDefault="00000000">
            <w:pPr>
              <w:spacing w:after="0"/>
            </w:pPr>
            <w:r>
              <w:rPr>
                <w:sz w:val="12"/>
              </w:rPr>
              <w:t>Zugang zu Informationen, Transparenzsatzung</w:t>
            </w:r>
          </w:p>
        </w:tc>
        <w:tc>
          <w:tcPr>
            <w:tcW w:w="1569" w:type="dxa"/>
          </w:tcPr>
          <w:p w14:paraId="477336AB" w14:textId="77777777" w:rsidR="00F50910" w:rsidRDefault="00000000">
            <w:pPr>
              <w:spacing w:after="0"/>
            </w:pPr>
            <w:r>
              <w:rPr>
                <w:sz w:val="12"/>
              </w:rPr>
              <w:t>höher besser</w:t>
            </w:r>
          </w:p>
        </w:tc>
        <w:tc>
          <w:tcPr>
            <w:tcW w:w="1569" w:type="dxa"/>
          </w:tcPr>
          <w:p w14:paraId="2A05145D" w14:textId="77777777" w:rsidR="00F50910" w:rsidRDefault="00000000">
            <w:pPr>
              <w:spacing w:after="0"/>
            </w:pPr>
            <w:r>
              <w:rPr>
                <w:sz w:val="12"/>
              </w:rPr>
              <w:t>Satzungen, externe Bewertung</w:t>
            </w:r>
          </w:p>
        </w:tc>
        <w:tc>
          <w:tcPr>
            <w:tcW w:w="1569" w:type="dxa"/>
          </w:tcPr>
          <w:p w14:paraId="1FEB1040" w14:textId="77777777" w:rsidR="00F50910" w:rsidRDefault="00000000">
            <w:pPr>
              <w:spacing w:after="0"/>
            </w:pPr>
            <w:r>
              <w:rPr>
                <w:sz w:val="12"/>
              </w:rPr>
              <w:t>Kern oder Zusatzmodul je nach Datenlage</w:t>
            </w:r>
          </w:p>
        </w:tc>
      </w:tr>
      <w:tr w:rsidR="00F50910" w14:paraId="45B0C0F9" w14:textId="77777777">
        <w:trPr>
          <w:jc w:val="center"/>
        </w:trPr>
        <w:tc>
          <w:tcPr>
            <w:tcW w:w="1569" w:type="dxa"/>
          </w:tcPr>
          <w:p w14:paraId="4C71D9AC" w14:textId="77777777" w:rsidR="00F50910" w:rsidRDefault="00000000">
            <w:pPr>
              <w:spacing w:after="0"/>
            </w:pPr>
            <w:r>
              <w:rPr>
                <w:sz w:val="12"/>
              </w:rPr>
              <w:t>D15</w:t>
            </w:r>
          </w:p>
        </w:tc>
        <w:tc>
          <w:tcPr>
            <w:tcW w:w="1569" w:type="dxa"/>
          </w:tcPr>
          <w:p w14:paraId="46B876D2" w14:textId="77777777" w:rsidR="00F50910" w:rsidRDefault="00000000">
            <w:pPr>
              <w:spacing w:after="0"/>
            </w:pPr>
            <w:r>
              <w:rPr>
                <w:sz w:val="12"/>
              </w:rPr>
              <w:t>Krisenkommunikation und Resilienz</w:t>
            </w:r>
          </w:p>
        </w:tc>
        <w:tc>
          <w:tcPr>
            <w:tcW w:w="1569" w:type="dxa"/>
          </w:tcPr>
          <w:p w14:paraId="2DB3403D" w14:textId="77777777" w:rsidR="00F50910" w:rsidRDefault="00000000">
            <w:pPr>
              <w:spacing w:after="0"/>
            </w:pPr>
            <w:r>
              <w:rPr>
                <w:sz w:val="12"/>
              </w:rPr>
              <w:t>Verstaendlichkeit, Reichweite, Mehrsprachigkeit</w:t>
            </w:r>
          </w:p>
        </w:tc>
        <w:tc>
          <w:tcPr>
            <w:tcW w:w="1569" w:type="dxa"/>
          </w:tcPr>
          <w:p w14:paraId="50B437DB" w14:textId="77777777" w:rsidR="00F50910" w:rsidRDefault="00000000">
            <w:pPr>
              <w:spacing w:after="0"/>
            </w:pPr>
            <w:r>
              <w:rPr>
                <w:sz w:val="12"/>
              </w:rPr>
              <w:t>höher besser</w:t>
            </w:r>
          </w:p>
        </w:tc>
        <w:tc>
          <w:tcPr>
            <w:tcW w:w="1569" w:type="dxa"/>
          </w:tcPr>
          <w:p w14:paraId="2CCFA247" w14:textId="77777777" w:rsidR="00F50910" w:rsidRDefault="00000000">
            <w:pPr>
              <w:spacing w:after="0"/>
            </w:pPr>
            <w:r>
              <w:rPr>
                <w:sz w:val="12"/>
              </w:rPr>
              <w:t>kommunale Daten/Befragung</w:t>
            </w:r>
          </w:p>
        </w:tc>
        <w:tc>
          <w:tcPr>
            <w:tcW w:w="1569" w:type="dxa"/>
          </w:tcPr>
          <w:p w14:paraId="34914FD7" w14:textId="77777777" w:rsidR="00F50910" w:rsidRDefault="00000000">
            <w:pPr>
              <w:spacing w:after="0"/>
            </w:pPr>
            <w:r>
              <w:rPr>
                <w:sz w:val="12"/>
              </w:rPr>
              <w:t>Kern oder Zusatzmodul je nach Datenlage</w:t>
            </w:r>
          </w:p>
        </w:tc>
      </w:tr>
    </w:tbl>
    <w:p w14:paraId="28E7F071" w14:textId="77777777" w:rsidR="00F50910" w:rsidRDefault="00F50910"/>
    <w:p w14:paraId="64FFECAD" w14:textId="77777777" w:rsidR="00F50910" w:rsidRDefault="00000000">
      <w:r>
        <w:br w:type="page"/>
      </w:r>
    </w:p>
    <w:p w14:paraId="49278994" w14:textId="77777777" w:rsidR="00F50910" w:rsidRDefault="00000000">
      <w:pPr>
        <w:pStyle w:val="berschrift1"/>
      </w:pPr>
      <w:r>
        <w:lastRenderedPageBreak/>
        <w:t>Anhang B - Datenquellen und Datenarchitektur</w:t>
      </w:r>
    </w:p>
    <w:p w14:paraId="0CD5DFB7" w14:textId="77777777" w:rsidR="00F50910" w:rsidRDefault="00000000">
      <w:r>
        <w:t>Der KWI lebt von Daten, die wiederholbar, dokumentiert und möglichst offen verfuegbar sind. Für einen Prototypen sollten Datenquellen in drei Klassen unterschieden werden: Kernquellen, Ergänzungsquellen und lokale Zusatzquellen.</w:t>
      </w:r>
    </w:p>
    <w:p w14:paraId="03F42702" w14:textId="77777777" w:rsidR="00F50910" w:rsidRDefault="00000000">
      <w:r>
        <w:t>Kernquellen sind solche, die für viele Kommunen verfuegbar sind und regelmaessig gepflegt werden. Dazu gehoeren SDG-Portal, INKAR, Wegweiser Kommune und amtliche Statistik. Ergänzungsquellen können thematische Portale, Fachstatistiken, Umweltmessdaten oder Mobilitaetsdaten sein. Lokale Zusatzquellen sind Bürgerbefragungen, Open-Data-Portale, Baumkataster, Haushaltsdaten, Beteiligungsdaten und Sozialraumdaten.</w:t>
      </w:r>
    </w:p>
    <w:p w14:paraId="48891BB1" w14:textId="77777777" w:rsidR="00F50910" w:rsidRDefault="00000000">
      <w:r>
        <w:t>Die Datenarchitektur sollte nicht als einmalige Excel-Datei beginnen, sondern als versionierter Datensatz. Jede Zeile sollte Kommune, Gemeindeschlüssel, Indikator, Jahr, Wert, Einheit, Quelle, Aktualisierungsdatum, Transformationsregel und Qualitätsklasse enthalten. Dadurch kann spaeter geprüft werden, warum ein Score zustande kam.</w:t>
      </w:r>
    </w:p>
    <w:p w14:paraId="4EF83655" w14:textId="77777777" w:rsidR="00F50910" w:rsidRDefault="00000000">
      <w:pPr>
        <w:pStyle w:val="berschrift2"/>
      </w:pPr>
      <w:r>
        <w:t>Datenquellenmatrix</w:t>
      </w:r>
    </w:p>
    <w:tbl>
      <w:tblPr>
        <w:tblStyle w:val="Tabellenraster"/>
        <w:tblW w:w="0" w:type="auto"/>
        <w:jc w:val="center"/>
        <w:tblLook w:val="04A0" w:firstRow="1" w:lastRow="0" w:firstColumn="1" w:lastColumn="0" w:noHBand="0" w:noVBand="1"/>
      </w:tblPr>
      <w:tblGrid>
        <w:gridCol w:w="1881"/>
        <w:gridCol w:w="1880"/>
        <w:gridCol w:w="1880"/>
        <w:gridCol w:w="1881"/>
        <w:gridCol w:w="1880"/>
      </w:tblGrid>
      <w:tr w:rsidR="00F50910" w14:paraId="5DD8F196" w14:textId="77777777">
        <w:trPr>
          <w:tblHeader/>
          <w:jc w:val="center"/>
        </w:trPr>
        <w:tc>
          <w:tcPr>
            <w:tcW w:w="1882" w:type="dxa"/>
            <w:shd w:val="clear" w:color="auto" w:fill="D9EAF7"/>
          </w:tcPr>
          <w:p w14:paraId="23493D56" w14:textId="77777777" w:rsidR="00F50910" w:rsidRDefault="00000000">
            <w:pPr>
              <w:spacing w:after="0"/>
            </w:pPr>
            <w:r>
              <w:rPr>
                <w:b/>
                <w:sz w:val="14"/>
              </w:rPr>
              <w:t>Quelle</w:t>
            </w:r>
          </w:p>
        </w:tc>
        <w:tc>
          <w:tcPr>
            <w:tcW w:w="1882" w:type="dxa"/>
            <w:shd w:val="clear" w:color="auto" w:fill="D9EAF7"/>
          </w:tcPr>
          <w:p w14:paraId="4BC2D9A5" w14:textId="77777777" w:rsidR="00F50910" w:rsidRDefault="00000000">
            <w:pPr>
              <w:spacing w:after="0"/>
            </w:pPr>
            <w:r>
              <w:rPr>
                <w:b/>
                <w:sz w:val="14"/>
              </w:rPr>
              <w:t>Abdeckung</w:t>
            </w:r>
          </w:p>
        </w:tc>
        <w:tc>
          <w:tcPr>
            <w:tcW w:w="1882" w:type="dxa"/>
            <w:shd w:val="clear" w:color="auto" w:fill="D9EAF7"/>
          </w:tcPr>
          <w:p w14:paraId="0D245AC6" w14:textId="77777777" w:rsidR="00F50910" w:rsidRDefault="00000000">
            <w:pPr>
              <w:spacing w:after="0"/>
            </w:pPr>
            <w:r>
              <w:rPr>
                <w:b/>
                <w:sz w:val="14"/>
              </w:rPr>
              <w:t>Stärke</w:t>
            </w:r>
          </w:p>
        </w:tc>
        <w:tc>
          <w:tcPr>
            <w:tcW w:w="1882" w:type="dxa"/>
            <w:shd w:val="clear" w:color="auto" w:fill="D9EAF7"/>
          </w:tcPr>
          <w:p w14:paraId="46BB0A83" w14:textId="77777777" w:rsidR="00F50910" w:rsidRDefault="00000000">
            <w:pPr>
              <w:spacing w:after="0"/>
            </w:pPr>
            <w:r>
              <w:rPr>
                <w:b/>
                <w:sz w:val="14"/>
              </w:rPr>
              <w:t>Grenze</w:t>
            </w:r>
          </w:p>
        </w:tc>
        <w:tc>
          <w:tcPr>
            <w:tcW w:w="1882" w:type="dxa"/>
            <w:shd w:val="clear" w:color="auto" w:fill="D9EAF7"/>
          </w:tcPr>
          <w:p w14:paraId="108F205B" w14:textId="77777777" w:rsidR="00F50910" w:rsidRDefault="00000000">
            <w:pPr>
              <w:spacing w:after="0"/>
            </w:pPr>
            <w:r>
              <w:rPr>
                <w:b/>
                <w:sz w:val="14"/>
              </w:rPr>
              <w:t>KWI-Nutzung</w:t>
            </w:r>
          </w:p>
        </w:tc>
      </w:tr>
      <w:tr w:rsidR="00F50910" w14:paraId="2428C14E" w14:textId="77777777">
        <w:trPr>
          <w:jc w:val="center"/>
        </w:trPr>
        <w:tc>
          <w:tcPr>
            <w:tcW w:w="1882" w:type="dxa"/>
          </w:tcPr>
          <w:p w14:paraId="66B8FFFA" w14:textId="77777777" w:rsidR="00F50910" w:rsidRDefault="00000000">
            <w:pPr>
              <w:spacing w:after="0"/>
            </w:pPr>
            <w:r>
              <w:rPr>
                <w:sz w:val="13"/>
              </w:rPr>
              <w:t>SDG-Portal</w:t>
            </w:r>
          </w:p>
        </w:tc>
        <w:tc>
          <w:tcPr>
            <w:tcW w:w="1882" w:type="dxa"/>
          </w:tcPr>
          <w:p w14:paraId="6240F6A8" w14:textId="77777777" w:rsidR="00F50910" w:rsidRDefault="00000000">
            <w:pPr>
              <w:spacing w:after="0"/>
            </w:pPr>
            <w:r>
              <w:rPr>
                <w:sz w:val="13"/>
              </w:rPr>
              <w:t>Landkreise, Städte und Gemeinden ab 5.000 Einwohner:innen</w:t>
            </w:r>
          </w:p>
        </w:tc>
        <w:tc>
          <w:tcPr>
            <w:tcW w:w="1882" w:type="dxa"/>
          </w:tcPr>
          <w:p w14:paraId="714366E4" w14:textId="77777777" w:rsidR="00F50910" w:rsidRDefault="00000000">
            <w:pPr>
              <w:spacing w:after="0"/>
            </w:pPr>
            <w:r>
              <w:rPr>
                <w:sz w:val="13"/>
              </w:rPr>
              <w:t>direkter SDG-Bezug</w:t>
            </w:r>
          </w:p>
        </w:tc>
        <w:tc>
          <w:tcPr>
            <w:tcW w:w="1882" w:type="dxa"/>
          </w:tcPr>
          <w:p w14:paraId="41CF2D31" w14:textId="77777777" w:rsidR="00F50910" w:rsidRDefault="00000000">
            <w:pPr>
              <w:spacing w:after="0"/>
            </w:pPr>
            <w:r>
              <w:rPr>
                <w:sz w:val="13"/>
              </w:rPr>
              <w:t>nicht alle Wirkungsdimensionen vollstaendig</w:t>
            </w:r>
          </w:p>
        </w:tc>
        <w:tc>
          <w:tcPr>
            <w:tcW w:w="1882" w:type="dxa"/>
          </w:tcPr>
          <w:p w14:paraId="44058E16" w14:textId="77777777" w:rsidR="00F50910" w:rsidRDefault="00000000">
            <w:pPr>
              <w:spacing w:after="0"/>
            </w:pPr>
            <w:r>
              <w:rPr>
                <w:sz w:val="13"/>
              </w:rPr>
              <w:t>Kernquelle [S2]</w:t>
            </w:r>
          </w:p>
        </w:tc>
      </w:tr>
      <w:tr w:rsidR="00F50910" w14:paraId="36FE3B53" w14:textId="77777777">
        <w:trPr>
          <w:jc w:val="center"/>
        </w:trPr>
        <w:tc>
          <w:tcPr>
            <w:tcW w:w="1882" w:type="dxa"/>
          </w:tcPr>
          <w:p w14:paraId="4A8C829C" w14:textId="77777777" w:rsidR="00F50910" w:rsidRDefault="00000000">
            <w:pPr>
              <w:spacing w:after="0"/>
            </w:pPr>
            <w:r>
              <w:rPr>
                <w:sz w:val="13"/>
              </w:rPr>
              <w:t>SDG-Indikatorenkatalog</w:t>
            </w:r>
          </w:p>
        </w:tc>
        <w:tc>
          <w:tcPr>
            <w:tcW w:w="1882" w:type="dxa"/>
          </w:tcPr>
          <w:p w14:paraId="0B7B7A22" w14:textId="77777777" w:rsidR="00F50910" w:rsidRDefault="00000000">
            <w:pPr>
              <w:spacing w:after="0"/>
            </w:pPr>
            <w:r>
              <w:rPr>
                <w:sz w:val="13"/>
              </w:rPr>
              <w:t>methodischer Katalog</w:t>
            </w:r>
          </w:p>
        </w:tc>
        <w:tc>
          <w:tcPr>
            <w:tcW w:w="1882" w:type="dxa"/>
          </w:tcPr>
          <w:p w14:paraId="1B092D91" w14:textId="77777777" w:rsidR="00F50910" w:rsidRDefault="00000000">
            <w:pPr>
              <w:spacing w:after="0"/>
            </w:pPr>
            <w:r>
              <w:rPr>
                <w:sz w:val="13"/>
              </w:rPr>
              <w:t>100 Indikatoren, kommunal anschlussfähig</w:t>
            </w:r>
          </w:p>
        </w:tc>
        <w:tc>
          <w:tcPr>
            <w:tcW w:w="1882" w:type="dxa"/>
          </w:tcPr>
          <w:p w14:paraId="4A25C487" w14:textId="77777777" w:rsidR="00F50910" w:rsidRDefault="00000000">
            <w:pPr>
              <w:spacing w:after="0"/>
            </w:pPr>
            <w:r>
              <w:rPr>
                <w:sz w:val="13"/>
              </w:rPr>
              <w:t>Daten nicht für alle Indikatoren zentral verfuegbar</w:t>
            </w:r>
          </w:p>
        </w:tc>
        <w:tc>
          <w:tcPr>
            <w:tcW w:w="1882" w:type="dxa"/>
          </w:tcPr>
          <w:p w14:paraId="25F1595E" w14:textId="77777777" w:rsidR="00F50910" w:rsidRDefault="00000000">
            <w:pPr>
              <w:spacing w:after="0"/>
            </w:pPr>
            <w:r>
              <w:rPr>
                <w:sz w:val="13"/>
              </w:rPr>
              <w:t>Katalog und Mapping [S1]</w:t>
            </w:r>
          </w:p>
        </w:tc>
      </w:tr>
      <w:tr w:rsidR="00F50910" w14:paraId="10B18108" w14:textId="77777777">
        <w:trPr>
          <w:jc w:val="center"/>
        </w:trPr>
        <w:tc>
          <w:tcPr>
            <w:tcW w:w="1882" w:type="dxa"/>
          </w:tcPr>
          <w:p w14:paraId="5236A044" w14:textId="77777777" w:rsidR="00F50910" w:rsidRDefault="00000000">
            <w:pPr>
              <w:spacing w:after="0"/>
            </w:pPr>
            <w:r>
              <w:rPr>
                <w:sz w:val="13"/>
              </w:rPr>
              <w:t>INKAR</w:t>
            </w:r>
          </w:p>
        </w:tc>
        <w:tc>
          <w:tcPr>
            <w:tcW w:w="1882" w:type="dxa"/>
          </w:tcPr>
          <w:p w14:paraId="14AF24A0" w14:textId="77777777" w:rsidR="00F50910" w:rsidRDefault="00000000">
            <w:pPr>
              <w:spacing w:after="0"/>
            </w:pPr>
            <w:r>
              <w:rPr>
                <w:sz w:val="13"/>
              </w:rPr>
              <w:t>Deutschland/EU, viele Raumebenen</w:t>
            </w:r>
          </w:p>
        </w:tc>
        <w:tc>
          <w:tcPr>
            <w:tcW w:w="1882" w:type="dxa"/>
          </w:tcPr>
          <w:p w14:paraId="1E1CD263" w14:textId="77777777" w:rsidR="00F50910" w:rsidRDefault="00000000">
            <w:pPr>
              <w:spacing w:after="0"/>
            </w:pPr>
            <w:r>
              <w:rPr>
                <w:sz w:val="13"/>
              </w:rPr>
              <w:t>rund 600 Indikatoren, Export möglich</w:t>
            </w:r>
          </w:p>
        </w:tc>
        <w:tc>
          <w:tcPr>
            <w:tcW w:w="1882" w:type="dxa"/>
          </w:tcPr>
          <w:p w14:paraId="52BFE5A6" w14:textId="77777777" w:rsidR="00F50910" w:rsidRDefault="00000000">
            <w:pPr>
              <w:spacing w:after="0"/>
            </w:pPr>
            <w:r>
              <w:rPr>
                <w:sz w:val="13"/>
              </w:rPr>
              <w:t>nicht alle Indikatoren kommunal gleich aktuell</w:t>
            </w:r>
          </w:p>
        </w:tc>
        <w:tc>
          <w:tcPr>
            <w:tcW w:w="1882" w:type="dxa"/>
          </w:tcPr>
          <w:p w14:paraId="26D9E84C" w14:textId="77777777" w:rsidR="00F50910" w:rsidRDefault="00000000">
            <w:pPr>
              <w:spacing w:after="0"/>
            </w:pPr>
            <w:r>
              <w:rPr>
                <w:sz w:val="13"/>
              </w:rPr>
              <w:t>Ergänzung Mensch/Planet [S12]</w:t>
            </w:r>
          </w:p>
        </w:tc>
      </w:tr>
      <w:tr w:rsidR="00F50910" w14:paraId="248D375D" w14:textId="77777777">
        <w:trPr>
          <w:jc w:val="center"/>
        </w:trPr>
        <w:tc>
          <w:tcPr>
            <w:tcW w:w="1882" w:type="dxa"/>
          </w:tcPr>
          <w:p w14:paraId="04AFC615" w14:textId="77777777" w:rsidR="00F50910" w:rsidRDefault="00000000">
            <w:pPr>
              <w:spacing w:after="0"/>
            </w:pPr>
            <w:r>
              <w:rPr>
                <w:sz w:val="13"/>
              </w:rPr>
              <w:t>Wegweiser Kommune</w:t>
            </w:r>
          </w:p>
        </w:tc>
        <w:tc>
          <w:tcPr>
            <w:tcW w:w="1882" w:type="dxa"/>
          </w:tcPr>
          <w:p w14:paraId="664ED39E" w14:textId="77777777" w:rsidR="00F50910" w:rsidRDefault="00000000">
            <w:pPr>
              <w:spacing w:after="0"/>
            </w:pPr>
            <w:r>
              <w:rPr>
                <w:sz w:val="13"/>
              </w:rPr>
              <w:t>Gemeinden &gt; 5.000 Einwohner:innen</w:t>
            </w:r>
          </w:p>
        </w:tc>
        <w:tc>
          <w:tcPr>
            <w:tcW w:w="1882" w:type="dxa"/>
          </w:tcPr>
          <w:p w14:paraId="791932E1" w14:textId="77777777" w:rsidR="00F50910" w:rsidRDefault="00000000">
            <w:pPr>
              <w:spacing w:after="0"/>
            </w:pPr>
            <w:r>
              <w:rPr>
                <w:sz w:val="13"/>
              </w:rPr>
              <w:t>Demografie, Finanzen, Soziales, Bildung</w:t>
            </w:r>
          </w:p>
        </w:tc>
        <w:tc>
          <w:tcPr>
            <w:tcW w:w="1882" w:type="dxa"/>
          </w:tcPr>
          <w:p w14:paraId="56C1E3D0" w14:textId="77777777" w:rsidR="00F50910" w:rsidRDefault="00000000">
            <w:pPr>
              <w:spacing w:after="0"/>
            </w:pPr>
            <w:r>
              <w:rPr>
                <w:sz w:val="13"/>
              </w:rPr>
              <w:t>Methodik und Export prüfen</w:t>
            </w:r>
          </w:p>
        </w:tc>
        <w:tc>
          <w:tcPr>
            <w:tcW w:w="1882" w:type="dxa"/>
          </w:tcPr>
          <w:p w14:paraId="674D88FD" w14:textId="77777777" w:rsidR="00F50910" w:rsidRDefault="00000000">
            <w:pPr>
              <w:spacing w:after="0"/>
            </w:pPr>
            <w:r>
              <w:rPr>
                <w:sz w:val="13"/>
              </w:rPr>
              <w:t>Ergänzung [S14]</w:t>
            </w:r>
          </w:p>
        </w:tc>
      </w:tr>
      <w:tr w:rsidR="00F50910" w14:paraId="1FBF0FD4" w14:textId="77777777">
        <w:trPr>
          <w:jc w:val="center"/>
        </w:trPr>
        <w:tc>
          <w:tcPr>
            <w:tcW w:w="1882" w:type="dxa"/>
          </w:tcPr>
          <w:p w14:paraId="5891C260" w14:textId="77777777" w:rsidR="00F50910" w:rsidRDefault="00000000">
            <w:pPr>
              <w:spacing w:after="0"/>
            </w:pPr>
            <w:r>
              <w:rPr>
                <w:sz w:val="13"/>
              </w:rPr>
              <w:t>GovData</w:t>
            </w:r>
          </w:p>
        </w:tc>
        <w:tc>
          <w:tcPr>
            <w:tcW w:w="1882" w:type="dxa"/>
          </w:tcPr>
          <w:p w14:paraId="6ADAC3AD" w14:textId="77777777" w:rsidR="00F50910" w:rsidRDefault="00000000">
            <w:pPr>
              <w:spacing w:after="0"/>
            </w:pPr>
            <w:r>
              <w:rPr>
                <w:sz w:val="13"/>
              </w:rPr>
              <w:t>Bund, Länder, Kommunen</w:t>
            </w:r>
          </w:p>
        </w:tc>
        <w:tc>
          <w:tcPr>
            <w:tcW w:w="1882" w:type="dxa"/>
          </w:tcPr>
          <w:p w14:paraId="6591A5C7" w14:textId="77777777" w:rsidR="00F50910" w:rsidRDefault="00000000">
            <w:pPr>
              <w:spacing w:after="0"/>
            </w:pPr>
            <w:r>
              <w:rPr>
                <w:sz w:val="13"/>
              </w:rPr>
              <w:t>zentrales Open-Data-Portal</w:t>
            </w:r>
          </w:p>
        </w:tc>
        <w:tc>
          <w:tcPr>
            <w:tcW w:w="1882" w:type="dxa"/>
          </w:tcPr>
          <w:p w14:paraId="1F91ACB8" w14:textId="77777777" w:rsidR="00F50910" w:rsidRDefault="00000000">
            <w:pPr>
              <w:spacing w:after="0"/>
            </w:pPr>
            <w:r>
              <w:rPr>
                <w:sz w:val="13"/>
              </w:rPr>
              <w:t>heterogene Datenqualität</w:t>
            </w:r>
          </w:p>
        </w:tc>
        <w:tc>
          <w:tcPr>
            <w:tcW w:w="1882" w:type="dxa"/>
          </w:tcPr>
          <w:p w14:paraId="329BD820" w14:textId="77777777" w:rsidR="00F50910" w:rsidRDefault="00000000">
            <w:pPr>
              <w:spacing w:after="0"/>
            </w:pPr>
            <w:r>
              <w:rPr>
                <w:sz w:val="13"/>
              </w:rPr>
              <w:t>lokale Zusatzdaten [S13]</w:t>
            </w:r>
          </w:p>
        </w:tc>
      </w:tr>
      <w:tr w:rsidR="00F50910" w14:paraId="32CC4CF6" w14:textId="77777777">
        <w:trPr>
          <w:jc w:val="center"/>
        </w:trPr>
        <w:tc>
          <w:tcPr>
            <w:tcW w:w="1882" w:type="dxa"/>
          </w:tcPr>
          <w:p w14:paraId="7FCF0770" w14:textId="77777777" w:rsidR="00F50910" w:rsidRDefault="00000000">
            <w:pPr>
              <w:spacing w:after="0"/>
            </w:pPr>
            <w:r>
              <w:rPr>
                <w:sz w:val="13"/>
              </w:rPr>
              <w:t>Kommunale Haushalte</w:t>
            </w:r>
          </w:p>
        </w:tc>
        <w:tc>
          <w:tcPr>
            <w:tcW w:w="1882" w:type="dxa"/>
          </w:tcPr>
          <w:p w14:paraId="445D4235" w14:textId="77777777" w:rsidR="00F50910" w:rsidRDefault="00000000">
            <w:pPr>
              <w:spacing w:after="0"/>
            </w:pPr>
            <w:r>
              <w:rPr>
                <w:sz w:val="13"/>
              </w:rPr>
              <w:t>je Kommune</w:t>
            </w:r>
          </w:p>
        </w:tc>
        <w:tc>
          <w:tcPr>
            <w:tcW w:w="1882" w:type="dxa"/>
          </w:tcPr>
          <w:p w14:paraId="48C1C218" w14:textId="77777777" w:rsidR="00F50910" w:rsidRDefault="00000000">
            <w:pPr>
              <w:spacing w:after="0"/>
            </w:pPr>
            <w:r>
              <w:rPr>
                <w:sz w:val="13"/>
              </w:rPr>
              <w:t>direkter Ressourcenbezug</w:t>
            </w:r>
          </w:p>
        </w:tc>
        <w:tc>
          <w:tcPr>
            <w:tcW w:w="1882" w:type="dxa"/>
          </w:tcPr>
          <w:p w14:paraId="4C400090" w14:textId="77777777" w:rsidR="00F50910" w:rsidRDefault="00000000">
            <w:pPr>
              <w:spacing w:after="0"/>
            </w:pPr>
            <w:r>
              <w:rPr>
                <w:sz w:val="13"/>
              </w:rPr>
              <w:t>nicht einheitlich maschinenlesbar</w:t>
            </w:r>
          </w:p>
        </w:tc>
        <w:tc>
          <w:tcPr>
            <w:tcW w:w="1882" w:type="dxa"/>
          </w:tcPr>
          <w:p w14:paraId="4E627917" w14:textId="77777777" w:rsidR="00F50910" w:rsidRDefault="00000000">
            <w:pPr>
              <w:spacing w:after="0"/>
            </w:pPr>
            <w:r>
              <w:rPr>
                <w:sz w:val="13"/>
              </w:rPr>
              <w:t>KWI 2.0</w:t>
            </w:r>
          </w:p>
        </w:tc>
      </w:tr>
      <w:tr w:rsidR="00F50910" w14:paraId="4971E9D8" w14:textId="77777777">
        <w:trPr>
          <w:jc w:val="center"/>
        </w:trPr>
        <w:tc>
          <w:tcPr>
            <w:tcW w:w="1882" w:type="dxa"/>
          </w:tcPr>
          <w:p w14:paraId="62B13888" w14:textId="77777777" w:rsidR="00F50910" w:rsidRDefault="00000000">
            <w:pPr>
              <w:spacing w:after="0"/>
            </w:pPr>
            <w:r>
              <w:rPr>
                <w:sz w:val="13"/>
              </w:rPr>
              <w:t>Bürgerbefragungen</w:t>
            </w:r>
          </w:p>
        </w:tc>
        <w:tc>
          <w:tcPr>
            <w:tcW w:w="1882" w:type="dxa"/>
          </w:tcPr>
          <w:p w14:paraId="43D297F7" w14:textId="77777777" w:rsidR="00F50910" w:rsidRDefault="00000000">
            <w:pPr>
              <w:spacing w:after="0"/>
            </w:pPr>
            <w:r>
              <w:rPr>
                <w:sz w:val="13"/>
              </w:rPr>
              <w:t>je Kommune / Stichprobe</w:t>
            </w:r>
          </w:p>
        </w:tc>
        <w:tc>
          <w:tcPr>
            <w:tcW w:w="1882" w:type="dxa"/>
          </w:tcPr>
          <w:p w14:paraId="011CC16A" w14:textId="77777777" w:rsidR="00F50910" w:rsidRDefault="00000000">
            <w:pPr>
              <w:spacing w:after="0"/>
            </w:pPr>
            <w:r>
              <w:rPr>
                <w:sz w:val="13"/>
              </w:rPr>
              <w:t>subjektive Wahrnehmung</w:t>
            </w:r>
          </w:p>
        </w:tc>
        <w:tc>
          <w:tcPr>
            <w:tcW w:w="1882" w:type="dxa"/>
          </w:tcPr>
          <w:p w14:paraId="4734BB73" w14:textId="77777777" w:rsidR="00F50910" w:rsidRDefault="00000000">
            <w:pPr>
              <w:spacing w:after="0"/>
            </w:pPr>
            <w:r>
              <w:rPr>
                <w:sz w:val="13"/>
              </w:rPr>
              <w:t>Vergleichbarkeit und Kosten</w:t>
            </w:r>
          </w:p>
        </w:tc>
        <w:tc>
          <w:tcPr>
            <w:tcW w:w="1882" w:type="dxa"/>
          </w:tcPr>
          <w:p w14:paraId="4D08109B" w14:textId="77777777" w:rsidR="00F50910" w:rsidRDefault="00000000">
            <w:pPr>
              <w:spacing w:after="0"/>
            </w:pPr>
            <w:r>
              <w:rPr>
                <w:sz w:val="13"/>
              </w:rPr>
              <w:t>Mensch und Demokratie</w:t>
            </w:r>
          </w:p>
        </w:tc>
      </w:tr>
      <w:tr w:rsidR="00F50910" w14:paraId="3B383BB2" w14:textId="77777777">
        <w:trPr>
          <w:jc w:val="center"/>
        </w:trPr>
        <w:tc>
          <w:tcPr>
            <w:tcW w:w="1882" w:type="dxa"/>
          </w:tcPr>
          <w:p w14:paraId="3224CDA6" w14:textId="77777777" w:rsidR="00F50910" w:rsidRDefault="00000000">
            <w:pPr>
              <w:spacing w:after="0"/>
            </w:pPr>
            <w:r>
              <w:rPr>
                <w:sz w:val="13"/>
              </w:rPr>
              <w:t>Wahlstatistik</w:t>
            </w:r>
          </w:p>
        </w:tc>
        <w:tc>
          <w:tcPr>
            <w:tcW w:w="1882" w:type="dxa"/>
          </w:tcPr>
          <w:p w14:paraId="48F22C66" w14:textId="77777777" w:rsidR="00F50910" w:rsidRDefault="00000000">
            <w:pPr>
              <w:spacing w:after="0"/>
            </w:pPr>
            <w:r>
              <w:rPr>
                <w:sz w:val="13"/>
              </w:rPr>
              <w:t>Gemeinde, Wahlbezirk</w:t>
            </w:r>
          </w:p>
        </w:tc>
        <w:tc>
          <w:tcPr>
            <w:tcW w:w="1882" w:type="dxa"/>
          </w:tcPr>
          <w:p w14:paraId="0D9E2FC2" w14:textId="77777777" w:rsidR="00F50910" w:rsidRDefault="00000000">
            <w:pPr>
              <w:spacing w:after="0"/>
            </w:pPr>
            <w:r>
              <w:rPr>
                <w:sz w:val="13"/>
              </w:rPr>
              <w:t>formal robust</w:t>
            </w:r>
          </w:p>
        </w:tc>
        <w:tc>
          <w:tcPr>
            <w:tcW w:w="1882" w:type="dxa"/>
          </w:tcPr>
          <w:p w14:paraId="089ACBC5" w14:textId="77777777" w:rsidR="00F50910" w:rsidRDefault="00000000">
            <w:pPr>
              <w:spacing w:after="0"/>
            </w:pPr>
            <w:r>
              <w:rPr>
                <w:sz w:val="13"/>
              </w:rPr>
              <w:t>Demokratie enger Ausschnitt</w:t>
            </w:r>
          </w:p>
        </w:tc>
        <w:tc>
          <w:tcPr>
            <w:tcW w:w="1882" w:type="dxa"/>
          </w:tcPr>
          <w:p w14:paraId="3587F113" w14:textId="77777777" w:rsidR="00F50910" w:rsidRDefault="00000000">
            <w:pPr>
              <w:spacing w:after="0"/>
            </w:pPr>
            <w:r>
              <w:rPr>
                <w:sz w:val="13"/>
              </w:rPr>
              <w:t>Demokratie-Kern</w:t>
            </w:r>
          </w:p>
        </w:tc>
      </w:tr>
      <w:tr w:rsidR="00F50910" w14:paraId="3ABD69AA" w14:textId="77777777">
        <w:trPr>
          <w:jc w:val="center"/>
        </w:trPr>
        <w:tc>
          <w:tcPr>
            <w:tcW w:w="1882" w:type="dxa"/>
          </w:tcPr>
          <w:p w14:paraId="7756F4AD" w14:textId="77777777" w:rsidR="00F50910" w:rsidRDefault="00000000">
            <w:pPr>
              <w:spacing w:after="0"/>
            </w:pPr>
            <w:r>
              <w:rPr>
                <w:sz w:val="13"/>
              </w:rPr>
              <w:t>Klimabilanzen</w:t>
            </w:r>
          </w:p>
        </w:tc>
        <w:tc>
          <w:tcPr>
            <w:tcW w:w="1882" w:type="dxa"/>
          </w:tcPr>
          <w:p w14:paraId="5DF588F5" w14:textId="77777777" w:rsidR="00F50910" w:rsidRDefault="00000000">
            <w:pPr>
              <w:spacing w:after="0"/>
            </w:pPr>
            <w:r>
              <w:rPr>
                <w:sz w:val="13"/>
              </w:rPr>
              <w:t>je Kommune unterschiedlich</w:t>
            </w:r>
          </w:p>
        </w:tc>
        <w:tc>
          <w:tcPr>
            <w:tcW w:w="1882" w:type="dxa"/>
          </w:tcPr>
          <w:p w14:paraId="2F93FF70" w14:textId="77777777" w:rsidR="00F50910" w:rsidRDefault="00000000">
            <w:pPr>
              <w:spacing w:after="0"/>
            </w:pPr>
            <w:r>
              <w:rPr>
                <w:sz w:val="13"/>
              </w:rPr>
              <w:t>Planet-Zielpfade</w:t>
            </w:r>
          </w:p>
        </w:tc>
        <w:tc>
          <w:tcPr>
            <w:tcW w:w="1882" w:type="dxa"/>
          </w:tcPr>
          <w:p w14:paraId="5BBB3CC2" w14:textId="77777777" w:rsidR="00F50910" w:rsidRDefault="00000000">
            <w:pPr>
              <w:spacing w:after="0"/>
            </w:pPr>
            <w:r>
              <w:rPr>
                <w:sz w:val="13"/>
              </w:rPr>
              <w:t>Methodikvielfalt</w:t>
            </w:r>
          </w:p>
        </w:tc>
        <w:tc>
          <w:tcPr>
            <w:tcW w:w="1882" w:type="dxa"/>
          </w:tcPr>
          <w:p w14:paraId="3916CCD9" w14:textId="77777777" w:rsidR="00F50910" w:rsidRDefault="00000000">
            <w:pPr>
              <w:spacing w:after="0"/>
            </w:pPr>
            <w:r>
              <w:rPr>
                <w:sz w:val="13"/>
              </w:rPr>
              <w:t>Planet-Kern für Pilot</w:t>
            </w:r>
          </w:p>
        </w:tc>
      </w:tr>
      <w:tr w:rsidR="00F50910" w14:paraId="723BC9DE" w14:textId="77777777">
        <w:trPr>
          <w:jc w:val="center"/>
        </w:trPr>
        <w:tc>
          <w:tcPr>
            <w:tcW w:w="1882" w:type="dxa"/>
          </w:tcPr>
          <w:p w14:paraId="0F8B6784" w14:textId="77777777" w:rsidR="00F50910" w:rsidRDefault="00000000">
            <w:pPr>
              <w:spacing w:after="0"/>
            </w:pPr>
            <w:r>
              <w:rPr>
                <w:sz w:val="13"/>
              </w:rPr>
              <w:t>Beteiligungsdaten</w:t>
            </w:r>
          </w:p>
        </w:tc>
        <w:tc>
          <w:tcPr>
            <w:tcW w:w="1882" w:type="dxa"/>
          </w:tcPr>
          <w:p w14:paraId="720EF4BD" w14:textId="77777777" w:rsidR="00F50910" w:rsidRDefault="00000000">
            <w:pPr>
              <w:spacing w:after="0"/>
            </w:pPr>
            <w:r>
              <w:rPr>
                <w:sz w:val="13"/>
              </w:rPr>
              <w:t>je Kommune</w:t>
            </w:r>
          </w:p>
        </w:tc>
        <w:tc>
          <w:tcPr>
            <w:tcW w:w="1882" w:type="dxa"/>
          </w:tcPr>
          <w:p w14:paraId="42CFE2EF" w14:textId="77777777" w:rsidR="00F50910" w:rsidRDefault="00000000">
            <w:pPr>
              <w:spacing w:after="0"/>
            </w:pPr>
            <w:r>
              <w:rPr>
                <w:sz w:val="13"/>
              </w:rPr>
              <w:t>demokratische Praxis</w:t>
            </w:r>
          </w:p>
        </w:tc>
        <w:tc>
          <w:tcPr>
            <w:tcW w:w="1882" w:type="dxa"/>
          </w:tcPr>
          <w:p w14:paraId="3C41B06F" w14:textId="77777777" w:rsidR="00F50910" w:rsidRDefault="00000000">
            <w:pPr>
              <w:spacing w:after="0"/>
            </w:pPr>
            <w:r>
              <w:rPr>
                <w:sz w:val="13"/>
              </w:rPr>
              <w:t>Standardisierung fehlt</w:t>
            </w:r>
          </w:p>
        </w:tc>
        <w:tc>
          <w:tcPr>
            <w:tcW w:w="1882" w:type="dxa"/>
          </w:tcPr>
          <w:p w14:paraId="3F1A6259" w14:textId="77777777" w:rsidR="00F50910" w:rsidRDefault="00000000">
            <w:pPr>
              <w:spacing w:after="0"/>
            </w:pPr>
            <w:r>
              <w:rPr>
                <w:sz w:val="13"/>
              </w:rPr>
              <w:t>Demokratie-Zusatz</w:t>
            </w:r>
          </w:p>
        </w:tc>
      </w:tr>
    </w:tbl>
    <w:p w14:paraId="7ABC4C2C" w14:textId="77777777" w:rsidR="00F50910" w:rsidRDefault="00000000">
      <w:pPr>
        <w:pStyle w:val="berschrift2"/>
      </w:pPr>
      <w:r>
        <w:t>Beispiel für ein Datenschema</w:t>
      </w:r>
    </w:p>
    <w:p w14:paraId="24C31DDC" w14:textId="77777777" w:rsidR="00F50910" w:rsidRDefault="00000000">
      <w:r>
        <w:rPr>
          <w:rFonts w:ascii="Consolas" w:hAnsi="Consolas"/>
          <w:sz w:val="16"/>
        </w:rPr>
        <w:t>{</w:t>
      </w:r>
      <w:r>
        <w:rPr>
          <w:rFonts w:ascii="Consolas" w:hAnsi="Consolas"/>
          <w:sz w:val="16"/>
        </w:rPr>
        <w:br/>
        <w:t xml:space="preserve">  "ags": "08222000",</w:t>
      </w:r>
      <w:r>
        <w:rPr>
          <w:rFonts w:ascii="Consolas" w:hAnsi="Consolas"/>
          <w:sz w:val="16"/>
        </w:rPr>
        <w:br/>
        <w:t xml:space="preserve">  "kommune": "Beispielstadt",</w:t>
      </w:r>
      <w:r>
        <w:rPr>
          <w:rFonts w:ascii="Consolas" w:hAnsi="Consolas"/>
          <w:sz w:val="16"/>
        </w:rPr>
        <w:br/>
        <w:t xml:space="preserve">  "jahr": 2025,</w:t>
      </w:r>
      <w:r>
        <w:rPr>
          <w:rFonts w:ascii="Consolas" w:hAnsi="Consolas"/>
          <w:sz w:val="16"/>
        </w:rPr>
        <w:br/>
        <w:t xml:space="preserve">  "indikator_id": "M2",</w:t>
      </w:r>
      <w:r>
        <w:rPr>
          <w:rFonts w:ascii="Consolas" w:hAnsi="Consolas"/>
          <w:sz w:val="16"/>
        </w:rPr>
        <w:br/>
        <w:t xml:space="preserve">  "rohwert": 18.4,</w:t>
      </w:r>
      <w:r>
        <w:rPr>
          <w:rFonts w:ascii="Consolas" w:hAnsi="Consolas"/>
          <w:sz w:val="16"/>
        </w:rPr>
        <w:br/>
        <w:t xml:space="preserve">  "einheit": "Prozent",</w:t>
      </w:r>
      <w:r>
        <w:rPr>
          <w:rFonts w:ascii="Consolas" w:hAnsi="Consolas"/>
          <w:sz w:val="16"/>
        </w:rPr>
        <w:br/>
        <w:t xml:space="preserve">  "richtung": "niedriger_besser",</w:t>
      </w:r>
      <w:r>
        <w:rPr>
          <w:rFonts w:ascii="Consolas" w:hAnsi="Consolas"/>
          <w:sz w:val="16"/>
        </w:rPr>
        <w:br/>
        <w:t xml:space="preserve">  "normalisierung": "distance_to_target",</w:t>
      </w:r>
      <w:r>
        <w:rPr>
          <w:rFonts w:ascii="Consolas" w:hAnsi="Consolas"/>
          <w:sz w:val="16"/>
        </w:rPr>
        <w:br/>
        <w:t xml:space="preserve">  "zielwert": 0.0,</w:t>
      </w:r>
      <w:r>
        <w:rPr>
          <w:rFonts w:ascii="Consolas" w:hAnsi="Consolas"/>
          <w:sz w:val="16"/>
        </w:rPr>
        <w:br/>
        <w:t xml:space="preserve">  "minimum": 35.0,</w:t>
      </w:r>
      <w:r>
        <w:rPr>
          <w:rFonts w:ascii="Consolas" w:hAnsi="Consolas"/>
          <w:sz w:val="16"/>
        </w:rPr>
        <w:br/>
        <w:t xml:space="preserve">  "score": 47.4,</w:t>
      </w:r>
      <w:r>
        <w:rPr>
          <w:rFonts w:ascii="Consolas" w:hAnsi="Consolas"/>
          <w:sz w:val="16"/>
        </w:rPr>
        <w:br/>
        <w:t xml:space="preserve">  "quelle": "SDG-Portal / Statistik",</w:t>
      </w:r>
      <w:r>
        <w:rPr>
          <w:rFonts w:ascii="Consolas" w:hAnsi="Consolas"/>
          <w:sz w:val="16"/>
        </w:rPr>
        <w:br/>
        <w:t xml:space="preserve">  "datenqualitaet": "mittel",</w:t>
      </w:r>
      <w:r>
        <w:rPr>
          <w:rFonts w:ascii="Consolas" w:hAnsi="Consolas"/>
          <w:sz w:val="16"/>
        </w:rPr>
        <w:br/>
        <w:t xml:space="preserve">  "methodik_version": "KWI_1_0"</w:t>
      </w:r>
      <w:r>
        <w:rPr>
          <w:rFonts w:ascii="Consolas" w:hAnsi="Consolas"/>
          <w:sz w:val="16"/>
        </w:rPr>
        <w:br/>
        <w:t>}</w:t>
      </w:r>
    </w:p>
    <w:p w14:paraId="6C5D4DB9" w14:textId="77777777" w:rsidR="00F50910" w:rsidRDefault="00000000">
      <w:r>
        <w:br w:type="page"/>
      </w:r>
    </w:p>
    <w:p w14:paraId="527B9303" w14:textId="77777777" w:rsidR="00F50910" w:rsidRDefault="00000000">
      <w:pPr>
        <w:pStyle w:val="berschrift1"/>
      </w:pPr>
      <w:r>
        <w:lastRenderedPageBreak/>
        <w:t>Anhang C - Methodische Detailfragen</w:t>
      </w:r>
    </w:p>
    <w:p w14:paraId="69C3CE00" w14:textId="77777777" w:rsidR="00F50910" w:rsidRDefault="00000000">
      <w:pPr>
        <w:pStyle w:val="berschrift2"/>
      </w:pPr>
      <w:r>
        <w:t>C1. Zielwerte statt reiner Rankings</w:t>
      </w:r>
    </w:p>
    <w:p w14:paraId="17C2D621" w14:textId="77777777" w:rsidR="00F50910" w:rsidRDefault="00000000">
      <w:r>
        <w:t>Ein Index kann entweder relativen Wettbewerb oder Zielerreichung messen. Für den KWI ist Zielerreichung vorzuziehen, wo belastbare Ziele existieren. Wenn alle Kommunen schlechte CO2-Werte haben, wäre ein relatives Ranking irreführend, weil die beste Kommune noch immer weit vom Ziel entfernt sein kann. Umgekehrt kann eine Kommune in einem schwierigen Umfeld große Fortschritte machen und dennoch unter dem Durchschnitt liegen.</w:t>
      </w:r>
    </w:p>
    <w:p w14:paraId="289D7AB2" w14:textId="77777777" w:rsidR="00F50910" w:rsidRDefault="00000000">
      <w:r>
        <w:t>Darum sollte der KWI drei Werte ausweisen: Status, Trend und Zielabstand. Status zeigt den aktuellen Stand. Trend zeigt die Veränderung über die Zeit. Zielabstand zeigt, wie weit der Wert von einem normativen oder fachlichen Ziel entfernt ist. Diese Dreiteilung macht den Index politisch fairer und fachlich nützlicher.</w:t>
      </w:r>
    </w:p>
    <w:p w14:paraId="3C78B5D0" w14:textId="77777777" w:rsidR="00F50910" w:rsidRDefault="00000000">
      <w:pPr>
        <w:pStyle w:val="berschrift2"/>
      </w:pPr>
      <w:r>
        <w:t>C2. Vergleichsgruppen</w:t>
      </w:r>
    </w:p>
    <w:p w14:paraId="7DE3BA69" w14:textId="77777777" w:rsidR="00F50910" w:rsidRDefault="00000000">
      <w:r>
        <w:t>Kommunen unterscheiden sich stark. Eine Großstadt, eine Mittelstadt, eine suburban geprägte Gemeinde und eine ländliche Flächengemeinde haben unterschiedliche Ausgangsbedingungen. Ein KWI sollte daher Vergleichsgruppen nutzen. Mögliche Gruppen sind Einwohnerzahl, Siedlungsdichte, Zentralitaet, soziooekonomische Lage, Bundesland oder BBSR-Raumtypen.</w:t>
      </w:r>
    </w:p>
    <w:p w14:paraId="247343C9" w14:textId="77777777" w:rsidR="00F50910" w:rsidRDefault="00000000">
      <w:r>
        <w:t>Vergleichsgruppen ersetzen keine Zielwerte, aber sie helfen bei der Interpretation. Eine hohe ÖPNV-Nutzung in einer Großstadt ist anders zu bewerten als in einer ländlichen Gemeinde. Eine niedrige Grünfläche pro Kopf in einer dichten Stadt kann durch gute Erreichbarkeit von Parks teilweise relativiert werden.</w:t>
      </w:r>
    </w:p>
    <w:p w14:paraId="74FC303C" w14:textId="77777777" w:rsidR="00F50910" w:rsidRDefault="00000000">
      <w:pPr>
        <w:pStyle w:val="berschrift2"/>
      </w:pPr>
      <w:r>
        <w:t>C3. Umgang mit Zeitverzug</w:t>
      </w:r>
    </w:p>
    <w:p w14:paraId="09D3732C" w14:textId="77777777" w:rsidR="00F50910" w:rsidRDefault="00000000">
      <w:r>
        <w:t>Viele kommunale Daten haben Zeitverzug. Ein Haushaltsbeschluss im Jahr 2026 kann sich erst 2028 oder 2030 in Indikatoren zeigen. Deshalb sollte der KWI nicht nur Jahreswerte zeigen, sondern Zeitpfade. Für Maßnahmen braucht es Wirkungszeithorizonte: kurzfristig, mittelfristig, langfristig.</w:t>
      </w:r>
    </w:p>
    <w:p w14:paraId="0FF61EC0" w14:textId="77777777" w:rsidR="00F50910" w:rsidRDefault="00000000">
      <w:r>
        <w:t>In KWI 2.0 kann jede Maßnahme einen erwarteten Wirkungshorizont erhalten. Dadurch wird verhindert, dass langfristige Investitionen vorschnell als wirkungslos gelten oder kurzfristige Effekte überbewertet werden.</w:t>
      </w:r>
    </w:p>
    <w:p w14:paraId="70067554" w14:textId="77777777" w:rsidR="00F50910" w:rsidRDefault="00000000">
      <w:pPr>
        <w:pStyle w:val="berschrift2"/>
      </w:pPr>
      <w:r>
        <w:t>C4. Zielkonflikte</w:t>
      </w:r>
    </w:p>
    <w:p w14:paraId="42CFFF97" w14:textId="77777777" w:rsidR="00F50910" w:rsidRDefault="00000000">
      <w:r>
        <w:t>Ein Index darf Zielkonflikte nicht verdecken. Ein Gesamtwert kann steigen, obwohl eine Dimension sinkt. Deshalb sollte die Website immer ein Wirkungsprofil zeigen. Zusaetzlich kann ein Zielkonflikt-Indikator ausweisen, wie stark die drei Dimensionen auseinanderlaufen. Je ungleichgewichtiger das Profil, desto höher der Diskussionsbedarf.</w:t>
      </w:r>
    </w:p>
    <w:p w14:paraId="408D293C" w14:textId="77777777" w:rsidR="00F50910" w:rsidRDefault="00000000">
      <w:r>
        <w:t>Beispiel: Eine Kommune verbessert ihre Finanzkraft durch Gewerbegebietsentwicklung, verschlechtert aber Flächenverbrauch und Verkehr. Der KWI sollte diese Spannung sichtbar machen, nicht mit einem aggregierten Wert neutralisieren.</w:t>
      </w:r>
    </w:p>
    <w:p w14:paraId="0273B36C" w14:textId="77777777" w:rsidR="00F50910" w:rsidRDefault="00000000">
      <w:r>
        <w:br w:type="page"/>
      </w:r>
    </w:p>
    <w:p w14:paraId="2BB6FACC" w14:textId="77777777" w:rsidR="00F50910" w:rsidRDefault="00000000">
      <w:pPr>
        <w:pStyle w:val="berschrift1"/>
      </w:pPr>
      <w:r>
        <w:lastRenderedPageBreak/>
        <w:t>Anhang D - Vorschlag für ein kommunales KWI-Bürgerbefragungsmodul</w:t>
      </w:r>
    </w:p>
    <w:p w14:paraId="25C01F4F" w14:textId="77777777" w:rsidR="00F50910" w:rsidRDefault="00000000">
      <w:r>
        <w:t>Viele KWI-Indikatoren können aus vorhandenen Datenquellen stammen. Für Zufriedenheit, Vertrauen, Fairness, Sicherheitsempfinden und erlebte Teilhabe braucht es jedoch Befragungen. Das folgende Kurzmodul kann als Orientierung dienen. Es sollte statistisch und datenschutzrechtlich geprüft werden.</w:t>
      </w:r>
    </w:p>
    <w:p w14:paraId="567DD0D8" w14:textId="77777777" w:rsidR="00F50910" w:rsidRDefault="00000000">
      <w:pPr>
        <w:pStyle w:val="berschrift2"/>
      </w:pPr>
      <w:r>
        <w:t>Lebensbewertung und Lebensqualität</w:t>
      </w:r>
    </w:p>
    <w:p w14:paraId="33C1E2AF" w14:textId="77777777" w:rsidR="00F50910" w:rsidRDefault="00000000">
      <w:pPr>
        <w:pStyle w:val="Listennummer"/>
        <w:spacing w:after="40"/>
      </w:pPr>
      <w:r>
        <w:t>Alles in allem: Wie zufrieden sind Sie derzeit mit Ihrem Leben? Skala 0-10.</w:t>
      </w:r>
    </w:p>
    <w:p w14:paraId="302222DA" w14:textId="77777777" w:rsidR="00F50910" w:rsidRDefault="00000000">
      <w:pPr>
        <w:pStyle w:val="Listennummer"/>
        <w:spacing w:after="40"/>
      </w:pPr>
      <w:r>
        <w:t>Wie zufrieden sind Sie insgesamt mit dem Leben in Ihrer Kommune? Skala 0-10.</w:t>
      </w:r>
    </w:p>
    <w:p w14:paraId="289FBF6B" w14:textId="77777777" w:rsidR="00F50910" w:rsidRDefault="00000000">
      <w:pPr>
        <w:pStyle w:val="Listennummer"/>
        <w:spacing w:after="40"/>
      </w:pPr>
      <w:r>
        <w:t>Hat sich Ihre Lebensqualität in der Kommune in den letzten fünf Jahren verbessert, verschlechtert oder nicht verändert?</w:t>
      </w:r>
    </w:p>
    <w:p w14:paraId="137F2485" w14:textId="77777777" w:rsidR="00F50910" w:rsidRDefault="00000000">
      <w:pPr>
        <w:pStyle w:val="Listennummer"/>
        <w:spacing w:after="40"/>
      </w:pPr>
      <w:r>
        <w:t>Wie wahrscheinlich ist es, dass Sie in fünf Jahren noch gerne hier leben? Skala 0-10.</w:t>
      </w:r>
    </w:p>
    <w:p w14:paraId="0FA8C215" w14:textId="77777777" w:rsidR="00F50910" w:rsidRDefault="00000000">
      <w:pPr>
        <w:pStyle w:val="berschrift2"/>
      </w:pPr>
      <w:r>
        <w:t>Mensch - soziale Lebensbedingungen</w:t>
      </w:r>
    </w:p>
    <w:p w14:paraId="582A6935" w14:textId="77777777" w:rsidR="00F50910" w:rsidRDefault="00000000">
      <w:pPr>
        <w:pStyle w:val="Listennummer"/>
        <w:spacing w:after="40"/>
      </w:pPr>
      <w:r>
        <w:t>Wie zufrieden sind Sie mit bezahlbarem Wohnraum?</w:t>
      </w:r>
    </w:p>
    <w:p w14:paraId="6E12FE54" w14:textId="77777777" w:rsidR="00F50910" w:rsidRDefault="00000000">
      <w:pPr>
        <w:pStyle w:val="Listennummer"/>
        <w:spacing w:after="40"/>
      </w:pPr>
      <w:r>
        <w:t>Wie zufrieden sind Sie mit Kitas, Schulen und Bildungsangeboten?</w:t>
      </w:r>
    </w:p>
    <w:p w14:paraId="69B3C1D1" w14:textId="77777777" w:rsidR="00F50910" w:rsidRDefault="00000000">
      <w:pPr>
        <w:pStyle w:val="Listennummer"/>
        <w:spacing w:after="40"/>
      </w:pPr>
      <w:r>
        <w:t>Wie zufrieden sind Sie mit Gesundheitsversorgung und Pflegeangeboten?</w:t>
      </w:r>
    </w:p>
    <w:p w14:paraId="301F5EF2" w14:textId="77777777" w:rsidR="00F50910" w:rsidRDefault="00000000">
      <w:pPr>
        <w:pStyle w:val="Listennummer"/>
        <w:spacing w:after="40"/>
      </w:pPr>
      <w:r>
        <w:t>Fuehlen Sie sich in Ihrem Wohnumfeld sicher? Tagsüber / nachts.</w:t>
      </w:r>
    </w:p>
    <w:p w14:paraId="3E8A3298" w14:textId="77777777" w:rsidR="00F50910" w:rsidRDefault="00000000">
      <w:pPr>
        <w:pStyle w:val="Listennummer"/>
        <w:spacing w:after="40"/>
      </w:pPr>
      <w:r>
        <w:t>Haben Sie Menschen, auf die Sie sich im Notfall verlassen können?</w:t>
      </w:r>
    </w:p>
    <w:p w14:paraId="56C3D266" w14:textId="77777777" w:rsidR="00F50910" w:rsidRDefault="00000000">
      <w:pPr>
        <w:pStyle w:val="Listennummer"/>
        <w:spacing w:after="40"/>
      </w:pPr>
      <w:r>
        <w:t>Fuehlen Sie sich in Ihrer Kommune willkommen und respektiert?</w:t>
      </w:r>
    </w:p>
    <w:p w14:paraId="316B8373" w14:textId="77777777" w:rsidR="00F50910" w:rsidRDefault="00000000">
      <w:pPr>
        <w:pStyle w:val="berschrift2"/>
      </w:pPr>
      <w:r>
        <w:t>Planet - Umwelt und Klima</w:t>
      </w:r>
    </w:p>
    <w:p w14:paraId="049E97F1" w14:textId="77777777" w:rsidR="00F50910" w:rsidRDefault="00000000">
      <w:pPr>
        <w:pStyle w:val="Listennummer"/>
        <w:spacing w:after="40"/>
      </w:pPr>
      <w:r>
        <w:t>Wie zufrieden sind Sie mit Grünflächen und Baeumen in Ihrer Nähe?</w:t>
      </w:r>
    </w:p>
    <w:p w14:paraId="53379EC3" w14:textId="77777777" w:rsidR="00F50910" w:rsidRDefault="00000000">
      <w:pPr>
        <w:pStyle w:val="Listennummer"/>
        <w:spacing w:after="40"/>
      </w:pPr>
      <w:r>
        <w:t>Wie stark fuehlen Sie sich durch Hitze, Lärm oder Luftverschmutzung belastet?</w:t>
      </w:r>
    </w:p>
    <w:p w14:paraId="17D2911C" w14:textId="77777777" w:rsidR="00F50910" w:rsidRDefault="00000000">
      <w:pPr>
        <w:pStyle w:val="Listennummer"/>
        <w:spacing w:after="40"/>
      </w:pPr>
      <w:r>
        <w:t>Wie bewerten Sie die kommunalen Anstrengungen beim Klimaschutz?</w:t>
      </w:r>
    </w:p>
    <w:p w14:paraId="041592BA" w14:textId="77777777" w:rsidR="00F50910" w:rsidRDefault="00000000">
      <w:pPr>
        <w:pStyle w:val="Listennummer"/>
        <w:spacing w:after="40"/>
      </w:pPr>
      <w:r>
        <w:t>Wie bewerten Sie die Vorbereitung Ihrer Kommune auf Starkregen, Hitze oder andere Klimarisiken?</w:t>
      </w:r>
    </w:p>
    <w:p w14:paraId="4AAA9BD9" w14:textId="77777777" w:rsidR="00F50910" w:rsidRDefault="00000000">
      <w:pPr>
        <w:pStyle w:val="Listennummer"/>
        <w:spacing w:after="40"/>
      </w:pPr>
      <w:r>
        <w:t>Wie leicht fällt es Ihnen, klimafreundlich mobil zu sein?</w:t>
      </w:r>
    </w:p>
    <w:p w14:paraId="0E29A91B" w14:textId="77777777" w:rsidR="00F50910" w:rsidRDefault="00000000">
      <w:pPr>
        <w:pStyle w:val="berschrift2"/>
      </w:pPr>
      <w:r>
        <w:t>Demokratie - Vertrauen und Beteiligung</w:t>
      </w:r>
    </w:p>
    <w:p w14:paraId="6F49190B" w14:textId="77777777" w:rsidR="00F50910" w:rsidRDefault="00000000">
      <w:pPr>
        <w:pStyle w:val="Listennummer"/>
        <w:spacing w:after="40"/>
      </w:pPr>
      <w:r>
        <w:t>Wie groß ist Ihr Vertrauen in die Stadtverwaltung?</w:t>
      </w:r>
    </w:p>
    <w:p w14:paraId="6252A997" w14:textId="77777777" w:rsidR="00F50910" w:rsidRDefault="00000000">
      <w:pPr>
        <w:pStyle w:val="Listennummer"/>
        <w:spacing w:after="40"/>
      </w:pPr>
      <w:r>
        <w:t>Wie groß ist Ihr Vertrauen in den Gemeinderat / Stadtrat?</w:t>
      </w:r>
    </w:p>
    <w:p w14:paraId="1840E398" w14:textId="77777777" w:rsidR="00F50910" w:rsidRDefault="00000000">
      <w:pPr>
        <w:pStyle w:val="Listennummer"/>
        <w:spacing w:after="40"/>
      </w:pPr>
      <w:r>
        <w:t>Fuehlen Sie sich über wichtige kommunale Entscheidungen gut informiert?</w:t>
      </w:r>
    </w:p>
    <w:p w14:paraId="0C67FA9D" w14:textId="77777777" w:rsidR="00F50910" w:rsidRDefault="00000000">
      <w:pPr>
        <w:pStyle w:val="Listennummer"/>
        <w:spacing w:after="40"/>
      </w:pPr>
      <w:r>
        <w:t>Haben Sie den Eindruck, dass Beteiligung in Ihrer Kommune etwas bewirken kann?</w:t>
      </w:r>
    </w:p>
    <w:p w14:paraId="0C061BF3" w14:textId="77777777" w:rsidR="00F50910" w:rsidRDefault="00000000">
      <w:pPr>
        <w:pStyle w:val="Listennummer"/>
        <w:spacing w:after="40"/>
      </w:pPr>
      <w:r>
        <w:t>Haben Sie in den letzten 12 Monaten an einer kommunalen Beteiligung teilgenommen?</w:t>
      </w:r>
    </w:p>
    <w:p w14:paraId="616AF49E" w14:textId="77777777" w:rsidR="00F50910" w:rsidRDefault="00000000">
      <w:pPr>
        <w:pStyle w:val="Listennummer"/>
        <w:spacing w:after="40"/>
      </w:pPr>
      <w:r>
        <w:t>Fuehlen Sie sich von Politik und Verwaltung fair behandelt?</w:t>
      </w:r>
    </w:p>
    <w:p w14:paraId="5F374C34" w14:textId="77777777" w:rsidR="00F50910" w:rsidRDefault="00000000">
      <w:pPr>
        <w:pStyle w:val="Listennummer"/>
        <w:spacing w:after="40"/>
      </w:pPr>
      <w:r>
        <w:t>Wie transparent sind kommunale Daten und Entscheidungen für Sie?</w:t>
      </w:r>
    </w:p>
    <w:p w14:paraId="67735BED" w14:textId="77777777" w:rsidR="00F50910" w:rsidRDefault="00000000">
      <w:pPr>
        <w:pStyle w:val="berschrift2"/>
      </w:pPr>
      <w:r>
        <w:t>Offene Fragen</w:t>
      </w:r>
    </w:p>
    <w:p w14:paraId="4F9A88A9" w14:textId="77777777" w:rsidR="00F50910" w:rsidRDefault="00000000">
      <w:pPr>
        <w:pStyle w:val="Listennummer"/>
        <w:spacing w:after="40"/>
      </w:pPr>
      <w:r>
        <w:t>Welche kommunale Entscheidung der letzten Jahre hat Ihre Lebensqualität verbessert?</w:t>
      </w:r>
    </w:p>
    <w:p w14:paraId="76799501" w14:textId="77777777" w:rsidR="00F50910" w:rsidRDefault="00000000">
      <w:pPr>
        <w:pStyle w:val="Listennummer"/>
        <w:spacing w:after="40"/>
      </w:pPr>
      <w:r>
        <w:t>Welche kommunale Entscheidung hat Ihrer Meinung nach negative Wirkung erzeugt?</w:t>
      </w:r>
    </w:p>
    <w:p w14:paraId="315650DC" w14:textId="77777777" w:rsidR="00F50910" w:rsidRDefault="00000000">
      <w:pPr>
        <w:pStyle w:val="Listennummer"/>
        <w:spacing w:after="40"/>
      </w:pPr>
      <w:r>
        <w:t>In welchem Bereich sollte Ihre Kommune zuerst Wirkung verbessern?</w:t>
      </w:r>
    </w:p>
    <w:p w14:paraId="5768C763" w14:textId="77777777" w:rsidR="00F50910" w:rsidRDefault="00000000">
      <w:pPr>
        <w:pStyle w:val="Listennummer"/>
        <w:spacing w:after="40"/>
      </w:pPr>
      <w:r>
        <w:t>Was wäre für Sie ein sichtbarer Beweis, dass Ihre Kommune wirkungsorientierter handelt?</w:t>
      </w:r>
    </w:p>
    <w:p w14:paraId="69B5F508" w14:textId="77777777" w:rsidR="00F50910" w:rsidRDefault="00000000">
      <w:r>
        <w:br w:type="page"/>
      </w:r>
    </w:p>
    <w:p w14:paraId="04862C78" w14:textId="77777777" w:rsidR="00F50910" w:rsidRDefault="00000000">
      <w:pPr>
        <w:pStyle w:val="berschrift1"/>
      </w:pPr>
      <w:r>
        <w:lastRenderedPageBreak/>
        <w:t>Anhang E - Fragen und Antworten</w:t>
      </w:r>
    </w:p>
    <w:p w14:paraId="2A64B509" w14:textId="77777777" w:rsidR="00F50910" w:rsidRDefault="00000000">
      <w:pPr>
        <w:pStyle w:val="berschrift2"/>
      </w:pPr>
      <w:r>
        <w:t>Ist der KWI ein Gluecksindex?</w:t>
      </w:r>
    </w:p>
    <w:p w14:paraId="7481F202" w14:textId="77777777" w:rsidR="00F50910" w:rsidRDefault="00000000">
      <w:r>
        <w:t>Nein. Er kann Zufriedenheitsdaten enthalten, aber er misst breiter: objektive Lebensbedingungen, Umwelt, Demokratie, Verteilung, Datenqualität und perspektivisch Haushaltswirkung.</w:t>
      </w:r>
    </w:p>
    <w:p w14:paraId="382E2B77" w14:textId="77777777" w:rsidR="00F50910" w:rsidRDefault="00000000">
      <w:pPr>
        <w:pStyle w:val="berschrift2"/>
      </w:pPr>
      <w:r>
        <w:t>Kann man mit vorhandenen Daten starten?</w:t>
      </w:r>
    </w:p>
    <w:p w14:paraId="5E464DEB" w14:textId="77777777" w:rsidR="00F50910" w:rsidRDefault="00000000">
      <w:r>
        <w:t>Ja. KWI 1.0 kann mit SDG-Portal, INKAR, Wegweiser Kommune, amtlicher Statistik und ausgewählten Befragungsdaten beginnen. Nicht alle Dimensionen sind gleich gut abgedeckt.</w:t>
      </w:r>
    </w:p>
    <w:p w14:paraId="4A281A78" w14:textId="77777777" w:rsidR="00F50910" w:rsidRDefault="00000000">
      <w:pPr>
        <w:pStyle w:val="berschrift2"/>
      </w:pPr>
      <w:r>
        <w:t>Warum Mensch, Planet und Demokratie?</w:t>
      </w:r>
    </w:p>
    <w:p w14:paraId="7F8C4F39" w14:textId="77777777" w:rsidR="00F50910" w:rsidRDefault="00000000">
      <w:r>
        <w:t>Diese drei Dimensionen übersetzen die Wirkungsökonomie in eine kommunale Steuerungslogik: gutes Leben, ökologische Tragfähigkeit und demokratische Handlungsfähigkeit.</w:t>
      </w:r>
    </w:p>
    <w:p w14:paraId="44C8318C" w14:textId="77777777" w:rsidR="00F50910" w:rsidRDefault="00000000">
      <w:pPr>
        <w:pStyle w:val="berschrift2"/>
      </w:pPr>
      <w:r>
        <w:t>Warum keine eigene Dimension Wirtschaft?</w:t>
      </w:r>
    </w:p>
    <w:p w14:paraId="4F219AA8" w14:textId="77777777" w:rsidR="00F50910" w:rsidRDefault="00000000">
      <w:r>
        <w:t>Wirtschaft ist wichtig, aber im KWI ein Querschnitt. Wirtschaftliche Aktivitaet wird danach bewertet, ob sie positive Wirkung auf Mensch, Planet und Demokratie erzeugt.</w:t>
      </w:r>
    </w:p>
    <w:p w14:paraId="5736EDDB" w14:textId="77777777" w:rsidR="00F50910" w:rsidRDefault="00000000">
      <w:pPr>
        <w:pStyle w:val="berschrift2"/>
      </w:pPr>
      <w:r>
        <w:t>Ist der KWI objektiv?</w:t>
      </w:r>
    </w:p>
    <w:p w14:paraId="714FC7B1" w14:textId="77777777" w:rsidR="00F50910" w:rsidRDefault="00000000">
      <w:r>
        <w:t>Er nutzt objektive Daten, enthält aber normative Entscheidungen. Diese müssen offen gelegt werden: Auswahl, Zielwerte, Gewichte und Formeln.</w:t>
      </w:r>
    </w:p>
    <w:p w14:paraId="1CACC90A" w14:textId="77777777" w:rsidR="00F50910" w:rsidRDefault="00000000">
      <w:pPr>
        <w:pStyle w:val="berschrift2"/>
      </w:pPr>
      <w:r>
        <w:t>Kann eine Kommune den KWI manipulieren?</w:t>
      </w:r>
    </w:p>
    <w:p w14:paraId="2BA94227" w14:textId="77777777" w:rsidR="00F50910" w:rsidRDefault="00000000">
      <w:r>
        <w:t>Jeder Index kann Spielanreize erzeugen. Dagegen helfen Transparenz, mehrere Indikatoren, Datenqualitätsprüfung, Audits und qualitative Kontextberichte.</w:t>
      </w:r>
    </w:p>
    <w:p w14:paraId="175B8A84" w14:textId="77777777" w:rsidR="00F50910" w:rsidRDefault="00000000">
      <w:pPr>
        <w:pStyle w:val="berschrift2"/>
      </w:pPr>
      <w:r>
        <w:t>Was passiert bei fehlenden Daten?</w:t>
      </w:r>
    </w:p>
    <w:p w14:paraId="2DDDB435" w14:textId="77777777" w:rsidR="00F50910" w:rsidRDefault="00000000">
      <w:r>
        <w:t>Fehlende Daten werden sichtbar gemacht. Unterhalb einer Mindestdatenlage sollte kein Gesamtwert berechnet werden.</w:t>
      </w:r>
    </w:p>
    <w:p w14:paraId="2D572F52" w14:textId="77777777" w:rsidR="00F50910" w:rsidRDefault="00000000">
      <w:pPr>
        <w:pStyle w:val="berschrift2"/>
      </w:pPr>
      <w:r>
        <w:t>Kann der KWI in Ratsvorlagen genutzt werden?</w:t>
      </w:r>
    </w:p>
    <w:p w14:paraId="04BF1D02" w14:textId="77777777" w:rsidR="00F50910" w:rsidRDefault="00000000">
      <w:r>
        <w:t>Ja. Ein KWI-Wirkungscheck kann zeigen, welche Dimensionen und Indikatoren von einer Maßnahme betroffen sind und welche Zielkonflikte bestehen.</w:t>
      </w:r>
    </w:p>
    <w:p w14:paraId="32C87C64" w14:textId="77777777" w:rsidR="00F50910" w:rsidRDefault="00000000">
      <w:pPr>
        <w:pStyle w:val="berschrift2"/>
      </w:pPr>
      <w:r>
        <w:t>Wie unterscheidet sich der KWI vom SDG-Portal?</w:t>
      </w:r>
    </w:p>
    <w:p w14:paraId="5058D7AD" w14:textId="77777777" w:rsidR="00F50910" w:rsidRDefault="00000000">
      <w:r>
        <w:t>Das SDG-Portal zeigt kommunale SDG-Indikatoren. Der KWI baut darauf auf, verbindet sie aber mit Wirkungsökonomie, Verteilung, Demokratie und perspektivisch Haushalt.</w:t>
      </w:r>
    </w:p>
    <w:p w14:paraId="7B56EF65" w14:textId="77777777" w:rsidR="00F50910" w:rsidRDefault="00000000">
      <w:pPr>
        <w:pStyle w:val="berschrift2"/>
      </w:pPr>
      <w:r>
        <w:t>Wie unterscheidet sich der KWI von Mannheim oder Dortmund?</w:t>
      </w:r>
    </w:p>
    <w:p w14:paraId="512AF6F1" w14:textId="77777777" w:rsidR="00F50910" w:rsidRDefault="00000000">
      <w:r>
        <w:t>Mannheim und Dortmund sind Praxisbeispiele für Ziel- und Wirkungssteuerung. Der KWI will daraus ein allgemeineres, datenbasiertes und websitefähiges Modell entwickeln.</w:t>
      </w:r>
    </w:p>
    <w:p w14:paraId="78506220" w14:textId="77777777" w:rsidR="00F50910" w:rsidRDefault="00000000">
      <w:pPr>
        <w:pStyle w:val="berschrift2"/>
      </w:pPr>
      <w:r>
        <w:t>Soll der KWI Kommunen ranken?</w:t>
      </w:r>
    </w:p>
    <w:p w14:paraId="3ED15904" w14:textId="77777777" w:rsidR="00F50910" w:rsidRDefault="00000000">
      <w:r>
        <w:t>Nicht primaer. Ranking kann neugierig machen, ist aber gefährlich. Besser sind Wirkungsprofile, Trends, Zielabstand und Vergleichsgruppen.</w:t>
      </w:r>
    </w:p>
    <w:p w14:paraId="0050BDCE" w14:textId="77777777" w:rsidR="00F50910" w:rsidRDefault="00000000">
      <w:pPr>
        <w:pStyle w:val="berschrift2"/>
      </w:pPr>
      <w:r>
        <w:lastRenderedPageBreak/>
        <w:t>Was ist die größte methodische Herausforderung?</w:t>
      </w:r>
    </w:p>
    <w:p w14:paraId="348E4906" w14:textId="77777777" w:rsidR="00F50910" w:rsidRDefault="00000000">
      <w:r>
        <w:t>Die Verbindung von Statusindikatoren mit tatsächlicher Wirkung. KWI 1.0 kann Status messen. Wirkung im engeren Sinn braucht KWI 2.0/3.0, Evaluation und Wirkungsmodelle.</w:t>
      </w:r>
    </w:p>
    <w:p w14:paraId="51944612" w14:textId="77777777" w:rsidR="00F50910" w:rsidRDefault="00000000">
      <w:pPr>
        <w:pStyle w:val="berschrift2"/>
      </w:pPr>
      <w:r>
        <w:t>Was wäre ein guter erster Pilot?</w:t>
      </w:r>
    </w:p>
    <w:p w14:paraId="4050EF10" w14:textId="77777777" w:rsidR="00F50910" w:rsidRDefault="00000000">
      <w:r>
        <w:t>Eine Kommune mit SDG- oder Nachhaltigkeitsstrategie, Bürgerbefragung, Open-Data-Interesse und Bereitschaft, Haushaltsprodukte mit Wirkungskarten zu verbinden.</w:t>
      </w:r>
    </w:p>
    <w:p w14:paraId="7BF0206F" w14:textId="77777777" w:rsidR="00F50910" w:rsidRDefault="00000000">
      <w:pPr>
        <w:pStyle w:val="berschrift2"/>
      </w:pPr>
      <w:r>
        <w:t>Wie passt der KWI zur Wirkungsökonomie?</w:t>
      </w:r>
    </w:p>
    <w:p w14:paraId="46194A8B" w14:textId="77777777" w:rsidR="00F50910" w:rsidRDefault="00000000">
      <w:r>
        <w:t>Er macht die Wirkungsökonomie kommunal praktisch: Geld, Daten, Politik und Wirkung werden in einem gemeinsamen Steuerungsmodell verbunden.</w:t>
      </w:r>
    </w:p>
    <w:p w14:paraId="534D98E0" w14:textId="77777777" w:rsidR="00F50910" w:rsidRDefault="00000000">
      <w:r>
        <w:br w:type="page"/>
      </w:r>
    </w:p>
    <w:p w14:paraId="62EEB62B" w14:textId="77777777" w:rsidR="00F50910" w:rsidRDefault="00000000">
      <w:pPr>
        <w:pStyle w:val="berschrift1"/>
      </w:pPr>
      <w:r>
        <w:lastRenderedPageBreak/>
        <w:t>Anhang F - Entwurf für eine Website-Seite auf wirkungsoekonomie.de</w:t>
      </w:r>
    </w:p>
    <w:p w14:paraId="7ACF85EE" w14:textId="77777777" w:rsidR="00F50910" w:rsidRDefault="00000000">
      <w:pPr>
        <w:pStyle w:val="berschrift2"/>
      </w:pPr>
      <w:r>
        <w:t>Arbeitstitel</w:t>
      </w:r>
    </w:p>
    <w:p w14:paraId="0651F466" w14:textId="77777777" w:rsidR="00F50910" w:rsidRDefault="00000000">
      <w:r>
        <w:t>Kommunaler Wirkungsindex (KWI): Wie wirkt Ihre Kommune auf Mensch, Planet und Demokratie?</w:t>
      </w:r>
    </w:p>
    <w:p w14:paraId="1119A6FA" w14:textId="77777777" w:rsidR="00F50910" w:rsidRDefault="00000000">
      <w:pPr>
        <w:pStyle w:val="berschrift2"/>
      </w:pPr>
      <w:r>
        <w:t>Kurztext</w:t>
      </w:r>
    </w:p>
    <w:p w14:paraId="202787F5" w14:textId="77777777" w:rsidR="00F50910" w:rsidRDefault="00000000">
      <w:r>
        <w:t>Kommunen entscheiden jeden Tag über die Lebensqualität der Menschen: über Wohnen, Bildung, Mobilitaet, Sicherheit, Grünflächen, Kultur, Beteiligung und Klimaschutz. Doch kommunale Haushalte zeigen meist vor allem, wofür Geld ausgegeben wird. Sie zeigen zu selten, welche Wirkung dieses Geld erzeugt.</w:t>
      </w:r>
    </w:p>
    <w:p w14:paraId="27979241" w14:textId="77777777" w:rsidR="00F50910" w:rsidRDefault="00000000">
      <w:r>
        <w:t>Der Kommunale Wirkungsindex (KWI) ist ein Vorschlag der Wirkungsökonomie. Er verbindet vorhandene Daten aus SDG-Indikatoren, Lebensqualitätsmessung, Zufriedenheitsbefragungen, Umweltindikatoren, Demokratiedaten und Haushaltslogik. Ziel ist nicht ein weiteres Ranking, sondern ein Wirkungs-Cockpit für kommunale Entscheidungen.</w:t>
      </w:r>
    </w:p>
    <w:p w14:paraId="7CD28FB1" w14:textId="77777777" w:rsidR="00F50910" w:rsidRDefault="00000000">
      <w:r>
        <w:t>Der KWI fragt: Verbessert eine Kommune die Lebensbedingungen der Menschen? Handelt sie innerhalb ökologischer Grenzen? Staerkt sie Demokratie, Vertrauen und Beteiligung? Und setzt sie ihre knappen Mittel so ein, dass messbare positive Wirkung entsteht?</w:t>
      </w:r>
    </w:p>
    <w:p w14:paraId="34DF6F77" w14:textId="77777777" w:rsidR="00F50910" w:rsidRDefault="00000000">
      <w:r>
        <w:t>Das Diskussionspapier 1.0 zeigt, wie ein KWI mit vorhandenen Daten als Prototyp aufgebaut werden kann. Es beschreibt Methodik, Indikatoren, Datenquellen, Risiken, Governance und eine Roadmap vom Statusindex zur wirkungsorientierten Haushaltssteuerung.</w:t>
      </w:r>
    </w:p>
    <w:p w14:paraId="7AC3ECF0" w14:textId="77777777" w:rsidR="00F50910" w:rsidRDefault="00000000">
      <w:pPr>
        <w:pStyle w:val="berschrift2"/>
      </w:pPr>
      <w:r>
        <w:t>Call-to-Action</w:t>
      </w:r>
    </w:p>
    <w:p w14:paraId="4965A2AE" w14:textId="77777777" w:rsidR="00F50910" w:rsidRDefault="00000000">
      <w:pPr>
        <w:pStyle w:val="Aufzhlungszeichen"/>
        <w:spacing w:after="40"/>
      </w:pPr>
      <w:r>
        <w:t>Diskussionspapier herunterladen</w:t>
      </w:r>
    </w:p>
    <w:p w14:paraId="5B1ED1D7" w14:textId="77777777" w:rsidR="00F50910" w:rsidRDefault="00000000">
      <w:pPr>
        <w:pStyle w:val="Aufzhlungszeichen"/>
        <w:spacing w:after="40"/>
      </w:pPr>
      <w:r>
        <w:t>Methodik kommentieren</w:t>
      </w:r>
    </w:p>
    <w:p w14:paraId="4864FCC5" w14:textId="77777777" w:rsidR="00F50910" w:rsidRDefault="00000000">
      <w:pPr>
        <w:pStyle w:val="Aufzhlungszeichen"/>
        <w:spacing w:after="40"/>
      </w:pPr>
      <w:r>
        <w:t>Pilotkommune werden</w:t>
      </w:r>
    </w:p>
    <w:p w14:paraId="6541FF56" w14:textId="77777777" w:rsidR="00F50910" w:rsidRDefault="00000000">
      <w:pPr>
        <w:pStyle w:val="Aufzhlungszeichen"/>
        <w:spacing w:after="40"/>
      </w:pPr>
      <w:r>
        <w:t>Datenquellen vorschlagen</w:t>
      </w:r>
    </w:p>
    <w:p w14:paraId="2FED640E" w14:textId="77777777" w:rsidR="00F50910" w:rsidRDefault="00000000">
      <w:pPr>
        <w:pStyle w:val="Aufzhlungszeichen"/>
        <w:spacing w:after="40"/>
      </w:pPr>
      <w:r>
        <w:t>Kontakt aufnehmen für kommunale Wirkungssteuerung</w:t>
      </w:r>
    </w:p>
    <w:p w14:paraId="41243072" w14:textId="77777777" w:rsidR="00F50910" w:rsidRDefault="00000000">
      <w:pPr>
        <w:pStyle w:val="berschrift2"/>
      </w:pPr>
      <w:r>
        <w:t>Mögliche Seitenstruktur</w:t>
      </w:r>
    </w:p>
    <w:p w14:paraId="24636A92" w14:textId="77777777" w:rsidR="00F50910" w:rsidRDefault="00000000">
      <w:pPr>
        <w:pStyle w:val="Aufzhlungszeichen"/>
        <w:spacing w:after="40"/>
      </w:pPr>
      <w:r>
        <w:rPr>
          <w:b/>
        </w:rPr>
        <w:t>1. Problem.</w:t>
      </w:r>
      <w:r>
        <w:t xml:space="preserve"> Kommunale Haushalte messen Input, aber zu selten Wirkung.</w:t>
      </w:r>
    </w:p>
    <w:p w14:paraId="14FC1EC3" w14:textId="77777777" w:rsidR="00F50910" w:rsidRDefault="00000000">
      <w:pPr>
        <w:pStyle w:val="Aufzhlungszeichen"/>
        <w:spacing w:after="40"/>
      </w:pPr>
      <w:r>
        <w:rPr>
          <w:b/>
        </w:rPr>
        <w:t>2. Konzept.</w:t>
      </w:r>
      <w:r>
        <w:t xml:space="preserve"> Mensch, Planet, Demokratie als drei Wirkungsdimensionen.</w:t>
      </w:r>
    </w:p>
    <w:p w14:paraId="2734C967" w14:textId="77777777" w:rsidR="00F50910" w:rsidRDefault="00000000">
      <w:pPr>
        <w:pStyle w:val="Aufzhlungszeichen"/>
        <w:spacing w:after="40"/>
      </w:pPr>
      <w:r>
        <w:rPr>
          <w:b/>
        </w:rPr>
        <w:t>3. Daten.</w:t>
      </w:r>
      <w:r>
        <w:t xml:space="preserve"> SDG-Portal, INKAR, Wegweiser, Open Data, Bürgerbefragungen.</w:t>
      </w:r>
    </w:p>
    <w:p w14:paraId="2F1F2E7D" w14:textId="77777777" w:rsidR="00F50910" w:rsidRDefault="00000000">
      <w:pPr>
        <w:pStyle w:val="Aufzhlungszeichen"/>
        <w:spacing w:after="40"/>
      </w:pPr>
      <w:r>
        <w:rPr>
          <w:b/>
        </w:rPr>
        <w:t>4. Prototyp.</w:t>
      </w:r>
      <w:r>
        <w:t xml:space="preserve"> Ort eingeben, Wirkungsprofil erhalten.</w:t>
      </w:r>
    </w:p>
    <w:p w14:paraId="5A47427B" w14:textId="77777777" w:rsidR="00F50910" w:rsidRDefault="00000000">
      <w:pPr>
        <w:pStyle w:val="Aufzhlungszeichen"/>
        <w:spacing w:after="40"/>
      </w:pPr>
      <w:r>
        <w:rPr>
          <w:b/>
        </w:rPr>
        <w:t>5. Methodik.</w:t>
      </w:r>
      <w:r>
        <w:t xml:space="preserve"> Indikatoren, Gewichtung, Datenqualität, Zielwerte.</w:t>
      </w:r>
    </w:p>
    <w:p w14:paraId="7ACE570D" w14:textId="77777777" w:rsidR="00F50910" w:rsidRDefault="00000000">
      <w:pPr>
        <w:pStyle w:val="Aufzhlungszeichen"/>
        <w:spacing w:after="40"/>
      </w:pPr>
      <w:r>
        <w:rPr>
          <w:b/>
        </w:rPr>
        <w:t>6. Mitmachen.</w:t>
      </w:r>
      <w:r>
        <w:t xml:space="preserve"> Pilotkommunen, Feedback, Forschung, Zivilgesellschaft.</w:t>
      </w:r>
    </w:p>
    <w:p w14:paraId="58EE7CEA" w14:textId="77777777" w:rsidR="00F50910" w:rsidRDefault="00000000">
      <w:r>
        <w:br w:type="page"/>
      </w:r>
    </w:p>
    <w:p w14:paraId="503B0C20" w14:textId="77777777" w:rsidR="00F50910" w:rsidRDefault="00000000">
      <w:pPr>
        <w:pStyle w:val="berschrift1"/>
      </w:pPr>
      <w:r>
        <w:lastRenderedPageBreak/>
        <w:t>Anhang G - Forschungs- und Entwicklungsagenda</w:t>
      </w:r>
    </w:p>
    <w:p w14:paraId="044D0FC7" w14:textId="77777777" w:rsidR="00F50910" w:rsidRDefault="00000000">
      <w:pPr>
        <w:pStyle w:val="berschrift2"/>
      </w:pPr>
      <w:r>
        <w:t>Validierung der Dimensionen</w:t>
      </w:r>
    </w:p>
    <w:p w14:paraId="1B630B34" w14:textId="77777777" w:rsidR="00F50910" w:rsidRDefault="00000000">
      <w:r>
        <w:t>Prüfung, ob Mensch, Planet und Demokratie empirisch, normativ und politisch tragfähig sind.</w:t>
      </w:r>
    </w:p>
    <w:p w14:paraId="41B18F6D" w14:textId="77777777" w:rsidR="00F50910" w:rsidRDefault="00000000">
      <w:pPr>
        <w:pStyle w:val="berschrift2"/>
      </w:pPr>
      <w:r>
        <w:t>Indikatorenauswahl</w:t>
      </w:r>
    </w:p>
    <w:p w14:paraId="53D811A7" w14:textId="77777777" w:rsidR="00F50910" w:rsidRDefault="00000000">
      <w:r>
        <w:t>Test verschiedener Kernsets auf Datenverfuegbarkeit, Aussagekraft, Redundanz und Beeinflussbarkeit.</w:t>
      </w:r>
    </w:p>
    <w:p w14:paraId="232A1155" w14:textId="77777777" w:rsidR="00F50910" w:rsidRDefault="00000000">
      <w:pPr>
        <w:pStyle w:val="berschrift2"/>
      </w:pPr>
      <w:r>
        <w:t>Gewichtungsmodelle</w:t>
      </w:r>
    </w:p>
    <w:p w14:paraId="1FE79F4E" w14:textId="77777777" w:rsidR="00F50910" w:rsidRDefault="00000000">
      <w:r>
        <w:t>Vergleich von Gleichgewichtung, Expert:innengewichtung, partizipativer Gewichtung und datengetriebener Sensitivitaet.</w:t>
      </w:r>
    </w:p>
    <w:p w14:paraId="13D73A5F" w14:textId="77777777" w:rsidR="00F50910" w:rsidRDefault="00000000">
      <w:pPr>
        <w:pStyle w:val="berschrift2"/>
      </w:pPr>
      <w:r>
        <w:t>Verteilungskorrektur</w:t>
      </w:r>
    </w:p>
    <w:p w14:paraId="42E7097B" w14:textId="77777777" w:rsidR="00F50910" w:rsidRDefault="00000000">
      <w:r>
        <w:t>Entwicklung eines robusten Fairness-Moduls für Quartiere, Einkommensgruppen und vulnerable Gruppen.</w:t>
      </w:r>
    </w:p>
    <w:p w14:paraId="34638BA7" w14:textId="77777777" w:rsidR="00F50910" w:rsidRDefault="00000000">
      <w:pPr>
        <w:pStyle w:val="berschrift2"/>
      </w:pPr>
      <w:r>
        <w:t>Subjektive Daten</w:t>
      </w:r>
    </w:p>
    <w:p w14:paraId="69F14295" w14:textId="77777777" w:rsidR="00F50910" w:rsidRDefault="00000000">
      <w:r>
        <w:t>Standardisiertes kommunales Befragungsmodul für Lebenszufriedenheit, Vertrauen, Fairness und Beteiligung.</w:t>
      </w:r>
    </w:p>
    <w:p w14:paraId="679441D1" w14:textId="77777777" w:rsidR="00F50910" w:rsidRDefault="00000000">
      <w:pPr>
        <w:pStyle w:val="berschrift2"/>
      </w:pPr>
      <w:r>
        <w:t>Budgetintegration</w:t>
      </w:r>
    </w:p>
    <w:p w14:paraId="3DADDA26" w14:textId="77777777" w:rsidR="00F50910" w:rsidRDefault="00000000">
      <w:r>
        <w:t>Mapping von Produkthaushalten auf KWI-Dimensionen und SDG-Indikatoren.</w:t>
      </w:r>
    </w:p>
    <w:p w14:paraId="5196BADF" w14:textId="77777777" w:rsidR="00F50910" w:rsidRDefault="00000000">
      <w:pPr>
        <w:pStyle w:val="berschrift2"/>
      </w:pPr>
      <w:r>
        <w:t>Wirkungsmodelle</w:t>
      </w:r>
    </w:p>
    <w:p w14:paraId="1E8BD967" w14:textId="77777777" w:rsidR="00F50910" w:rsidRDefault="00000000">
      <w:r>
        <w:t>Theories of Change für zentrale kommunale Politikfelder: Mobilitaet, Wohnen, Bildung, Klima, Beteiligung.</w:t>
      </w:r>
    </w:p>
    <w:p w14:paraId="761FF678" w14:textId="77777777" w:rsidR="00F50910" w:rsidRDefault="00000000">
      <w:pPr>
        <w:pStyle w:val="berschrift2"/>
      </w:pPr>
      <w:r>
        <w:t>Kosten-Wirkungs-Logik</w:t>
      </w:r>
    </w:p>
    <w:p w14:paraId="433F4052" w14:textId="77777777" w:rsidR="00F50910" w:rsidRDefault="00000000">
      <w:r>
        <w:t>Methoden für Wirkung pro Euro ohne unzulaessige Monetarisierung demokratischer oder kultureller Werte.</w:t>
      </w:r>
    </w:p>
    <w:p w14:paraId="6C9364D3" w14:textId="77777777" w:rsidR="00F50910" w:rsidRDefault="00000000">
      <w:pPr>
        <w:pStyle w:val="berschrift2"/>
      </w:pPr>
      <w:r>
        <w:t>Datenethik</w:t>
      </w:r>
    </w:p>
    <w:p w14:paraId="6D8FE717" w14:textId="77777777" w:rsidR="00F50910" w:rsidRDefault="00000000">
      <w:r>
        <w:t>Schutz vor Stigmatisierung, Datenschutz, transparente Modellannahmen.</w:t>
      </w:r>
    </w:p>
    <w:p w14:paraId="44A14189" w14:textId="77777777" w:rsidR="00F50910" w:rsidRDefault="00000000">
      <w:pPr>
        <w:pStyle w:val="berschrift2"/>
      </w:pPr>
      <w:r>
        <w:t>Kommunikation</w:t>
      </w:r>
    </w:p>
    <w:p w14:paraId="795BF910" w14:textId="77777777" w:rsidR="00F50910" w:rsidRDefault="00000000">
      <w:r>
        <w:t>Wie ein Index politische Debatten verbessert, statt Rankings und Abwehrreflexe zu erzeugen.</w:t>
      </w:r>
    </w:p>
    <w:p w14:paraId="586EC1EA" w14:textId="77777777" w:rsidR="00F50910" w:rsidRDefault="00000000">
      <w:r>
        <w:br w:type="page"/>
      </w:r>
    </w:p>
    <w:p w14:paraId="2C120573" w14:textId="77777777" w:rsidR="00F50910" w:rsidRDefault="00000000">
      <w:pPr>
        <w:pStyle w:val="berschrift1"/>
      </w:pPr>
      <w:r>
        <w:lastRenderedPageBreak/>
        <w:t>Anhang H - Beispiel: Wie der KWI eine kommunale Diskussion verändern kann</w:t>
      </w:r>
    </w:p>
    <w:p w14:paraId="4A67E5A4" w14:textId="77777777" w:rsidR="00F50910" w:rsidRDefault="00000000">
      <w:r>
        <w:t>Stellen wir uns eine Haushaltsberatung vor. Im klassischen Modus steht ein Investitionspaket für Verkehr, Schulen, Klimaanpassung und Kultur zur Debatte. Die Verwaltung legt Kosten, Fördermittel, Fristen und Produktgruppen vor. Die politische Diskussion dreht sich um Finanzierbarkeit, rechtliche Pflichtigkeit und Prioritaeten.</w:t>
      </w:r>
    </w:p>
    <w:p w14:paraId="0EE1AEC1" w14:textId="77777777" w:rsidR="00F50910" w:rsidRDefault="00000000">
      <w:r>
        <w:t>Mit KWI 2.0 kommt eine zweite Ebene hinzu. Jede Maßnahme erhält ein Wirkungsprofil. Der Ausbau einer Straßenbahnlinie zeigt positive Effekte bei Erreichbarkeit, CO2, Luftqualität, sozialer Teilhabe und Pendelzeiten, aber auch Baustellenbelastungen und kurzfristige Kosten. Die Sanierung einer Schule zeigt Effekte bei Bildung, Gesundheit, Energie, Aufenthaltsqualität und langfristigen Betriebskosten. Ein neues Parkhaus zeigt Effekte bei Erreichbarkeit und Handel, aber negative Wirkungen bei Fläche, Verkehr und Klimazielen.</w:t>
      </w:r>
    </w:p>
    <w:p w14:paraId="02F9E45B" w14:textId="77777777" w:rsidR="00F50910" w:rsidRDefault="00000000">
      <w:r>
        <w:t>Die Debatte verändert sich dadurch. Es geht nicht mehr nur um die Frage, wer für oder gegen ein Projekt ist. Es geht um die Wirkungskombination. Welche Maßnahme erreicht mehrere KWI-Dimensionen gleichzeitig? Welche Maßnahme verbessert Durchschnittswerte, erreicht aber benachteiligte Quartiere nicht? Welche Maßnahme ist kurzfristig teuer, aber langfristig wirkungsstark? Welche Daten fehlen, um eine Entscheidung verantwortungsvoll zu treffen?</w:t>
      </w:r>
    </w:p>
    <w:p w14:paraId="47BA1A0D" w14:textId="77777777" w:rsidR="00F50910" w:rsidRDefault="00000000">
      <w:r>
        <w:t>Der KWI kann damit Konflikte nicht beseitigen, aber produktiver machen. Er zwingt Politik und Verwaltung, Annahmen offenzulegen. Er zeigt Bürgerinnen und Bürgern, worüber entschieden wird. Und er macht sichtbar, dass kommunale Wirkung nicht zufaellig entsteht, sondern geplant, gemessen und nachgesteuert werden kann.</w:t>
      </w:r>
    </w:p>
    <w:p w14:paraId="498637E5" w14:textId="77777777" w:rsidR="00F50910" w:rsidRDefault="00000000">
      <w:r>
        <w:t>Genau darin liegt der Mehrwert für die Wirkungsökonomie: Der KWI übersetzt das große Versprechen - Wirtschaft und Haushalt an Wirkung auszurichten - in eine kommunale Praxis, die Menschen nachvollziehen können.</w:t>
      </w:r>
    </w:p>
    <w:p w14:paraId="3D1B2E7F" w14:textId="77777777" w:rsidR="00F50910" w:rsidRDefault="00000000">
      <w:r>
        <w:br w:type="page"/>
      </w:r>
    </w:p>
    <w:p w14:paraId="56D3A3F7" w14:textId="77777777" w:rsidR="00F50910" w:rsidRDefault="00000000">
      <w:pPr>
        <w:pStyle w:val="berschrift1"/>
      </w:pPr>
      <w:r>
        <w:lastRenderedPageBreak/>
        <w:t>Anhang I - Politikfeldkarten für die kommunale Wirkungssteuerung</w:t>
      </w:r>
    </w:p>
    <w:p w14:paraId="10460ECE" w14:textId="77777777" w:rsidR="00F50910" w:rsidRDefault="00000000">
      <w:r>
        <w:t>Ein KWI wird erst dann politisch nützlich, wenn er in konkrete kommunale Politikfelder übersetzt wird. Die folgenden Politikfeldkarten sind keine fertigen Wirkungsnachweise. Sie zeigen, wie typische kommunale Handlungsfelder mit den drei KWI-Dimensionen, Indikatoren, Haushaltsprodukten und Zielkonflikten verbunden werden können. Sie können als Grundlage für Ratsvorlagen, Verwaltungsworkshops oder die Entwicklung eines Prototypen auf wirkungsoekonomie.de dienen.</w:t>
      </w:r>
    </w:p>
    <w:p w14:paraId="6AB2A0AB" w14:textId="77777777" w:rsidR="00F50910" w:rsidRDefault="00000000">
      <w:pPr>
        <w:pStyle w:val="berschrift2"/>
      </w:pPr>
      <w:r>
        <w:t>Wohnen und Quartiersentwicklung</w:t>
      </w:r>
    </w:p>
    <w:p w14:paraId="61CAA3ED" w14:textId="77777777" w:rsidR="00F50910" w:rsidRDefault="00000000">
      <w:r>
        <w:t>Wohnungspolitik wirkt direkt auf Lebensqualität, soziale Teilhabe, Gesundheit, Bildungswege und Vertrauen in kommunale Handlungsfähigkeit. In vielen Kommunen ist Wohnen zugleich ein sozialer, ökologischer und demokratischer Konfliktbereich.</w:t>
      </w:r>
    </w:p>
    <w:tbl>
      <w:tblPr>
        <w:tblStyle w:val="Tabellenraster"/>
        <w:tblW w:w="0" w:type="auto"/>
        <w:jc w:val="center"/>
        <w:tblLook w:val="04A0" w:firstRow="1" w:lastRow="0" w:firstColumn="1" w:lastColumn="0" w:noHBand="0" w:noVBand="1"/>
      </w:tblPr>
      <w:tblGrid>
        <w:gridCol w:w="4701"/>
        <w:gridCol w:w="4701"/>
      </w:tblGrid>
      <w:tr w:rsidR="00F50910" w14:paraId="2BD21860" w14:textId="77777777">
        <w:trPr>
          <w:tblHeader/>
          <w:jc w:val="center"/>
        </w:trPr>
        <w:tc>
          <w:tcPr>
            <w:tcW w:w="4706" w:type="dxa"/>
            <w:shd w:val="clear" w:color="auto" w:fill="D9EAF7"/>
          </w:tcPr>
          <w:p w14:paraId="35FF92D7" w14:textId="77777777" w:rsidR="00F50910" w:rsidRDefault="00000000">
            <w:pPr>
              <w:spacing w:after="0"/>
            </w:pPr>
            <w:r>
              <w:rPr>
                <w:b/>
                <w:sz w:val="17"/>
              </w:rPr>
              <w:t>Baustein</w:t>
            </w:r>
          </w:p>
        </w:tc>
        <w:tc>
          <w:tcPr>
            <w:tcW w:w="4706" w:type="dxa"/>
            <w:shd w:val="clear" w:color="auto" w:fill="D9EAF7"/>
          </w:tcPr>
          <w:p w14:paraId="28B1107B" w14:textId="77777777" w:rsidR="00F50910" w:rsidRDefault="00000000">
            <w:pPr>
              <w:spacing w:after="0"/>
            </w:pPr>
            <w:r>
              <w:rPr>
                <w:b/>
                <w:sz w:val="17"/>
              </w:rPr>
              <w:t>Inhalt</w:t>
            </w:r>
          </w:p>
        </w:tc>
      </w:tr>
      <w:tr w:rsidR="00F50910" w14:paraId="4C49C5D0" w14:textId="77777777">
        <w:trPr>
          <w:jc w:val="center"/>
        </w:trPr>
        <w:tc>
          <w:tcPr>
            <w:tcW w:w="4706" w:type="dxa"/>
          </w:tcPr>
          <w:p w14:paraId="35FDDE9C" w14:textId="77777777" w:rsidR="00F50910" w:rsidRDefault="00000000">
            <w:pPr>
              <w:spacing w:after="0"/>
            </w:pPr>
            <w:r>
              <w:rPr>
                <w:b/>
                <w:sz w:val="16"/>
              </w:rPr>
              <w:t>KWI-Indikatoren</w:t>
            </w:r>
          </w:p>
        </w:tc>
        <w:tc>
          <w:tcPr>
            <w:tcW w:w="4706" w:type="dxa"/>
          </w:tcPr>
          <w:p w14:paraId="6751E84D" w14:textId="77777777" w:rsidR="00F50910" w:rsidRDefault="00000000">
            <w:pPr>
              <w:spacing w:after="0"/>
            </w:pPr>
            <w:r>
              <w:rPr>
                <w:sz w:val="15"/>
              </w:rPr>
              <w:t>Mietbelastung, Wohnfläche pro Person, Sozialwohnungsquote, Leerstand, energetischer Zustand, Erreichbarkeit von Nahversorgung, Mischung der Einkommensgruppen, Umzugsdruck, Zufriedenheit mit Wohnumfeld.</w:t>
            </w:r>
          </w:p>
        </w:tc>
      </w:tr>
      <w:tr w:rsidR="00F50910" w14:paraId="36B8CD06" w14:textId="77777777">
        <w:trPr>
          <w:jc w:val="center"/>
        </w:trPr>
        <w:tc>
          <w:tcPr>
            <w:tcW w:w="4706" w:type="dxa"/>
          </w:tcPr>
          <w:p w14:paraId="45368F5C" w14:textId="77777777" w:rsidR="00F50910" w:rsidRDefault="00000000">
            <w:pPr>
              <w:spacing w:after="0"/>
            </w:pPr>
            <w:r>
              <w:rPr>
                <w:b/>
                <w:sz w:val="16"/>
              </w:rPr>
              <w:t>Kommunale Wirkungshebel</w:t>
            </w:r>
          </w:p>
        </w:tc>
        <w:tc>
          <w:tcPr>
            <w:tcW w:w="4706" w:type="dxa"/>
          </w:tcPr>
          <w:p w14:paraId="59268B3F" w14:textId="77777777" w:rsidR="00F50910" w:rsidRDefault="00000000">
            <w:pPr>
              <w:spacing w:after="0"/>
            </w:pPr>
            <w:r>
              <w:rPr>
                <w:sz w:val="15"/>
              </w:rPr>
              <w:t>Baulandpolitik, Konzeptvergaben, Milieuschutz, kommunale Wohnungsunternehmen, Quartiersmanagement, energetische Sanierung, Nachverdichtung mit Grün- und Sozialausgleich, Beteiligung bei Planungsverfahren.</w:t>
            </w:r>
          </w:p>
        </w:tc>
      </w:tr>
      <w:tr w:rsidR="00F50910" w14:paraId="52CE4527" w14:textId="77777777">
        <w:trPr>
          <w:jc w:val="center"/>
        </w:trPr>
        <w:tc>
          <w:tcPr>
            <w:tcW w:w="4706" w:type="dxa"/>
          </w:tcPr>
          <w:p w14:paraId="6A9E308D" w14:textId="77777777" w:rsidR="00F50910" w:rsidRDefault="00000000">
            <w:pPr>
              <w:spacing w:after="0"/>
            </w:pPr>
            <w:r>
              <w:rPr>
                <w:b/>
                <w:sz w:val="16"/>
              </w:rPr>
              <w:t>Risiken und Zielkonflikte</w:t>
            </w:r>
          </w:p>
        </w:tc>
        <w:tc>
          <w:tcPr>
            <w:tcW w:w="4706" w:type="dxa"/>
          </w:tcPr>
          <w:p w14:paraId="51B9751A" w14:textId="77777777" w:rsidR="00F50910" w:rsidRDefault="00000000">
            <w:pPr>
              <w:spacing w:after="0"/>
            </w:pPr>
            <w:r>
              <w:rPr>
                <w:sz w:val="15"/>
              </w:rPr>
              <w:t>Gentrifizierung, Verdrängung, Zielkonflikt zwischen Klimasanierung und bezahlbaren Mieten, Flächenkonflikte, sinkendes Vertrauen bei als unfair empfundenen Verfahren.</w:t>
            </w:r>
          </w:p>
        </w:tc>
      </w:tr>
    </w:tbl>
    <w:p w14:paraId="4E3FD9C9"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0292CE16" w14:textId="77777777" w:rsidR="00F50910" w:rsidRDefault="00000000">
      <w:pPr>
        <w:pStyle w:val="berschrift2"/>
      </w:pPr>
      <w:r>
        <w:t>Mobilitaet und Erreichbarkeit</w:t>
      </w:r>
    </w:p>
    <w:p w14:paraId="54F8E234" w14:textId="77777777" w:rsidR="00F50910" w:rsidRDefault="00000000">
      <w:r>
        <w:t>Mobilitaet entscheidet darüber, ob Menschen Arbeit, Bildung, Gesundheit, Kultur und soziale Kontakte erreichen. Gleichzeitig erzeugt Verkehr Emissionen, Lärm, Flächenkonkurrenz und Sicherheitsrisiken.</w:t>
      </w:r>
    </w:p>
    <w:tbl>
      <w:tblPr>
        <w:tblStyle w:val="Tabellenraster"/>
        <w:tblW w:w="0" w:type="auto"/>
        <w:jc w:val="center"/>
        <w:tblLook w:val="04A0" w:firstRow="1" w:lastRow="0" w:firstColumn="1" w:lastColumn="0" w:noHBand="0" w:noVBand="1"/>
      </w:tblPr>
      <w:tblGrid>
        <w:gridCol w:w="4701"/>
        <w:gridCol w:w="4701"/>
      </w:tblGrid>
      <w:tr w:rsidR="00F50910" w14:paraId="2BD6E1B6" w14:textId="77777777">
        <w:trPr>
          <w:tblHeader/>
          <w:jc w:val="center"/>
        </w:trPr>
        <w:tc>
          <w:tcPr>
            <w:tcW w:w="4706" w:type="dxa"/>
            <w:shd w:val="clear" w:color="auto" w:fill="D9EAF7"/>
          </w:tcPr>
          <w:p w14:paraId="6B0AD848" w14:textId="77777777" w:rsidR="00F50910" w:rsidRDefault="00000000">
            <w:pPr>
              <w:spacing w:after="0"/>
            </w:pPr>
            <w:r>
              <w:rPr>
                <w:b/>
                <w:sz w:val="17"/>
              </w:rPr>
              <w:t>Baustein</w:t>
            </w:r>
          </w:p>
        </w:tc>
        <w:tc>
          <w:tcPr>
            <w:tcW w:w="4706" w:type="dxa"/>
            <w:shd w:val="clear" w:color="auto" w:fill="D9EAF7"/>
          </w:tcPr>
          <w:p w14:paraId="1A182883" w14:textId="77777777" w:rsidR="00F50910" w:rsidRDefault="00000000">
            <w:pPr>
              <w:spacing w:after="0"/>
            </w:pPr>
            <w:r>
              <w:rPr>
                <w:b/>
                <w:sz w:val="17"/>
              </w:rPr>
              <w:t>Inhalt</w:t>
            </w:r>
          </w:p>
        </w:tc>
      </w:tr>
      <w:tr w:rsidR="00F50910" w14:paraId="5B934194" w14:textId="77777777">
        <w:trPr>
          <w:jc w:val="center"/>
        </w:trPr>
        <w:tc>
          <w:tcPr>
            <w:tcW w:w="4706" w:type="dxa"/>
          </w:tcPr>
          <w:p w14:paraId="6D9DDED4" w14:textId="77777777" w:rsidR="00F50910" w:rsidRDefault="00000000">
            <w:pPr>
              <w:spacing w:after="0"/>
            </w:pPr>
            <w:r>
              <w:rPr>
                <w:b/>
                <w:sz w:val="16"/>
              </w:rPr>
              <w:t>KWI-Indikatoren</w:t>
            </w:r>
          </w:p>
        </w:tc>
        <w:tc>
          <w:tcPr>
            <w:tcW w:w="4706" w:type="dxa"/>
          </w:tcPr>
          <w:p w14:paraId="5C7A5171" w14:textId="77777777" w:rsidR="00F50910" w:rsidRDefault="00000000">
            <w:pPr>
              <w:spacing w:after="0"/>
            </w:pPr>
            <w:r>
              <w:rPr>
                <w:sz w:val="15"/>
              </w:rPr>
              <w:t>Modal Split, ÖPNV-Erreichbarkeit, Pendelzeiten, Verkehrsunfaelle, Feinstaub/NO2, Lärmbelastung, Radinfrastruktur, Barrierefreiheit, Anteil Haushalte ohne Auto, Zufriedenheit mit Mobilitaet.</w:t>
            </w:r>
          </w:p>
        </w:tc>
      </w:tr>
      <w:tr w:rsidR="00F50910" w14:paraId="3F9448AF" w14:textId="77777777">
        <w:trPr>
          <w:jc w:val="center"/>
        </w:trPr>
        <w:tc>
          <w:tcPr>
            <w:tcW w:w="4706" w:type="dxa"/>
          </w:tcPr>
          <w:p w14:paraId="3B47A953" w14:textId="77777777" w:rsidR="00F50910" w:rsidRDefault="00000000">
            <w:pPr>
              <w:spacing w:after="0"/>
            </w:pPr>
            <w:r>
              <w:rPr>
                <w:b/>
                <w:sz w:val="16"/>
              </w:rPr>
              <w:t>Kommunale Wirkungshebel</w:t>
            </w:r>
          </w:p>
        </w:tc>
        <w:tc>
          <w:tcPr>
            <w:tcW w:w="4706" w:type="dxa"/>
          </w:tcPr>
          <w:p w14:paraId="4737B7D5" w14:textId="77777777" w:rsidR="00F50910" w:rsidRDefault="00000000">
            <w:pPr>
              <w:spacing w:after="0"/>
            </w:pPr>
            <w:r>
              <w:rPr>
                <w:sz w:val="15"/>
              </w:rPr>
              <w:t>ÖPNV-Ausbau, Taktverdichtung, Rad- und Fussverkehr, Parkraumbewirtschaftung, Schulwegsicherheit, Mobilitaetsstationen, On-Demand-Angebote, verkehrsarme Quartiere.</w:t>
            </w:r>
          </w:p>
        </w:tc>
      </w:tr>
      <w:tr w:rsidR="00F50910" w14:paraId="6915A39B" w14:textId="77777777">
        <w:trPr>
          <w:jc w:val="center"/>
        </w:trPr>
        <w:tc>
          <w:tcPr>
            <w:tcW w:w="4706" w:type="dxa"/>
          </w:tcPr>
          <w:p w14:paraId="36B54767" w14:textId="77777777" w:rsidR="00F50910" w:rsidRDefault="00000000">
            <w:pPr>
              <w:spacing w:after="0"/>
            </w:pPr>
            <w:r>
              <w:rPr>
                <w:b/>
                <w:sz w:val="16"/>
              </w:rPr>
              <w:t>Risiken und Zielkonflikte</w:t>
            </w:r>
          </w:p>
        </w:tc>
        <w:tc>
          <w:tcPr>
            <w:tcW w:w="4706" w:type="dxa"/>
          </w:tcPr>
          <w:p w14:paraId="63810E7C" w14:textId="77777777" w:rsidR="00F50910" w:rsidRDefault="00000000">
            <w:pPr>
              <w:spacing w:after="0"/>
            </w:pPr>
            <w:r>
              <w:rPr>
                <w:sz w:val="15"/>
              </w:rPr>
              <w:t>Ungleich verteilte Erreichbarkeit, Akzeptanzkonflikte, Handels- und Pendlerinteressen, kurzfristige Baustellenbelastungen, Rebound-Effekte.</w:t>
            </w:r>
          </w:p>
        </w:tc>
      </w:tr>
    </w:tbl>
    <w:p w14:paraId="7E32551C"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6BF81146" w14:textId="77777777" w:rsidR="00F50910" w:rsidRDefault="00000000">
      <w:pPr>
        <w:pStyle w:val="berschrift2"/>
      </w:pPr>
      <w:r>
        <w:t>Bildung, Kinder und Jugend</w:t>
      </w:r>
    </w:p>
    <w:p w14:paraId="26BB9F3F" w14:textId="77777777" w:rsidR="00F50910" w:rsidRDefault="00000000">
      <w:r>
        <w:t>Bildung ist einer der staerksten kommunalen Wirkungshebel, auch wenn viele Kompetenzen geteilt sind. Kita, Schulen, Jugendhilfe, Bibliotheken, Sport und Kultur beeinflussen Chancen, Gesundheit und demokratische Sozialisation.</w:t>
      </w:r>
    </w:p>
    <w:tbl>
      <w:tblPr>
        <w:tblStyle w:val="Tabellenraster"/>
        <w:tblW w:w="0" w:type="auto"/>
        <w:jc w:val="center"/>
        <w:tblLook w:val="04A0" w:firstRow="1" w:lastRow="0" w:firstColumn="1" w:lastColumn="0" w:noHBand="0" w:noVBand="1"/>
      </w:tblPr>
      <w:tblGrid>
        <w:gridCol w:w="4701"/>
        <w:gridCol w:w="4701"/>
      </w:tblGrid>
      <w:tr w:rsidR="00F50910" w14:paraId="69A2EBD5" w14:textId="77777777">
        <w:trPr>
          <w:tblHeader/>
          <w:jc w:val="center"/>
        </w:trPr>
        <w:tc>
          <w:tcPr>
            <w:tcW w:w="4706" w:type="dxa"/>
            <w:shd w:val="clear" w:color="auto" w:fill="D9EAF7"/>
          </w:tcPr>
          <w:p w14:paraId="06D8EE42" w14:textId="77777777" w:rsidR="00F50910" w:rsidRDefault="00000000">
            <w:pPr>
              <w:spacing w:after="0"/>
            </w:pPr>
            <w:r>
              <w:rPr>
                <w:b/>
                <w:sz w:val="17"/>
              </w:rPr>
              <w:t>Baustein</w:t>
            </w:r>
          </w:p>
        </w:tc>
        <w:tc>
          <w:tcPr>
            <w:tcW w:w="4706" w:type="dxa"/>
            <w:shd w:val="clear" w:color="auto" w:fill="D9EAF7"/>
          </w:tcPr>
          <w:p w14:paraId="4B39208F" w14:textId="77777777" w:rsidR="00F50910" w:rsidRDefault="00000000">
            <w:pPr>
              <w:spacing w:after="0"/>
            </w:pPr>
            <w:r>
              <w:rPr>
                <w:b/>
                <w:sz w:val="17"/>
              </w:rPr>
              <w:t>Inhalt</w:t>
            </w:r>
          </w:p>
        </w:tc>
      </w:tr>
      <w:tr w:rsidR="00F50910" w14:paraId="61087D7E" w14:textId="77777777">
        <w:trPr>
          <w:jc w:val="center"/>
        </w:trPr>
        <w:tc>
          <w:tcPr>
            <w:tcW w:w="4706" w:type="dxa"/>
          </w:tcPr>
          <w:p w14:paraId="2A3E3B13" w14:textId="77777777" w:rsidR="00F50910" w:rsidRDefault="00000000">
            <w:pPr>
              <w:spacing w:after="0"/>
            </w:pPr>
            <w:r>
              <w:rPr>
                <w:b/>
                <w:sz w:val="16"/>
              </w:rPr>
              <w:t>KWI-Indikatoren</w:t>
            </w:r>
          </w:p>
        </w:tc>
        <w:tc>
          <w:tcPr>
            <w:tcW w:w="4706" w:type="dxa"/>
          </w:tcPr>
          <w:p w14:paraId="306D0293" w14:textId="77777777" w:rsidR="00F50910" w:rsidRDefault="00000000">
            <w:pPr>
              <w:spacing w:after="0"/>
            </w:pPr>
            <w:r>
              <w:rPr>
                <w:sz w:val="15"/>
              </w:rPr>
              <w:t>Kita-Betreuungsquote, Schulabgaenge ohne Abschluss, Übergangsquoten, Sprachförderbedarf, Jugendarmut, Schulgebäudezustand, Ganztagsangebote, Beteiligung junger Menschen, subjektive Zukunftserwartung.</w:t>
            </w:r>
          </w:p>
        </w:tc>
      </w:tr>
      <w:tr w:rsidR="00F50910" w14:paraId="33625350" w14:textId="77777777">
        <w:trPr>
          <w:jc w:val="center"/>
        </w:trPr>
        <w:tc>
          <w:tcPr>
            <w:tcW w:w="4706" w:type="dxa"/>
          </w:tcPr>
          <w:p w14:paraId="1DC33E8A" w14:textId="77777777" w:rsidR="00F50910" w:rsidRDefault="00000000">
            <w:pPr>
              <w:spacing w:after="0"/>
            </w:pPr>
            <w:r>
              <w:rPr>
                <w:b/>
                <w:sz w:val="16"/>
              </w:rPr>
              <w:lastRenderedPageBreak/>
              <w:t>Kommunale Wirkungshebel</w:t>
            </w:r>
          </w:p>
        </w:tc>
        <w:tc>
          <w:tcPr>
            <w:tcW w:w="4706" w:type="dxa"/>
          </w:tcPr>
          <w:p w14:paraId="6642FFF5" w14:textId="77777777" w:rsidR="00F50910" w:rsidRDefault="00000000">
            <w:pPr>
              <w:spacing w:after="0"/>
            </w:pPr>
            <w:r>
              <w:rPr>
                <w:sz w:val="15"/>
              </w:rPr>
              <w:t>Kita-Ausbau, Schulbau, Schulsozialarbeit, Jugendzentren, digitale Ausstattung, Bibliotheken, Kultur- und Sportangebote, Kinder- und Jugendbeteiligung, Präventionsketten.</w:t>
            </w:r>
          </w:p>
        </w:tc>
      </w:tr>
      <w:tr w:rsidR="00F50910" w14:paraId="53D493FB" w14:textId="77777777">
        <w:trPr>
          <w:jc w:val="center"/>
        </w:trPr>
        <w:tc>
          <w:tcPr>
            <w:tcW w:w="4706" w:type="dxa"/>
          </w:tcPr>
          <w:p w14:paraId="5E2300D2" w14:textId="77777777" w:rsidR="00F50910" w:rsidRDefault="00000000">
            <w:pPr>
              <w:spacing w:after="0"/>
            </w:pPr>
            <w:r>
              <w:rPr>
                <w:b/>
                <w:sz w:val="16"/>
              </w:rPr>
              <w:t>Risiken und Zielkonflikte</w:t>
            </w:r>
          </w:p>
        </w:tc>
        <w:tc>
          <w:tcPr>
            <w:tcW w:w="4706" w:type="dxa"/>
          </w:tcPr>
          <w:p w14:paraId="7FE3738B" w14:textId="77777777" w:rsidR="00F50910" w:rsidRDefault="00000000">
            <w:pPr>
              <w:spacing w:after="0"/>
            </w:pPr>
            <w:r>
              <w:rPr>
                <w:sz w:val="15"/>
              </w:rPr>
              <w:t>Personalengpaesse, ungleiche Quartiereffekte, nur outputbezogene Steuerung, fehlende Langfristigkeit, Verwechslung von Investitionshoehe und Bildungserfolg.</w:t>
            </w:r>
          </w:p>
        </w:tc>
      </w:tr>
    </w:tbl>
    <w:p w14:paraId="1D3DE106"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69EE58AD" w14:textId="77777777" w:rsidR="00F50910" w:rsidRDefault="00000000">
      <w:pPr>
        <w:pStyle w:val="berschrift2"/>
      </w:pPr>
      <w:r>
        <w:t>Gesundheit, Pflege und Prävention</w:t>
      </w:r>
    </w:p>
    <w:p w14:paraId="77CCD935" w14:textId="77777777" w:rsidR="00F50910" w:rsidRDefault="00000000">
      <w:r>
        <w:t>Kommunale Gesundheit entsteht nicht nur im Gesundheitsamt. Sie haengt von Wohnen, Bewegung, Hitze, Lärm, Luft, Einsamkeit, Armut, Pflege, Nahversorgung und sozialem Zusammenhalt ab.</w:t>
      </w:r>
    </w:p>
    <w:tbl>
      <w:tblPr>
        <w:tblStyle w:val="Tabellenraster"/>
        <w:tblW w:w="0" w:type="auto"/>
        <w:jc w:val="center"/>
        <w:tblLook w:val="04A0" w:firstRow="1" w:lastRow="0" w:firstColumn="1" w:lastColumn="0" w:noHBand="0" w:noVBand="1"/>
      </w:tblPr>
      <w:tblGrid>
        <w:gridCol w:w="4701"/>
        <w:gridCol w:w="4701"/>
      </w:tblGrid>
      <w:tr w:rsidR="00F50910" w14:paraId="1CBD5CD2" w14:textId="77777777">
        <w:trPr>
          <w:tblHeader/>
          <w:jc w:val="center"/>
        </w:trPr>
        <w:tc>
          <w:tcPr>
            <w:tcW w:w="4706" w:type="dxa"/>
            <w:shd w:val="clear" w:color="auto" w:fill="D9EAF7"/>
          </w:tcPr>
          <w:p w14:paraId="08B5C9D5" w14:textId="77777777" w:rsidR="00F50910" w:rsidRDefault="00000000">
            <w:pPr>
              <w:spacing w:after="0"/>
            </w:pPr>
            <w:r>
              <w:rPr>
                <w:b/>
                <w:sz w:val="17"/>
              </w:rPr>
              <w:t>Baustein</w:t>
            </w:r>
          </w:p>
        </w:tc>
        <w:tc>
          <w:tcPr>
            <w:tcW w:w="4706" w:type="dxa"/>
            <w:shd w:val="clear" w:color="auto" w:fill="D9EAF7"/>
          </w:tcPr>
          <w:p w14:paraId="410CA25B" w14:textId="77777777" w:rsidR="00F50910" w:rsidRDefault="00000000">
            <w:pPr>
              <w:spacing w:after="0"/>
            </w:pPr>
            <w:r>
              <w:rPr>
                <w:b/>
                <w:sz w:val="17"/>
              </w:rPr>
              <w:t>Inhalt</w:t>
            </w:r>
          </w:p>
        </w:tc>
      </w:tr>
      <w:tr w:rsidR="00F50910" w14:paraId="3DE25E1C" w14:textId="77777777">
        <w:trPr>
          <w:jc w:val="center"/>
        </w:trPr>
        <w:tc>
          <w:tcPr>
            <w:tcW w:w="4706" w:type="dxa"/>
          </w:tcPr>
          <w:p w14:paraId="279E9D03" w14:textId="77777777" w:rsidR="00F50910" w:rsidRDefault="00000000">
            <w:pPr>
              <w:spacing w:after="0"/>
            </w:pPr>
            <w:r>
              <w:rPr>
                <w:b/>
                <w:sz w:val="16"/>
              </w:rPr>
              <w:t>KWI-Indikatoren</w:t>
            </w:r>
          </w:p>
        </w:tc>
        <w:tc>
          <w:tcPr>
            <w:tcW w:w="4706" w:type="dxa"/>
          </w:tcPr>
          <w:p w14:paraId="0AFA42D3" w14:textId="77777777" w:rsidR="00F50910" w:rsidRDefault="00000000">
            <w:pPr>
              <w:spacing w:after="0"/>
            </w:pPr>
            <w:r>
              <w:rPr>
                <w:sz w:val="15"/>
              </w:rPr>
              <w:t>Lebenserwartung, vorzeitige Sterblichkeit, Hitzevulnerabilitaet, Bewegungsangebote, Pflegeinfrastruktur, Einsamkeitsindikatoren, Zugang zu Grün, Gesundheitsversorgung, subjektive Gesundheit.</w:t>
            </w:r>
          </w:p>
        </w:tc>
      </w:tr>
      <w:tr w:rsidR="00F50910" w14:paraId="39D0B0E9" w14:textId="77777777">
        <w:trPr>
          <w:jc w:val="center"/>
        </w:trPr>
        <w:tc>
          <w:tcPr>
            <w:tcW w:w="4706" w:type="dxa"/>
          </w:tcPr>
          <w:p w14:paraId="304140A0" w14:textId="77777777" w:rsidR="00F50910" w:rsidRDefault="00000000">
            <w:pPr>
              <w:spacing w:after="0"/>
            </w:pPr>
            <w:r>
              <w:rPr>
                <w:b/>
                <w:sz w:val="16"/>
              </w:rPr>
              <w:t>Kommunale Wirkungshebel</w:t>
            </w:r>
          </w:p>
        </w:tc>
        <w:tc>
          <w:tcPr>
            <w:tcW w:w="4706" w:type="dxa"/>
          </w:tcPr>
          <w:p w14:paraId="5258F58B" w14:textId="77777777" w:rsidR="00F50910" w:rsidRDefault="00000000">
            <w:pPr>
              <w:spacing w:after="0"/>
            </w:pPr>
            <w:r>
              <w:rPr>
                <w:sz w:val="15"/>
              </w:rPr>
              <w:t>Hitzeschutzplaene, Gesundheitskonferenzen, Quartierspflege, Bewegungsräume, Präventionsketten, gesunde Schul- und Kitaumgebungen, kommunale Pflegeplanung, soziale Treffpunkte.</w:t>
            </w:r>
          </w:p>
        </w:tc>
      </w:tr>
      <w:tr w:rsidR="00F50910" w14:paraId="51606C8A" w14:textId="77777777">
        <w:trPr>
          <w:jc w:val="center"/>
        </w:trPr>
        <w:tc>
          <w:tcPr>
            <w:tcW w:w="4706" w:type="dxa"/>
          </w:tcPr>
          <w:p w14:paraId="161FA533" w14:textId="77777777" w:rsidR="00F50910" w:rsidRDefault="00000000">
            <w:pPr>
              <w:spacing w:after="0"/>
            </w:pPr>
            <w:r>
              <w:rPr>
                <w:b/>
                <w:sz w:val="16"/>
              </w:rPr>
              <w:t>Risiken und Zielkonflikte</w:t>
            </w:r>
          </w:p>
        </w:tc>
        <w:tc>
          <w:tcPr>
            <w:tcW w:w="4706" w:type="dxa"/>
          </w:tcPr>
          <w:p w14:paraId="5711651A" w14:textId="77777777" w:rsidR="00F50910" w:rsidRDefault="00000000">
            <w:pPr>
              <w:spacing w:after="0"/>
            </w:pPr>
            <w:r>
              <w:rPr>
                <w:sz w:val="15"/>
              </w:rPr>
              <w:t>Datenluecken auf kleinräumiger Ebene, Zuständigkeitsdiffusion, Sichtbarkeit erst langfristig, Unterbewertung präventiver Wirkung.</w:t>
            </w:r>
          </w:p>
        </w:tc>
      </w:tr>
    </w:tbl>
    <w:p w14:paraId="7B30B8A8"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1728ECA9" w14:textId="77777777" w:rsidR="00F50910" w:rsidRDefault="00000000">
      <w:pPr>
        <w:pStyle w:val="berschrift2"/>
      </w:pPr>
      <w:r>
        <w:t>Klimaschutz, Klimaanpassung und Stadtnatur</w:t>
      </w:r>
    </w:p>
    <w:p w14:paraId="180BCAF7" w14:textId="77777777" w:rsidR="00F50910" w:rsidRDefault="00000000">
      <w:r>
        <w:t>Klimapolitik ist kommunal konkret: Wärme, Gebäude, Verkehr, Flächen, Baeume, Wasser, Beschaffung und Katastrophenschutz. Sie wirkt auf Planet und zugleich auf Gesundheit, soziale Gerechtigkeit und Vertrauen.</w:t>
      </w:r>
    </w:p>
    <w:tbl>
      <w:tblPr>
        <w:tblStyle w:val="Tabellenraster"/>
        <w:tblW w:w="0" w:type="auto"/>
        <w:jc w:val="center"/>
        <w:tblLook w:val="04A0" w:firstRow="1" w:lastRow="0" w:firstColumn="1" w:lastColumn="0" w:noHBand="0" w:noVBand="1"/>
      </w:tblPr>
      <w:tblGrid>
        <w:gridCol w:w="4701"/>
        <w:gridCol w:w="4701"/>
      </w:tblGrid>
      <w:tr w:rsidR="00F50910" w14:paraId="74A517DA" w14:textId="77777777">
        <w:trPr>
          <w:tblHeader/>
          <w:jc w:val="center"/>
        </w:trPr>
        <w:tc>
          <w:tcPr>
            <w:tcW w:w="4706" w:type="dxa"/>
            <w:shd w:val="clear" w:color="auto" w:fill="D9EAF7"/>
          </w:tcPr>
          <w:p w14:paraId="177628B8" w14:textId="77777777" w:rsidR="00F50910" w:rsidRDefault="00000000">
            <w:pPr>
              <w:spacing w:after="0"/>
            </w:pPr>
            <w:r>
              <w:rPr>
                <w:b/>
                <w:sz w:val="17"/>
              </w:rPr>
              <w:t>Baustein</w:t>
            </w:r>
          </w:p>
        </w:tc>
        <w:tc>
          <w:tcPr>
            <w:tcW w:w="4706" w:type="dxa"/>
            <w:shd w:val="clear" w:color="auto" w:fill="D9EAF7"/>
          </w:tcPr>
          <w:p w14:paraId="2B04DD28" w14:textId="77777777" w:rsidR="00F50910" w:rsidRDefault="00000000">
            <w:pPr>
              <w:spacing w:after="0"/>
            </w:pPr>
            <w:r>
              <w:rPr>
                <w:b/>
                <w:sz w:val="17"/>
              </w:rPr>
              <w:t>Inhalt</w:t>
            </w:r>
          </w:p>
        </w:tc>
      </w:tr>
      <w:tr w:rsidR="00F50910" w14:paraId="71ED30A6" w14:textId="77777777">
        <w:trPr>
          <w:jc w:val="center"/>
        </w:trPr>
        <w:tc>
          <w:tcPr>
            <w:tcW w:w="4706" w:type="dxa"/>
          </w:tcPr>
          <w:p w14:paraId="7C90FB9B" w14:textId="77777777" w:rsidR="00F50910" w:rsidRDefault="00000000">
            <w:pPr>
              <w:spacing w:after="0"/>
            </w:pPr>
            <w:r>
              <w:rPr>
                <w:b/>
                <w:sz w:val="16"/>
              </w:rPr>
              <w:t>KWI-Indikatoren</w:t>
            </w:r>
          </w:p>
        </w:tc>
        <w:tc>
          <w:tcPr>
            <w:tcW w:w="4706" w:type="dxa"/>
          </w:tcPr>
          <w:p w14:paraId="61115B6C" w14:textId="77777777" w:rsidR="00F50910" w:rsidRDefault="00000000">
            <w:pPr>
              <w:spacing w:after="0"/>
            </w:pPr>
            <w:r>
              <w:rPr>
                <w:sz w:val="15"/>
              </w:rPr>
              <w:t>CO2 pro Kopf, erneuerbare Wärme, Energieverbrauch kommunaler Gebäude, Grünflächennähe, Baumbestand, Versiegelung, Starkregenrisiko, Hitzeinseln, Biodiversitaet, Zufriedenheit mit Grün.</w:t>
            </w:r>
          </w:p>
        </w:tc>
      </w:tr>
      <w:tr w:rsidR="00F50910" w14:paraId="400D4E7B" w14:textId="77777777">
        <w:trPr>
          <w:jc w:val="center"/>
        </w:trPr>
        <w:tc>
          <w:tcPr>
            <w:tcW w:w="4706" w:type="dxa"/>
          </w:tcPr>
          <w:p w14:paraId="33703828" w14:textId="77777777" w:rsidR="00F50910" w:rsidRDefault="00000000">
            <w:pPr>
              <w:spacing w:after="0"/>
            </w:pPr>
            <w:r>
              <w:rPr>
                <w:b/>
                <w:sz w:val="16"/>
              </w:rPr>
              <w:t>Kommunale Wirkungshebel</w:t>
            </w:r>
          </w:p>
        </w:tc>
        <w:tc>
          <w:tcPr>
            <w:tcW w:w="4706" w:type="dxa"/>
          </w:tcPr>
          <w:p w14:paraId="732726ED" w14:textId="77777777" w:rsidR="00F50910" w:rsidRDefault="00000000">
            <w:pPr>
              <w:spacing w:after="0"/>
            </w:pPr>
            <w:r>
              <w:rPr>
                <w:sz w:val="15"/>
              </w:rPr>
              <w:t>Kommunale Wärmeplanung, Sanierung, Photovoltaik, Schwammstadt, Entsiegelung, Baumpflanzungen, Grünpflege, klimafreundliche Beschaffung, Anpassungsfonds.</w:t>
            </w:r>
          </w:p>
        </w:tc>
      </w:tr>
      <w:tr w:rsidR="00F50910" w14:paraId="47FF04C3" w14:textId="77777777">
        <w:trPr>
          <w:jc w:val="center"/>
        </w:trPr>
        <w:tc>
          <w:tcPr>
            <w:tcW w:w="4706" w:type="dxa"/>
          </w:tcPr>
          <w:p w14:paraId="59888C3D" w14:textId="77777777" w:rsidR="00F50910" w:rsidRDefault="00000000">
            <w:pPr>
              <w:spacing w:after="0"/>
            </w:pPr>
            <w:r>
              <w:rPr>
                <w:b/>
                <w:sz w:val="16"/>
              </w:rPr>
              <w:t>Risiken und Zielkonflikte</w:t>
            </w:r>
          </w:p>
        </w:tc>
        <w:tc>
          <w:tcPr>
            <w:tcW w:w="4706" w:type="dxa"/>
          </w:tcPr>
          <w:p w14:paraId="6678EBE8" w14:textId="77777777" w:rsidR="00F50910" w:rsidRDefault="00000000">
            <w:pPr>
              <w:spacing w:after="0"/>
            </w:pPr>
            <w:r>
              <w:rPr>
                <w:sz w:val="15"/>
              </w:rPr>
              <w:t>Sozial ungleiche Kostenverteilung, kurzfristige Mehrkosten, geringe Datenaktualität, Zielkonflikt zwischen Nachverdichtung und Grün, Symbolpolitik ohne Emissionswirkung.</w:t>
            </w:r>
          </w:p>
        </w:tc>
      </w:tr>
    </w:tbl>
    <w:p w14:paraId="1D6692BF"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03185E11" w14:textId="77777777" w:rsidR="00F50910" w:rsidRDefault="00000000">
      <w:pPr>
        <w:pStyle w:val="berschrift2"/>
      </w:pPr>
      <w:r>
        <w:t>Lokale Wirtschaft, Arbeit und Innovation</w:t>
      </w:r>
    </w:p>
    <w:p w14:paraId="58DD59E3" w14:textId="77777777" w:rsidR="00F50910" w:rsidRDefault="00000000">
      <w:r>
        <w:t>Wirtschaftliche Stärke ist für Kommunen wichtig, reicht aber als Ziel nicht aus. Wirkungsorientiert ist lokale Wirtschaft dann, wenn sie gute Arbeit, Resilienz, Innovation, Ressourceneffizienz und Gemeinwohlbeitraege erzeugt.</w:t>
      </w:r>
    </w:p>
    <w:tbl>
      <w:tblPr>
        <w:tblStyle w:val="Tabellenraster"/>
        <w:tblW w:w="0" w:type="auto"/>
        <w:jc w:val="center"/>
        <w:tblLook w:val="04A0" w:firstRow="1" w:lastRow="0" w:firstColumn="1" w:lastColumn="0" w:noHBand="0" w:noVBand="1"/>
      </w:tblPr>
      <w:tblGrid>
        <w:gridCol w:w="4701"/>
        <w:gridCol w:w="4701"/>
      </w:tblGrid>
      <w:tr w:rsidR="00F50910" w14:paraId="2434F854" w14:textId="77777777">
        <w:trPr>
          <w:tblHeader/>
          <w:jc w:val="center"/>
        </w:trPr>
        <w:tc>
          <w:tcPr>
            <w:tcW w:w="4706" w:type="dxa"/>
            <w:shd w:val="clear" w:color="auto" w:fill="D9EAF7"/>
          </w:tcPr>
          <w:p w14:paraId="3ECE3DA6" w14:textId="77777777" w:rsidR="00F50910" w:rsidRDefault="00000000">
            <w:pPr>
              <w:spacing w:after="0"/>
            </w:pPr>
            <w:r>
              <w:rPr>
                <w:b/>
                <w:sz w:val="17"/>
              </w:rPr>
              <w:t>Baustein</w:t>
            </w:r>
          </w:p>
        </w:tc>
        <w:tc>
          <w:tcPr>
            <w:tcW w:w="4706" w:type="dxa"/>
            <w:shd w:val="clear" w:color="auto" w:fill="D9EAF7"/>
          </w:tcPr>
          <w:p w14:paraId="091FCE2B" w14:textId="77777777" w:rsidR="00F50910" w:rsidRDefault="00000000">
            <w:pPr>
              <w:spacing w:after="0"/>
            </w:pPr>
            <w:r>
              <w:rPr>
                <w:b/>
                <w:sz w:val="17"/>
              </w:rPr>
              <w:t>Inhalt</w:t>
            </w:r>
          </w:p>
        </w:tc>
      </w:tr>
      <w:tr w:rsidR="00F50910" w14:paraId="16F51397" w14:textId="77777777">
        <w:trPr>
          <w:jc w:val="center"/>
        </w:trPr>
        <w:tc>
          <w:tcPr>
            <w:tcW w:w="4706" w:type="dxa"/>
          </w:tcPr>
          <w:p w14:paraId="1F27648B" w14:textId="77777777" w:rsidR="00F50910" w:rsidRDefault="00000000">
            <w:pPr>
              <w:spacing w:after="0"/>
            </w:pPr>
            <w:r>
              <w:rPr>
                <w:b/>
                <w:sz w:val="16"/>
              </w:rPr>
              <w:t>KWI-Indikatoren</w:t>
            </w:r>
          </w:p>
        </w:tc>
        <w:tc>
          <w:tcPr>
            <w:tcW w:w="4706" w:type="dxa"/>
          </w:tcPr>
          <w:p w14:paraId="4548DA8C" w14:textId="77777777" w:rsidR="00F50910" w:rsidRDefault="00000000">
            <w:pPr>
              <w:spacing w:after="0"/>
            </w:pPr>
            <w:r>
              <w:rPr>
                <w:sz w:val="15"/>
              </w:rPr>
              <w:t>Beschaeftigung, Arbeitslosenquote, Ausbildungsplaetze, Gründungen, Gewerbesteuerstabilität, Pendlerbilanz, Branchenresilienz, Energieproduktivitaet, soziale Unternehmen, faire Beschaffung.</w:t>
            </w:r>
          </w:p>
        </w:tc>
      </w:tr>
      <w:tr w:rsidR="00F50910" w14:paraId="570117F9" w14:textId="77777777">
        <w:trPr>
          <w:jc w:val="center"/>
        </w:trPr>
        <w:tc>
          <w:tcPr>
            <w:tcW w:w="4706" w:type="dxa"/>
          </w:tcPr>
          <w:p w14:paraId="52FD3C74" w14:textId="77777777" w:rsidR="00F50910" w:rsidRDefault="00000000">
            <w:pPr>
              <w:spacing w:after="0"/>
            </w:pPr>
            <w:r>
              <w:rPr>
                <w:b/>
                <w:sz w:val="16"/>
              </w:rPr>
              <w:t>Kommunale Wirkungshebel</w:t>
            </w:r>
          </w:p>
        </w:tc>
        <w:tc>
          <w:tcPr>
            <w:tcW w:w="4706" w:type="dxa"/>
          </w:tcPr>
          <w:p w14:paraId="58051B9C" w14:textId="77777777" w:rsidR="00F50910" w:rsidRDefault="00000000">
            <w:pPr>
              <w:spacing w:after="0"/>
            </w:pPr>
            <w:r>
              <w:rPr>
                <w:sz w:val="15"/>
              </w:rPr>
              <w:t>Wirtschaftsförderung, Gewerbeflächenstrategie, Gründungszentren, Kreislaufwirtschaft, Ausbildungsverbuende, soziale Innovation, nachhaltige Beschaffung, Kooperation mit Hochschulen.</w:t>
            </w:r>
          </w:p>
        </w:tc>
      </w:tr>
      <w:tr w:rsidR="00F50910" w14:paraId="50223A4B" w14:textId="77777777">
        <w:trPr>
          <w:jc w:val="center"/>
        </w:trPr>
        <w:tc>
          <w:tcPr>
            <w:tcW w:w="4706" w:type="dxa"/>
          </w:tcPr>
          <w:p w14:paraId="60017F4D" w14:textId="77777777" w:rsidR="00F50910" w:rsidRDefault="00000000">
            <w:pPr>
              <w:spacing w:after="0"/>
            </w:pPr>
            <w:r>
              <w:rPr>
                <w:b/>
                <w:sz w:val="16"/>
              </w:rPr>
              <w:lastRenderedPageBreak/>
              <w:t>Risiken und Zielkonflikte</w:t>
            </w:r>
          </w:p>
        </w:tc>
        <w:tc>
          <w:tcPr>
            <w:tcW w:w="4706" w:type="dxa"/>
          </w:tcPr>
          <w:p w14:paraId="347D90A1" w14:textId="77777777" w:rsidR="00F50910" w:rsidRDefault="00000000">
            <w:pPr>
              <w:spacing w:after="0"/>
            </w:pPr>
            <w:r>
              <w:rPr>
                <w:sz w:val="15"/>
              </w:rPr>
              <w:t>Flächenverbrauch, Abhaengigkeit von einzelnen Branchen, niedrige Qualität von Jobs, greenwashing, Verengung auf Steuerertraege.</w:t>
            </w:r>
          </w:p>
        </w:tc>
      </w:tr>
    </w:tbl>
    <w:p w14:paraId="4C2325DD"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7B706839" w14:textId="77777777" w:rsidR="00F50910" w:rsidRDefault="00000000">
      <w:pPr>
        <w:pStyle w:val="berschrift2"/>
      </w:pPr>
      <w:r>
        <w:t>Kultur, Sport und sozialer Zusammenhalt</w:t>
      </w:r>
    </w:p>
    <w:p w14:paraId="225B43DA" w14:textId="77777777" w:rsidR="00F50910" w:rsidRDefault="00000000">
      <w:r>
        <w:t>Kultur und Sport werden im Haushalt oft als freiwillige Leistungen betrachtet. Aus Wirkungsperspektive sind sie jedoch Infrastruktur für Gesundheit, Zugehoerigkeit, Bildung, Integration und demokratische Begegnung.</w:t>
      </w:r>
    </w:p>
    <w:tbl>
      <w:tblPr>
        <w:tblStyle w:val="Tabellenraster"/>
        <w:tblW w:w="0" w:type="auto"/>
        <w:jc w:val="center"/>
        <w:tblLook w:val="04A0" w:firstRow="1" w:lastRow="0" w:firstColumn="1" w:lastColumn="0" w:noHBand="0" w:noVBand="1"/>
      </w:tblPr>
      <w:tblGrid>
        <w:gridCol w:w="4701"/>
        <w:gridCol w:w="4701"/>
      </w:tblGrid>
      <w:tr w:rsidR="00F50910" w14:paraId="05DBE966" w14:textId="77777777">
        <w:trPr>
          <w:tblHeader/>
          <w:jc w:val="center"/>
        </w:trPr>
        <w:tc>
          <w:tcPr>
            <w:tcW w:w="4706" w:type="dxa"/>
            <w:shd w:val="clear" w:color="auto" w:fill="D9EAF7"/>
          </w:tcPr>
          <w:p w14:paraId="2246C050" w14:textId="77777777" w:rsidR="00F50910" w:rsidRDefault="00000000">
            <w:pPr>
              <w:spacing w:after="0"/>
            </w:pPr>
            <w:r>
              <w:rPr>
                <w:b/>
                <w:sz w:val="17"/>
              </w:rPr>
              <w:t>Baustein</w:t>
            </w:r>
          </w:p>
        </w:tc>
        <w:tc>
          <w:tcPr>
            <w:tcW w:w="4706" w:type="dxa"/>
            <w:shd w:val="clear" w:color="auto" w:fill="D9EAF7"/>
          </w:tcPr>
          <w:p w14:paraId="0F4C86CC" w14:textId="77777777" w:rsidR="00F50910" w:rsidRDefault="00000000">
            <w:pPr>
              <w:spacing w:after="0"/>
            </w:pPr>
            <w:r>
              <w:rPr>
                <w:b/>
                <w:sz w:val="17"/>
              </w:rPr>
              <w:t>Inhalt</w:t>
            </w:r>
          </w:p>
        </w:tc>
      </w:tr>
      <w:tr w:rsidR="00F50910" w14:paraId="55DD91F4" w14:textId="77777777">
        <w:trPr>
          <w:jc w:val="center"/>
        </w:trPr>
        <w:tc>
          <w:tcPr>
            <w:tcW w:w="4706" w:type="dxa"/>
          </w:tcPr>
          <w:p w14:paraId="6095A4C0" w14:textId="77777777" w:rsidR="00F50910" w:rsidRDefault="00000000">
            <w:pPr>
              <w:spacing w:after="0"/>
            </w:pPr>
            <w:r>
              <w:rPr>
                <w:b/>
                <w:sz w:val="16"/>
              </w:rPr>
              <w:t>KWI-Indikatoren</w:t>
            </w:r>
          </w:p>
        </w:tc>
        <w:tc>
          <w:tcPr>
            <w:tcW w:w="4706" w:type="dxa"/>
          </w:tcPr>
          <w:p w14:paraId="67DE4A84" w14:textId="77777777" w:rsidR="00F50910" w:rsidRDefault="00000000">
            <w:pPr>
              <w:spacing w:after="0"/>
            </w:pPr>
            <w:r>
              <w:rPr>
                <w:sz w:val="15"/>
              </w:rPr>
              <w:t>Erreichbarkeit von Kultur- und Sportangeboten, Teilnahmeraten, Vereinsdichte, Ehrenamt, Einsamkeit, Nutzung öffentlicher Räume, Zufriedenheit mit Freizeitangeboten, Teilhabe benachteiligter Gruppen.</w:t>
            </w:r>
          </w:p>
        </w:tc>
      </w:tr>
      <w:tr w:rsidR="00F50910" w14:paraId="261F9CE4" w14:textId="77777777">
        <w:trPr>
          <w:jc w:val="center"/>
        </w:trPr>
        <w:tc>
          <w:tcPr>
            <w:tcW w:w="4706" w:type="dxa"/>
          </w:tcPr>
          <w:p w14:paraId="30351BFA" w14:textId="77777777" w:rsidR="00F50910" w:rsidRDefault="00000000">
            <w:pPr>
              <w:spacing w:after="0"/>
            </w:pPr>
            <w:r>
              <w:rPr>
                <w:b/>
                <w:sz w:val="16"/>
              </w:rPr>
              <w:t>Kommunale Wirkungshebel</w:t>
            </w:r>
          </w:p>
        </w:tc>
        <w:tc>
          <w:tcPr>
            <w:tcW w:w="4706" w:type="dxa"/>
          </w:tcPr>
          <w:p w14:paraId="007F139A" w14:textId="77777777" w:rsidR="00F50910" w:rsidRDefault="00000000">
            <w:pPr>
              <w:spacing w:after="0"/>
            </w:pPr>
            <w:r>
              <w:rPr>
                <w:sz w:val="15"/>
              </w:rPr>
              <w:t>Bibliotheken, Jugendkunst, Sportstaetten, Stadtteilkultur, offene Treffpunkte, Festivals, Förderprogramme, Ehrenamtskoordination, inklusive Angebote.</w:t>
            </w:r>
          </w:p>
        </w:tc>
      </w:tr>
      <w:tr w:rsidR="00F50910" w14:paraId="260BF06A" w14:textId="77777777">
        <w:trPr>
          <w:jc w:val="center"/>
        </w:trPr>
        <w:tc>
          <w:tcPr>
            <w:tcW w:w="4706" w:type="dxa"/>
          </w:tcPr>
          <w:p w14:paraId="25D2952C" w14:textId="77777777" w:rsidR="00F50910" w:rsidRDefault="00000000">
            <w:pPr>
              <w:spacing w:after="0"/>
            </w:pPr>
            <w:r>
              <w:rPr>
                <w:b/>
                <w:sz w:val="16"/>
              </w:rPr>
              <w:t>Risiken und Zielkonflikte</w:t>
            </w:r>
          </w:p>
        </w:tc>
        <w:tc>
          <w:tcPr>
            <w:tcW w:w="4706" w:type="dxa"/>
          </w:tcPr>
          <w:p w14:paraId="1AB17CC2" w14:textId="77777777" w:rsidR="00F50910" w:rsidRDefault="00000000">
            <w:pPr>
              <w:spacing w:after="0"/>
            </w:pPr>
            <w:r>
              <w:rPr>
                <w:sz w:val="15"/>
              </w:rPr>
              <w:t>Unterbewertung nicht monetarisierbarer Wirkung, ungleicher Zugang, kurzfristige Kuerzungen mit langfristigen Folgekosten, fehlende Wirkungserfassung.</w:t>
            </w:r>
          </w:p>
        </w:tc>
      </w:tr>
    </w:tbl>
    <w:p w14:paraId="3312CABE"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72F8AE01" w14:textId="77777777" w:rsidR="00F50910" w:rsidRDefault="00000000">
      <w:pPr>
        <w:pStyle w:val="berschrift2"/>
      </w:pPr>
      <w:r>
        <w:t>Verwaltung, Digitalisierung und Beteiligung</w:t>
      </w:r>
    </w:p>
    <w:p w14:paraId="49384FCA" w14:textId="77777777" w:rsidR="00F50910" w:rsidRDefault="00000000">
      <w:r>
        <w:t>Die Verwaltung ist nicht nur Dienstleisterin, sondern demokratische Schnittstelle. Digitale Prozesse, Transparenz, Servicequalität und Beteiligung wirken auf Vertrauen und Handlungsfähigkeit.</w:t>
      </w:r>
    </w:p>
    <w:tbl>
      <w:tblPr>
        <w:tblStyle w:val="Tabellenraster"/>
        <w:tblW w:w="0" w:type="auto"/>
        <w:jc w:val="center"/>
        <w:tblLook w:val="04A0" w:firstRow="1" w:lastRow="0" w:firstColumn="1" w:lastColumn="0" w:noHBand="0" w:noVBand="1"/>
      </w:tblPr>
      <w:tblGrid>
        <w:gridCol w:w="4701"/>
        <w:gridCol w:w="4701"/>
      </w:tblGrid>
      <w:tr w:rsidR="00F50910" w14:paraId="3AA4B2EA" w14:textId="77777777">
        <w:trPr>
          <w:tblHeader/>
          <w:jc w:val="center"/>
        </w:trPr>
        <w:tc>
          <w:tcPr>
            <w:tcW w:w="4706" w:type="dxa"/>
            <w:shd w:val="clear" w:color="auto" w:fill="D9EAF7"/>
          </w:tcPr>
          <w:p w14:paraId="1059DE5D" w14:textId="77777777" w:rsidR="00F50910" w:rsidRDefault="00000000">
            <w:pPr>
              <w:spacing w:after="0"/>
            </w:pPr>
            <w:r>
              <w:rPr>
                <w:b/>
                <w:sz w:val="17"/>
              </w:rPr>
              <w:t>Baustein</w:t>
            </w:r>
          </w:p>
        </w:tc>
        <w:tc>
          <w:tcPr>
            <w:tcW w:w="4706" w:type="dxa"/>
            <w:shd w:val="clear" w:color="auto" w:fill="D9EAF7"/>
          </w:tcPr>
          <w:p w14:paraId="62B4516D" w14:textId="77777777" w:rsidR="00F50910" w:rsidRDefault="00000000">
            <w:pPr>
              <w:spacing w:after="0"/>
            </w:pPr>
            <w:r>
              <w:rPr>
                <w:b/>
                <w:sz w:val="17"/>
              </w:rPr>
              <w:t>Inhalt</w:t>
            </w:r>
          </w:p>
        </w:tc>
      </w:tr>
      <w:tr w:rsidR="00F50910" w14:paraId="2359C69F" w14:textId="77777777">
        <w:trPr>
          <w:jc w:val="center"/>
        </w:trPr>
        <w:tc>
          <w:tcPr>
            <w:tcW w:w="4706" w:type="dxa"/>
          </w:tcPr>
          <w:p w14:paraId="5B709F8F" w14:textId="77777777" w:rsidR="00F50910" w:rsidRDefault="00000000">
            <w:pPr>
              <w:spacing w:after="0"/>
            </w:pPr>
            <w:r>
              <w:rPr>
                <w:b/>
                <w:sz w:val="16"/>
              </w:rPr>
              <w:t>KWI-Indikatoren</w:t>
            </w:r>
          </w:p>
        </w:tc>
        <w:tc>
          <w:tcPr>
            <w:tcW w:w="4706" w:type="dxa"/>
          </w:tcPr>
          <w:p w14:paraId="0AA62804" w14:textId="77777777" w:rsidR="00F50910" w:rsidRDefault="00000000">
            <w:pPr>
              <w:spacing w:after="0"/>
            </w:pPr>
            <w:r>
              <w:rPr>
                <w:sz w:val="15"/>
              </w:rPr>
              <w:t>Bearbeitungszeiten, Online-Verfuegbarkeit, Nutzerzufriedenheit, Beschwerdequote, Open-Data-Angebote, Beteiligungsreichweite, Vertrauen in Verwaltung, Barrierefreiheit, Transparenz von Ratsinformationen.</w:t>
            </w:r>
          </w:p>
        </w:tc>
      </w:tr>
      <w:tr w:rsidR="00F50910" w14:paraId="67827D85" w14:textId="77777777">
        <w:trPr>
          <w:jc w:val="center"/>
        </w:trPr>
        <w:tc>
          <w:tcPr>
            <w:tcW w:w="4706" w:type="dxa"/>
          </w:tcPr>
          <w:p w14:paraId="462578D5" w14:textId="77777777" w:rsidR="00F50910" w:rsidRDefault="00000000">
            <w:pPr>
              <w:spacing w:after="0"/>
            </w:pPr>
            <w:r>
              <w:rPr>
                <w:b/>
                <w:sz w:val="16"/>
              </w:rPr>
              <w:t>Kommunale Wirkungshebel</w:t>
            </w:r>
          </w:p>
        </w:tc>
        <w:tc>
          <w:tcPr>
            <w:tcW w:w="4706" w:type="dxa"/>
          </w:tcPr>
          <w:p w14:paraId="269970A0" w14:textId="77777777" w:rsidR="00F50910" w:rsidRDefault="00000000">
            <w:pPr>
              <w:spacing w:after="0"/>
            </w:pPr>
            <w:r>
              <w:rPr>
                <w:sz w:val="15"/>
              </w:rPr>
              <w:t>Serviceportale, Prozessdigitalisierung, One-Stop-Government, Beteiligungsplattformen, Open Data, klare Kommunikation, Datenkompetenz, Wirkungsberichte.</w:t>
            </w:r>
          </w:p>
        </w:tc>
      </w:tr>
      <w:tr w:rsidR="00F50910" w14:paraId="0FC4D5FD" w14:textId="77777777">
        <w:trPr>
          <w:jc w:val="center"/>
        </w:trPr>
        <w:tc>
          <w:tcPr>
            <w:tcW w:w="4706" w:type="dxa"/>
          </w:tcPr>
          <w:p w14:paraId="14163787" w14:textId="77777777" w:rsidR="00F50910" w:rsidRDefault="00000000">
            <w:pPr>
              <w:spacing w:after="0"/>
            </w:pPr>
            <w:r>
              <w:rPr>
                <w:b/>
                <w:sz w:val="16"/>
              </w:rPr>
              <w:t>Risiken und Zielkonflikte</w:t>
            </w:r>
          </w:p>
        </w:tc>
        <w:tc>
          <w:tcPr>
            <w:tcW w:w="4706" w:type="dxa"/>
          </w:tcPr>
          <w:p w14:paraId="335CF236" w14:textId="77777777" w:rsidR="00F50910" w:rsidRDefault="00000000">
            <w:pPr>
              <w:spacing w:after="0"/>
            </w:pPr>
            <w:r>
              <w:rPr>
                <w:sz w:val="15"/>
              </w:rPr>
              <w:t>Digitale Spaltung, Scheinteilhabe, Datenschutzrisiken, Messung von Klicks statt Wirkung, Überforderung kleiner Verwaltungen.</w:t>
            </w:r>
          </w:p>
        </w:tc>
      </w:tr>
    </w:tbl>
    <w:p w14:paraId="0D52129F"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20A10AB9" w14:textId="77777777" w:rsidR="00F50910" w:rsidRDefault="00000000">
      <w:r>
        <w:br w:type="page"/>
      </w:r>
    </w:p>
    <w:p w14:paraId="5D250E15" w14:textId="77777777" w:rsidR="00F50910" w:rsidRDefault="00000000">
      <w:pPr>
        <w:pStyle w:val="berschrift1"/>
      </w:pPr>
      <w:r>
        <w:lastRenderedPageBreak/>
        <w:t>Anhang J - Methodenblaetter für ausgewaehlte Kernindikatoren</w:t>
      </w:r>
    </w:p>
    <w:p w14:paraId="719A2247" w14:textId="77777777" w:rsidR="00F50910" w:rsidRDefault="00000000">
      <w:r>
        <w:t>Ein KWI braucht nicht nur eine Indikatorenliste, sondern nachvollziehbare Methodenblaetter. Jedes Methodenblatt beschreibt Definition, Quelle, Richtung, Zielwert, Grenzen, Aktualität und politische Interpretierbarkeit. Die folgenden Beispiele sind bewusst als Vorlage formuliert und müssen für eine wissenschaftliche Fassung mit den tatsächlichen Metadaten der jeweiligen Quelle abgeglichen werden.</w:t>
      </w:r>
    </w:p>
    <w:p w14:paraId="4121F827" w14:textId="77777777" w:rsidR="00F50910" w:rsidRDefault="00000000">
      <w:pPr>
        <w:pStyle w:val="berschrift2"/>
      </w:pPr>
      <w:r>
        <w:t>M1 - Kinderarmut / Armutsrisiko von Kindern</w:t>
      </w:r>
    </w:p>
    <w:tbl>
      <w:tblPr>
        <w:tblStyle w:val="Tabellenraster"/>
        <w:tblW w:w="0" w:type="auto"/>
        <w:jc w:val="center"/>
        <w:tblLook w:val="04A0" w:firstRow="1" w:lastRow="0" w:firstColumn="1" w:lastColumn="0" w:noHBand="0" w:noVBand="1"/>
      </w:tblPr>
      <w:tblGrid>
        <w:gridCol w:w="4701"/>
        <w:gridCol w:w="4701"/>
      </w:tblGrid>
      <w:tr w:rsidR="00F50910" w14:paraId="647963A7" w14:textId="77777777">
        <w:trPr>
          <w:tblHeader/>
          <w:jc w:val="center"/>
        </w:trPr>
        <w:tc>
          <w:tcPr>
            <w:tcW w:w="4706" w:type="dxa"/>
            <w:shd w:val="clear" w:color="auto" w:fill="D9EAF7"/>
          </w:tcPr>
          <w:p w14:paraId="4F39BB78" w14:textId="77777777" w:rsidR="00F50910" w:rsidRDefault="00000000">
            <w:pPr>
              <w:spacing w:after="0"/>
            </w:pPr>
            <w:r>
              <w:rPr>
                <w:b/>
                <w:sz w:val="17"/>
              </w:rPr>
              <w:t>Feld</w:t>
            </w:r>
          </w:p>
        </w:tc>
        <w:tc>
          <w:tcPr>
            <w:tcW w:w="4706" w:type="dxa"/>
            <w:shd w:val="clear" w:color="auto" w:fill="D9EAF7"/>
          </w:tcPr>
          <w:p w14:paraId="74D9D97C" w14:textId="77777777" w:rsidR="00F50910" w:rsidRDefault="00000000">
            <w:pPr>
              <w:spacing w:after="0"/>
            </w:pPr>
            <w:r>
              <w:rPr>
                <w:b/>
                <w:sz w:val="17"/>
              </w:rPr>
              <w:t>Beschreibung</w:t>
            </w:r>
          </w:p>
        </w:tc>
      </w:tr>
      <w:tr w:rsidR="00F50910" w14:paraId="065926E7" w14:textId="77777777">
        <w:trPr>
          <w:jc w:val="center"/>
        </w:trPr>
        <w:tc>
          <w:tcPr>
            <w:tcW w:w="4706" w:type="dxa"/>
          </w:tcPr>
          <w:p w14:paraId="1FF0F661" w14:textId="77777777" w:rsidR="00F50910" w:rsidRDefault="00000000">
            <w:pPr>
              <w:spacing w:after="0"/>
            </w:pPr>
            <w:r>
              <w:rPr>
                <w:b/>
                <w:sz w:val="16"/>
              </w:rPr>
              <w:t>Dimension</w:t>
            </w:r>
          </w:p>
        </w:tc>
        <w:tc>
          <w:tcPr>
            <w:tcW w:w="4706" w:type="dxa"/>
          </w:tcPr>
          <w:p w14:paraId="7A28B29D" w14:textId="77777777" w:rsidR="00F50910" w:rsidRDefault="00000000">
            <w:pPr>
              <w:spacing w:after="0"/>
            </w:pPr>
            <w:r>
              <w:rPr>
                <w:sz w:val="15"/>
              </w:rPr>
              <w:t>Mensch</w:t>
            </w:r>
          </w:p>
        </w:tc>
      </w:tr>
      <w:tr w:rsidR="00F50910" w14:paraId="3CCD07B3" w14:textId="77777777">
        <w:trPr>
          <w:jc w:val="center"/>
        </w:trPr>
        <w:tc>
          <w:tcPr>
            <w:tcW w:w="4706" w:type="dxa"/>
          </w:tcPr>
          <w:p w14:paraId="253614C1" w14:textId="77777777" w:rsidR="00F50910" w:rsidRDefault="00000000">
            <w:pPr>
              <w:spacing w:after="0"/>
            </w:pPr>
            <w:r>
              <w:rPr>
                <w:b/>
                <w:sz w:val="16"/>
              </w:rPr>
              <w:t>Definition</w:t>
            </w:r>
          </w:p>
        </w:tc>
        <w:tc>
          <w:tcPr>
            <w:tcW w:w="4706" w:type="dxa"/>
          </w:tcPr>
          <w:p w14:paraId="26C709BB" w14:textId="77777777" w:rsidR="00F50910" w:rsidRDefault="00000000">
            <w:pPr>
              <w:spacing w:after="0"/>
            </w:pPr>
            <w:r>
              <w:rPr>
                <w:sz w:val="15"/>
              </w:rPr>
              <w:t>Anteil der Kinder in Haushalten mit armutsnaher Lage oder Transferleistungsbezug, je nach verfuegbarer Datenquelle.</w:t>
            </w:r>
          </w:p>
        </w:tc>
      </w:tr>
      <w:tr w:rsidR="00F50910" w14:paraId="627214CB" w14:textId="77777777">
        <w:trPr>
          <w:jc w:val="center"/>
        </w:trPr>
        <w:tc>
          <w:tcPr>
            <w:tcW w:w="4706" w:type="dxa"/>
          </w:tcPr>
          <w:p w14:paraId="20AD43C8" w14:textId="77777777" w:rsidR="00F50910" w:rsidRDefault="00000000">
            <w:pPr>
              <w:spacing w:after="0"/>
            </w:pPr>
            <w:r>
              <w:rPr>
                <w:b/>
                <w:sz w:val="16"/>
              </w:rPr>
              <w:t>Richtung</w:t>
            </w:r>
          </w:p>
        </w:tc>
        <w:tc>
          <w:tcPr>
            <w:tcW w:w="4706" w:type="dxa"/>
          </w:tcPr>
          <w:p w14:paraId="320E1CC2" w14:textId="77777777" w:rsidR="00F50910" w:rsidRDefault="00000000">
            <w:pPr>
              <w:spacing w:after="0"/>
            </w:pPr>
            <w:r>
              <w:rPr>
                <w:sz w:val="15"/>
              </w:rPr>
              <w:t>Niedriger ist besser</w:t>
            </w:r>
          </w:p>
        </w:tc>
      </w:tr>
      <w:tr w:rsidR="00F50910" w14:paraId="212743A8" w14:textId="77777777">
        <w:trPr>
          <w:jc w:val="center"/>
        </w:trPr>
        <w:tc>
          <w:tcPr>
            <w:tcW w:w="4706" w:type="dxa"/>
          </w:tcPr>
          <w:p w14:paraId="4D94932D" w14:textId="77777777" w:rsidR="00F50910" w:rsidRDefault="00000000">
            <w:pPr>
              <w:spacing w:after="0"/>
            </w:pPr>
            <w:r>
              <w:rPr>
                <w:b/>
                <w:sz w:val="16"/>
              </w:rPr>
              <w:t>Mögliche Datenquelle</w:t>
            </w:r>
          </w:p>
        </w:tc>
        <w:tc>
          <w:tcPr>
            <w:tcW w:w="4706" w:type="dxa"/>
          </w:tcPr>
          <w:p w14:paraId="57DF009C" w14:textId="77777777" w:rsidR="00F50910" w:rsidRDefault="00000000">
            <w:pPr>
              <w:spacing w:after="0"/>
            </w:pPr>
            <w:r>
              <w:rPr>
                <w:sz w:val="15"/>
              </w:rPr>
              <w:t>SDG-Portal, amtliche Sozialstatistik, Wegweiser Kommune</w:t>
            </w:r>
          </w:p>
        </w:tc>
      </w:tr>
      <w:tr w:rsidR="00F50910" w14:paraId="11FEF0F9" w14:textId="77777777">
        <w:trPr>
          <w:jc w:val="center"/>
        </w:trPr>
        <w:tc>
          <w:tcPr>
            <w:tcW w:w="4706" w:type="dxa"/>
          </w:tcPr>
          <w:p w14:paraId="7A5B357B" w14:textId="77777777" w:rsidR="00F50910" w:rsidRDefault="00000000">
            <w:pPr>
              <w:spacing w:after="0"/>
            </w:pPr>
            <w:r>
              <w:rPr>
                <w:b/>
                <w:sz w:val="16"/>
              </w:rPr>
              <w:t>Normierung</w:t>
            </w:r>
          </w:p>
        </w:tc>
        <w:tc>
          <w:tcPr>
            <w:tcW w:w="4706" w:type="dxa"/>
          </w:tcPr>
          <w:p w14:paraId="181FAB65" w14:textId="77777777" w:rsidR="00F50910" w:rsidRDefault="00000000">
            <w:pPr>
              <w:spacing w:after="0"/>
            </w:pPr>
            <w:r>
              <w:rPr>
                <w:sz w:val="15"/>
              </w:rPr>
              <w:t>Distance-to-target, robuste Perzentile oder Vergleichsgruppen-Normierung. Die konkrete Wahl muss versioniert werden.</w:t>
            </w:r>
          </w:p>
        </w:tc>
      </w:tr>
      <w:tr w:rsidR="00F50910" w14:paraId="3D711229" w14:textId="77777777">
        <w:trPr>
          <w:jc w:val="center"/>
        </w:trPr>
        <w:tc>
          <w:tcPr>
            <w:tcW w:w="4706" w:type="dxa"/>
          </w:tcPr>
          <w:p w14:paraId="7C6F4B88" w14:textId="77777777" w:rsidR="00F50910" w:rsidRDefault="00000000">
            <w:pPr>
              <w:spacing w:after="0"/>
            </w:pPr>
            <w:r>
              <w:rPr>
                <w:b/>
                <w:sz w:val="16"/>
              </w:rPr>
              <w:t>Interpretation</w:t>
            </w:r>
          </w:p>
        </w:tc>
        <w:tc>
          <w:tcPr>
            <w:tcW w:w="4706" w:type="dxa"/>
          </w:tcPr>
          <w:p w14:paraId="54B1A0C2" w14:textId="77777777" w:rsidR="00F50910" w:rsidRDefault="00000000">
            <w:pPr>
              <w:spacing w:after="0"/>
            </w:pPr>
            <w:r>
              <w:rPr>
                <w:sz w:val="15"/>
              </w:rPr>
              <w:t>Kinderarmut wirkt langfristig auf Bildung, Gesundheit, Teilhabe und Vertrauen. Sie sollte nicht nur im Durchschnitt, sondern kleinräumig betrachtet werden.</w:t>
            </w:r>
          </w:p>
        </w:tc>
      </w:tr>
      <w:tr w:rsidR="00F50910" w14:paraId="4F0530FF" w14:textId="77777777">
        <w:trPr>
          <w:jc w:val="center"/>
        </w:trPr>
        <w:tc>
          <w:tcPr>
            <w:tcW w:w="4706" w:type="dxa"/>
          </w:tcPr>
          <w:p w14:paraId="35D28703" w14:textId="77777777" w:rsidR="00F50910" w:rsidRDefault="00000000">
            <w:pPr>
              <w:spacing w:after="0"/>
            </w:pPr>
            <w:r>
              <w:rPr>
                <w:b/>
                <w:sz w:val="16"/>
              </w:rPr>
              <w:t>Grenzen</w:t>
            </w:r>
          </w:p>
        </w:tc>
        <w:tc>
          <w:tcPr>
            <w:tcW w:w="4706" w:type="dxa"/>
          </w:tcPr>
          <w:p w14:paraId="689248F1" w14:textId="77777777" w:rsidR="00F50910" w:rsidRDefault="00000000">
            <w:pPr>
              <w:spacing w:after="0"/>
            </w:pPr>
            <w:r>
              <w:rPr>
                <w:sz w:val="15"/>
              </w:rPr>
              <w:t>Transferleistungsdaten bilden nicht alle Armutslagen ab. Nichtinanspruchnahme und verdeckte Armut bleiben teilweise unsichtbar.</w:t>
            </w:r>
          </w:p>
        </w:tc>
      </w:tr>
      <w:tr w:rsidR="00F50910" w14:paraId="78469833" w14:textId="77777777">
        <w:trPr>
          <w:jc w:val="center"/>
        </w:trPr>
        <w:tc>
          <w:tcPr>
            <w:tcW w:w="4706" w:type="dxa"/>
          </w:tcPr>
          <w:p w14:paraId="1535929C" w14:textId="77777777" w:rsidR="00F50910" w:rsidRDefault="00000000">
            <w:pPr>
              <w:spacing w:after="0"/>
            </w:pPr>
            <w:r>
              <w:rPr>
                <w:b/>
                <w:sz w:val="16"/>
              </w:rPr>
              <w:t>Steuerungsfrage</w:t>
            </w:r>
          </w:p>
        </w:tc>
        <w:tc>
          <w:tcPr>
            <w:tcW w:w="4706" w:type="dxa"/>
          </w:tcPr>
          <w:p w14:paraId="43463AB2" w14:textId="77777777" w:rsidR="00F50910" w:rsidRDefault="00000000">
            <w:pPr>
              <w:spacing w:after="0"/>
            </w:pPr>
            <w:r>
              <w:rPr>
                <w:sz w:val="15"/>
              </w:rPr>
              <w:t>Welche kommunale Maßnahme kann kinderarmut / armutsrisiko von kindern messbar verbessern, ohne andere KWI-Dimensionen zu verschlechtern?</w:t>
            </w:r>
          </w:p>
        </w:tc>
      </w:tr>
    </w:tbl>
    <w:p w14:paraId="4749DF0D" w14:textId="77777777" w:rsidR="00F50910" w:rsidRDefault="00000000">
      <w:pPr>
        <w:pStyle w:val="berschrift2"/>
      </w:pPr>
      <w:r>
        <w:t>M2 - Schulabgaenge ohne Abschluss</w:t>
      </w:r>
    </w:p>
    <w:tbl>
      <w:tblPr>
        <w:tblStyle w:val="Tabellenraster"/>
        <w:tblW w:w="0" w:type="auto"/>
        <w:jc w:val="center"/>
        <w:tblLook w:val="04A0" w:firstRow="1" w:lastRow="0" w:firstColumn="1" w:lastColumn="0" w:noHBand="0" w:noVBand="1"/>
      </w:tblPr>
      <w:tblGrid>
        <w:gridCol w:w="4701"/>
        <w:gridCol w:w="4701"/>
      </w:tblGrid>
      <w:tr w:rsidR="00F50910" w14:paraId="076F598B" w14:textId="77777777">
        <w:trPr>
          <w:tblHeader/>
          <w:jc w:val="center"/>
        </w:trPr>
        <w:tc>
          <w:tcPr>
            <w:tcW w:w="4706" w:type="dxa"/>
            <w:shd w:val="clear" w:color="auto" w:fill="D9EAF7"/>
          </w:tcPr>
          <w:p w14:paraId="77FEDF98" w14:textId="77777777" w:rsidR="00F50910" w:rsidRDefault="00000000">
            <w:pPr>
              <w:spacing w:after="0"/>
            </w:pPr>
            <w:r>
              <w:rPr>
                <w:b/>
                <w:sz w:val="17"/>
              </w:rPr>
              <w:t>Feld</w:t>
            </w:r>
          </w:p>
        </w:tc>
        <w:tc>
          <w:tcPr>
            <w:tcW w:w="4706" w:type="dxa"/>
            <w:shd w:val="clear" w:color="auto" w:fill="D9EAF7"/>
          </w:tcPr>
          <w:p w14:paraId="07D4BD50" w14:textId="77777777" w:rsidR="00F50910" w:rsidRDefault="00000000">
            <w:pPr>
              <w:spacing w:after="0"/>
            </w:pPr>
            <w:r>
              <w:rPr>
                <w:b/>
                <w:sz w:val="17"/>
              </w:rPr>
              <w:t>Beschreibung</w:t>
            </w:r>
          </w:p>
        </w:tc>
      </w:tr>
      <w:tr w:rsidR="00F50910" w14:paraId="3E0BCB4C" w14:textId="77777777">
        <w:trPr>
          <w:jc w:val="center"/>
        </w:trPr>
        <w:tc>
          <w:tcPr>
            <w:tcW w:w="4706" w:type="dxa"/>
          </w:tcPr>
          <w:p w14:paraId="55CAD4CE" w14:textId="77777777" w:rsidR="00F50910" w:rsidRDefault="00000000">
            <w:pPr>
              <w:spacing w:after="0"/>
            </w:pPr>
            <w:r>
              <w:rPr>
                <w:b/>
                <w:sz w:val="16"/>
              </w:rPr>
              <w:t>Dimension</w:t>
            </w:r>
          </w:p>
        </w:tc>
        <w:tc>
          <w:tcPr>
            <w:tcW w:w="4706" w:type="dxa"/>
          </w:tcPr>
          <w:p w14:paraId="6152BC39" w14:textId="77777777" w:rsidR="00F50910" w:rsidRDefault="00000000">
            <w:pPr>
              <w:spacing w:after="0"/>
            </w:pPr>
            <w:r>
              <w:rPr>
                <w:sz w:val="15"/>
              </w:rPr>
              <w:t>Mensch</w:t>
            </w:r>
          </w:p>
        </w:tc>
      </w:tr>
      <w:tr w:rsidR="00F50910" w14:paraId="5B24E6B9" w14:textId="77777777">
        <w:trPr>
          <w:jc w:val="center"/>
        </w:trPr>
        <w:tc>
          <w:tcPr>
            <w:tcW w:w="4706" w:type="dxa"/>
          </w:tcPr>
          <w:p w14:paraId="6582EE5C" w14:textId="77777777" w:rsidR="00F50910" w:rsidRDefault="00000000">
            <w:pPr>
              <w:spacing w:after="0"/>
            </w:pPr>
            <w:r>
              <w:rPr>
                <w:b/>
                <w:sz w:val="16"/>
              </w:rPr>
              <w:t>Definition</w:t>
            </w:r>
          </w:p>
        </w:tc>
        <w:tc>
          <w:tcPr>
            <w:tcW w:w="4706" w:type="dxa"/>
          </w:tcPr>
          <w:p w14:paraId="6AFF31C3" w14:textId="77777777" w:rsidR="00F50910" w:rsidRDefault="00000000">
            <w:pPr>
              <w:spacing w:after="0"/>
            </w:pPr>
            <w:r>
              <w:rPr>
                <w:sz w:val="15"/>
              </w:rPr>
              <w:t>Anteil der Schulabgaenger:innen ohne allgemeinbildenden Abschluss.</w:t>
            </w:r>
          </w:p>
        </w:tc>
      </w:tr>
      <w:tr w:rsidR="00F50910" w14:paraId="155B66F4" w14:textId="77777777">
        <w:trPr>
          <w:jc w:val="center"/>
        </w:trPr>
        <w:tc>
          <w:tcPr>
            <w:tcW w:w="4706" w:type="dxa"/>
          </w:tcPr>
          <w:p w14:paraId="31B41BCD" w14:textId="77777777" w:rsidR="00F50910" w:rsidRDefault="00000000">
            <w:pPr>
              <w:spacing w:after="0"/>
            </w:pPr>
            <w:r>
              <w:rPr>
                <w:b/>
                <w:sz w:val="16"/>
              </w:rPr>
              <w:t>Richtung</w:t>
            </w:r>
          </w:p>
        </w:tc>
        <w:tc>
          <w:tcPr>
            <w:tcW w:w="4706" w:type="dxa"/>
          </w:tcPr>
          <w:p w14:paraId="659B6415" w14:textId="77777777" w:rsidR="00F50910" w:rsidRDefault="00000000">
            <w:pPr>
              <w:spacing w:after="0"/>
            </w:pPr>
            <w:r>
              <w:rPr>
                <w:sz w:val="15"/>
              </w:rPr>
              <w:t>Niedriger ist besser</w:t>
            </w:r>
          </w:p>
        </w:tc>
      </w:tr>
      <w:tr w:rsidR="00F50910" w14:paraId="5F9511BD" w14:textId="77777777">
        <w:trPr>
          <w:jc w:val="center"/>
        </w:trPr>
        <w:tc>
          <w:tcPr>
            <w:tcW w:w="4706" w:type="dxa"/>
          </w:tcPr>
          <w:p w14:paraId="6E8952A3" w14:textId="77777777" w:rsidR="00F50910" w:rsidRDefault="00000000">
            <w:pPr>
              <w:spacing w:after="0"/>
            </w:pPr>
            <w:r>
              <w:rPr>
                <w:b/>
                <w:sz w:val="16"/>
              </w:rPr>
              <w:t>Mögliche Datenquelle</w:t>
            </w:r>
          </w:p>
        </w:tc>
        <w:tc>
          <w:tcPr>
            <w:tcW w:w="4706" w:type="dxa"/>
          </w:tcPr>
          <w:p w14:paraId="253439AB" w14:textId="77777777" w:rsidR="00F50910" w:rsidRDefault="00000000">
            <w:pPr>
              <w:spacing w:after="0"/>
            </w:pPr>
            <w:r>
              <w:rPr>
                <w:sz w:val="15"/>
              </w:rPr>
              <w:t>SDG-Portal, Landesstatistik, Bildungsberichte</w:t>
            </w:r>
          </w:p>
        </w:tc>
      </w:tr>
      <w:tr w:rsidR="00F50910" w14:paraId="77472766" w14:textId="77777777">
        <w:trPr>
          <w:jc w:val="center"/>
        </w:trPr>
        <w:tc>
          <w:tcPr>
            <w:tcW w:w="4706" w:type="dxa"/>
          </w:tcPr>
          <w:p w14:paraId="74D65779" w14:textId="77777777" w:rsidR="00F50910" w:rsidRDefault="00000000">
            <w:pPr>
              <w:spacing w:after="0"/>
            </w:pPr>
            <w:r>
              <w:rPr>
                <w:b/>
                <w:sz w:val="16"/>
              </w:rPr>
              <w:t>Normierung</w:t>
            </w:r>
          </w:p>
        </w:tc>
        <w:tc>
          <w:tcPr>
            <w:tcW w:w="4706" w:type="dxa"/>
          </w:tcPr>
          <w:p w14:paraId="5DE6B8AA" w14:textId="77777777" w:rsidR="00F50910" w:rsidRDefault="00000000">
            <w:pPr>
              <w:spacing w:after="0"/>
            </w:pPr>
            <w:r>
              <w:rPr>
                <w:sz w:val="15"/>
              </w:rPr>
              <w:t>Distance-to-target, robuste Perzentile oder Vergleichsgruppen-Normierung. Die konkrete Wahl muss versioniert werden.</w:t>
            </w:r>
          </w:p>
        </w:tc>
      </w:tr>
      <w:tr w:rsidR="00F50910" w14:paraId="270A124F" w14:textId="77777777">
        <w:trPr>
          <w:jc w:val="center"/>
        </w:trPr>
        <w:tc>
          <w:tcPr>
            <w:tcW w:w="4706" w:type="dxa"/>
          </w:tcPr>
          <w:p w14:paraId="7FBF657E" w14:textId="77777777" w:rsidR="00F50910" w:rsidRDefault="00000000">
            <w:pPr>
              <w:spacing w:after="0"/>
            </w:pPr>
            <w:r>
              <w:rPr>
                <w:b/>
                <w:sz w:val="16"/>
              </w:rPr>
              <w:t>Interpretation</w:t>
            </w:r>
          </w:p>
        </w:tc>
        <w:tc>
          <w:tcPr>
            <w:tcW w:w="4706" w:type="dxa"/>
          </w:tcPr>
          <w:p w14:paraId="6CA59320" w14:textId="77777777" w:rsidR="00F50910" w:rsidRDefault="00000000">
            <w:pPr>
              <w:spacing w:after="0"/>
            </w:pPr>
            <w:r>
              <w:rPr>
                <w:sz w:val="15"/>
              </w:rPr>
              <w:t>Der Indikator zeigt Risiken für berufliche Teilhabe und soziale Mobilitaet. Er eignet sich für langfristige Wirkungsbeobachtung.</w:t>
            </w:r>
          </w:p>
        </w:tc>
      </w:tr>
      <w:tr w:rsidR="00F50910" w14:paraId="3CB84BA2" w14:textId="77777777">
        <w:trPr>
          <w:jc w:val="center"/>
        </w:trPr>
        <w:tc>
          <w:tcPr>
            <w:tcW w:w="4706" w:type="dxa"/>
          </w:tcPr>
          <w:p w14:paraId="486D38E4" w14:textId="77777777" w:rsidR="00F50910" w:rsidRDefault="00000000">
            <w:pPr>
              <w:spacing w:after="0"/>
            </w:pPr>
            <w:r>
              <w:rPr>
                <w:b/>
                <w:sz w:val="16"/>
              </w:rPr>
              <w:t>Grenzen</w:t>
            </w:r>
          </w:p>
        </w:tc>
        <w:tc>
          <w:tcPr>
            <w:tcW w:w="4706" w:type="dxa"/>
          </w:tcPr>
          <w:p w14:paraId="212C54A7" w14:textId="77777777" w:rsidR="00F50910" w:rsidRDefault="00000000">
            <w:pPr>
              <w:spacing w:after="0"/>
            </w:pPr>
            <w:r>
              <w:rPr>
                <w:sz w:val="15"/>
              </w:rPr>
              <w:t>Kommunale Steuerung ist begrenzt, da Schulpolitik mehrstufig ist. Sozialstruktur und Zuwanderung müssen interpretiert werden.</w:t>
            </w:r>
          </w:p>
        </w:tc>
      </w:tr>
      <w:tr w:rsidR="00F50910" w14:paraId="3C7ABED2" w14:textId="77777777">
        <w:trPr>
          <w:jc w:val="center"/>
        </w:trPr>
        <w:tc>
          <w:tcPr>
            <w:tcW w:w="4706" w:type="dxa"/>
          </w:tcPr>
          <w:p w14:paraId="053A4BD7" w14:textId="77777777" w:rsidR="00F50910" w:rsidRDefault="00000000">
            <w:pPr>
              <w:spacing w:after="0"/>
            </w:pPr>
            <w:r>
              <w:rPr>
                <w:b/>
                <w:sz w:val="16"/>
              </w:rPr>
              <w:t>Steuerungsfrage</w:t>
            </w:r>
          </w:p>
        </w:tc>
        <w:tc>
          <w:tcPr>
            <w:tcW w:w="4706" w:type="dxa"/>
          </w:tcPr>
          <w:p w14:paraId="287C1D3F" w14:textId="77777777" w:rsidR="00F50910" w:rsidRDefault="00000000">
            <w:pPr>
              <w:spacing w:after="0"/>
            </w:pPr>
            <w:r>
              <w:rPr>
                <w:sz w:val="15"/>
              </w:rPr>
              <w:t>Welche kommunale Maßnahme kann schulabgaenge ohne abschluss messbar verbessern, ohne andere KWI-Dimensionen zu verschlechtern?</w:t>
            </w:r>
          </w:p>
        </w:tc>
      </w:tr>
    </w:tbl>
    <w:p w14:paraId="4BF75C53" w14:textId="77777777" w:rsidR="00F50910" w:rsidRDefault="00000000">
      <w:pPr>
        <w:pStyle w:val="berschrift2"/>
      </w:pPr>
      <w:r>
        <w:t>M3 - Erreichbarkeit von Grundversorgung</w:t>
      </w:r>
    </w:p>
    <w:tbl>
      <w:tblPr>
        <w:tblStyle w:val="Tabellenraster"/>
        <w:tblW w:w="0" w:type="auto"/>
        <w:jc w:val="center"/>
        <w:tblLook w:val="04A0" w:firstRow="1" w:lastRow="0" w:firstColumn="1" w:lastColumn="0" w:noHBand="0" w:noVBand="1"/>
      </w:tblPr>
      <w:tblGrid>
        <w:gridCol w:w="4701"/>
        <w:gridCol w:w="4701"/>
      </w:tblGrid>
      <w:tr w:rsidR="00F50910" w14:paraId="76C047AC" w14:textId="77777777">
        <w:trPr>
          <w:tblHeader/>
          <w:jc w:val="center"/>
        </w:trPr>
        <w:tc>
          <w:tcPr>
            <w:tcW w:w="4706" w:type="dxa"/>
            <w:shd w:val="clear" w:color="auto" w:fill="D9EAF7"/>
          </w:tcPr>
          <w:p w14:paraId="6B9DB46A" w14:textId="77777777" w:rsidR="00F50910" w:rsidRDefault="00000000">
            <w:pPr>
              <w:spacing w:after="0"/>
            </w:pPr>
            <w:r>
              <w:rPr>
                <w:b/>
                <w:sz w:val="17"/>
              </w:rPr>
              <w:t>Feld</w:t>
            </w:r>
          </w:p>
        </w:tc>
        <w:tc>
          <w:tcPr>
            <w:tcW w:w="4706" w:type="dxa"/>
            <w:shd w:val="clear" w:color="auto" w:fill="D9EAF7"/>
          </w:tcPr>
          <w:p w14:paraId="1C1F45AA" w14:textId="77777777" w:rsidR="00F50910" w:rsidRDefault="00000000">
            <w:pPr>
              <w:spacing w:after="0"/>
            </w:pPr>
            <w:r>
              <w:rPr>
                <w:b/>
                <w:sz w:val="17"/>
              </w:rPr>
              <w:t>Beschreibung</w:t>
            </w:r>
          </w:p>
        </w:tc>
      </w:tr>
      <w:tr w:rsidR="00F50910" w14:paraId="1390CC53" w14:textId="77777777">
        <w:trPr>
          <w:jc w:val="center"/>
        </w:trPr>
        <w:tc>
          <w:tcPr>
            <w:tcW w:w="4706" w:type="dxa"/>
          </w:tcPr>
          <w:p w14:paraId="498A852C" w14:textId="77777777" w:rsidR="00F50910" w:rsidRDefault="00000000">
            <w:pPr>
              <w:spacing w:after="0"/>
            </w:pPr>
            <w:r>
              <w:rPr>
                <w:b/>
                <w:sz w:val="16"/>
              </w:rPr>
              <w:t>Dimension</w:t>
            </w:r>
          </w:p>
        </w:tc>
        <w:tc>
          <w:tcPr>
            <w:tcW w:w="4706" w:type="dxa"/>
          </w:tcPr>
          <w:p w14:paraId="6223D434" w14:textId="77777777" w:rsidR="00F50910" w:rsidRDefault="00000000">
            <w:pPr>
              <w:spacing w:after="0"/>
            </w:pPr>
            <w:r>
              <w:rPr>
                <w:sz w:val="15"/>
              </w:rPr>
              <w:t>Mensch</w:t>
            </w:r>
          </w:p>
        </w:tc>
      </w:tr>
      <w:tr w:rsidR="00F50910" w14:paraId="308C6F91" w14:textId="77777777">
        <w:trPr>
          <w:jc w:val="center"/>
        </w:trPr>
        <w:tc>
          <w:tcPr>
            <w:tcW w:w="4706" w:type="dxa"/>
          </w:tcPr>
          <w:p w14:paraId="34FB422D" w14:textId="77777777" w:rsidR="00F50910" w:rsidRDefault="00000000">
            <w:pPr>
              <w:spacing w:after="0"/>
            </w:pPr>
            <w:r>
              <w:rPr>
                <w:b/>
                <w:sz w:val="16"/>
              </w:rPr>
              <w:t>Definition</w:t>
            </w:r>
          </w:p>
        </w:tc>
        <w:tc>
          <w:tcPr>
            <w:tcW w:w="4706" w:type="dxa"/>
          </w:tcPr>
          <w:p w14:paraId="262690C4" w14:textId="77777777" w:rsidR="00F50910" w:rsidRDefault="00000000">
            <w:pPr>
              <w:spacing w:after="0"/>
            </w:pPr>
            <w:r>
              <w:rPr>
                <w:sz w:val="15"/>
              </w:rPr>
              <w:t>Anteil der Bevoelkerung mit guter Erreichbarkeit von Nahversorgung, Gesundheitsangeboten, Schulen oder Haltestellen.</w:t>
            </w:r>
          </w:p>
        </w:tc>
      </w:tr>
      <w:tr w:rsidR="00F50910" w14:paraId="2AB2FBE0" w14:textId="77777777">
        <w:trPr>
          <w:jc w:val="center"/>
        </w:trPr>
        <w:tc>
          <w:tcPr>
            <w:tcW w:w="4706" w:type="dxa"/>
          </w:tcPr>
          <w:p w14:paraId="16A0E8A4" w14:textId="77777777" w:rsidR="00F50910" w:rsidRDefault="00000000">
            <w:pPr>
              <w:spacing w:after="0"/>
            </w:pPr>
            <w:r>
              <w:rPr>
                <w:b/>
                <w:sz w:val="16"/>
              </w:rPr>
              <w:t>Richtung</w:t>
            </w:r>
          </w:p>
        </w:tc>
        <w:tc>
          <w:tcPr>
            <w:tcW w:w="4706" w:type="dxa"/>
          </w:tcPr>
          <w:p w14:paraId="3609A2B0" w14:textId="77777777" w:rsidR="00F50910" w:rsidRDefault="00000000">
            <w:pPr>
              <w:spacing w:after="0"/>
            </w:pPr>
            <w:r>
              <w:rPr>
                <w:sz w:val="15"/>
              </w:rPr>
              <w:t>Höher ist besser</w:t>
            </w:r>
          </w:p>
        </w:tc>
      </w:tr>
      <w:tr w:rsidR="00F50910" w14:paraId="180D25CF" w14:textId="77777777">
        <w:trPr>
          <w:jc w:val="center"/>
        </w:trPr>
        <w:tc>
          <w:tcPr>
            <w:tcW w:w="4706" w:type="dxa"/>
          </w:tcPr>
          <w:p w14:paraId="2F759439" w14:textId="77777777" w:rsidR="00F50910" w:rsidRDefault="00000000">
            <w:pPr>
              <w:spacing w:after="0"/>
            </w:pPr>
            <w:r>
              <w:rPr>
                <w:b/>
                <w:sz w:val="16"/>
              </w:rPr>
              <w:t>Mögliche Datenquelle</w:t>
            </w:r>
          </w:p>
        </w:tc>
        <w:tc>
          <w:tcPr>
            <w:tcW w:w="4706" w:type="dxa"/>
          </w:tcPr>
          <w:p w14:paraId="4CC40BFF" w14:textId="77777777" w:rsidR="00F50910" w:rsidRDefault="00000000">
            <w:pPr>
              <w:spacing w:after="0"/>
            </w:pPr>
            <w:r>
              <w:rPr>
                <w:sz w:val="15"/>
              </w:rPr>
              <w:t>INKAR, kommunale GIS-Daten, OpenStreetMap-basierte Analysen</w:t>
            </w:r>
          </w:p>
        </w:tc>
      </w:tr>
      <w:tr w:rsidR="00F50910" w14:paraId="52E93568" w14:textId="77777777">
        <w:trPr>
          <w:jc w:val="center"/>
        </w:trPr>
        <w:tc>
          <w:tcPr>
            <w:tcW w:w="4706" w:type="dxa"/>
          </w:tcPr>
          <w:p w14:paraId="4B702674" w14:textId="77777777" w:rsidR="00F50910" w:rsidRDefault="00000000">
            <w:pPr>
              <w:spacing w:after="0"/>
            </w:pPr>
            <w:r>
              <w:rPr>
                <w:b/>
                <w:sz w:val="16"/>
              </w:rPr>
              <w:t>Normierung</w:t>
            </w:r>
          </w:p>
        </w:tc>
        <w:tc>
          <w:tcPr>
            <w:tcW w:w="4706" w:type="dxa"/>
          </w:tcPr>
          <w:p w14:paraId="28800915" w14:textId="77777777" w:rsidR="00F50910" w:rsidRDefault="00000000">
            <w:pPr>
              <w:spacing w:after="0"/>
            </w:pPr>
            <w:r>
              <w:rPr>
                <w:sz w:val="15"/>
              </w:rPr>
              <w:t>Distance-to-target, robuste Perzentile oder Vergleichsgruppen-Normierung. Die konkrete Wahl muss versioniert werden.</w:t>
            </w:r>
          </w:p>
        </w:tc>
      </w:tr>
      <w:tr w:rsidR="00F50910" w14:paraId="2A365931" w14:textId="77777777">
        <w:trPr>
          <w:jc w:val="center"/>
        </w:trPr>
        <w:tc>
          <w:tcPr>
            <w:tcW w:w="4706" w:type="dxa"/>
          </w:tcPr>
          <w:p w14:paraId="57B2BB42" w14:textId="77777777" w:rsidR="00F50910" w:rsidRDefault="00000000">
            <w:pPr>
              <w:spacing w:after="0"/>
            </w:pPr>
            <w:r>
              <w:rPr>
                <w:b/>
                <w:sz w:val="16"/>
              </w:rPr>
              <w:t>Interpretation</w:t>
            </w:r>
          </w:p>
        </w:tc>
        <w:tc>
          <w:tcPr>
            <w:tcW w:w="4706" w:type="dxa"/>
          </w:tcPr>
          <w:p w14:paraId="7EC6C311" w14:textId="77777777" w:rsidR="00F50910" w:rsidRDefault="00000000">
            <w:pPr>
              <w:spacing w:after="0"/>
            </w:pPr>
            <w:r>
              <w:rPr>
                <w:sz w:val="15"/>
              </w:rPr>
              <w:t>Erreichbarkeit ist ein Brueckenindikator zwischen Mobilitaet, Gesundheit, Teilhabe und Quartiersqualität.</w:t>
            </w:r>
          </w:p>
        </w:tc>
      </w:tr>
      <w:tr w:rsidR="00F50910" w14:paraId="498FC2D0" w14:textId="77777777">
        <w:trPr>
          <w:jc w:val="center"/>
        </w:trPr>
        <w:tc>
          <w:tcPr>
            <w:tcW w:w="4706" w:type="dxa"/>
          </w:tcPr>
          <w:p w14:paraId="02086394" w14:textId="77777777" w:rsidR="00F50910" w:rsidRDefault="00000000">
            <w:pPr>
              <w:spacing w:after="0"/>
            </w:pPr>
            <w:r>
              <w:rPr>
                <w:b/>
                <w:sz w:val="16"/>
              </w:rPr>
              <w:t>Grenzen</w:t>
            </w:r>
          </w:p>
        </w:tc>
        <w:tc>
          <w:tcPr>
            <w:tcW w:w="4706" w:type="dxa"/>
          </w:tcPr>
          <w:p w14:paraId="16E0CFC7" w14:textId="77777777" w:rsidR="00F50910" w:rsidRDefault="00000000">
            <w:pPr>
              <w:spacing w:after="0"/>
            </w:pPr>
            <w:r>
              <w:rPr>
                <w:sz w:val="15"/>
              </w:rPr>
              <w:t>Je nach Datenmodell unterscheiden sich Schwellenwerte. Barrierefreiheit und reale Reisezeiten werden oft unvollstaendig abgebildet.</w:t>
            </w:r>
          </w:p>
        </w:tc>
      </w:tr>
      <w:tr w:rsidR="00F50910" w14:paraId="0D17B70E" w14:textId="77777777">
        <w:trPr>
          <w:jc w:val="center"/>
        </w:trPr>
        <w:tc>
          <w:tcPr>
            <w:tcW w:w="4706" w:type="dxa"/>
          </w:tcPr>
          <w:p w14:paraId="2B3174EA" w14:textId="77777777" w:rsidR="00F50910" w:rsidRDefault="00000000">
            <w:pPr>
              <w:spacing w:after="0"/>
            </w:pPr>
            <w:r>
              <w:rPr>
                <w:b/>
                <w:sz w:val="16"/>
              </w:rPr>
              <w:t>Steuerungsfrage</w:t>
            </w:r>
          </w:p>
        </w:tc>
        <w:tc>
          <w:tcPr>
            <w:tcW w:w="4706" w:type="dxa"/>
          </w:tcPr>
          <w:p w14:paraId="235EF633" w14:textId="77777777" w:rsidR="00F50910" w:rsidRDefault="00000000">
            <w:pPr>
              <w:spacing w:after="0"/>
            </w:pPr>
            <w:r>
              <w:rPr>
                <w:sz w:val="15"/>
              </w:rPr>
              <w:t>Welche kommunale Maßnahme kann erreichbarkeit von grundversorgung messbar verbessern, ohne andere KWI-Dimensionen zu verschlechtern?</w:t>
            </w:r>
          </w:p>
        </w:tc>
      </w:tr>
    </w:tbl>
    <w:p w14:paraId="61D65439" w14:textId="77777777" w:rsidR="00F50910" w:rsidRDefault="00000000">
      <w:pPr>
        <w:pStyle w:val="berschrift2"/>
      </w:pPr>
      <w:r>
        <w:t>M4 - Subjektive Lebenszufriedenheit</w:t>
      </w:r>
    </w:p>
    <w:tbl>
      <w:tblPr>
        <w:tblStyle w:val="Tabellenraster"/>
        <w:tblW w:w="0" w:type="auto"/>
        <w:jc w:val="center"/>
        <w:tblLook w:val="04A0" w:firstRow="1" w:lastRow="0" w:firstColumn="1" w:lastColumn="0" w:noHBand="0" w:noVBand="1"/>
      </w:tblPr>
      <w:tblGrid>
        <w:gridCol w:w="4701"/>
        <w:gridCol w:w="4701"/>
      </w:tblGrid>
      <w:tr w:rsidR="00F50910" w14:paraId="105613AF" w14:textId="77777777">
        <w:trPr>
          <w:tblHeader/>
          <w:jc w:val="center"/>
        </w:trPr>
        <w:tc>
          <w:tcPr>
            <w:tcW w:w="4706" w:type="dxa"/>
            <w:shd w:val="clear" w:color="auto" w:fill="D9EAF7"/>
          </w:tcPr>
          <w:p w14:paraId="7669FB20" w14:textId="77777777" w:rsidR="00F50910" w:rsidRDefault="00000000">
            <w:pPr>
              <w:spacing w:after="0"/>
            </w:pPr>
            <w:r>
              <w:rPr>
                <w:b/>
                <w:sz w:val="17"/>
              </w:rPr>
              <w:t>Feld</w:t>
            </w:r>
          </w:p>
        </w:tc>
        <w:tc>
          <w:tcPr>
            <w:tcW w:w="4706" w:type="dxa"/>
            <w:shd w:val="clear" w:color="auto" w:fill="D9EAF7"/>
          </w:tcPr>
          <w:p w14:paraId="5AD3F475" w14:textId="77777777" w:rsidR="00F50910" w:rsidRDefault="00000000">
            <w:pPr>
              <w:spacing w:after="0"/>
            </w:pPr>
            <w:r>
              <w:rPr>
                <w:b/>
                <w:sz w:val="17"/>
              </w:rPr>
              <w:t>Beschreibung</w:t>
            </w:r>
          </w:p>
        </w:tc>
      </w:tr>
      <w:tr w:rsidR="00F50910" w14:paraId="0267DF6A" w14:textId="77777777">
        <w:trPr>
          <w:jc w:val="center"/>
        </w:trPr>
        <w:tc>
          <w:tcPr>
            <w:tcW w:w="4706" w:type="dxa"/>
          </w:tcPr>
          <w:p w14:paraId="513DD89F" w14:textId="77777777" w:rsidR="00F50910" w:rsidRDefault="00000000">
            <w:pPr>
              <w:spacing w:after="0"/>
            </w:pPr>
            <w:r>
              <w:rPr>
                <w:b/>
                <w:sz w:val="16"/>
              </w:rPr>
              <w:lastRenderedPageBreak/>
              <w:t>Dimension</w:t>
            </w:r>
          </w:p>
        </w:tc>
        <w:tc>
          <w:tcPr>
            <w:tcW w:w="4706" w:type="dxa"/>
          </w:tcPr>
          <w:p w14:paraId="4CAC2081" w14:textId="77777777" w:rsidR="00F50910" w:rsidRDefault="00000000">
            <w:pPr>
              <w:spacing w:after="0"/>
            </w:pPr>
            <w:r>
              <w:rPr>
                <w:sz w:val="15"/>
              </w:rPr>
              <w:t>Mensch</w:t>
            </w:r>
          </w:p>
        </w:tc>
      </w:tr>
      <w:tr w:rsidR="00F50910" w14:paraId="2986D956" w14:textId="77777777">
        <w:trPr>
          <w:jc w:val="center"/>
        </w:trPr>
        <w:tc>
          <w:tcPr>
            <w:tcW w:w="4706" w:type="dxa"/>
          </w:tcPr>
          <w:p w14:paraId="65F2A439" w14:textId="77777777" w:rsidR="00F50910" w:rsidRDefault="00000000">
            <w:pPr>
              <w:spacing w:after="0"/>
            </w:pPr>
            <w:r>
              <w:rPr>
                <w:b/>
                <w:sz w:val="16"/>
              </w:rPr>
              <w:t>Definition</w:t>
            </w:r>
          </w:p>
        </w:tc>
        <w:tc>
          <w:tcPr>
            <w:tcW w:w="4706" w:type="dxa"/>
          </w:tcPr>
          <w:p w14:paraId="2892F9D3" w14:textId="77777777" w:rsidR="00F50910" w:rsidRDefault="00000000">
            <w:pPr>
              <w:spacing w:after="0"/>
            </w:pPr>
            <w:r>
              <w:rPr>
                <w:sz w:val="15"/>
              </w:rPr>
              <w:t>Antwort auf eine standardisierte 0-bis-10-Frage zur Lebenszufriedenheit oder Lebensbewertung.</w:t>
            </w:r>
          </w:p>
        </w:tc>
      </w:tr>
      <w:tr w:rsidR="00F50910" w14:paraId="3F040884" w14:textId="77777777">
        <w:trPr>
          <w:jc w:val="center"/>
        </w:trPr>
        <w:tc>
          <w:tcPr>
            <w:tcW w:w="4706" w:type="dxa"/>
          </w:tcPr>
          <w:p w14:paraId="354C8F3C" w14:textId="77777777" w:rsidR="00F50910" w:rsidRDefault="00000000">
            <w:pPr>
              <w:spacing w:after="0"/>
            </w:pPr>
            <w:r>
              <w:rPr>
                <w:b/>
                <w:sz w:val="16"/>
              </w:rPr>
              <w:t>Richtung</w:t>
            </w:r>
          </w:p>
        </w:tc>
        <w:tc>
          <w:tcPr>
            <w:tcW w:w="4706" w:type="dxa"/>
          </w:tcPr>
          <w:p w14:paraId="551FC637" w14:textId="77777777" w:rsidR="00F50910" w:rsidRDefault="00000000">
            <w:pPr>
              <w:spacing w:after="0"/>
            </w:pPr>
            <w:r>
              <w:rPr>
                <w:sz w:val="15"/>
              </w:rPr>
              <w:t>Höher ist besser</w:t>
            </w:r>
          </w:p>
        </w:tc>
      </w:tr>
      <w:tr w:rsidR="00F50910" w14:paraId="509EB000" w14:textId="77777777">
        <w:trPr>
          <w:jc w:val="center"/>
        </w:trPr>
        <w:tc>
          <w:tcPr>
            <w:tcW w:w="4706" w:type="dxa"/>
          </w:tcPr>
          <w:p w14:paraId="18C7964F" w14:textId="77777777" w:rsidR="00F50910" w:rsidRDefault="00000000">
            <w:pPr>
              <w:spacing w:after="0"/>
            </w:pPr>
            <w:r>
              <w:rPr>
                <w:b/>
                <w:sz w:val="16"/>
              </w:rPr>
              <w:t>Mögliche Datenquelle</w:t>
            </w:r>
          </w:p>
        </w:tc>
        <w:tc>
          <w:tcPr>
            <w:tcW w:w="4706" w:type="dxa"/>
          </w:tcPr>
          <w:p w14:paraId="3BDE0CD2" w14:textId="77777777" w:rsidR="00F50910" w:rsidRDefault="00000000">
            <w:pPr>
              <w:spacing w:after="0"/>
            </w:pPr>
            <w:r>
              <w:rPr>
                <w:sz w:val="15"/>
              </w:rPr>
              <w:t>Kommunale Bürgerbefragung, ggf. regionale Befragungen</w:t>
            </w:r>
          </w:p>
        </w:tc>
      </w:tr>
      <w:tr w:rsidR="00F50910" w14:paraId="44F73F50" w14:textId="77777777">
        <w:trPr>
          <w:jc w:val="center"/>
        </w:trPr>
        <w:tc>
          <w:tcPr>
            <w:tcW w:w="4706" w:type="dxa"/>
          </w:tcPr>
          <w:p w14:paraId="72D2D66D" w14:textId="77777777" w:rsidR="00F50910" w:rsidRDefault="00000000">
            <w:pPr>
              <w:spacing w:after="0"/>
            </w:pPr>
            <w:r>
              <w:rPr>
                <w:b/>
                <w:sz w:val="16"/>
              </w:rPr>
              <w:t>Normierung</w:t>
            </w:r>
          </w:p>
        </w:tc>
        <w:tc>
          <w:tcPr>
            <w:tcW w:w="4706" w:type="dxa"/>
          </w:tcPr>
          <w:p w14:paraId="1D78F90E" w14:textId="77777777" w:rsidR="00F50910" w:rsidRDefault="00000000">
            <w:pPr>
              <w:spacing w:after="0"/>
            </w:pPr>
            <w:r>
              <w:rPr>
                <w:sz w:val="15"/>
              </w:rPr>
              <w:t>Distance-to-target, robuste Perzentile oder Vergleichsgruppen-Normierung. Die konkrete Wahl muss versioniert werden.</w:t>
            </w:r>
          </w:p>
        </w:tc>
      </w:tr>
      <w:tr w:rsidR="00F50910" w14:paraId="40F89D54" w14:textId="77777777">
        <w:trPr>
          <w:jc w:val="center"/>
        </w:trPr>
        <w:tc>
          <w:tcPr>
            <w:tcW w:w="4706" w:type="dxa"/>
          </w:tcPr>
          <w:p w14:paraId="5C44C6DD" w14:textId="77777777" w:rsidR="00F50910" w:rsidRDefault="00000000">
            <w:pPr>
              <w:spacing w:after="0"/>
            </w:pPr>
            <w:r>
              <w:rPr>
                <w:b/>
                <w:sz w:val="16"/>
              </w:rPr>
              <w:t>Interpretation</w:t>
            </w:r>
          </w:p>
        </w:tc>
        <w:tc>
          <w:tcPr>
            <w:tcW w:w="4706" w:type="dxa"/>
          </w:tcPr>
          <w:p w14:paraId="558DEE37" w14:textId="77777777" w:rsidR="00F50910" w:rsidRDefault="00000000">
            <w:pPr>
              <w:spacing w:after="0"/>
            </w:pPr>
            <w:r>
              <w:rPr>
                <w:sz w:val="15"/>
              </w:rPr>
              <w:t>Der Wert zeigt, ob objektive Lebensbedingungen subjektiv als gutes Leben ankommen. Er darf nicht isoliert interpretiert werden.</w:t>
            </w:r>
          </w:p>
        </w:tc>
      </w:tr>
      <w:tr w:rsidR="00F50910" w14:paraId="309EEAAD" w14:textId="77777777">
        <w:trPr>
          <w:jc w:val="center"/>
        </w:trPr>
        <w:tc>
          <w:tcPr>
            <w:tcW w:w="4706" w:type="dxa"/>
          </w:tcPr>
          <w:p w14:paraId="1CB88831" w14:textId="77777777" w:rsidR="00F50910" w:rsidRDefault="00000000">
            <w:pPr>
              <w:spacing w:after="0"/>
            </w:pPr>
            <w:r>
              <w:rPr>
                <w:b/>
                <w:sz w:val="16"/>
              </w:rPr>
              <w:t>Grenzen</w:t>
            </w:r>
          </w:p>
        </w:tc>
        <w:tc>
          <w:tcPr>
            <w:tcW w:w="4706" w:type="dxa"/>
          </w:tcPr>
          <w:p w14:paraId="6E4D901F" w14:textId="77777777" w:rsidR="00F50910" w:rsidRDefault="00000000">
            <w:pPr>
              <w:spacing w:after="0"/>
            </w:pPr>
            <w:r>
              <w:rPr>
                <w:sz w:val="15"/>
              </w:rPr>
              <w:t>Kulturelle Antwortmuster, Erwartungsanpassung und Stichprobenqualität beeinflussen Ergebnisse.</w:t>
            </w:r>
          </w:p>
        </w:tc>
      </w:tr>
      <w:tr w:rsidR="00F50910" w14:paraId="717B4B9D" w14:textId="77777777">
        <w:trPr>
          <w:jc w:val="center"/>
        </w:trPr>
        <w:tc>
          <w:tcPr>
            <w:tcW w:w="4706" w:type="dxa"/>
          </w:tcPr>
          <w:p w14:paraId="5B9DBA99" w14:textId="77777777" w:rsidR="00F50910" w:rsidRDefault="00000000">
            <w:pPr>
              <w:spacing w:after="0"/>
            </w:pPr>
            <w:r>
              <w:rPr>
                <w:b/>
                <w:sz w:val="16"/>
              </w:rPr>
              <w:t>Steuerungsfrage</w:t>
            </w:r>
          </w:p>
        </w:tc>
        <w:tc>
          <w:tcPr>
            <w:tcW w:w="4706" w:type="dxa"/>
          </w:tcPr>
          <w:p w14:paraId="4D0C71EC" w14:textId="77777777" w:rsidR="00F50910" w:rsidRDefault="00000000">
            <w:pPr>
              <w:spacing w:after="0"/>
            </w:pPr>
            <w:r>
              <w:rPr>
                <w:sz w:val="15"/>
              </w:rPr>
              <w:t>Welche kommunale Maßnahme kann subjektive lebenszufriedenheit messbar verbessern, ohne andere KWI-Dimensionen zu verschlechtern?</w:t>
            </w:r>
          </w:p>
        </w:tc>
      </w:tr>
    </w:tbl>
    <w:p w14:paraId="2210C0EB" w14:textId="77777777" w:rsidR="00F50910" w:rsidRDefault="00000000">
      <w:r>
        <w:br w:type="page"/>
      </w:r>
    </w:p>
    <w:p w14:paraId="77C5CD03" w14:textId="77777777" w:rsidR="00F50910" w:rsidRDefault="00000000">
      <w:pPr>
        <w:pStyle w:val="berschrift2"/>
      </w:pPr>
      <w:r>
        <w:lastRenderedPageBreak/>
        <w:t>P1 - CO2-Emissionen pro Einwohner:in</w:t>
      </w:r>
    </w:p>
    <w:tbl>
      <w:tblPr>
        <w:tblStyle w:val="Tabellenraster"/>
        <w:tblW w:w="0" w:type="auto"/>
        <w:jc w:val="center"/>
        <w:tblLook w:val="04A0" w:firstRow="1" w:lastRow="0" w:firstColumn="1" w:lastColumn="0" w:noHBand="0" w:noVBand="1"/>
      </w:tblPr>
      <w:tblGrid>
        <w:gridCol w:w="4701"/>
        <w:gridCol w:w="4701"/>
      </w:tblGrid>
      <w:tr w:rsidR="00F50910" w14:paraId="774CF65F" w14:textId="77777777">
        <w:trPr>
          <w:tblHeader/>
          <w:jc w:val="center"/>
        </w:trPr>
        <w:tc>
          <w:tcPr>
            <w:tcW w:w="4706" w:type="dxa"/>
            <w:shd w:val="clear" w:color="auto" w:fill="D9EAF7"/>
          </w:tcPr>
          <w:p w14:paraId="7A56DD87" w14:textId="77777777" w:rsidR="00F50910" w:rsidRDefault="00000000">
            <w:pPr>
              <w:spacing w:after="0"/>
            </w:pPr>
            <w:r>
              <w:rPr>
                <w:b/>
                <w:sz w:val="17"/>
              </w:rPr>
              <w:t>Feld</w:t>
            </w:r>
          </w:p>
        </w:tc>
        <w:tc>
          <w:tcPr>
            <w:tcW w:w="4706" w:type="dxa"/>
            <w:shd w:val="clear" w:color="auto" w:fill="D9EAF7"/>
          </w:tcPr>
          <w:p w14:paraId="717D8464" w14:textId="77777777" w:rsidR="00F50910" w:rsidRDefault="00000000">
            <w:pPr>
              <w:spacing w:after="0"/>
            </w:pPr>
            <w:r>
              <w:rPr>
                <w:b/>
                <w:sz w:val="17"/>
              </w:rPr>
              <w:t>Beschreibung</w:t>
            </w:r>
          </w:p>
        </w:tc>
      </w:tr>
      <w:tr w:rsidR="00F50910" w14:paraId="5639E7D5" w14:textId="77777777">
        <w:trPr>
          <w:jc w:val="center"/>
        </w:trPr>
        <w:tc>
          <w:tcPr>
            <w:tcW w:w="4706" w:type="dxa"/>
          </w:tcPr>
          <w:p w14:paraId="5E949910" w14:textId="77777777" w:rsidR="00F50910" w:rsidRDefault="00000000">
            <w:pPr>
              <w:spacing w:after="0"/>
            </w:pPr>
            <w:r>
              <w:rPr>
                <w:b/>
                <w:sz w:val="16"/>
              </w:rPr>
              <w:t>Dimension</w:t>
            </w:r>
          </w:p>
        </w:tc>
        <w:tc>
          <w:tcPr>
            <w:tcW w:w="4706" w:type="dxa"/>
          </w:tcPr>
          <w:p w14:paraId="05C0F314" w14:textId="77777777" w:rsidR="00F50910" w:rsidRDefault="00000000">
            <w:pPr>
              <w:spacing w:after="0"/>
            </w:pPr>
            <w:r>
              <w:rPr>
                <w:sz w:val="15"/>
              </w:rPr>
              <w:t>Planet</w:t>
            </w:r>
          </w:p>
        </w:tc>
      </w:tr>
      <w:tr w:rsidR="00F50910" w14:paraId="7BC6ABD9" w14:textId="77777777">
        <w:trPr>
          <w:jc w:val="center"/>
        </w:trPr>
        <w:tc>
          <w:tcPr>
            <w:tcW w:w="4706" w:type="dxa"/>
          </w:tcPr>
          <w:p w14:paraId="067FBE9C" w14:textId="77777777" w:rsidR="00F50910" w:rsidRDefault="00000000">
            <w:pPr>
              <w:spacing w:after="0"/>
            </w:pPr>
            <w:r>
              <w:rPr>
                <w:b/>
                <w:sz w:val="16"/>
              </w:rPr>
              <w:t>Definition</w:t>
            </w:r>
          </w:p>
        </w:tc>
        <w:tc>
          <w:tcPr>
            <w:tcW w:w="4706" w:type="dxa"/>
          </w:tcPr>
          <w:p w14:paraId="6DC00D2F" w14:textId="77777777" w:rsidR="00F50910" w:rsidRDefault="00000000">
            <w:pPr>
              <w:spacing w:after="0"/>
            </w:pPr>
            <w:r>
              <w:rPr>
                <w:sz w:val="15"/>
              </w:rPr>
              <w:t>Territoriale oder verursacherbezogene Treibhausgasemissionen pro Kopf, je nach verfuegbarer Bilanz.</w:t>
            </w:r>
          </w:p>
        </w:tc>
      </w:tr>
      <w:tr w:rsidR="00F50910" w14:paraId="6006B0A5" w14:textId="77777777">
        <w:trPr>
          <w:jc w:val="center"/>
        </w:trPr>
        <w:tc>
          <w:tcPr>
            <w:tcW w:w="4706" w:type="dxa"/>
          </w:tcPr>
          <w:p w14:paraId="0FBB93B4" w14:textId="77777777" w:rsidR="00F50910" w:rsidRDefault="00000000">
            <w:pPr>
              <w:spacing w:after="0"/>
            </w:pPr>
            <w:r>
              <w:rPr>
                <w:b/>
                <w:sz w:val="16"/>
              </w:rPr>
              <w:t>Richtung</w:t>
            </w:r>
          </w:p>
        </w:tc>
        <w:tc>
          <w:tcPr>
            <w:tcW w:w="4706" w:type="dxa"/>
          </w:tcPr>
          <w:p w14:paraId="2A1E1B36" w14:textId="77777777" w:rsidR="00F50910" w:rsidRDefault="00000000">
            <w:pPr>
              <w:spacing w:after="0"/>
            </w:pPr>
            <w:r>
              <w:rPr>
                <w:sz w:val="15"/>
              </w:rPr>
              <w:t>Niedriger ist besser</w:t>
            </w:r>
          </w:p>
        </w:tc>
      </w:tr>
      <w:tr w:rsidR="00F50910" w14:paraId="61334B1A" w14:textId="77777777">
        <w:trPr>
          <w:jc w:val="center"/>
        </w:trPr>
        <w:tc>
          <w:tcPr>
            <w:tcW w:w="4706" w:type="dxa"/>
          </w:tcPr>
          <w:p w14:paraId="7BB39576" w14:textId="77777777" w:rsidR="00F50910" w:rsidRDefault="00000000">
            <w:pPr>
              <w:spacing w:after="0"/>
            </w:pPr>
            <w:r>
              <w:rPr>
                <w:b/>
                <w:sz w:val="16"/>
              </w:rPr>
              <w:t>Mögliche Datenquelle</w:t>
            </w:r>
          </w:p>
        </w:tc>
        <w:tc>
          <w:tcPr>
            <w:tcW w:w="4706" w:type="dxa"/>
          </w:tcPr>
          <w:p w14:paraId="3379C2CF" w14:textId="77777777" w:rsidR="00F50910" w:rsidRDefault="00000000">
            <w:pPr>
              <w:spacing w:after="0"/>
            </w:pPr>
            <w:r>
              <w:rPr>
                <w:sz w:val="15"/>
              </w:rPr>
              <w:t>Kommunale Treibhausgasbilanz, Klima-Dashboards, SDG-nahe Daten</w:t>
            </w:r>
          </w:p>
        </w:tc>
      </w:tr>
      <w:tr w:rsidR="00F50910" w14:paraId="4F898315" w14:textId="77777777">
        <w:trPr>
          <w:jc w:val="center"/>
        </w:trPr>
        <w:tc>
          <w:tcPr>
            <w:tcW w:w="4706" w:type="dxa"/>
          </w:tcPr>
          <w:p w14:paraId="07D4FE5D" w14:textId="77777777" w:rsidR="00F50910" w:rsidRDefault="00000000">
            <w:pPr>
              <w:spacing w:after="0"/>
            </w:pPr>
            <w:r>
              <w:rPr>
                <w:b/>
                <w:sz w:val="16"/>
              </w:rPr>
              <w:t>Normierung</w:t>
            </w:r>
          </w:p>
        </w:tc>
        <w:tc>
          <w:tcPr>
            <w:tcW w:w="4706" w:type="dxa"/>
          </w:tcPr>
          <w:p w14:paraId="112EE811" w14:textId="77777777" w:rsidR="00F50910" w:rsidRDefault="00000000">
            <w:pPr>
              <w:spacing w:after="0"/>
            </w:pPr>
            <w:r>
              <w:rPr>
                <w:sz w:val="15"/>
              </w:rPr>
              <w:t>Distance-to-target, robuste Perzentile oder Vergleichsgruppen-Normierung. Die konkrete Wahl muss versioniert werden.</w:t>
            </w:r>
          </w:p>
        </w:tc>
      </w:tr>
      <w:tr w:rsidR="00F50910" w14:paraId="2F4D3D7F" w14:textId="77777777">
        <w:trPr>
          <w:jc w:val="center"/>
        </w:trPr>
        <w:tc>
          <w:tcPr>
            <w:tcW w:w="4706" w:type="dxa"/>
          </w:tcPr>
          <w:p w14:paraId="69768B3A" w14:textId="77777777" w:rsidR="00F50910" w:rsidRDefault="00000000">
            <w:pPr>
              <w:spacing w:after="0"/>
            </w:pPr>
            <w:r>
              <w:rPr>
                <w:b/>
                <w:sz w:val="16"/>
              </w:rPr>
              <w:t>Interpretation</w:t>
            </w:r>
          </w:p>
        </w:tc>
        <w:tc>
          <w:tcPr>
            <w:tcW w:w="4706" w:type="dxa"/>
          </w:tcPr>
          <w:p w14:paraId="03C81EAB" w14:textId="77777777" w:rsidR="00F50910" w:rsidRDefault="00000000">
            <w:pPr>
              <w:spacing w:after="0"/>
            </w:pPr>
            <w:r>
              <w:rPr>
                <w:sz w:val="15"/>
              </w:rPr>
              <w:t>Zentraler Indikator für Klimaschutz. Für KWI 2.0 wichtig, um Investitionen und Emissionspfade zu verbinden.</w:t>
            </w:r>
          </w:p>
        </w:tc>
      </w:tr>
      <w:tr w:rsidR="00F50910" w14:paraId="684A2E21" w14:textId="77777777">
        <w:trPr>
          <w:jc w:val="center"/>
        </w:trPr>
        <w:tc>
          <w:tcPr>
            <w:tcW w:w="4706" w:type="dxa"/>
          </w:tcPr>
          <w:p w14:paraId="413CED87" w14:textId="77777777" w:rsidR="00F50910" w:rsidRDefault="00000000">
            <w:pPr>
              <w:spacing w:after="0"/>
            </w:pPr>
            <w:r>
              <w:rPr>
                <w:b/>
                <w:sz w:val="16"/>
              </w:rPr>
              <w:t>Grenzen</w:t>
            </w:r>
          </w:p>
        </w:tc>
        <w:tc>
          <w:tcPr>
            <w:tcW w:w="4706" w:type="dxa"/>
          </w:tcPr>
          <w:p w14:paraId="59713D51" w14:textId="77777777" w:rsidR="00F50910" w:rsidRDefault="00000000">
            <w:pPr>
              <w:spacing w:after="0"/>
            </w:pPr>
            <w:r>
              <w:rPr>
                <w:sz w:val="15"/>
              </w:rPr>
              <w:t>Bilanzierungsstandards unterscheiden sich. Pendelverkehre, Industrie und Strommix können Vergleichbarkeit verzerren.</w:t>
            </w:r>
          </w:p>
        </w:tc>
      </w:tr>
      <w:tr w:rsidR="00F50910" w14:paraId="61DE0038" w14:textId="77777777">
        <w:trPr>
          <w:jc w:val="center"/>
        </w:trPr>
        <w:tc>
          <w:tcPr>
            <w:tcW w:w="4706" w:type="dxa"/>
          </w:tcPr>
          <w:p w14:paraId="00D8A2CD" w14:textId="77777777" w:rsidR="00F50910" w:rsidRDefault="00000000">
            <w:pPr>
              <w:spacing w:after="0"/>
            </w:pPr>
            <w:r>
              <w:rPr>
                <w:b/>
                <w:sz w:val="16"/>
              </w:rPr>
              <w:t>Steuerungsfrage</w:t>
            </w:r>
          </w:p>
        </w:tc>
        <w:tc>
          <w:tcPr>
            <w:tcW w:w="4706" w:type="dxa"/>
          </w:tcPr>
          <w:p w14:paraId="11EA3ACA" w14:textId="77777777" w:rsidR="00F50910" w:rsidRDefault="00000000">
            <w:pPr>
              <w:spacing w:after="0"/>
            </w:pPr>
            <w:r>
              <w:rPr>
                <w:sz w:val="15"/>
              </w:rPr>
              <w:t>Welche kommunale Maßnahme kann co2-emissionen pro einwohner:in messbar verbessern, ohne andere KWI-Dimensionen zu verschlechtern?</w:t>
            </w:r>
          </w:p>
        </w:tc>
      </w:tr>
    </w:tbl>
    <w:p w14:paraId="1CBB4976" w14:textId="77777777" w:rsidR="00F50910" w:rsidRDefault="00000000">
      <w:pPr>
        <w:pStyle w:val="berschrift2"/>
      </w:pPr>
      <w:r>
        <w:t>P2 - Flächenneuinanspruchnahme / Versiegelung</w:t>
      </w:r>
    </w:p>
    <w:tbl>
      <w:tblPr>
        <w:tblStyle w:val="Tabellenraster"/>
        <w:tblW w:w="0" w:type="auto"/>
        <w:jc w:val="center"/>
        <w:tblLook w:val="04A0" w:firstRow="1" w:lastRow="0" w:firstColumn="1" w:lastColumn="0" w:noHBand="0" w:noVBand="1"/>
      </w:tblPr>
      <w:tblGrid>
        <w:gridCol w:w="4700"/>
        <w:gridCol w:w="4702"/>
      </w:tblGrid>
      <w:tr w:rsidR="00F50910" w14:paraId="0AA785FC" w14:textId="77777777">
        <w:trPr>
          <w:tblHeader/>
          <w:jc w:val="center"/>
        </w:trPr>
        <w:tc>
          <w:tcPr>
            <w:tcW w:w="4706" w:type="dxa"/>
            <w:shd w:val="clear" w:color="auto" w:fill="D9EAF7"/>
          </w:tcPr>
          <w:p w14:paraId="57FDFF52" w14:textId="77777777" w:rsidR="00F50910" w:rsidRDefault="00000000">
            <w:pPr>
              <w:spacing w:after="0"/>
            </w:pPr>
            <w:r>
              <w:rPr>
                <w:b/>
                <w:sz w:val="17"/>
              </w:rPr>
              <w:t>Feld</w:t>
            </w:r>
          </w:p>
        </w:tc>
        <w:tc>
          <w:tcPr>
            <w:tcW w:w="4706" w:type="dxa"/>
            <w:shd w:val="clear" w:color="auto" w:fill="D9EAF7"/>
          </w:tcPr>
          <w:p w14:paraId="4638C342" w14:textId="77777777" w:rsidR="00F50910" w:rsidRDefault="00000000">
            <w:pPr>
              <w:spacing w:after="0"/>
            </w:pPr>
            <w:r>
              <w:rPr>
                <w:b/>
                <w:sz w:val="17"/>
              </w:rPr>
              <w:t>Beschreibung</w:t>
            </w:r>
          </w:p>
        </w:tc>
      </w:tr>
      <w:tr w:rsidR="00F50910" w14:paraId="5EF36388" w14:textId="77777777">
        <w:trPr>
          <w:jc w:val="center"/>
        </w:trPr>
        <w:tc>
          <w:tcPr>
            <w:tcW w:w="4706" w:type="dxa"/>
          </w:tcPr>
          <w:p w14:paraId="57CBC134" w14:textId="77777777" w:rsidR="00F50910" w:rsidRDefault="00000000">
            <w:pPr>
              <w:spacing w:after="0"/>
            </w:pPr>
            <w:r>
              <w:rPr>
                <w:b/>
                <w:sz w:val="16"/>
              </w:rPr>
              <w:t>Dimension</w:t>
            </w:r>
          </w:p>
        </w:tc>
        <w:tc>
          <w:tcPr>
            <w:tcW w:w="4706" w:type="dxa"/>
          </w:tcPr>
          <w:p w14:paraId="3EBFCB9F" w14:textId="77777777" w:rsidR="00F50910" w:rsidRDefault="00000000">
            <w:pPr>
              <w:spacing w:after="0"/>
            </w:pPr>
            <w:r>
              <w:rPr>
                <w:sz w:val="15"/>
              </w:rPr>
              <w:t>Planet</w:t>
            </w:r>
          </w:p>
        </w:tc>
      </w:tr>
      <w:tr w:rsidR="00F50910" w14:paraId="09A2C214" w14:textId="77777777">
        <w:trPr>
          <w:jc w:val="center"/>
        </w:trPr>
        <w:tc>
          <w:tcPr>
            <w:tcW w:w="4706" w:type="dxa"/>
          </w:tcPr>
          <w:p w14:paraId="3A3E5144" w14:textId="77777777" w:rsidR="00F50910" w:rsidRDefault="00000000">
            <w:pPr>
              <w:spacing w:after="0"/>
            </w:pPr>
            <w:r>
              <w:rPr>
                <w:b/>
                <w:sz w:val="16"/>
              </w:rPr>
              <w:t>Definition</w:t>
            </w:r>
          </w:p>
        </w:tc>
        <w:tc>
          <w:tcPr>
            <w:tcW w:w="4706" w:type="dxa"/>
          </w:tcPr>
          <w:p w14:paraId="03C07706" w14:textId="77777777" w:rsidR="00F50910" w:rsidRDefault="00000000">
            <w:pPr>
              <w:spacing w:after="0"/>
            </w:pPr>
            <w:r>
              <w:rPr>
                <w:sz w:val="15"/>
              </w:rPr>
              <w:t>Zunahme von Siedlungs- und Verkehrsfläche oder versiegelter Fläche je Zeitraum.</w:t>
            </w:r>
          </w:p>
        </w:tc>
      </w:tr>
      <w:tr w:rsidR="00F50910" w14:paraId="3108F099" w14:textId="77777777">
        <w:trPr>
          <w:jc w:val="center"/>
        </w:trPr>
        <w:tc>
          <w:tcPr>
            <w:tcW w:w="4706" w:type="dxa"/>
          </w:tcPr>
          <w:p w14:paraId="43FC22C7" w14:textId="77777777" w:rsidR="00F50910" w:rsidRDefault="00000000">
            <w:pPr>
              <w:spacing w:after="0"/>
            </w:pPr>
            <w:r>
              <w:rPr>
                <w:b/>
                <w:sz w:val="16"/>
              </w:rPr>
              <w:t>Richtung</w:t>
            </w:r>
          </w:p>
        </w:tc>
        <w:tc>
          <w:tcPr>
            <w:tcW w:w="4706" w:type="dxa"/>
          </w:tcPr>
          <w:p w14:paraId="3ACEF7E5" w14:textId="77777777" w:rsidR="00F50910" w:rsidRDefault="00000000">
            <w:pPr>
              <w:spacing w:after="0"/>
            </w:pPr>
            <w:r>
              <w:rPr>
                <w:sz w:val="15"/>
              </w:rPr>
              <w:t>Niedriger ist besser</w:t>
            </w:r>
          </w:p>
        </w:tc>
      </w:tr>
      <w:tr w:rsidR="00F50910" w14:paraId="08B0265A" w14:textId="77777777">
        <w:trPr>
          <w:jc w:val="center"/>
        </w:trPr>
        <w:tc>
          <w:tcPr>
            <w:tcW w:w="4706" w:type="dxa"/>
          </w:tcPr>
          <w:p w14:paraId="3F02E058" w14:textId="77777777" w:rsidR="00F50910" w:rsidRDefault="00000000">
            <w:pPr>
              <w:spacing w:after="0"/>
            </w:pPr>
            <w:r>
              <w:rPr>
                <w:b/>
                <w:sz w:val="16"/>
              </w:rPr>
              <w:t>Mögliche Datenquelle</w:t>
            </w:r>
          </w:p>
        </w:tc>
        <w:tc>
          <w:tcPr>
            <w:tcW w:w="4706" w:type="dxa"/>
          </w:tcPr>
          <w:p w14:paraId="6C6563BC" w14:textId="77777777" w:rsidR="00F50910" w:rsidRDefault="00000000">
            <w:pPr>
              <w:spacing w:after="0"/>
            </w:pPr>
            <w:r>
              <w:rPr>
                <w:sz w:val="15"/>
              </w:rPr>
              <w:t>SDG-Portal, Kataster, Landnutzungsdaten, Umweltberichte</w:t>
            </w:r>
          </w:p>
        </w:tc>
      </w:tr>
      <w:tr w:rsidR="00F50910" w14:paraId="4B743EB2" w14:textId="77777777">
        <w:trPr>
          <w:jc w:val="center"/>
        </w:trPr>
        <w:tc>
          <w:tcPr>
            <w:tcW w:w="4706" w:type="dxa"/>
          </w:tcPr>
          <w:p w14:paraId="68BBF255" w14:textId="77777777" w:rsidR="00F50910" w:rsidRDefault="00000000">
            <w:pPr>
              <w:spacing w:after="0"/>
            </w:pPr>
            <w:r>
              <w:rPr>
                <w:b/>
                <w:sz w:val="16"/>
              </w:rPr>
              <w:t>Normierung</w:t>
            </w:r>
          </w:p>
        </w:tc>
        <w:tc>
          <w:tcPr>
            <w:tcW w:w="4706" w:type="dxa"/>
          </w:tcPr>
          <w:p w14:paraId="0D4C8418" w14:textId="77777777" w:rsidR="00F50910" w:rsidRDefault="00000000">
            <w:pPr>
              <w:spacing w:after="0"/>
            </w:pPr>
            <w:r>
              <w:rPr>
                <w:sz w:val="15"/>
              </w:rPr>
              <w:t>Distance-to-target, robuste Perzentile oder Vergleichsgruppen-Normierung. Die konkrete Wahl muss versioniert werden.</w:t>
            </w:r>
          </w:p>
        </w:tc>
      </w:tr>
      <w:tr w:rsidR="00F50910" w14:paraId="20D94886" w14:textId="77777777">
        <w:trPr>
          <w:jc w:val="center"/>
        </w:trPr>
        <w:tc>
          <w:tcPr>
            <w:tcW w:w="4706" w:type="dxa"/>
          </w:tcPr>
          <w:p w14:paraId="4596126C" w14:textId="77777777" w:rsidR="00F50910" w:rsidRDefault="00000000">
            <w:pPr>
              <w:spacing w:after="0"/>
            </w:pPr>
            <w:r>
              <w:rPr>
                <w:b/>
                <w:sz w:val="16"/>
              </w:rPr>
              <w:t>Interpretation</w:t>
            </w:r>
          </w:p>
        </w:tc>
        <w:tc>
          <w:tcPr>
            <w:tcW w:w="4706" w:type="dxa"/>
          </w:tcPr>
          <w:p w14:paraId="294D9852" w14:textId="77777777" w:rsidR="00F50910" w:rsidRDefault="00000000">
            <w:pPr>
              <w:spacing w:after="0"/>
            </w:pPr>
            <w:r>
              <w:rPr>
                <w:sz w:val="15"/>
              </w:rPr>
              <w:t>Der Indikator zeigt Druck auf Boden, Wasserhaushalt, Biodiversitaet und Klimaanpassung.</w:t>
            </w:r>
          </w:p>
        </w:tc>
      </w:tr>
      <w:tr w:rsidR="00F50910" w14:paraId="12B0EA0B" w14:textId="77777777">
        <w:trPr>
          <w:jc w:val="center"/>
        </w:trPr>
        <w:tc>
          <w:tcPr>
            <w:tcW w:w="4706" w:type="dxa"/>
          </w:tcPr>
          <w:p w14:paraId="4AC00223" w14:textId="77777777" w:rsidR="00F50910" w:rsidRDefault="00000000">
            <w:pPr>
              <w:spacing w:after="0"/>
            </w:pPr>
            <w:r>
              <w:rPr>
                <w:b/>
                <w:sz w:val="16"/>
              </w:rPr>
              <w:t>Grenzen</w:t>
            </w:r>
          </w:p>
        </w:tc>
        <w:tc>
          <w:tcPr>
            <w:tcW w:w="4706" w:type="dxa"/>
          </w:tcPr>
          <w:p w14:paraId="431EE12A" w14:textId="77777777" w:rsidR="00F50910" w:rsidRDefault="00000000">
            <w:pPr>
              <w:spacing w:after="0"/>
            </w:pPr>
            <w:r>
              <w:rPr>
                <w:sz w:val="15"/>
              </w:rPr>
              <w:t>Innenentwicklung und Nachverdichtung können soziale und grünpolitische Zielkonflikte erzeugen.</w:t>
            </w:r>
          </w:p>
        </w:tc>
      </w:tr>
      <w:tr w:rsidR="00F50910" w14:paraId="48796395" w14:textId="77777777">
        <w:trPr>
          <w:jc w:val="center"/>
        </w:trPr>
        <w:tc>
          <w:tcPr>
            <w:tcW w:w="4706" w:type="dxa"/>
          </w:tcPr>
          <w:p w14:paraId="280F5D0C" w14:textId="77777777" w:rsidR="00F50910" w:rsidRDefault="00000000">
            <w:pPr>
              <w:spacing w:after="0"/>
            </w:pPr>
            <w:r>
              <w:rPr>
                <w:b/>
                <w:sz w:val="16"/>
              </w:rPr>
              <w:t>Steuerungsfrage</w:t>
            </w:r>
          </w:p>
        </w:tc>
        <w:tc>
          <w:tcPr>
            <w:tcW w:w="4706" w:type="dxa"/>
          </w:tcPr>
          <w:p w14:paraId="70715FE9" w14:textId="77777777" w:rsidR="00F50910" w:rsidRDefault="00000000">
            <w:pPr>
              <w:spacing w:after="0"/>
            </w:pPr>
            <w:r>
              <w:rPr>
                <w:sz w:val="15"/>
              </w:rPr>
              <w:t>Welche kommunale Maßnahme kann flächenneuinanspruchnahme / versiegelung messbar verbessern, ohne andere KWI-Dimensionen zu verschlechtern?</w:t>
            </w:r>
          </w:p>
        </w:tc>
      </w:tr>
    </w:tbl>
    <w:p w14:paraId="73EE2138" w14:textId="77777777" w:rsidR="00F50910" w:rsidRDefault="00000000">
      <w:pPr>
        <w:pStyle w:val="berschrift2"/>
      </w:pPr>
      <w:r>
        <w:t>P3 - Grünflächenerreichbarkeit und Hitzeschutz</w:t>
      </w:r>
    </w:p>
    <w:tbl>
      <w:tblPr>
        <w:tblStyle w:val="Tabellenraster"/>
        <w:tblW w:w="0" w:type="auto"/>
        <w:jc w:val="center"/>
        <w:tblLook w:val="04A0" w:firstRow="1" w:lastRow="0" w:firstColumn="1" w:lastColumn="0" w:noHBand="0" w:noVBand="1"/>
      </w:tblPr>
      <w:tblGrid>
        <w:gridCol w:w="4701"/>
        <w:gridCol w:w="4701"/>
      </w:tblGrid>
      <w:tr w:rsidR="00F50910" w14:paraId="1A360A4F" w14:textId="77777777">
        <w:trPr>
          <w:tblHeader/>
          <w:jc w:val="center"/>
        </w:trPr>
        <w:tc>
          <w:tcPr>
            <w:tcW w:w="4706" w:type="dxa"/>
            <w:shd w:val="clear" w:color="auto" w:fill="D9EAF7"/>
          </w:tcPr>
          <w:p w14:paraId="117D563C" w14:textId="77777777" w:rsidR="00F50910" w:rsidRDefault="00000000">
            <w:pPr>
              <w:spacing w:after="0"/>
            </w:pPr>
            <w:r>
              <w:rPr>
                <w:b/>
                <w:sz w:val="17"/>
              </w:rPr>
              <w:t>Feld</w:t>
            </w:r>
          </w:p>
        </w:tc>
        <w:tc>
          <w:tcPr>
            <w:tcW w:w="4706" w:type="dxa"/>
            <w:shd w:val="clear" w:color="auto" w:fill="D9EAF7"/>
          </w:tcPr>
          <w:p w14:paraId="1061FD10" w14:textId="77777777" w:rsidR="00F50910" w:rsidRDefault="00000000">
            <w:pPr>
              <w:spacing w:after="0"/>
            </w:pPr>
            <w:r>
              <w:rPr>
                <w:b/>
                <w:sz w:val="17"/>
              </w:rPr>
              <w:t>Beschreibung</w:t>
            </w:r>
          </w:p>
        </w:tc>
      </w:tr>
      <w:tr w:rsidR="00F50910" w14:paraId="46E89CBE" w14:textId="77777777">
        <w:trPr>
          <w:jc w:val="center"/>
        </w:trPr>
        <w:tc>
          <w:tcPr>
            <w:tcW w:w="4706" w:type="dxa"/>
          </w:tcPr>
          <w:p w14:paraId="263634B8" w14:textId="77777777" w:rsidR="00F50910" w:rsidRDefault="00000000">
            <w:pPr>
              <w:spacing w:after="0"/>
            </w:pPr>
            <w:r>
              <w:rPr>
                <w:b/>
                <w:sz w:val="16"/>
              </w:rPr>
              <w:t>Dimension</w:t>
            </w:r>
          </w:p>
        </w:tc>
        <w:tc>
          <w:tcPr>
            <w:tcW w:w="4706" w:type="dxa"/>
          </w:tcPr>
          <w:p w14:paraId="08913D48" w14:textId="77777777" w:rsidR="00F50910" w:rsidRDefault="00000000">
            <w:pPr>
              <w:spacing w:after="0"/>
            </w:pPr>
            <w:r>
              <w:rPr>
                <w:sz w:val="15"/>
              </w:rPr>
              <w:t>Planet</w:t>
            </w:r>
          </w:p>
        </w:tc>
      </w:tr>
      <w:tr w:rsidR="00F50910" w14:paraId="3713B200" w14:textId="77777777">
        <w:trPr>
          <w:jc w:val="center"/>
        </w:trPr>
        <w:tc>
          <w:tcPr>
            <w:tcW w:w="4706" w:type="dxa"/>
          </w:tcPr>
          <w:p w14:paraId="64D1F798" w14:textId="77777777" w:rsidR="00F50910" w:rsidRDefault="00000000">
            <w:pPr>
              <w:spacing w:after="0"/>
            </w:pPr>
            <w:r>
              <w:rPr>
                <w:b/>
                <w:sz w:val="16"/>
              </w:rPr>
              <w:t>Definition</w:t>
            </w:r>
          </w:p>
        </w:tc>
        <w:tc>
          <w:tcPr>
            <w:tcW w:w="4706" w:type="dxa"/>
          </w:tcPr>
          <w:p w14:paraId="66146280" w14:textId="77777777" w:rsidR="00F50910" w:rsidRDefault="00000000">
            <w:pPr>
              <w:spacing w:after="0"/>
            </w:pPr>
            <w:r>
              <w:rPr>
                <w:sz w:val="15"/>
              </w:rPr>
              <w:t>Anteil der Bevoelkerung mit erreichbaren Grünflächen, Baumbestand oder geringerer Hitzebelastung.</w:t>
            </w:r>
          </w:p>
        </w:tc>
      </w:tr>
      <w:tr w:rsidR="00F50910" w14:paraId="5365D9AD" w14:textId="77777777">
        <w:trPr>
          <w:jc w:val="center"/>
        </w:trPr>
        <w:tc>
          <w:tcPr>
            <w:tcW w:w="4706" w:type="dxa"/>
          </w:tcPr>
          <w:p w14:paraId="09A07A40" w14:textId="77777777" w:rsidR="00F50910" w:rsidRDefault="00000000">
            <w:pPr>
              <w:spacing w:after="0"/>
            </w:pPr>
            <w:r>
              <w:rPr>
                <w:b/>
                <w:sz w:val="16"/>
              </w:rPr>
              <w:t>Richtung</w:t>
            </w:r>
          </w:p>
        </w:tc>
        <w:tc>
          <w:tcPr>
            <w:tcW w:w="4706" w:type="dxa"/>
          </w:tcPr>
          <w:p w14:paraId="6C7EB154" w14:textId="77777777" w:rsidR="00F50910" w:rsidRDefault="00000000">
            <w:pPr>
              <w:spacing w:after="0"/>
            </w:pPr>
            <w:r>
              <w:rPr>
                <w:sz w:val="15"/>
              </w:rPr>
              <w:t>Höher ist besser</w:t>
            </w:r>
          </w:p>
        </w:tc>
      </w:tr>
      <w:tr w:rsidR="00F50910" w14:paraId="160EDCEB" w14:textId="77777777">
        <w:trPr>
          <w:jc w:val="center"/>
        </w:trPr>
        <w:tc>
          <w:tcPr>
            <w:tcW w:w="4706" w:type="dxa"/>
          </w:tcPr>
          <w:p w14:paraId="055CACED" w14:textId="77777777" w:rsidR="00F50910" w:rsidRDefault="00000000">
            <w:pPr>
              <w:spacing w:after="0"/>
            </w:pPr>
            <w:r>
              <w:rPr>
                <w:b/>
                <w:sz w:val="16"/>
              </w:rPr>
              <w:t>Mögliche Datenquelle</w:t>
            </w:r>
          </w:p>
        </w:tc>
        <w:tc>
          <w:tcPr>
            <w:tcW w:w="4706" w:type="dxa"/>
          </w:tcPr>
          <w:p w14:paraId="4F62A2DD" w14:textId="77777777" w:rsidR="00F50910" w:rsidRDefault="00000000">
            <w:pPr>
              <w:spacing w:after="0"/>
            </w:pPr>
            <w:r>
              <w:rPr>
                <w:sz w:val="15"/>
              </w:rPr>
              <w:t>Kommunale GIS-Daten, Umweltberichte, Klimaanpassungskarten, Befragungen</w:t>
            </w:r>
          </w:p>
        </w:tc>
      </w:tr>
      <w:tr w:rsidR="00F50910" w14:paraId="63ED736C" w14:textId="77777777">
        <w:trPr>
          <w:jc w:val="center"/>
        </w:trPr>
        <w:tc>
          <w:tcPr>
            <w:tcW w:w="4706" w:type="dxa"/>
          </w:tcPr>
          <w:p w14:paraId="533DD4AC" w14:textId="77777777" w:rsidR="00F50910" w:rsidRDefault="00000000">
            <w:pPr>
              <w:spacing w:after="0"/>
            </w:pPr>
            <w:r>
              <w:rPr>
                <w:b/>
                <w:sz w:val="16"/>
              </w:rPr>
              <w:t>Normierung</w:t>
            </w:r>
          </w:p>
        </w:tc>
        <w:tc>
          <w:tcPr>
            <w:tcW w:w="4706" w:type="dxa"/>
          </w:tcPr>
          <w:p w14:paraId="0614B842" w14:textId="77777777" w:rsidR="00F50910" w:rsidRDefault="00000000">
            <w:pPr>
              <w:spacing w:after="0"/>
            </w:pPr>
            <w:r>
              <w:rPr>
                <w:sz w:val="15"/>
              </w:rPr>
              <w:t>Distance-to-target, robuste Perzentile oder Vergleichsgruppen-Normierung. Die konkrete Wahl muss versioniert werden.</w:t>
            </w:r>
          </w:p>
        </w:tc>
      </w:tr>
      <w:tr w:rsidR="00F50910" w14:paraId="444BA39D" w14:textId="77777777">
        <w:trPr>
          <w:jc w:val="center"/>
        </w:trPr>
        <w:tc>
          <w:tcPr>
            <w:tcW w:w="4706" w:type="dxa"/>
          </w:tcPr>
          <w:p w14:paraId="2771DFF6" w14:textId="77777777" w:rsidR="00F50910" w:rsidRDefault="00000000">
            <w:pPr>
              <w:spacing w:after="0"/>
            </w:pPr>
            <w:r>
              <w:rPr>
                <w:b/>
                <w:sz w:val="16"/>
              </w:rPr>
              <w:t>Interpretation</w:t>
            </w:r>
          </w:p>
        </w:tc>
        <w:tc>
          <w:tcPr>
            <w:tcW w:w="4706" w:type="dxa"/>
          </w:tcPr>
          <w:p w14:paraId="56A99F28" w14:textId="77777777" w:rsidR="00F50910" w:rsidRDefault="00000000">
            <w:pPr>
              <w:spacing w:after="0"/>
            </w:pPr>
            <w:r>
              <w:rPr>
                <w:sz w:val="15"/>
              </w:rPr>
              <w:t>Verbindet Umwelt, Gesundheit und soziale Gerechtigkeit. Besonders relevant für vulnerable Gruppen und dicht bebaute Quartiere.</w:t>
            </w:r>
          </w:p>
        </w:tc>
      </w:tr>
      <w:tr w:rsidR="00F50910" w14:paraId="2B20F2C3" w14:textId="77777777">
        <w:trPr>
          <w:jc w:val="center"/>
        </w:trPr>
        <w:tc>
          <w:tcPr>
            <w:tcW w:w="4706" w:type="dxa"/>
          </w:tcPr>
          <w:p w14:paraId="24D08EF6" w14:textId="77777777" w:rsidR="00F50910" w:rsidRDefault="00000000">
            <w:pPr>
              <w:spacing w:after="0"/>
            </w:pPr>
            <w:r>
              <w:rPr>
                <w:b/>
                <w:sz w:val="16"/>
              </w:rPr>
              <w:t>Grenzen</w:t>
            </w:r>
          </w:p>
        </w:tc>
        <w:tc>
          <w:tcPr>
            <w:tcW w:w="4706" w:type="dxa"/>
          </w:tcPr>
          <w:p w14:paraId="70092D6F" w14:textId="77777777" w:rsidR="00F50910" w:rsidRDefault="00000000">
            <w:pPr>
              <w:spacing w:after="0"/>
            </w:pPr>
            <w:r>
              <w:rPr>
                <w:sz w:val="15"/>
              </w:rPr>
              <w:t>Qualität von Grünflächen, Sicherheit und Barrierefreiheit werden mit Flächenwerten allein nicht erfasst.</w:t>
            </w:r>
          </w:p>
        </w:tc>
      </w:tr>
      <w:tr w:rsidR="00F50910" w14:paraId="14B7F584" w14:textId="77777777">
        <w:trPr>
          <w:jc w:val="center"/>
        </w:trPr>
        <w:tc>
          <w:tcPr>
            <w:tcW w:w="4706" w:type="dxa"/>
          </w:tcPr>
          <w:p w14:paraId="2A0DEAD9" w14:textId="77777777" w:rsidR="00F50910" w:rsidRDefault="00000000">
            <w:pPr>
              <w:spacing w:after="0"/>
            </w:pPr>
            <w:r>
              <w:rPr>
                <w:b/>
                <w:sz w:val="16"/>
              </w:rPr>
              <w:t>Steuerungsfrage</w:t>
            </w:r>
          </w:p>
        </w:tc>
        <w:tc>
          <w:tcPr>
            <w:tcW w:w="4706" w:type="dxa"/>
          </w:tcPr>
          <w:p w14:paraId="72F74FA9" w14:textId="77777777" w:rsidR="00F50910" w:rsidRDefault="00000000">
            <w:pPr>
              <w:spacing w:after="0"/>
            </w:pPr>
            <w:r>
              <w:rPr>
                <w:sz w:val="15"/>
              </w:rPr>
              <w:t>Welche kommunale Maßnahme kann grünflächenerreichbarkeit und hitzeschutz messbar verbessern, ohne andere KWI-Dimensionen zu verschlechtern?</w:t>
            </w:r>
          </w:p>
        </w:tc>
      </w:tr>
    </w:tbl>
    <w:p w14:paraId="70528AD0" w14:textId="77777777" w:rsidR="00F50910" w:rsidRDefault="00000000">
      <w:pPr>
        <w:pStyle w:val="berschrift2"/>
      </w:pPr>
      <w:r>
        <w:t>P4 - Energieeffizienz kommunaler Gebäude</w:t>
      </w:r>
    </w:p>
    <w:tbl>
      <w:tblPr>
        <w:tblStyle w:val="Tabellenraster"/>
        <w:tblW w:w="0" w:type="auto"/>
        <w:jc w:val="center"/>
        <w:tblLook w:val="04A0" w:firstRow="1" w:lastRow="0" w:firstColumn="1" w:lastColumn="0" w:noHBand="0" w:noVBand="1"/>
      </w:tblPr>
      <w:tblGrid>
        <w:gridCol w:w="4701"/>
        <w:gridCol w:w="4701"/>
      </w:tblGrid>
      <w:tr w:rsidR="00F50910" w14:paraId="28E5C0AE" w14:textId="77777777">
        <w:trPr>
          <w:tblHeader/>
          <w:jc w:val="center"/>
        </w:trPr>
        <w:tc>
          <w:tcPr>
            <w:tcW w:w="4706" w:type="dxa"/>
            <w:shd w:val="clear" w:color="auto" w:fill="D9EAF7"/>
          </w:tcPr>
          <w:p w14:paraId="29A440CE" w14:textId="77777777" w:rsidR="00F50910" w:rsidRDefault="00000000">
            <w:pPr>
              <w:spacing w:after="0"/>
            </w:pPr>
            <w:r>
              <w:rPr>
                <w:b/>
                <w:sz w:val="17"/>
              </w:rPr>
              <w:t>Feld</w:t>
            </w:r>
          </w:p>
        </w:tc>
        <w:tc>
          <w:tcPr>
            <w:tcW w:w="4706" w:type="dxa"/>
            <w:shd w:val="clear" w:color="auto" w:fill="D9EAF7"/>
          </w:tcPr>
          <w:p w14:paraId="1D56E040" w14:textId="77777777" w:rsidR="00F50910" w:rsidRDefault="00000000">
            <w:pPr>
              <w:spacing w:after="0"/>
            </w:pPr>
            <w:r>
              <w:rPr>
                <w:b/>
                <w:sz w:val="17"/>
              </w:rPr>
              <w:t>Beschreibung</w:t>
            </w:r>
          </w:p>
        </w:tc>
      </w:tr>
      <w:tr w:rsidR="00F50910" w14:paraId="45B0ACA5" w14:textId="77777777">
        <w:trPr>
          <w:jc w:val="center"/>
        </w:trPr>
        <w:tc>
          <w:tcPr>
            <w:tcW w:w="4706" w:type="dxa"/>
          </w:tcPr>
          <w:p w14:paraId="111DAD5A" w14:textId="77777777" w:rsidR="00F50910" w:rsidRDefault="00000000">
            <w:pPr>
              <w:spacing w:after="0"/>
            </w:pPr>
            <w:r>
              <w:rPr>
                <w:b/>
                <w:sz w:val="16"/>
              </w:rPr>
              <w:t>Dimension</w:t>
            </w:r>
          </w:p>
        </w:tc>
        <w:tc>
          <w:tcPr>
            <w:tcW w:w="4706" w:type="dxa"/>
          </w:tcPr>
          <w:p w14:paraId="3A901CE1" w14:textId="77777777" w:rsidR="00F50910" w:rsidRDefault="00000000">
            <w:pPr>
              <w:spacing w:after="0"/>
            </w:pPr>
            <w:r>
              <w:rPr>
                <w:sz w:val="15"/>
              </w:rPr>
              <w:t>Planet</w:t>
            </w:r>
          </w:p>
        </w:tc>
      </w:tr>
      <w:tr w:rsidR="00F50910" w14:paraId="0E59C1AB" w14:textId="77777777">
        <w:trPr>
          <w:jc w:val="center"/>
        </w:trPr>
        <w:tc>
          <w:tcPr>
            <w:tcW w:w="4706" w:type="dxa"/>
          </w:tcPr>
          <w:p w14:paraId="25DC05AB" w14:textId="77777777" w:rsidR="00F50910" w:rsidRDefault="00000000">
            <w:pPr>
              <w:spacing w:after="0"/>
            </w:pPr>
            <w:r>
              <w:rPr>
                <w:b/>
                <w:sz w:val="16"/>
              </w:rPr>
              <w:t>Definition</w:t>
            </w:r>
          </w:p>
        </w:tc>
        <w:tc>
          <w:tcPr>
            <w:tcW w:w="4706" w:type="dxa"/>
          </w:tcPr>
          <w:p w14:paraId="04D22ECB" w14:textId="77777777" w:rsidR="00F50910" w:rsidRDefault="00000000">
            <w:pPr>
              <w:spacing w:after="0"/>
            </w:pPr>
            <w:r>
              <w:rPr>
                <w:sz w:val="15"/>
              </w:rPr>
              <w:t>Energieverbrauch oder Emissionsintensitaet kommunaler Liegenschaften je Fläche.</w:t>
            </w:r>
          </w:p>
        </w:tc>
      </w:tr>
      <w:tr w:rsidR="00F50910" w14:paraId="59B028CA" w14:textId="77777777">
        <w:trPr>
          <w:jc w:val="center"/>
        </w:trPr>
        <w:tc>
          <w:tcPr>
            <w:tcW w:w="4706" w:type="dxa"/>
          </w:tcPr>
          <w:p w14:paraId="24677F23" w14:textId="77777777" w:rsidR="00F50910" w:rsidRDefault="00000000">
            <w:pPr>
              <w:spacing w:after="0"/>
            </w:pPr>
            <w:r>
              <w:rPr>
                <w:b/>
                <w:sz w:val="16"/>
              </w:rPr>
              <w:t>Richtung</w:t>
            </w:r>
          </w:p>
        </w:tc>
        <w:tc>
          <w:tcPr>
            <w:tcW w:w="4706" w:type="dxa"/>
          </w:tcPr>
          <w:p w14:paraId="3185162A" w14:textId="77777777" w:rsidR="00F50910" w:rsidRDefault="00000000">
            <w:pPr>
              <w:spacing w:after="0"/>
            </w:pPr>
            <w:r>
              <w:rPr>
                <w:sz w:val="15"/>
              </w:rPr>
              <w:t>Niedriger ist besser</w:t>
            </w:r>
          </w:p>
        </w:tc>
      </w:tr>
      <w:tr w:rsidR="00F50910" w14:paraId="464C4280" w14:textId="77777777">
        <w:trPr>
          <w:jc w:val="center"/>
        </w:trPr>
        <w:tc>
          <w:tcPr>
            <w:tcW w:w="4706" w:type="dxa"/>
          </w:tcPr>
          <w:p w14:paraId="5619BDED" w14:textId="77777777" w:rsidR="00F50910" w:rsidRDefault="00000000">
            <w:pPr>
              <w:spacing w:after="0"/>
            </w:pPr>
            <w:r>
              <w:rPr>
                <w:b/>
                <w:sz w:val="16"/>
              </w:rPr>
              <w:t>Mögliche Datenquelle</w:t>
            </w:r>
          </w:p>
        </w:tc>
        <w:tc>
          <w:tcPr>
            <w:tcW w:w="4706" w:type="dxa"/>
          </w:tcPr>
          <w:p w14:paraId="34980032" w14:textId="77777777" w:rsidR="00F50910" w:rsidRDefault="00000000">
            <w:pPr>
              <w:spacing w:after="0"/>
            </w:pPr>
            <w:r>
              <w:rPr>
                <w:sz w:val="15"/>
              </w:rPr>
              <w:t>Kommunales Energiemanagement, Gebäudedaten, Haushaltsdaten</w:t>
            </w:r>
          </w:p>
        </w:tc>
      </w:tr>
      <w:tr w:rsidR="00F50910" w14:paraId="3CB0D16D" w14:textId="77777777">
        <w:trPr>
          <w:jc w:val="center"/>
        </w:trPr>
        <w:tc>
          <w:tcPr>
            <w:tcW w:w="4706" w:type="dxa"/>
          </w:tcPr>
          <w:p w14:paraId="769FF526" w14:textId="77777777" w:rsidR="00F50910" w:rsidRDefault="00000000">
            <w:pPr>
              <w:spacing w:after="0"/>
            </w:pPr>
            <w:r>
              <w:rPr>
                <w:b/>
                <w:sz w:val="16"/>
              </w:rPr>
              <w:t>Normierung</w:t>
            </w:r>
          </w:p>
        </w:tc>
        <w:tc>
          <w:tcPr>
            <w:tcW w:w="4706" w:type="dxa"/>
          </w:tcPr>
          <w:p w14:paraId="718CAC09" w14:textId="77777777" w:rsidR="00F50910" w:rsidRDefault="00000000">
            <w:pPr>
              <w:spacing w:after="0"/>
            </w:pPr>
            <w:r>
              <w:rPr>
                <w:sz w:val="15"/>
              </w:rPr>
              <w:t>Distance-to-target, robuste Perzentile oder Vergleichsgruppen-Normierung. Die konkrete Wahl muss versioniert werden.</w:t>
            </w:r>
          </w:p>
        </w:tc>
      </w:tr>
      <w:tr w:rsidR="00F50910" w14:paraId="07506DE9" w14:textId="77777777">
        <w:trPr>
          <w:jc w:val="center"/>
        </w:trPr>
        <w:tc>
          <w:tcPr>
            <w:tcW w:w="4706" w:type="dxa"/>
          </w:tcPr>
          <w:p w14:paraId="665F1BAF" w14:textId="77777777" w:rsidR="00F50910" w:rsidRDefault="00000000">
            <w:pPr>
              <w:spacing w:after="0"/>
            </w:pPr>
            <w:r>
              <w:rPr>
                <w:b/>
                <w:sz w:val="16"/>
              </w:rPr>
              <w:t>Interpretation</w:t>
            </w:r>
          </w:p>
        </w:tc>
        <w:tc>
          <w:tcPr>
            <w:tcW w:w="4706" w:type="dxa"/>
          </w:tcPr>
          <w:p w14:paraId="69B607A6" w14:textId="77777777" w:rsidR="00F50910" w:rsidRDefault="00000000">
            <w:pPr>
              <w:spacing w:after="0"/>
            </w:pPr>
            <w:r>
              <w:rPr>
                <w:sz w:val="15"/>
              </w:rPr>
              <w:t>Direkter Hebel der Kommune und gut mit Investitionen verknuepfbar. Eignet sich für Wirkung pro Euro.</w:t>
            </w:r>
          </w:p>
        </w:tc>
      </w:tr>
      <w:tr w:rsidR="00F50910" w14:paraId="6C6CEBA0" w14:textId="77777777">
        <w:trPr>
          <w:jc w:val="center"/>
        </w:trPr>
        <w:tc>
          <w:tcPr>
            <w:tcW w:w="4706" w:type="dxa"/>
          </w:tcPr>
          <w:p w14:paraId="339527C3" w14:textId="77777777" w:rsidR="00F50910" w:rsidRDefault="00000000">
            <w:pPr>
              <w:spacing w:after="0"/>
            </w:pPr>
            <w:r>
              <w:rPr>
                <w:b/>
                <w:sz w:val="16"/>
              </w:rPr>
              <w:t>Grenzen</w:t>
            </w:r>
          </w:p>
        </w:tc>
        <w:tc>
          <w:tcPr>
            <w:tcW w:w="4706" w:type="dxa"/>
          </w:tcPr>
          <w:p w14:paraId="7C232C71" w14:textId="77777777" w:rsidR="00F50910" w:rsidRDefault="00000000">
            <w:pPr>
              <w:spacing w:after="0"/>
            </w:pPr>
            <w:r>
              <w:rPr>
                <w:sz w:val="15"/>
              </w:rPr>
              <w:t xml:space="preserve">Sanierungsstaende und Nutzungsprofile beeinflussen Vergleichbarkeit. Einmalige Investitionen zeigen Wirkung </w:t>
            </w:r>
            <w:r>
              <w:rPr>
                <w:sz w:val="15"/>
              </w:rPr>
              <w:lastRenderedPageBreak/>
              <w:t>zeitverzoegert.</w:t>
            </w:r>
          </w:p>
        </w:tc>
      </w:tr>
      <w:tr w:rsidR="00F50910" w14:paraId="0F2C0CC2" w14:textId="77777777">
        <w:trPr>
          <w:jc w:val="center"/>
        </w:trPr>
        <w:tc>
          <w:tcPr>
            <w:tcW w:w="4706" w:type="dxa"/>
          </w:tcPr>
          <w:p w14:paraId="29984DA4" w14:textId="77777777" w:rsidR="00F50910" w:rsidRDefault="00000000">
            <w:pPr>
              <w:spacing w:after="0"/>
            </w:pPr>
            <w:r>
              <w:rPr>
                <w:b/>
                <w:sz w:val="16"/>
              </w:rPr>
              <w:lastRenderedPageBreak/>
              <w:t>Steuerungsfrage</w:t>
            </w:r>
          </w:p>
        </w:tc>
        <w:tc>
          <w:tcPr>
            <w:tcW w:w="4706" w:type="dxa"/>
          </w:tcPr>
          <w:p w14:paraId="52E75170" w14:textId="77777777" w:rsidR="00F50910" w:rsidRDefault="00000000">
            <w:pPr>
              <w:spacing w:after="0"/>
            </w:pPr>
            <w:r>
              <w:rPr>
                <w:sz w:val="15"/>
              </w:rPr>
              <w:t>Welche kommunale Maßnahme kann energieeffizienz kommunaler gebäude messbar verbessern, ohne andere KWI-Dimensionen zu verschlechtern?</w:t>
            </w:r>
          </w:p>
        </w:tc>
      </w:tr>
    </w:tbl>
    <w:p w14:paraId="27F22480" w14:textId="77777777" w:rsidR="00F50910" w:rsidRDefault="00000000">
      <w:r>
        <w:br w:type="page"/>
      </w:r>
    </w:p>
    <w:p w14:paraId="0F6F1AEB" w14:textId="77777777" w:rsidR="00F50910" w:rsidRDefault="00000000">
      <w:pPr>
        <w:pStyle w:val="berschrift2"/>
      </w:pPr>
      <w:r>
        <w:lastRenderedPageBreak/>
        <w:t>D1 - Wahlbeteiligung</w:t>
      </w:r>
    </w:p>
    <w:tbl>
      <w:tblPr>
        <w:tblStyle w:val="Tabellenraster"/>
        <w:tblW w:w="0" w:type="auto"/>
        <w:jc w:val="center"/>
        <w:tblLook w:val="04A0" w:firstRow="1" w:lastRow="0" w:firstColumn="1" w:lastColumn="0" w:noHBand="0" w:noVBand="1"/>
      </w:tblPr>
      <w:tblGrid>
        <w:gridCol w:w="4701"/>
        <w:gridCol w:w="4701"/>
      </w:tblGrid>
      <w:tr w:rsidR="00F50910" w14:paraId="2287CD73" w14:textId="77777777">
        <w:trPr>
          <w:tblHeader/>
          <w:jc w:val="center"/>
        </w:trPr>
        <w:tc>
          <w:tcPr>
            <w:tcW w:w="4706" w:type="dxa"/>
            <w:shd w:val="clear" w:color="auto" w:fill="D9EAF7"/>
          </w:tcPr>
          <w:p w14:paraId="346869BC" w14:textId="77777777" w:rsidR="00F50910" w:rsidRDefault="00000000">
            <w:pPr>
              <w:spacing w:after="0"/>
            </w:pPr>
            <w:r>
              <w:rPr>
                <w:b/>
                <w:sz w:val="17"/>
              </w:rPr>
              <w:t>Feld</w:t>
            </w:r>
          </w:p>
        </w:tc>
        <w:tc>
          <w:tcPr>
            <w:tcW w:w="4706" w:type="dxa"/>
            <w:shd w:val="clear" w:color="auto" w:fill="D9EAF7"/>
          </w:tcPr>
          <w:p w14:paraId="24AD2C43" w14:textId="77777777" w:rsidR="00F50910" w:rsidRDefault="00000000">
            <w:pPr>
              <w:spacing w:after="0"/>
            </w:pPr>
            <w:r>
              <w:rPr>
                <w:b/>
                <w:sz w:val="17"/>
              </w:rPr>
              <w:t>Beschreibung</w:t>
            </w:r>
          </w:p>
        </w:tc>
      </w:tr>
      <w:tr w:rsidR="00F50910" w14:paraId="5F5C39CE" w14:textId="77777777">
        <w:trPr>
          <w:jc w:val="center"/>
        </w:trPr>
        <w:tc>
          <w:tcPr>
            <w:tcW w:w="4706" w:type="dxa"/>
          </w:tcPr>
          <w:p w14:paraId="4EE176B7" w14:textId="77777777" w:rsidR="00F50910" w:rsidRDefault="00000000">
            <w:pPr>
              <w:spacing w:after="0"/>
            </w:pPr>
            <w:r>
              <w:rPr>
                <w:b/>
                <w:sz w:val="16"/>
              </w:rPr>
              <w:t>Dimension</w:t>
            </w:r>
          </w:p>
        </w:tc>
        <w:tc>
          <w:tcPr>
            <w:tcW w:w="4706" w:type="dxa"/>
          </w:tcPr>
          <w:p w14:paraId="3A941E53" w14:textId="77777777" w:rsidR="00F50910" w:rsidRDefault="00000000">
            <w:pPr>
              <w:spacing w:after="0"/>
            </w:pPr>
            <w:r>
              <w:rPr>
                <w:sz w:val="15"/>
              </w:rPr>
              <w:t>Demokratie</w:t>
            </w:r>
          </w:p>
        </w:tc>
      </w:tr>
      <w:tr w:rsidR="00F50910" w14:paraId="5EDFA61F" w14:textId="77777777">
        <w:trPr>
          <w:jc w:val="center"/>
        </w:trPr>
        <w:tc>
          <w:tcPr>
            <w:tcW w:w="4706" w:type="dxa"/>
          </w:tcPr>
          <w:p w14:paraId="70228400" w14:textId="77777777" w:rsidR="00F50910" w:rsidRDefault="00000000">
            <w:pPr>
              <w:spacing w:after="0"/>
            </w:pPr>
            <w:r>
              <w:rPr>
                <w:b/>
                <w:sz w:val="16"/>
              </w:rPr>
              <w:t>Definition</w:t>
            </w:r>
          </w:p>
        </w:tc>
        <w:tc>
          <w:tcPr>
            <w:tcW w:w="4706" w:type="dxa"/>
          </w:tcPr>
          <w:p w14:paraId="772EF0FA" w14:textId="77777777" w:rsidR="00F50910" w:rsidRDefault="00000000">
            <w:pPr>
              <w:spacing w:after="0"/>
            </w:pPr>
            <w:r>
              <w:rPr>
                <w:sz w:val="15"/>
              </w:rPr>
              <w:t>Anteil der Wahlberechtigten, die an Kommunal-, Landtags-, Bundestags- oder Europawahlen teilnehmen.</w:t>
            </w:r>
          </w:p>
        </w:tc>
      </w:tr>
      <w:tr w:rsidR="00F50910" w14:paraId="23ACD62D" w14:textId="77777777">
        <w:trPr>
          <w:jc w:val="center"/>
        </w:trPr>
        <w:tc>
          <w:tcPr>
            <w:tcW w:w="4706" w:type="dxa"/>
          </w:tcPr>
          <w:p w14:paraId="44F4E47A" w14:textId="77777777" w:rsidR="00F50910" w:rsidRDefault="00000000">
            <w:pPr>
              <w:spacing w:after="0"/>
            </w:pPr>
            <w:r>
              <w:rPr>
                <w:b/>
                <w:sz w:val="16"/>
              </w:rPr>
              <w:t>Richtung</w:t>
            </w:r>
          </w:p>
        </w:tc>
        <w:tc>
          <w:tcPr>
            <w:tcW w:w="4706" w:type="dxa"/>
          </w:tcPr>
          <w:p w14:paraId="01EE07C6" w14:textId="77777777" w:rsidR="00F50910" w:rsidRDefault="00000000">
            <w:pPr>
              <w:spacing w:after="0"/>
            </w:pPr>
            <w:r>
              <w:rPr>
                <w:sz w:val="15"/>
              </w:rPr>
              <w:t>Höher ist besser</w:t>
            </w:r>
          </w:p>
        </w:tc>
      </w:tr>
      <w:tr w:rsidR="00F50910" w14:paraId="3C5CF12F" w14:textId="77777777">
        <w:trPr>
          <w:jc w:val="center"/>
        </w:trPr>
        <w:tc>
          <w:tcPr>
            <w:tcW w:w="4706" w:type="dxa"/>
          </w:tcPr>
          <w:p w14:paraId="38A14C60" w14:textId="77777777" w:rsidR="00F50910" w:rsidRDefault="00000000">
            <w:pPr>
              <w:spacing w:after="0"/>
            </w:pPr>
            <w:r>
              <w:rPr>
                <w:b/>
                <w:sz w:val="16"/>
              </w:rPr>
              <w:t>Mögliche Datenquelle</w:t>
            </w:r>
          </w:p>
        </w:tc>
        <w:tc>
          <w:tcPr>
            <w:tcW w:w="4706" w:type="dxa"/>
          </w:tcPr>
          <w:p w14:paraId="1EFBC90E" w14:textId="77777777" w:rsidR="00F50910" w:rsidRDefault="00000000">
            <w:pPr>
              <w:spacing w:after="0"/>
            </w:pPr>
            <w:r>
              <w:rPr>
                <w:sz w:val="15"/>
              </w:rPr>
              <w:t>Wahlstatistik, SDG-Portal-nahe Indikatoren, kommunale Statistik</w:t>
            </w:r>
          </w:p>
        </w:tc>
      </w:tr>
      <w:tr w:rsidR="00F50910" w14:paraId="713208FA" w14:textId="77777777">
        <w:trPr>
          <w:jc w:val="center"/>
        </w:trPr>
        <w:tc>
          <w:tcPr>
            <w:tcW w:w="4706" w:type="dxa"/>
          </w:tcPr>
          <w:p w14:paraId="549D5C68" w14:textId="77777777" w:rsidR="00F50910" w:rsidRDefault="00000000">
            <w:pPr>
              <w:spacing w:after="0"/>
            </w:pPr>
            <w:r>
              <w:rPr>
                <w:b/>
                <w:sz w:val="16"/>
              </w:rPr>
              <w:t>Normierung</w:t>
            </w:r>
          </w:p>
        </w:tc>
        <w:tc>
          <w:tcPr>
            <w:tcW w:w="4706" w:type="dxa"/>
          </w:tcPr>
          <w:p w14:paraId="33EEF4CC" w14:textId="77777777" w:rsidR="00F50910" w:rsidRDefault="00000000">
            <w:pPr>
              <w:spacing w:after="0"/>
            </w:pPr>
            <w:r>
              <w:rPr>
                <w:sz w:val="15"/>
              </w:rPr>
              <w:t>Distance-to-target, robuste Perzentile oder Vergleichsgruppen-Normierung. Die konkrete Wahl muss versioniert werden.</w:t>
            </w:r>
          </w:p>
        </w:tc>
      </w:tr>
      <w:tr w:rsidR="00F50910" w14:paraId="7F30205B" w14:textId="77777777">
        <w:trPr>
          <w:jc w:val="center"/>
        </w:trPr>
        <w:tc>
          <w:tcPr>
            <w:tcW w:w="4706" w:type="dxa"/>
          </w:tcPr>
          <w:p w14:paraId="278F5AFA" w14:textId="77777777" w:rsidR="00F50910" w:rsidRDefault="00000000">
            <w:pPr>
              <w:spacing w:after="0"/>
            </w:pPr>
            <w:r>
              <w:rPr>
                <w:b/>
                <w:sz w:val="16"/>
              </w:rPr>
              <w:t>Interpretation</w:t>
            </w:r>
          </w:p>
        </w:tc>
        <w:tc>
          <w:tcPr>
            <w:tcW w:w="4706" w:type="dxa"/>
          </w:tcPr>
          <w:p w14:paraId="41A201E9" w14:textId="77777777" w:rsidR="00F50910" w:rsidRDefault="00000000">
            <w:pPr>
              <w:spacing w:after="0"/>
            </w:pPr>
            <w:r>
              <w:rPr>
                <w:sz w:val="15"/>
              </w:rPr>
              <w:t>Wahlbeteiligung ist ein harter Indikator für politische Teilhabe, aber kein vollstaendiges Demokratiebild.</w:t>
            </w:r>
          </w:p>
        </w:tc>
      </w:tr>
      <w:tr w:rsidR="00F50910" w14:paraId="2404EFEE" w14:textId="77777777">
        <w:trPr>
          <w:jc w:val="center"/>
        </w:trPr>
        <w:tc>
          <w:tcPr>
            <w:tcW w:w="4706" w:type="dxa"/>
          </w:tcPr>
          <w:p w14:paraId="745645A8" w14:textId="77777777" w:rsidR="00F50910" w:rsidRDefault="00000000">
            <w:pPr>
              <w:spacing w:after="0"/>
            </w:pPr>
            <w:r>
              <w:rPr>
                <w:b/>
                <w:sz w:val="16"/>
              </w:rPr>
              <w:t>Grenzen</w:t>
            </w:r>
          </w:p>
        </w:tc>
        <w:tc>
          <w:tcPr>
            <w:tcW w:w="4706" w:type="dxa"/>
          </w:tcPr>
          <w:p w14:paraId="2CBB2EF3" w14:textId="77777777" w:rsidR="00F50910" w:rsidRDefault="00000000">
            <w:pPr>
              <w:spacing w:after="0"/>
            </w:pPr>
            <w:r>
              <w:rPr>
                <w:sz w:val="15"/>
              </w:rPr>
              <w:t>Hohe Beteiligung sagt nichts über Vertrauen, Fairness oder Qualität politischer Deliberation aus.</w:t>
            </w:r>
          </w:p>
        </w:tc>
      </w:tr>
      <w:tr w:rsidR="00F50910" w14:paraId="3BDCF2AF" w14:textId="77777777">
        <w:trPr>
          <w:jc w:val="center"/>
        </w:trPr>
        <w:tc>
          <w:tcPr>
            <w:tcW w:w="4706" w:type="dxa"/>
          </w:tcPr>
          <w:p w14:paraId="6C753428" w14:textId="77777777" w:rsidR="00F50910" w:rsidRDefault="00000000">
            <w:pPr>
              <w:spacing w:after="0"/>
            </w:pPr>
            <w:r>
              <w:rPr>
                <w:b/>
                <w:sz w:val="16"/>
              </w:rPr>
              <w:t>Steuerungsfrage</w:t>
            </w:r>
          </w:p>
        </w:tc>
        <w:tc>
          <w:tcPr>
            <w:tcW w:w="4706" w:type="dxa"/>
          </w:tcPr>
          <w:p w14:paraId="675ED34C" w14:textId="77777777" w:rsidR="00F50910" w:rsidRDefault="00000000">
            <w:pPr>
              <w:spacing w:after="0"/>
            </w:pPr>
            <w:r>
              <w:rPr>
                <w:sz w:val="15"/>
              </w:rPr>
              <w:t>Welche kommunale Maßnahme kann wahlbeteiligung messbar verbessern, ohne andere KWI-Dimensionen zu verschlechtern?</w:t>
            </w:r>
          </w:p>
        </w:tc>
      </w:tr>
    </w:tbl>
    <w:p w14:paraId="265708E1" w14:textId="77777777" w:rsidR="00F50910" w:rsidRDefault="00000000">
      <w:pPr>
        <w:pStyle w:val="berschrift2"/>
      </w:pPr>
      <w:r>
        <w:t>D2 - Vertrauen in Verwaltung und Rat</w:t>
      </w:r>
    </w:p>
    <w:tbl>
      <w:tblPr>
        <w:tblStyle w:val="Tabellenraster"/>
        <w:tblW w:w="0" w:type="auto"/>
        <w:jc w:val="center"/>
        <w:tblLook w:val="04A0" w:firstRow="1" w:lastRow="0" w:firstColumn="1" w:lastColumn="0" w:noHBand="0" w:noVBand="1"/>
      </w:tblPr>
      <w:tblGrid>
        <w:gridCol w:w="4701"/>
        <w:gridCol w:w="4701"/>
      </w:tblGrid>
      <w:tr w:rsidR="00F50910" w14:paraId="5AD4EDB1" w14:textId="77777777">
        <w:trPr>
          <w:tblHeader/>
          <w:jc w:val="center"/>
        </w:trPr>
        <w:tc>
          <w:tcPr>
            <w:tcW w:w="4706" w:type="dxa"/>
            <w:shd w:val="clear" w:color="auto" w:fill="D9EAF7"/>
          </w:tcPr>
          <w:p w14:paraId="73FC6964" w14:textId="77777777" w:rsidR="00F50910" w:rsidRDefault="00000000">
            <w:pPr>
              <w:spacing w:after="0"/>
            </w:pPr>
            <w:r>
              <w:rPr>
                <w:b/>
                <w:sz w:val="17"/>
              </w:rPr>
              <w:t>Feld</w:t>
            </w:r>
          </w:p>
        </w:tc>
        <w:tc>
          <w:tcPr>
            <w:tcW w:w="4706" w:type="dxa"/>
            <w:shd w:val="clear" w:color="auto" w:fill="D9EAF7"/>
          </w:tcPr>
          <w:p w14:paraId="3564105F" w14:textId="77777777" w:rsidR="00F50910" w:rsidRDefault="00000000">
            <w:pPr>
              <w:spacing w:after="0"/>
            </w:pPr>
            <w:r>
              <w:rPr>
                <w:b/>
                <w:sz w:val="17"/>
              </w:rPr>
              <w:t>Beschreibung</w:t>
            </w:r>
          </w:p>
        </w:tc>
      </w:tr>
      <w:tr w:rsidR="00F50910" w14:paraId="47B0BF3B" w14:textId="77777777">
        <w:trPr>
          <w:jc w:val="center"/>
        </w:trPr>
        <w:tc>
          <w:tcPr>
            <w:tcW w:w="4706" w:type="dxa"/>
          </w:tcPr>
          <w:p w14:paraId="35AF8FB2" w14:textId="77777777" w:rsidR="00F50910" w:rsidRDefault="00000000">
            <w:pPr>
              <w:spacing w:after="0"/>
            </w:pPr>
            <w:r>
              <w:rPr>
                <w:b/>
                <w:sz w:val="16"/>
              </w:rPr>
              <w:t>Dimension</w:t>
            </w:r>
          </w:p>
        </w:tc>
        <w:tc>
          <w:tcPr>
            <w:tcW w:w="4706" w:type="dxa"/>
          </w:tcPr>
          <w:p w14:paraId="2B2864D3" w14:textId="77777777" w:rsidR="00F50910" w:rsidRDefault="00000000">
            <w:pPr>
              <w:spacing w:after="0"/>
            </w:pPr>
            <w:r>
              <w:rPr>
                <w:sz w:val="15"/>
              </w:rPr>
              <w:t>Demokratie</w:t>
            </w:r>
          </w:p>
        </w:tc>
      </w:tr>
      <w:tr w:rsidR="00F50910" w14:paraId="087A362D" w14:textId="77777777">
        <w:trPr>
          <w:jc w:val="center"/>
        </w:trPr>
        <w:tc>
          <w:tcPr>
            <w:tcW w:w="4706" w:type="dxa"/>
          </w:tcPr>
          <w:p w14:paraId="62A50656" w14:textId="77777777" w:rsidR="00F50910" w:rsidRDefault="00000000">
            <w:pPr>
              <w:spacing w:after="0"/>
            </w:pPr>
            <w:r>
              <w:rPr>
                <w:b/>
                <w:sz w:val="16"/>
              </w:rPr>
              <w:t>Definition</w:t>
            </w:r>
          </w:p>
        </w:tc>
        <w:tc>
          <w:tcPr>
            <w:tcW w:w="4706" w:type="dxa"/>
          </w:tcPr>
          <w:p w14:paraId="6FF0EB27" w14:textId="77777777" w:rsidR="00F50910" w:rsidRDefault="00000000">
            <w:pPr>
              <w:spacing w:after="0"/>
            </w:pPr>
            <w:r>
              <w:rPr>
                <w:sz w:val="15"/>
              </w:rPr>
              <w:t>Subjektiver Befragungswert zum Vertrauen in kommunale Institutionen.</w:t>
            </w:r>
          </w:p>
        </w:tc>
      </w:tr>
      <w:tr w:rsidR="00F50910" w14:paraId="4CA0EF1A" w14:textId="77777777">
        <w:trPr>
          <w:jc w:val="center"/>
        </w:trPr>
        <w:tc>
          <w:tcPr>
            <w:tcW w:w="4706" w:type="dxa"/>
          </w:tcPr>
          <w:p w14:paraId="537D0B54" w14:textId="77777777" w:rsidR="00F50910" w:rsidRDefault="00000000">
            <w:pPr>
              <w:spacing w:after="0"/>
            </w:pPr>
            <w:r>
              <w:rPr>
                <w:b/>
                <w:sz w:val="16"/>
              </w:rPr>
              <w:t>Richtung</w:t>
            </w:r>
          </w:p>
        </w:tc>
        <w:tc>
          <w:tcPr>
            <w:tcW w:w="4706" w:type="dxa"/>
          </w:tcPr>
          <w:p w14:paraId="7F286B15" w14:textId="77777777" w:rsidR="00F50910" w:rsidRDefault="00000000">
            <w:pPr>
              <w:spacing w:after="0"/>
            </w:pPr>
            <w:r>
              <w:rPr>
                <w:sz w:val="15"/>
              </w:rPr>
              <w:t>Höher ist besser</w:t>
            </w:r>
          </w:p>
        </w:tc>
      </w:tr>
      <w:tr w:rsidR="00F50910" w14:paraId="4A7B4AD9" w14:textId="77777777">
        <w:trPr>
          <w:jc w:val="center"/>
        </w:trPr>
        <w:tc>
          <w:tcPr>
            <w:tcW w:w="4706" w:type="dxa"/>
          </w:tcPr>
          <w:p w14:paraId="550196A1" w14:textId="77777777" w:rsidR="00F50910" w:rsidRDefault="00000000">
            <w:pPr>
              <w:spacing w:after="0"/>
            </w:pPr>
            <w:r>
              <w:rPr>
                <w:b/>
                <w:sz w:val="16"/>
              </w:rPr>
              <w:t>Mögliche Datenquelle</w:t>
            </w:r>
          </w:p>
        </w:tc>
        <w:tc>
          <w:tcPr>
            <w:tcW w:w="4706" w:type="dxa"/>
          </w:tcPr>
          <w:p w14:paraId="38FC84B1" w14:textId="77777777" w:rsidR="00F50910" w:rsidRDefault="00000000">
            <w:pPr>
              <w:spacing w:after="0"/>
            </w:pPr>
            <w:r>
              <w:rPr>
                <w:sz w:val="15"/>
              </w:rPr>
              <w:t>Kommunale Bürgerbefragung, Beteiligungsberichte</w:t>
            </w:r>
          </w:p>
        </w:tc>
      </w:tr>
      <w:tr w:rsidR="00F50910" w14:paraId="1507273D" w14:textId="77777777">
        <w:trPr>
          <w:jc w:val="center"/>
        </w:trPr>
        <w:tc>
          <w:tcPr>
            <w:tcW w:w="4706" w:type="dxa"/>
          </w:tcPr>
          <w:p w14:paraId="76F34AC9" w14:textId="77777777" w:rsidR="00F50910" w:rsidRDefault="00000000">
            <w:pPr>
              <w:spacing w:after="0"/>
            </w:pPr>
            <w:r>
              <w:rPr>
                <w:b/>
                <w:sz w:val="16"/>
              </w:rPr>
              <w:t>Normierung</w:t>
            </w:r>
          </w:p>
        </w:tc>
        <w:tc>
          <w:tcPr>
            <w:tcW w:w="4706" w:type="dxa"/>
          </w:tcPr>
          <w:p w14:paraId="6E88E6B2" w14:textId="77777777" w:rsidR="00F50910" w:rsidRDefault="00000000">
            <w:pPr>
              <w:spacing w:after="0"/>
            </w:pPr>
            <w:r>
              <w:rPr>
                <w:sz w:val="15"/>
              </w:rPr>
              <w:t>Distance-to-target, robuste Perzentile oder Vergleichsgruppen-Normierung. Die konkrete Wahl muss versioniert werden.</w:t>
            </w:r>
          </w:p>
        </w:tc>
      </w:tr>
      <w:tr w:rsidR="00F50910" w14:paraId="607526B3" w14:textId="77777777">
        <w:trPr>
          <w:jc w:val="center"/>
        </w:trPr>
        <w:tc>
          <w:tcPr>
            <w:tcW w:w="4706" w:type="dxa"/>
          </w:tcPr>
          <w:p w14:paraId="4E790A47" w14:textId="77777777" w:rsidR="00F50910" w:rsidRDefault="00000000">
            <w:pPr>
              <w:spacing w:after="0"/>
            </w:pPr>
            <w:r>
              <w:rPr>
                <w:b/>
                <w:sz w:val="16"/>
              </w:rPr>
              <w:t>Interpretation</w:t>
            </w:r>
          </w:p>
        </w:tc>
        <w:tc>
          <w:tcPr>
            <w:tcW w:w="4706" w:type="dxa"/>
          </w:tcPr>
          <w:p w14:paraId="148C2BB3" w14:textId="77777777" w:rsidR="00F50910" w:rsidRDefault="00000000">
            <w:pPr>
              <w:spacing w:after="0"/>
            </w:pPr>
            <w:r>
              <w:rPr>
                <w:sz w:val="15"/>
              </w:rPr>
              <w:t>Zentraler Wirkungsindikator für demokratische Handlungsfähigkeit und Akzeptanz von Transformation.</w:t>
            </w:r>
          </w:p>
        </w:tc>
      </w:tr>
      <w:tr w:rsidR="00F50910" w14:paraId="67DBC25D" w14:textId="77777777">
        <w:trPr>
          <w:jc w:val="center"/>
        </w:trPr>
        <w:tc>
          <w:tcPr>
            <w:tcW w:w="4706" w:type="dxa"/>
          </w:tcPr>
          <w:p w14:paraId="095A9578" w14:textId="77777777" w:rsidR="00F50910" w:rsidRDefault="00000000">
            <w:pPr>
              <w:spacing w:after="0"/>
            </w:pPr>
            <w:r>
              <w:rPr>
                <w:b/>
                <w:sz w:val="16"/>
              </w:rPr>
              <w:t>Grenzen</w:t>
            </w:r>
          </w:p>
        </w:tc>
        <w:tc>
          <w:tcPr>
            <w:tcW w:w="4706" w:type="dxa"/>
          </w:tcPr>
          <w:p w14:paraId="7324DA68" w14:textId="77777777" w:rsidR="00F50910" w:rsidRDefault="00000000">
            <w:pPr>
              <w:spacing w:after="0"/>
            </w:pPr>
            <w:r>
              <w:rPr>
                <w:sz w:val="15"/>
              </w:rPr>
              <w:t>Antworten können durch Bundes- oder Landespolitik beeinflusst sein. Standardisierte Fragen sind erforderlich.</w:t>
            </w:r>
          </w:p>
        </w:tc>
      </w:tr>
      <w:tr w:rsidR="00F50910" w14:paraId="3F0D8451" w14:textId="77777777">
        <w:trPr>
          <w:jc w:val="center"/>
        </w:trPr>
        <w:tc>
          <w:tcPr>
            <w:tcW w:w="4706" w:type="dxa"/>
          </w:tcPr>
          <w:p w14:paraId="74BC49EA" w14:textId="77777777" w:rsidR="00F50910" w:rsidRDefault="00000000">
            <w:pPr>
              <w:spacing w:after="0"/>
            </w:pPr>
            <w:r>
              <w:rPr>
                <w:b/>
                <w:sz w:val="16"/>
              </w:rPr>
              <w:t>Steuerungsfrage</w:t>
            </w:r>
          </w:p>
        </w:tc>
        <w:tc>
          <w:tcPr>
            <w:tcW w:w="4706" w:type="dxa"/>
          </w:tcPr>
          <w:p w14:paraId="766C97EE" w14:textId="77777777" w:rsidR="00F50910" w:rsidRDefault="00000000">
            <w:pPr>
              <w:spacing w:after="0"/>
            </w:pPr>
            <w:r>
              <w:rPr>
                <w:sz w:val="15"/>
              </w:rPr>
              <w:t>Welche kommunale Maßnahme kann vertrauen in verwaltung und rat messbar verbessern, ohne andere KWI-Dimensionen zu verschlechtern?</w:t>
            </w:r>
          </w:p>
        </w:tc>
      </w:tr>
    </w:tbl>
    <w:p w14:paraId="0499DED6" w14:textId="77777777" w:rsidR="00F50910" w:rsidRDefault="00000000">
      <w:pPr>
        <w:pStyle w:val="berschrift2"/>
      </w:pPr>
      <w:r>
        <w:t>D3 - Beteiligungsreichweite und Wirksamkeit</w:t>
      </w:r>
    </w:p>
    <w:tbl>
      <w:tblPr>
        <w:tblStyle w:val="Tabellenraster"/>
        <w:tblW w:w="0" w:type="auto"/>
        <w:jc w:val="center"/>
        <w:tblLook w:val="04A0" w:firstRow="1" w:lastRow="0" w:firstColumn="1" w:lastColumn="0" w:noHBand="0" w:noVBand="1"/>
      </w:tblPr>
      <w:tblGrid>
        <w:gridCol w:w="4701"/>
        <w:gridCol w:w="4701"/>
      </w:tblGrid>
      <w:tr w:rsidR="00F50910" w14:paraId="1163000D" w14:textId="77777777">
        <w:trPr>
          <w:tblHeader/>
          <w:jc w:val="center"/>
        </w:trPr>
        <w:tc>
          <w:tcPr>
            <w:tcW w:w="4706" w:type="dxa"/>
            <w:shd w:val="clear" w:color="auto" w:fill="D9EAF7"/>
          </w:tcPr>
          <w:p w14:paraId="1E066F31" w14:textId="77777777" w:rsidR="00F50910" w:rsidRDefault="00000000">
            <w:pPr>
              <w:spacing w:after="0"/>
            </w:pPr>
            <w:r>
              <w:rPr>
                <w:b/>
                <w:sz w:val="17"/>
              </w:rPr>
              <w:t>Feld</w:t>
            </w:r>
          </w:p>
        </w:tc>
        <w:tc>
          <w:tcPr>
            <w:tcW w:w="4706" w:type="dxa"/>
            <w:shd w:val="clear" w:color="auto" w:fill="D9EAF7"/>
          </w:tcPr>
          <w:p w14:paraId="77E46E29" w14:textId="77777777" w:rsidR="00F50910" w:rsidRDefault="00000000">
            <w:pPr>
              <w:spacing w:after="0"/>
            </w:pPr>
            <w:r>
              <w:rPr>
                <w:b/>
                <w:sz w:val="17"/>
              </w:rPr>
              <w:t>Beschreibung</w:t>
            </w:r>
          </w:p>
        </w:tc>
      </w:tr>
      <w:tr w:rsidR="00F50910" w14:paraId="754631E3" w14:textId="77777777">
        <w:trPr>
          <w:jc w:val="center"/>
        </w:trPr>
        <w:tc>
          <w:tcPr>
            <w:tcW w:w="4706" w:type="dxa"/>
          </w:tcPr>
          <w:p w14:paraId="1E05AE71" w14:textId="77777777" w:rsidR="00F50910" w:rsidRDefault="00000000">
            <w:pPr>
              <w:spacing w:after="0"/>
            </w:pPr>
            <w:r>
              <w:rPr>
                <w:b/>
                <w:sz w:val="16"/>
              </w:rPr>
              <w:t>Dimension</w:t>
            </w:r>
          </w:p>
        </w:tc>
        <w:tc>
          <w:tcPr>
            <w:tcW w:w="4706" w:type="dxa"/>
          </w:tcPr>
          <w:p w14:paraId="5B01F5F9" w14:textId="77777777" w:rsidR="00F50910" w:rsidRDefault="00000000">
            <w:pPr>
              <w:spacing w:after="0"/>
            </w:pPr>
            <w:r>
              <w:rPr>
                <w:sz w:val="15"/>
              </w:rPr>
              <w:t>Demokratie</w:t>
            </w:r>
          </w:p>
        </w:tc>
      </w:tr>
      <w:tr w:rsidR="00F50910" w14:paraId="543F05ED" w14:textId="77777777">
        <w:trPr>
          <w:jc w:val="center"/>
        </w:trPr>
        <w:tc>
          <w:tcPr>
            <w:tcW w:w="4706" w:type="dxa"/>
          </w:tcPr>
          <w:p w14:paraId="20F4C8E7" w14:textId="77777777" w:rsidR="00F50910" w:rsidRDefault="00000000">
            <w:pPr>
              <w:spacing w:after="0"/>
            </w:pPr>
            <w:r>
              <w:rPr>
                <w:b/>
                <w:sz w:val="16"/>
              </w:rPr>
              <w:t>Definition</w:t>
            </w:r>
          </w:p>
        </w:tc>
        <w:tc>
          <w:tcPr>
            <w:tcW w:w="4706" w:type="dxa"/>
          </w:tcPr>
          <w:p w14:paraId="69CC0DEC" w14:textId="77777777" w:rsidR="00F50910" w:rsidRDefault="00000000">
            <w:pPr>
              <w:spacing w:after="0"/>
            </w:pPr>
            <w:r>
              <w:rPr>
                <w:sz w:val="15"/>
              </w:rPr>
              <w:t>Anteil der Bevoelkerung, der Beteiligungsangebote kennt, nutzt und als wirksam erlebt.</w:t>
            </w:r>
          </w:p>
        </w:tc>
      </w:tr>
      <w:tr w:rsidR="00F50910" w14:paraId="00791044" w14:textId="77777777">
        <w:trPr>
          <w:jc w:val="center"/>
        </w:trPr>
        <w:tc>
          <w:tcPr>
            <w:tcW w:w="4706" w:type="dxa"/>
          </w:tcPr>
          <w:p w14:paraId="10D34438" w14:textId="77777777" w:rsidR="00F50910" w:rsidRDefault="00000000">
            <w:pPr>
              <w:spacing w:after="0"/>
            </w:pPr>
            <w:r>
              <w:rPr>
                <w:b/>
                <w:sz w:val="16"/>
              </w:rPr>
              <w:t>Richtung</w:t>
            </w:r>
          </w:p>
        </w:tc>
        <w:tc>
          <w:tcPr>
            <w:tcW w:w="4706" w:type="dxa"/>
          </w:tcPr>
          <w:p w14:paraId="13ECDA22" w14:textId="77777777" w:rsidR="00F50910" w:rsidRDefault="00000000">
            <w:pPr>
              <w:spacing w:after="0"/>
            </w:pPr>
            <w:r>
              <w:rPr>
                <w:sz w:val="15"/>
              </w:rPr>
              <w:t>Höher ist besser</w:t>
            </w:r>
          </w:p>
        </w:tc>
      </w:tr>
      <w:tr w:rsidR="00F50910" w14:paraId="2FE8EE16" w14:textId="77777777">
        <w:trPr>
          <w:jc w:val="center"/>
        </w:trPr>
        <w:tc>
          <w:tcPr>
            <w:tcW w:w="4706" w:type="dxa"/>
          </w:tcPr>
          <w:p w14:paraId="3F719FE0" w14:textId="77777777" w:rsidR="00F50910" w:rsidRDefault="00000000">
            <w:pPr>
              <w:spacing w:after="0"/>
            </w:pPr>
            <w:r>
              <w:rPr>
                <w:b/>
                <w:sz w:val="16"/>
              </w:rPr>
              <w:t>Mögliche Datenquelle</w:t>
            </w:r>
          </w:p>
        </w:tc>
        <w:tc>
          <w:tcPr>
            <w:tcW w:w="4706" w:type="dxa"/>
          </w:tcPr>
          <w:p w14:paraId="050F1D6F" w14:textId="77777777" w:rsidR="00F50910" w:rsidRDefault="00000000">
            <w:pPr>
              <w:spacing w:after="0"/>
            </w:pPr>
            <w:r>
              <w:rPr>
                <w:sz w:val="15"/>
              </w:rPr>
              <w:t>Beteiligungsplattformen, Befragungen, Verfahrensberichte</w:t>
            </w:r>
          </w:p>
        </w:tc>
      </w:tr>
      <w:tr w:rsidR="00F50910" w14:paraId="1390A6F9" w14:textId="77777777">
        <w:trPr>
          <w:jc w:val="center"/>
        </w:trPr>
        <w:tc>
          <w:tcPr>
            <w:tcW w:w="4706" w:type="dxa"/>
          </w:tcPr>
          <w:p w14:paraId="160295C4" w14:textId="77777777" w:rsidR="00F50910" w:rsidRDefault="00000000">
            <w:pPr>
              <w:spacing w:after="0"/>
            </w:pPr>
            <w:r>
              <w:rPr>
                <w:b/>
                <w:sz w:val="16"/>
              </w:rPr>
              <w:t>Normierung</w:t>
            </w:r>
          </w:p>
        </w:tc>
        <w:tc>
          <w:tcPr>
            <w:tcW w:w="4706" w:type="dxa"/>
          </w:tcPr>
          <w:p w14:paraId="7C383686" w14:textId="77777777" w:rsidR="00F50910" w:rsidRDefault="00000000">
            <w:pPr>
              <w:spacing w:after="0"/>
            </w:pPr>
            <w:r>
              <w:rPr>
                <w:sz w:val="15"/>
              </w:rPr>
              <w:t>Distance-to-target, robuste Perzentile oder Vergleichsgruppen-Normierung. Die konkrete Wahl muss versioniert werden.</w:t>
            </w:r>
          </w:p>
        </w:tc>
      </w:tr>
      <w:tr w:rsidR="00F50910" w14:paraId="3FA179C6" w14:textId="77777777">
        <w:trPr>
          <w:jc w:val="center"/>
        </w:trPr>
        <w:tc>
          <w:tcPr>
            <w:tcW w:w="4706" w:type="dxa"/>
          </w:tcPr>
          <w:p w14:paraId="2F624E56" w14:textId="77777777" w:rsidR="00F50910" w:rsidRDefault="00000000">
            <w:pPr>
              <w:spacing w:after="0"/>
            </w:pPr>
            <w:r>
              <w:rPr>
                <w:b/>
                <w:sz w:val="16"/>
              </w:rPr>
              <w:t>Interpretation</w:t>
            </w:r>
          </w:p>
        </w:tc>
        <w:tc>
          <w:tcPr>
            <w:tcW w:w="4706" w:type="dxa"/>
          </w:tcPr>
          <w:p w14:paraId="696415B4" w14:textId="77777777" w:rsidR="00F50910" w:rsidRDefault="00000000">
            <w:pPr>
              <w:spacing w:after="0"/>
            </w:pPr>
            <w:r>
              <w:rPr>
                <w:sz w:val="15"/>
              </w:rPr>
              <w:t>Zeigt, ob Beteiligung demokratische Wirkung entfaltet oder nur formale Beteiligung bleibt.</w:t>
            </w:r>
          </w:p>
        </w:tc>
      </w:tr>
      <w:tr w:rsidR="00F50910" w14:paraId="3BD2C7C2" w14:textId="77777777">
        <w:trPr>
          <w:jc w:val="center"/>
        </w:trPr>
        <w:tc>
          <w:tcPr>
            <w:tcW w:w="4706" w:type="dxa"/>
          </w:tcPr>
          <w:p w14:paraId="30C98389" w14:textId="77777777" w:rsidR="00F50910" w:rsidRDefault="00000000">
            <w:pPr>
              <w:spacing w:after="0"/>
            </w:pPr>
            <w:r>
              <w:rPr>
                <w:b/>
                <w:sz w:val="16"/>
              </w:rPr>
              <w:t>Grenzen</w:t>
            </w:r>
          </w:p>
        </w:tc>
        <w:tc>
          <w:tcPr>
            <w:tcW w:w="4706" w:type="dxa"/>
          </w:tcPr>
          <w:p w14:paraId="3DC7FA1C" w14:textId="77777777" w:rsidR="00F50910" w:rsidRDefault="00000000">
            <w:pPr>
              <w:spacing w:after="0"/>
            </w:pPr>
            <w:r>
              <w:rPr>
                <w:sz w:val="15"/>
              </w:rPr>
              <w:t>Quantitaet der Teilnahme darf nicht mit Qualität verwechselt werden. Repräsentativitaet ist kritisch.</w:t>
            </w:r>
          </w:p>
        </w:tc>
      </w:tr>
      <w:tr w:rsidR="00F50910" w14:paraId="0BADDD71" w14:textId="77777777">
        <w:trPr>
          <w:jc w:val="center"/>
        </w:trPr>
        <w:tc>
          <w:tcPr>
            <w:tcW w:w="4706" w:type="dxa"/>
          </w:tcPr>
          <w:p w14:paraId="2046312C" w14:textId="77777777" w:rsidR="00F50910" w:rsidRDefault="00000000">
            <w:pPr>
              <w:spacing w:after="0"/>
            </w:pPr>
            <w:r>
              <w:rPr>
                <w:b/>
                <w:sz w:val="16"/>
              </w:rPr>
              <w:t>Steuerungsfrage</w:t>
            </w:r>
          </w:p>
        </w:tc>
        <w:tc>
          <w:tcPr>
            <w:tcW w:w="4706" w:type="dxa"/>
          </w:tcPr>
          <w:p w14:paraId="3FD93AB4" w14:textId="77777777" w:rsidR="00F50910" w:rsidRDefault="00000000">
            <w:pPr>
              <w:spacing w:after="0"/>
            </w:pPr>
            <w:r>
              <w:rPr>
                <w:sz w:val="15"/>
              </w:rPr>
              <w:t>Welche kommunale Maßnahme kann beteiligungsreichweite und wirksamkeit messbar verbessern, ohne andere KWI-Dimensionen zu verschlechtern?</w:t>
            </w:r>
          </w:p>
        </w:tc>
      </w:tr>
    </w:tbl>
    <w:p w14:paraId="2814E78F" w14:textId="77777777" w:rsidR="00F50910" w:rsidRDefault="00000000">
      <w:pPr>
        <w:pStyle w:val="berschrift2"/>
      </w:pPr>
      <w:r>
        <w:t>D4 - Transparenz und Open Data</w:t>
      </w:r>
    </w:p>
    <w:tbl>
      <w:tblPr>
        <w:tblStyle w:val="Tabellenraster"/>
        <w:tblW w:w="0" w:type="auto"/>
        <w:jc w:val="center"/>
        <w:tblLook w:val="04A0" w:firstRow="1" w:lastRow="0" w:firstColumn="1" w:lastColumn="0" w:noHBand="0" w:noVBand="1"/>
      </w:tblPr>
      <w:tblGrid>
        <w:gridCol w:w="4701"/>
        <w:gridCol w:w="4701"/>
      </w:tblGrid>
      <w:tr w:rsidR="00F50910" w14:paraId="3C0FB27E" w14:textId="77777777">
        <w:trPr>
          <w:tblHeader/>
          <w:jc w:val="center"/>
        </w:trPr>
        <w:tc>
          <w:tcPr>
            <w:tcW w:w="4706" w:type="dxa"/>
            <w:shd w:val="clear" w:color="auto" w:fill="D9EAF7"/>
          </w:tcPr>
          <w:p w14:paraId="45041292" w14:textId="77777777" w:rsidR="00F50910" w:rsidRDefault="00000000">
            <w:pPr>
              <w:spacing w:after="0"/>
            </w:pPr>
            <w:r>
              <w:rPr>
                <w:b/>
                <w:sz w:val="17"/>
              </w:rPr>
              <w:t>Feld</w:t>
            </w:r>
          </w:p>
        </w:tc>
        <w:tc>
          <w:tcPr>
            <w:tcW w:w="4706" w:type="dxa"/>
            <w:shd w:val="clear" w:color="auto" w:fill="D9EAF7"/>
          </w:tcPr>
          <w:p w14:paraId="484938AA" w14:textId="77777777" w:rsidR="00F50910" w:rsidRDefault="00000000">
            <w:pPr>
              <w:spacing w:after="0"/>
            </w:pPr>
            <w:r>
              <w:rPr>
                <w:b/>
                <w:sz w:val="17"/>
              </w:rPr>
              <w:t>Beschreibung</w:t>
            </w:r>
          </w:p>
        </w:tc>
      </w:tr>
      <w:tr w:rsidR="00F50910" w14:paraId="0B12F03F" w14:textId="77777777">
        <w:trPr>
          <w:jc w:val="center"/>
        </w:trPr>
        <w:tc>
          <w:tcPr>
            <w:tcW w:w="4706" w:type="dxa"/>
          </w:tcPr>
          <w:p w14:paraId="413F525B" w14:textId="77777777" w:rsidR="00F50910" w:rsidRDefault="00000000">
            <w:pPr>
              <w:spacing w:after="0"/>
            </w:pPr>
            <w:r>
              <w:rPr>
                <w:b/>
                <w:sz w:val="16"/>
              </w:rPr>
              <w:t>Dimension</w:t>
            </w:r>
          </w:p>
        </w:tc>
        <w:tc>
          <w:tcPr>
            <w:tcW w:w="4706" w:type="dxa"/>
          </w:tcPr>
          <w:p w14:paraId="35474AF2" w14:textId="77777777" w:rsidR="00F50910" w:rsidRDefault="00000000">
            <w:pPr>
              <w:spacing w:after="0"/>
            </w:pPr>
            <w:r>
              <w:rPr>
                <w:sz w:val="15"/>
              </w:rPr>
              <w:t>Demokratie</w:t>
            </w:r>
          </w:p>
        </w:tc>
      </w:tr>
      <w:tr w:rsidR="00F50910" w14:paraId="12B92866" w14:textId="77777777">
        <w:trPr>
          <w:jc w:val="center"/>
        </w:trPr>
        <w:tc>
          <w:tcPr>
            <w:tcW w:w="4706" w:type="dxa"/>
          </w:tcPr>
          <w:p w14:paraId="70975B8E" w14:textId="77777777" w:rsidR="00F50910" w:rsidRDefault="00000000">
            <w:pPr>
              <w:spacing w:after="0"/>
            </w:pPr>
            <w:r>
              <w:rPr>
                <w:b/>
                <w:sz w:val="16"/>
              </w:rPr>
              <w:t>Definition</w:t>
            </w:r>
          </w:p>
        </w:tc>
        <w:tc>
          <w:tcPr>
            <w:tcW w:w="4706" w:type="dxa"/>
          </w:tcPr>
          <w:p w14:paraId="79A0390A" w14:textId="77777777" w:rsidR="00F50910" w:rsidRDefault="00000000">
            <w:pPr>
              <w:spacing w:after="0"/>
            </w:pPr>
            <w:r>
              <w:rPr>
                <w:sz w:val="15"/>
              </w:rPr>
              <w:t>Verfuegbarkeit, Aktualität und Nutzbarkeit kommunaler Daten, Ratsinformationen und Wirkungsberichte.</w:t>
            </w:r>
          </w:p>
        </w:tc>
      </w:tr>
      <w:tr w:rsidR="00F50910" w14:paraId="443EDC03" w14:textId="77777777">
        <w:trPr>
          <w:jc w:val="center"/>
        </w:trPr>
        <w:tc>
          <w:tcPr>
            <w:tcW w:w="4706" w:type="dxa"/>
          </w:tcPr>
          <w:p w14:paraId="644F9CF5" w14:textId="77777777" w:rsidR="00F50910" w:rsidRDefault="00000000">
            <w:pPr>
              <w:spacing w:after="0"/>
            </w:pPr>
            <w:r>
              <w:rPr>
                <w:b/>
                <w:sz w:val="16"/>
              </w:rPr>
              <w:t>Richtung</w:t>
            </w:r>
          </w:p>
        </w:tc>
        <w:tc>
          <w:tcPr>
            <w:tcW w:w="4706" w:type="dxa"/>
          </w:tcPr>
          <w:p w14:paraId="5D453CEB" w14:textId="77777777" w:rsidR="00F50910" w:rsidRDefault="00000000">
            <w:pPr>
              <w:spacing w:after="0"/>
            </w:pPr>
            <w:r>
              <w:rPr>
                <w:sz w:val="15"/>
              </w:rPr>
              <w:t>Höher ist besser</w:t>
            </w:r>
          </w:p>
        </w:tc>
      </w:tr>
      <w:tr w:rsidR="00F50910" w14:paraId="6EF6BA68" w14:textId="77777777">
        <w:trPr>
          <w:jc w:val="center"/>
        </w:trPr>
        <w:tc>
          <w:tcPr>
            <w:tcW w:w="4706" w:type="dxa"/>
          </w:tcPr>
          <w:p w14:paraId="3A8B345C" w14:textId="77777777" w:rsidR="00F50910" w:rsidRDefault="00000000">
            <w:pPr>
              <w:spacing w:after="0"/>
            </w:pPr>
            <w:r>
              <w:rPr>
                <w:b/>
                <w:sz w:val="16"/>
              </w:rPr>
              <w:t>Mögliche Datenquelle</w:t>
            </w:r>
          </w:p>
        </w:tc>
        <w:tc>
          <w:tcPr>
            <w:tcW w:w="4706" w:type="dxa"/>
          </w:tcPr>
          <w:p w14:paraId="09647C06" w14:textId="77777777" w:rsidR="00F50910" w:rsidRDefault="00000000">
            <w:pPr>
              <w:spacing w:after="0"/>
            </w:pPr>
            <w:r>
              <w:rPr>
                <w:sz w:val="15"/>
              </w:rPr>
              <w:t>Open-Data-Portale, kommunale Website, Ratsinformationssysteme, GovData</w:t>
            </w:r>
          </w:p>
        </w:tc>
      </w:tr>
      <w:tr w:rsidR="00F50910" w14:paraId="2D775FEB" w14:textId="77777777">
        <w:trPr>
          <w:jc w:val="center"/>
        </w:trPr>
        <w:tc>
          <w:tcPr>
            <w:tcW w:w="4706" w:type="dxa"/>
          </w:tcPr>
          <w:p w14:paraId="0A5A2BE2" w14:textId="77777777" w:rsidR="00F50910" w:rsidRDefault="00000000">
            <w:pPr>
              <w:spacing w:after="0"/>
            </w:pPr>
            <w:r>
              <w:rPr>
                <w:b/>
                <w:sz w:val="16"/>
              </w:rPr>
              <w:t>Normierung</w:t>
            </w:r>
          </w:p>
        </w:tc>
        <w:tc>
          <w:tcPr>
            <w:tcW w:w="4706" w:type="dxa"/>
          </w:tcPr>
          <w:p w14:paraId="40523992" w14:textId="77777777" w:rsidR="00F50910" w:rsidRDefault="00000000">
            <w:pPr>
              <w:spacing w:after="0"/>
            </w:pPr>
            <w:r>
              <w:rPr>
                <w:sz w:val="15"/>
              </w:rPr>
              <w:t>Distance-to-target, robuste Perzentile oder Vergleichsgruppen-Normierung. Die konkrete Wahl muss versioniert werden.</w:t>
            </w:r>
          </w:p>
        </w:tc>
      </w:tr>
      <w:tr w:rsidR="00F50910" w14:paraId="0CDE77CF" w14:textId="77777777">
        <w:trPr>
          <w:jc w:val="center"/>
        </w:trPr>
        <w:tc>
          <w:tcPr>
            <w:tcW w:w="4706" w:type="dxa"/>
          </w:tcPr>
          <w:p w14:paraId="57A797F5" w14:textId="77777777" w:rsidR="00F50910" w:rsidRDefault="00000000">
            <w:pPr>
              <w:spacing w:after="0"/>
            </w:pPr>
            <w:r>
              <w:rPr>
                <w:b/>
                <w:sz w:val="16"/>
              </w:rPr>
              <w:t>Interpretation</w:t>
            </w:r>
          </w:p>
        </w:tc>
        <w:tc>
          <w:tcPr>
            <w:tcW w:w="4706" w:type="dxa"/>
          </w:tcPr>
          <w:p w14:paraId="537D66D2" w14:textId="77777777" w:rsidR="00F50910" w:rsidRDefault="00000000">
            <w:pPr>
              <w:spacing w:after="0"/>
            </w:pPr>
            <w:r>
              <w:rPr>
                <w:sz w:val="15"/>
              </w:rPr>
              <w:t>Transparenz ist Voraussetzung für Kontrolle, Lernen und Vertrauen. Sie staerkt auch die Nachvollziehbarkeit des KWI selbst.</w:t>
            </w:r>
          </w:p>
        </w:tc>
      </w:tr>
      <w:tr w:rsidR="00F50910" w14:paraId="2B04E452" w14:textId="77777777">
        <w:trPr>
          <w:jc w:val="center"/>
        </w:trPr>
        <w:tc>
          <w:tcPr>
            <w:tcW w:w="4706" w:type="dxa"/>
          </w:tcPr>
          <w:p w14:paraId="4DA6FACB" w14:textId="77777777" w:rsidR="00F50910" w:rsidRDefault="00000000">
            <w:pPr>
              <w:spacing w:after="0"/>
            </w:pPr>
            <w:r>
              <w:rPr>
                <w:b/>
                <w:sz w:val="16"/>
              </w:rPr>
              <w:t>Grenzen</w:t>
            </w:r>
          </w:p>
        </w:tc>
        <w:tc>
          <w:tcPr>
            <w:tcW w:w="4706" w:type="dxa"/>
          </w:tcPr>
          <w:p w14:paraId="19F0193C" w14:textId="77777777" w:rsidR="00F50910" w:rsidRDefault="00000000">
            <w:pPr>
              <w:spacing w:after="0"/>
            </w:pPr>
            <w:r>
              <w:rPr>
                <w:sz w:val="15"/>
              </w:rPr>
              <w:t>Ein reines Datenangebot garantiert noch keine Verstaendlichkeit oder Nutzung durch Bürger:innen.</w:t>
            </w:r>
          </w:p>
        </w:tc>
      </w:tr>
      <w:tr w:rsidR="00F50910" w14:paraId="46676C47" w14:textId="77777777">
        <w:trPr>
          <w:jc w:val="center"/>
        </w:trPr>
        <w:tc>
          <w:tcPr>
            <w:tcW w:w="4706" w:type="dxa"/>
          </w:tcPr>
          <w:p w14:paraId="75B7E93D" w14:textId="77777777" w:rsidR="00F50910" w:rsidRDefault="00000000">
            <w:pPr>
              <w:spacing w:after="0"/>
            </w:pPr>
            <w:r>
              <w:rPr>
                <w:b/>
                <w:sz w:val="16"/>
              </w:rPr>
              <w:t>Steuerungsfrage</w:t>
            </w:r>
          </w:p>
        </w:tc>
        <w:tc>
          <w:tcPr>
            <w:tcW w:w="4706" w:type="dxa"/>
          </w:tcPr>
          <w:p w14:paraId="2B7BC5FE" w14:textId="77777777" w:rsidR="00F50910" w:rsidRDefault="00000000">
            <w:pPr>
              <w:spacing w:after="0"/>
            </w:pPr>
            <w:r>
              <w:rPr>
                <w:sz w:val="15"/>
              </w:rPr>
              <w:t>Welche kommunale Maßnahme kann transparenz und open data messbar verbessern, ohne andere KWI-Dimensionen zu verschlechtern?</w:t>
            </w:r>
          </w:p>
        </w:tc>
      </w:tr>
    </w:tbl>
    <w:p w14:paraId="08B1B2D1" w14:textId="77777777" w:rsidR="00F50910" w:rsidRDefault="00000000">
      <w:pPr>
        <w:pStyle w:val="berschrift1"/>
      </w:pPr>
      <w:r>
        <w:lastRenderedPageBreak/>
        <w:t>Anhang K - Technisches MVP: Datenpipeline, Script und Website-Prototyp</w:t>
      </w:r>
    </w:p>
    <w:p w14:paraId="2425B94B" w14:textId="77777777" w:rsidR="00F50910" w:rsidRDefault="00000000">
      <w:r>
        <w:t>Ein technischer Prototyp des KWI kann schlank starten. Ziel ist nicht sofort eine perfekte Plattform, sondern ein nachvollziehbarer Rechenweg: Ort suchen, Datensaetze laden, Indikatoren mappen, Werte normalisieren, Dimensionen berechnen, Unsicherheit ausweisen und einen kurzen Wirkungsbericht erzeugen.</w:t>
      </w:r>
    </w:p>
    <w:p w14:paraId="56424305" w14:textId="77777777" w:rsidR="00F50910" w:rsidRDefault="00000000">
      <w:pPr>
        <w:pStyle w:val="berschrift2"/>
      </w:pPr>
      <w:r>
        <w:t>K1. Grundprinzip des MVP</w:t>
      </w:r>
    </w:p>
    <w:p w14:paraId="4711E950" w14:textId="77777777" w:rsidR="00F50910" w:rsidRDefault="00000000">
      <w:r>
        <w:t>Der MVP arbeitet zunächst mit einem statischen Datensatz, der aus öffentlichen Quellen exportiert und versioniert wird. Dadurch bleibt der Prototyp reproduzierbar, auch wenn externe Websites ihre Struktur ändern.</w:t>
      </w:r>
    </w:p>
    <w:p w14:paraId="15307B61" w14:textId="77777777" w:rsidR="00F50910" w:rsidRDefault="00000000">
      <w:r>
        <w:t>Jede Datenlieferung erhält eine Versionsnummer, ein Abrufdatum, eine Quellenkennung und eine Metadatenbeschreibung. Der Index wird nie ohne Methodenstand ausgegeben.</w:t>
      </w:r>
    </w:p>
    <w:p w14:paraId="7FF9FF7E" w14:textId="77777777" w:rsidR="00F50910" w:rsidRDefault="00000000">
      <w:r>
        <w:t>Die Ortssuche sollte mit amtlichem Gemeindeschlüssel, Kreiskennung und alternativen Schreibweisen arbeiten. Namen allein reichen nicht, weil es gleichnamige Orte geben kann.</w:t>
      </w:r>
    </w:p>
    <w:p w14:paraId="34CB7B03" w14:textId="77777777" w:rsidR="00F50910" w:rsidRDefault="00000000">
      <w:pPr>
        <w:pStyle w:val="berschrift2"/>
      </w:pPr>
      <w:r>
        <w:t>K2. Datenfluss</w:t>
      </w:r>
    </w:p>
    <w:p w14:paraId="7D3AEDB0" w14:textId="77777777" w:rsidR="00F50910" w:rsidRDefault="00000000">
      <w:r>
        <w:t>Schritt 1: Import der Rohdaten aus SDG-Portal-Exporten, INKAR, Wegweiser Kommune oder kommunalen CSV-Dateien.</w:t>
      </w:r>
    </w:p>
    <w:p w14:paraId="58BD83B4" w14:textId="77777777" w:rsidR="00F50910" w:rsidRDefault="00000000">
      <w:r>
        <w:t>Schritt 2: Harmonisierung von Gemeindeschlüssel, Jahren, Einheiten, fehlenden Werten und Indikatornamen.</w:t>
      </w:r>
    </w:p>
    <w:p w14:paraId="79727983" w14:textId="77777777" w:rsidR="00F50910" w:rsidRDefault="00000000">
      <w:r>
        <w:t>Schritt 3: Mapping jedes Indikators auf KWI-Dimension, Richtung, Zielwert, Gewicht, Datenqualität und Aktualität.</w:t>
      </w:r>
    </w:p>
    <w:p w14:paraId="37AC90B9" w14:textId="77777777" w:rsidR="00F50910" w:rsidRDefault="00000000">
      <w:r>
        <w:t>Schritt 4: Normalisierung auf 0 bis 100 Punkte. Negative Indikatoren werden invertiert.</w:t>
      </w:r>
    </w:p>
    <w:p w14:paraId="7238E5E4" w14:textId="77777777" w:rsidR="00F50910" w:rsidRDefault="00000000">
      <w:r>
        <w:t>Schritt 5: Aggregation zu Dimensionen und Gesamtprofil. Fehlende Werte reduzieren die Datenabdeckung und können den Gesamtwert sperren.</w:t>
      </w:r>
    </w:p>
    <w:p w14:paraId="0BD8501F" w14:textId="77777777" w:rsidR="00F50910" w:rsidRDefault="00000000">
      <w:r>
        <w:t>Schritt 6: Ausgabe als Website-Karte, PDF/Word-Bericht oder maschinenlesbares JSON.</w:t>
      </w:r>
    </w:p>
    <w:p w14:paraId="04866525" w14:textId="77777777" w:rsidR="00F50910" w:rsidRDefault="00000000">
      <w:pPr>
        <w:pStyle w:val="berschrift2"/>
      </w:pPr>
      <w:r>
        <w:t>K3. Fehlerlogik</w:t>
      </w:r>
    </w:p>
    <w:p w14:paraId="32E2F28A" w14:textId="77777777" w:rsidR="00F50910" w:rsidRDefault="00000000">
      <w:r>
        <w:t>Ein KWI-Prototyp muss Fehlermeldungen ernst nehmen. Wenn eine Kommune unter 5.000 Einwohner:innen liegt oder keine Datenabdeckung erreicht, sollte kein Scheinwert erzeugt werden.</w:t>
      </w:r>
    </w:p>
    <w:p w14:paraId="477F7784" w14:textId="77777777" w:rsidR="00F50910" w:rsidRDefault="00000000">
      <w:r>
        <w:t>Fehlende Werte werden nicht unsichtbar interpoliert. Sie werden sichtbar gemacht und können mit Datenqualitätsabschlaegen oder Mindestabdeckung verknuepft werden.</w:t>
      </w:r>
    </w:p>
    <w:p w14:paraId="0018E590" w14:textId="77777777" w:rsidR="00F50910" w:rsidRDefault="00000000">
      <w:r>
        <w:t>Bei stark veralteten Daten sollte der Score gekennzeichnet werden. Ein Score auf Basis alter Daten kann trügerischer sein als kein Score.</w:t>
      </w:r>
    </w:p>
    <w:p w14:paraId="562B7A49" w14:textId="77777777" w:rsidR="00F50910" w:rsidRDefault="00000000">
      <w:pPr>
        <w:pStyle w:val="berschrift2"/>
      </w:pPr>
      <w:r>
        <w:t>K4. Website-Ausgabe</w:t>
      </w:r>
    </w:p>
    <w:p w14:paraId="5CFF2C78" w14:textId="77777777" w:rsidR="00F50910" w:rsidRDefault="00000000">
      <w:r>
        <w:t>Die erste Website-Version sollte drei Elemente zeigen: Wirkungsprofil, größte Stärken, größte Handlungsfelder.</w:t>
      </w:r>
    </w:p>
    <w:p w14:paraId="4459D8ED" w14:textId="77777777" w:rsidR="00F50910" w:rsidRDefault="00000000">
      <w:r>
        <w:t>Zusaetzlich braucht es einen Methodik-Kasten: verwendete Daten, fehlende Daten, Gewichtung, Version und Quellenstand.</w:t>
      </w:r>
    </w:p>
    <w:p w14:paraId="45E3D410" w14:textId="77777777" w:rsidR="00F50910" w:rsidRDefault="00000000">
      <w:r>
        <w:t>Die Kommunikation sollte vermeiden, die Kommune auf eine Zahl zu reduzieren. Besser ist eine Ampel- oder Profilansicht mit Trendpfeilen und Zielabstand.</w:t>
      </w:r>
    </w:p>
    <w:tbl>
      <w:tblPr>
        <w:tblStyle w:val="Tabellenraster"/>
        <w:tblW w:w="0" w:type="auto"/>
        <w:jc w:val="center"/>
        <w:tblLook w:val="04A0" w:firstRow="1" w:lastRow="0" w:firstColumn="1" w:lastColumn="0" w:noHBand="0" w:noVBand="1"/>
      </w:tblPr>
      <w:tblGrid>
        <w:gridCol w:w="3134"/>
        <w:gridCol w:w="3134"/>
        <w:gridCol w:w="3134"/>
      </w:tblGrid>
      <w:tr w:rsidR="00F50910" w14:paraId="6AB47F7C" w14:textId="77777777">
        <w:trPr>
          <w:tblHeader/>
          <w:jc w:val="center"/>
        </w:trPr>
        <w:tc>
          <w:tcPr>
            <w:tcW w:w="3137" w:type="dxa"/>
            <w:shd w:val="clear" w:color="auto" w:fill="D9EAF7"/>
          </w:tcPr>
          <w:p w14:paraId="504B4D18" w14:textId="77777777" w:rsidR="00F50910" w:rsidRDefault="00000000">
            <w:pPr>
              <w:spacing w:after="0"/>
            </w:pPr>
            <w:r>
              <w:rPr>
                <w:b/>
                <w:sz w:val="17"/>
              </w:rPr>
              <w:t>Tabelle</w:t>
            </w:r>
          </w:p>
        </w:tc>
        <w:tc>
          <w:tcPr>
            <w:tcW w:w="3137" w:type="dxa"/>
            <w:shd w:val="clear" w:color="auto" w:fill="D9EAF7"/>
          </w:tcPr>
          <w:p w14:paraId="73D95F0B" w14:textId="77777777" w:rsidR="00F50910" w:rsidRDefault="00000000">
            <w:pPr>
              <w:spacing w:after="0"/>
            </w:pPr>
            <w:r>
              <w:rPr>
                <w:b/>
                <w:sz w:val="17"/>
              </w:rPr>
              <w:t>Zweck</w:t>
            </w:r>
          </w:p>
        </w:tc>
        <w:tc>
          <w:tcPr>
            <w:tcW w:w="3137" w:type="dxa"/>
            <w:shd w:val="clear" w:color="auto" w:fill="D9EAF7"/>
          </w:tcPr>
          <w:p w14:paraId="75201437" w14:textId="77777777" w:rsidR="00F50910" w:rsidRDefault="00000000">
            <w:pPr>
              <w:spacing w:after="0"/>
            </w:pPr>
            <w:r>
              <w:rPr>
                <w:b/>
                <w:sz w:val="17"/>
              </w:rPr>
              <w:t>Schlüsselfelder</w:t>
            </w:r>
          </w:p>
        </w:tc>
      </w:tr>
      <w:tr w:rsidR="00F50910" w14:paraId="38218710" w14:textId="77777777">
        <w:trPr>
          <w:jc w:val="center"/>
        </w:trPr>
        <w:tc>
          <w:tcPr>
            <w:tcW w:w="3137" w:type="dxa"/>
          </w:tcPr>
          <w:p w14:paraId="298B9B7A" w14:textId="77777777" w:rsidR="00F50910" w:rsidRDefault="00000000">
            <w:pPr>
              <w:spacing w:after="0"/>
            </w:pPr>
            <w:r>
              <w:rPr>
                <w:sz w:val="15"/>
              </w:rPr>
              <w:t>municipality</w:t>
            </w:r>
          </w:p>
        </w:tc>
        <w:tc>
          <w:tcPr>
            <w:tcW w:w="3137" w:type="dxa"/>
          </w:tcPr>
          <w:p w14:paraId="6BD87295" w14:textId="77777777" w:rsidR="00F50910" w:rsidRDefault="00000000">
            <w:pPr>
              <w:spacing w:after="0"/>
            </w:pPr>
            <w:r>
              <w:rPr>
                <w:sz w:val="15"/>
              </w:rPr>
              <w:t>Stammdaten der Kommune</w:t>
            </w:r>
          </w:p>
        </w:tc>
        <w:tc>
          <w:tcPr>
            <w:tcW w:w="3137" w:type="dxa"/>
          </w:tcPr>
          <w:p w14:paraId="69B0A11B" w14:textId="77777777" w:rsidR="00F50910" w:rsidRDefault="00000000">
            <w:pPr>
              <w:spacing w:after="0"/>
            </w:pPr>
            <w:r>
              <w:rPr>
                <w:sz w:val="15"/>
              </w:rPr>
              <w:t>ags, name, land, kreis, typ, einwohner, fläche</w:t>
            </w:r>
          </w:p>
        </w:tc>
      </w:tr>
      <w:tr w:rsidR="00F50910" w14:paraId="2F625F6D" w14:textId="77777777">
        <w:trPr>
          <w:jc w:val="center"/>
        </w:trPr>
        <w:tc>
          <w:tcPr>
            <w:tcW w:w="3137" w:type="dxa"/>
          </w:tcPr>
          <w:p w14:paraId="79474D1F" w14:textId="77777777" w:rsidR="00F50910" w:rsidRDefault="00000000">
            <w:pPr>
              <w:spacing w:after="0"/>
            </w:pPr>
            <w:r>
              <w:rPr>
                <w:sz w:val="15"/>
              </w:rPr>
              <w:t>indicator</w:t>
            </w:r>
          </w:p>
        </w:tc>
        <w:tc>
          <w:tcPr>
            <w:tcW w:w="3137" w:type="dxa"/>
          </w:tcPr>
          <w:p w14:paraId="3F669613" w14:textId="77777777" w:rsidR="00F50910" w:rsidRDefault="00000000">
            <w:pPr>
              <w:spacing w:after="0"/>
            </w:pPr>
            <w:r>
              <w:rPr>
                <w:sz w:val="15"/>
              </w:rPr>
              <w:t>Methodik des Indikators</w:t>
            </w:r>
          </w:p>
        </w:tc>
        <w:tc>
          <w:tcPr>
            <w:tcW w:w="3137" w:type="dxa"/>
          </w:tcPr>
          <w:p w14:paraId="5D981B76" w14:textId="77777777" w:rsidR="00F50910" w:rsidRDefault="00000000">
            <w:pPr>
              <w:spacing w:after="0"/>
            </w:pPr>
            <w:r>
              <w:rPr>
                <w:sz w:val="15"/>
              </w:rPr>
              <w:t>indicator_id, name, dimension, direction, target, weight, source</w:t>
            </w:r>
          </w:p>
        </w:tc>
      </w:tr>
      <w:tr w:rsidR="00F50910" w14:paraId="54BE638C" w14:textId="77777777">
        <w:trPr>
          <w:jc w:val="center"/>
        </w:trPr>
        <w:tc>
          <w:tcPr>
            <w:tcW w:w="3137" w:type="dxa"/>
          </w:tcPr>
          <w:p w14:paraId="6BF39F1A" w14:textId="77777777" w:rsidR="00F50910" w:rsidRDefault="00000000">
            <w:pPr>
              <w:spacing w:after="0"/>
            </w:pPr>
            <w:r>
              <w:rPr>
                <w:sz w:val="15"/>
              </w:rPr>
              <w:lastRenderedPageBreak/>
              <w:t>observation</w:t>
            </w:r>
          </w:p>
        </w:tc>
        <w:tc>
          <w:tcPr>
            <w:tcW w:w="3137" w:type="dxa"/>
          </w:tcPr>
          <w:p w14:paraId="7C2BA5B9" w14:textId="77777777" w:rsidR="00F50910" w:rsidRDefault="00000000">
            <w:pPr>
              <w:spacing w:after="0"/>
            </w:pPr>
            <w:r>
              <w:rPr>
                <w:sz w:val="15"/>
              </w:rPr>
              <w:t>Rohwerte je Kommune und Jahr</w:t>
            </w:r>
          </w:p>
        </w:tc>
        <w:tc>
          <w:tcPr>
            <w:tcW w:w="3137" w:type="dxa"/>
          </w:tcPr>
          <w:p w14:paraId="31819F05" w14:textId="77777777" w:rsidR="00F50910" w:rsidRDefault="00000000">
            <w:pPr>
              <w:spacing w:after="0"/>
            </w:pPr>
            <w:r>
              <w:rPr>
                <w:sz w:val="15"/>
              </w:rPr>
              <w:t>ags, indicator_id, year, value, unit, source_version</w:t>
            </w:r>
          </w:p>
        </w:tc>
      </w:tr>
      <w:tr w:rsidR="00F50910" w14:paraId="71D2F1CD" w14:textId="77777777">
        <w:trPr>
          <w:jc w:val="center"/>
        </w:trPr>
        <w:tc>
          <w:tcPr>
            <w:tcW w:w="3137" w:type="dxa"/>
          </w:tcPr>
          <w:p w14:paraId="26FDDECF" w14:textId="77777777" w:rsidR="00F50910" w:rsidRDefault="00000000">
            <w:pPr>
              <w:spacing w:after="0"/>
            </w:pPr>
            <w:r>
              <w:rPr>
                <w:sz w:val="15"/>
              </w:rPr>
              <w:t>score</w:t>
            </w:r>
          </w:p>
        </w:tc>
        <w:tc>
          <w:tcPr>
            <w:tcW w:w="3137" w:type="dxa"/>
          </w:tcPr>
          <w:p w14:paraId="745962B8" w14:textId="77777777" w:rsidR="00F50910" w:rsidRDefault="00000000">
            <w:pPr>
              <w:spacing w:after="0"/>
            </w:pPr>
            <w:r>
              <w:rPr>
                <w:sz w:val="15"/>
              </w:rPr>
              <w:t>Normalisierte Einzelwerte</w:t>
            </w:r>
          </w:p>
        </w:tc>
        <w:tc>
          <w:tcPr>
            <w:tcW w:w="3137" w:type="dxa"/>
          </w:tcPr>
          <w:p w14:paraId="242D1D8A" w14:textId="77777777" w:rsidR="00F50910" w:rsidRDefault="00000000">
            <w:pPr>
              <w:spacing w:after="0"/>
            </w:pPr>
            <w:r>
              <w:rPr>
                <w:sz w:val="15"/>
              </w:rPr>
              <w:t>ags, indicator_id, year, score, quality_flag</w:t>
            </w:r>
          </w:p>
        </w:tc>
      </w:tr>
      <w:tr w:rsidR="00F50910" w14:paraId="27BB5F7C" w14:textId="77777777">
        <w:trPr>
          <w:jc w:val="center"/>
        </w:trPr>
        <w:tc>
          <w:tcPr>
            <w:tcW w:w="3137" w:type="dxa"/>
          </w:tcPr>
          <w:p w14:paraId="449327EE" w14:textId="77777777" w:rsidR="00F50910" w:rsidRDefault="00000000">
            <w:pPr>
              <w:spacing w:after="0"/>
            </w:pPr>
            <w:r>
              <w:rPr>
                <w:sz w:val="15"/>
              </w:rPr>
              <w:t>kwi_result</w:t>
            </w:r>
          </w:p>
        </w:tc>
        <w:tc>
          <w:tcPr>
            <w:tcW w:w="3137" w:type="dxa"/>
          </w:tcPr>
          <w:p w14:paraId="5C6FA2DC" w14:textId="77777777" w:rsidR="00F50910" w:rsidRDefault="00000000">
            <w:pPr>
              <w:spacing w:after="0"/>
            </w:pPr>
            <w:r>
              <w:rPr>
                <w:sz w:val="15"/>
              </w:rPr>
              <w:t>Aggregierte Ergebnisse</w:t>
            </w:r>
          </w:p>
        </w:tc>
        <w:tc>
          <w:tcPr>
            <w:tcW w:w="3137" w:type="dxa"/>
          </w:tcPr>
          <w:p w14:paraId="41C7C41D" w14:textId="77777777" w:rsidR="00F50910" w:rsidRDefault="00000000">
            <w:pPr>
              <w:spacing w:after="0"/>
            </w:pPr>
            <w:r>
              <w:rPr>
                <w:sz w:val="15"/>
              </w:rPr>
              <w:t>ags, year, mensch, planet, demokratie, gesamt, coverage</w:t>
            </w:r>
          </w:p>
        </w:tc>
      </w:tr>
      <w:tr w:rsidR="00F50910" w14:paraId="10B61D21" w14:textId="77777777">
        <w:trPr>
          <w:jc w:val="center"/>
        </w:trPr>
        <w:tc>
          <w:tcPr>
            <w:tcW w:w="3137" w:type="dxa"/>
          </w:tcPr>
          <w:p w14:paraId="5A4ACE72" w14:textId="77777777" w:rsidR="00F50910" w:rsidRDefault="00000000">
            <w:pPr>
              <w:spacing w:after="0"/>
            </w:pPr>
            <w:r>
              <w:rPr>
                <w:sz w:val="15"/>
              </w:rPr>
              <w:t>measure_map</w:t>
            </w:r>
          </w:p>
        </w:tc>
        <w:tc>
          <w:tcPr>
            <w:tcW w:w="3137" w:type="dxa"/>
          </w:tcPr>
          <w:p w14:paraId="02DEC050" w14:textId="77777777" w:rsidR="00F50910" w:rsidRDefault="00000000">
            <w:pPr>
              <w:spacing w:after="0"/>
            </w:pPr>
            <w:r>
              <w:rPr>
                <w:sz w:val="15"/>
              </w:rPr>
              <w:t>KWI 2.0 Verbindung zu Maßnahmen</w:t>
            </w:r>
          </w:p>
        </w:tc>
        <w:tc>
          <w:tcPr>
            <w:tcW w:w="3137" w:type="dxa"/>
          </w:tcPr>
          <w:p w14:paraId="368468D2" w14:textId="77777777" w:rsidR="00F50910" w:rsidRDefault="00000000">
            <w:pPr>
              <w:spacing w:after="0"/>
            </w:pPr>
            <w:r>
              <w:rPr>
                <w:sz w:val="15"/>
              </w:rPr>
              <w:t>measure_id, product, budget, affected_indicators, expected_effect</w:t>
            </w:r>
          </w:p>
        </w:tc>
      </w:tr>
    </w:tbl>
    <w:p w14:paraId="3588477E" w14:textId="77777777" w:rsidR="00F50910" w:rsidRDefault="00000000">
      <w:pPr>
        <w:pStyle w:val="berschrift2"/>
      </w:pPr>
      <w:r>
        <w:t>K5. Beispielhafte Rechenlogik in Worten</w:t>
      </w:r>
    </w:p>
    <w:p w14:paraId="482B71B5" w14:textId="77777777" w:rsidR="00F50910" w:rsidRDefault="00000000">
      <w:r>
        <w:t>Für jeden Indikator wird zunächst geprüft, ob der Wert valide, aktuell und interpretierbar ist. Danach wird er auf 0 bis 100 normiert. Ein Wert von 100 bedeutet nicht Perfektion, sondern Zielerreichung im Rahmen der definierten Methodik.</w:t>
      </w:r>
    </w:p>
    <w:p w14:paraId="45B60ACA" w14:textId="77777777" w:rsidR="00F50910" w:rsidRDefault="00000000">
      <w:r>
        <w:t>Die Dimension Mensch ist der Durchschnitt ihrer verfuegbaren Indikatoren, ggf. gewichtet. Dasselbe gilt für Planet und Demokratie. Der Gesamtwert ist der gewichtete Durchschnitt der drei Dimensionen. Die Website sollte neben dem Score immer die Datenabdeckung anzeigen.</w:t>
      </w:r>
    </w:p>
    <w:p w14:paraId="73C8BFA5" w14:textId="77777777" w:rsidR="00F50910" w:rsidRDefault="00000000">
      <w:r>
        <w:t>Ein Beispiel: Wenn Mensch 68, Planet 54 und Demokratie 72 Punkte erreichen, ergibt sich bei Gleichgewichtung ein Gesamtwert von 64,7. Die Interpretation wäre aber nicht: Die Kommune ist 64,7 gut. Sondern: Das Wirkungsprofil zeigt eine deutliche Schwäche in der Dimension Planet, die politisch erklaert und bearbeitet werden muss.</w:t>
      </w:r>
    </w:p>
    <w:p w14:paraId="776D1C17" w14:textId="77777777" w:rsidR="00F50910" w:rsidRDefault="00000000">
      <w:r>
        <w:br w:type="page"/>
      </w:r>
    </w:p>
    <w:p w14:paraId="2FDBA800" w14:textId="77777777" w:rsidR="00F50910" w:rsidRDefault="00000000">
      <w:pPr>
        <w:pStyle w:val="berschrift1"/>
      </w:pPr>
      <w:r>
        <w:lastRenderedPageBreak/>
        <w:t>Anhang L - Beteiligung, Governance und demokratische Legitimation</w:t>
      </w:r>
    </w:p>
    <w:p w14:paraId="18C8D567" w14:textId="77777777" w:rsidR="00F50910" w:rsidRDefault="00000000">
      <w:r>
        <w:t>Ein kommunaler Wirkungsindex ist nicht nur ein technisches Instrument. Er beruehrt politische Prioritaeten, Verteilungsfragen und demokratische Legitimation. Deshalb braucht der KWI eine Governance, die fachliche Qualität und demokratische Kontrolle verbindet.</w:t>
      </w:r>
    </w:p>
    <w:tbl>
      <w:tblPr>
        <w:tblStyle w:val="Tabellenraster"/>
        <w:tblW w:w="0" w:type="auto"/>
        <w:jc w:val="center"/>
        <w:tblLook w:val="04A0" w:firstRow="1" w:lastRow="0" w:firstColumn="1" w:lastColumn="0" w:noHBand="0" w:noVBand="1"/>
      </w:tblPr>
      <w:tblGrid>
        <w:gridCol w:w="3134"/>
        <w:gridCol w:w="3134"/>
        <w:gridCol w:w="3134"/>
      </w:tblGrid>
      <w:tr w:rsidR="00F50910" w14:paraId="314968D8" w14:textId="77777777">
        <w:trPr>
          <w:tblHeader/>
          <w:jc w:val="center"/>
        </w:trPr>
        <w:tc>
          <w:tcPr>
            <w:tcW w:w="3137" w:type="dxa"/>
            <w:shd w:val="clear" w:color="auto" w:fill="D9EAF7"/>
          </w:tcPr>
          <w:p w14:paraId="6BAF9C3E" w14:textId="77777777" w:rsidR="00F50910" w:rsidRDefault="00000000">
            <w:pPr>
              <w:spacing w:after="0"/>
            </w:pPr>
            <w:r>
              <w:rPr>
                <w:b/>
                <w:sz w:val="17"/>
              </w:rPr>
              <w:t>Akteur</w:t>
            </w:r>
          </w:p>
        </w:tc>
        <w:tc>
          <w:tcPr>
            <w:tcW w:w="3137" w:type="dxa"/>
            <w:shd w:val="clear" w:color="auto" w:fill="D9EAF7"/>
          </w:tcPr>
          <w:p w14:paraId="4B09EFD5" w14:textId="77777777" w:rsidR="00F50910" w:rsidRDefault="00000000">
            <w:pPr>
              <w:spacing w:after="0"/>
            </w:pPr>
            <w:r>
              <w:rPr>
                <w:b/>
                <w:sz w:val="17"/>
              </w:rPr>
              <w:t>Rolle im KWI</w:t>
            </w:r>
          </w:p>
        </w:tc>
        <w:tc>
          <w:tcPr>
            <w:tcW w:w="3137" w:type="dxa"/>
            <w:shd w:val="clear" w:color="auto" w:fill="D9EAF7"/>
          </w:tcPr>
          <w:p w14:paraId="57429B37" w14:textId="77777777" w:rsidR="00F50910" w:rsidRDefault="00000000">
            <w:pPr>
              <w:spacing w:after="0"/>
            </w:pPr>
            <w:r>
              <w:rPr>
                <w:b/>
                <w:sz w:val="17"/>
              </w:rPr>
              <w:t>Schutz gegen Fehlsteuerung</w:t>
            </w:r>
          </w:p>
        </w:tc>
      </w:tr>
      <w:tr w:rsidR="00F50910" w14:paraId="0BD6751C" w14:textId="77777777">
        <w:trPr>
          <w:jc w:val="center"/>
        </w:trPr>
        <w:tc>
          <w:tcPr>
            <w:tcW w:w="3137" w:type="dxa"/>
          </w:tcPr>
          <w:p w14:paraId="6847F478" w14:textId="77777777" w:rsidR="00F50910" w:rsidRDefault="00000000">
            <w:pPr>
              <w:spacing w:after="0"/>
            </w:pPr>
            <w:r>
              <w:rPr>
                <w:sz w:val="15"/>
              </w:rPr>
              <w:t>Rat / Gemeinderat</w:t>
            </w:r>
          </w:p>
        </w:tc>
        <w:tc>
          <w:tcPr>
            <w:tcW w:w="3137" w:type="dxa"/>
          </w:tcPr>
          <w:p w14:paraId="2B7A7CCE" w14:textId="77777777" w:rsidR="00F50910" w:rsidRDefault="00000000">
            <w:pPr>
              <w:spacing w:after="0"/>
            </w:pPr>
            <w:r>
              <w:rPr>
                <w:sz w:val="15"/>
              </w:rPr>
              <w:t>Beschliesst Nutzung, Leitplanken und Gewichtungslogik</w:t>
            </w:r>
          </w:p>
        </w:tc>
        <w:tc>
          <w:tcPr>
            <w:tcW w:w="3137" w:type="dxa"/>
          </w:tcPr>
          <w:p w14:paraId="1512C32E" w14:textId="77777777" w:rsidR="00F50910" w:rsidRDefault="00000000">
            <w:pPr>
              <w:spacing w:after="0"/>
            </w:pPr>
            <w:r>
              <w:rPr>
                <w:sz w:val="15"/>
              </w:rPr>
              <w:t>Öffentliche Debatte, Rechenschaft, keine Blackbox</w:t>
            </w:r>
          </w:p>
        </w:tc>
      </w:tr>
      <w:tr w:rsidR="00F50910" w14:paraId="1AC3DB0A" w14:textId="77777777">
        <w:trPr>
          <w:jc w:val="center"/>
        </w:trPr>
        <w:tc>
          <w:tcPr>
            <w:tcW w:w="3137" w:type="dxa"/>
          </w:tcPr>
          <w:p w14:paraId="3D576BE5" w14:textId="77777777" w:rsidR="00F50910" w:rsidRDefault="00000000">
            <w:pPr>
              <w:spacing w:after="0"/>
            </w:pPr>
            <w:r>
              <w:rPr>
                <w:sz w:val="15"/>
              </w:rPr>
              <w:t>Verwaltungsspitze</w:t>
            </w:r>
          </w:p>
        </w:tc>
        <w:tc>
          <w:tcPr>
            <w:tcW w:w="3137" w:type="dxa"/>
          </w:tcPr>
          <w:p w14:paraId="5DD2F6EC" w14:textId="77777777" w:rsidR="00F50910" w:rsidRDefault="00000000">
            <w:pPr>
              <w:spacing w:after="0"/>
            </w:pPr>
            <w:r>
              <w:rPr>
                <w:sz w:val="15"/>
              </w:rPr>
              <w:t>Verankert KWI in Strategie und Haushalt</w:t>
            </w:r>
          </w:p>
        </w:tc>
        <w:tc>
          <w:tcPr>
            <w:tcW w:w="3137" w:type="dxa"/>
          </w:tcPr>
          <w:p w14:paraId="0157A78F" w14:textId="77777777" w:rsidR="00F50910" w:rsidRDefault="00000000">
            <w:pPr>
              <w:spacing w:after="0"/>
            </w:pPr>
            <w:r>
              <w:rPr>
                <w:sz w:val="15"/>
              </w:rPr>
              <w:t>Trennung von politischer Zielsetzung und methodischer Berechnung</w:t>
            </w:r>
          </w:p>
        </w:tc>
      </w:tr>
      <w:tr w:rsidR="00F50910" w14:paraId="694C09CA" w14:textId="77777777">
        <w:trPr>
          <w:jc w:val="center"/>
        </w:trPr>
        <w:tc>
          <w:tcPr>
            <w:tcW w:w="3137" w:type="dxa"/>
          </w:tcPr>
          <w:p w14:paraId="66B6CA0D" w14:textId="77777777" w:rsidR="00F50910" w:rsidRDefault="00000000">
            <w:pPr>
              <w:spacing w:after="0"/>
            </w:pPr>
            <w:r>
              <w:rPr>
                <w:sz w:val="15"/>
              </w:rPr>
              <w:t>Statistik / Controlling</w:t>
            </w:r>
          </w:p>
        </w:tc>
        <w:tc>
          <w:tcPr>
            <w:tcW w:w="3137" w:type="dxa"/>
          </w:tcPr>
          <w:p w14:paraId="0D723BA4" w14:textId="77777777" w:rsidR="00F50910" w:rsidRDefault="00000000">
            <w:pPr>
              <w:spacing w:after="0"/>
            </w:pPr>
            <w:r>
              <w:rPr>
                <w:sz w:val="15"/>
              </w:rPr>
              <w:t>Sichert Datenqualität, Zeitreihen, Metadaten</w:t>
            </w:r>
          </w:p>
        </w:tc>
        <w:tc>
          <w:tcPr>
            <w:tcW w:w="3137" w:type="dxa"/>
          </w:tcPr>
          <w:p w14:paraId="7266B574" w14:textId="77777777" w:rsidR="00F50910" w:rsidRDefault="00000000">
            <w:pPr>
              <w:spacing w:after="0"/>
            </w:pPr>
            <w:r>
              <w:rPr>
                <w:sz w:val="15"/>
              </w:rPr>
              <w:t>Versionierung, Plausibilitätsprüfung, Dokumentation</w:t>
            </w:r>
          </w:p>
        </w:tc>
      </w:tr>
      <w:tr w:rsidR="00F50910" w14:paraId="3C76B0CA" w14:textId="77777777">
        <w:trPr>
          <w:jc w:val="center"/>
        </w:trPr>
        <w:tc>
          <w:tcPr>
            <w:tcW w:w="3137" w:type="dxa"/>
          </w:tcPr>
          <w:p w14:paraId="252084BE" w14:textId="77777777" w:rsidR="00F50910" w:rsidRDefault="00000000">
            <w:pPr>
              <w:spacing w:after="0"/>
            </w:pPr>
            <w:r>
              <w:rPr>
                <w:sz w:val="15"/>
              </w:rPr>
              <w:t>Fachdezernate</w:t>
            </w:r>
          </w:p>
        </w:tc>
        <w:tc>
          <w:tcPr>
            <w:tcW w:w="3137" w:type="dxa"/>
          </w:tcPr>
          <w:p w14:paraId="6B913840" w14:textId="77777777" w:rsidR="00F50910" w:rsidRDefault="00000000">
            <w:pPr>
              <w:spacing w:after="0"/>
            </w:pPr>
            <w:r>
              <w:rPr>
                <w:sz w:val="15"/>
              </w:rPr>
              <w:t>Interpretieren Indikatoren und Maßnahmenwirkungen</w:t>
            </w:r>
          </w:p>
        </w:tc>
        <w:tc>
          <w:tcPr>
            <w:tcW w:w="3137" w:type="dxa"/>
          </w:tcPr>
          <w:p w14:paraId="3D27D72D" w14:textId="77777777" w:rsidR="00F50910" w:rsidRDefault="00000000">
            <w:pPr>
              <w:spacing w:after="0"/>
            </w:pPr>
            <w:r>
              <w:rPr>
                <w:sz w:val="15"/>
              </w:rPr>
              <w:t>Keine isolierte Optimierung einzelner Kennzahlen</w:t>
            </w:r>
          </w:p>
        </w:tc>
      </w:tr>
      <w:tr w:rsidR="00F50910" w14:paraId="6939FD13" w14:textId="77777777">
        <w:trPr>
          <w:jc w:val="center"/>
        </w:trPr>
        <w:tc>
          <w:tcPr>
            <w:tcW w:w="3137" w:type="dxa"/>
          </w:tcPr>
          <w:p w14:paraId="30690E40" w14:textId="77777777" w:rsidR="00F50910" w:rsidRDefault="00000000">
            <w:pPr>
              <w:spacing w:after="0"/>
            </w:pPr>
            <w:r>
              <w:rPr>
                <w:sz w:val="15"/>
              </w:rPr>
              <w:t>Bürger:innen</w:t>
            </w:r>
          </w:p>
        </w:tc>
        <w:tc>
          <w:tcPr>
            <w:tcW w:w="3137" w:type="dxa"/>
          </w:tcPr>
          <w:p w14:paraId="4954710F" w14:textId="77777777" w:rsidR="00F50910" w:rsidRDefault="00000000">
            <w:pPr>
              <w:spacing w:after="0"/>
            </w:pPr>
            <w:r>
              <w:rPr>
                <w:sz w:val="15"/>
              </w:rPr>
              <w:t>Bewerten Lebensqualität, Vertrauen, Fairness und Prioritaeten</w:t>
            </w:r>
          </w:p>
        </w:tc>
        <w:tc>
          <w:tcPr>
            <w:tcW w:w="3137" w:type="dxa"/>
          </w:tcPr>
          <w:p w14:paraId="4782350D" w14:textId="77777777" w:rsidR="00F50910" w:rsidRDefault="00000000">
            <w:pPr>
              <w:spacing w:after="0"/>
            </w:pPr>
            <w:r>
              <w:rPr>
                <w:sz w:val="15"/>
              </w:rPr>
              <w:t>Repräsentative Befragung, offene Beteiligung, Rueckmeldung</w:t>
            </w:r>
          </w:p>
        </w:tc>
      </w:tr>
      <w:tr w:rsidR="00F50910" w14:paraId="2BF81C07" w14:textId="77777777">
        <w:trPr>
          <w:jc w:val="center"/>
        </w:trPr>
        <w:tc>
          <w:tcPr>
            <w:tcW w:w="3137" w:type="dxa"/>
          </w:tcPr>
          <w:p w14:paraId="70AEBB6F" w14:textId="77777777" w:rsidR="00F50910" w:rsidRDefault="00000000">
            <w:pPr>
              <w:spacing w:after="0"/>
            </w:pPr>
            <w:r>
              <w:rPr>
                <w:sz w:val="15"/>
              </w:rPr>
              <w:t>Wissenschaft</w:t>
            </w:r>
          </w:p>
        </w:tc>
        <w:tc>
          <w:tcPr>
            <w:tcW w:w="3137" w:type="dxa"/>
          </w:tcPr>
          <w:p w14:paraId="7A5982FD" w14:textId="77777777" w:rsidR="00F50910" w:rsidRDefault="00000000">
            <w:pPr>
              <w:spacing w:after="0"/>
            </w:pPr>
            <w:r>
              <w:rPr>
                <w:sz w:val="15"/>
              </w:rPr>
              <w:t>Validiert Methodik und Wirkungshypothesen</w:t>
            </w:r>
          </w:p>
        </w:tc>
        <w:tc>
          <w:tcPr>
            <w:tcW w:w="3137" w:type="dxa"/>
          </w:tcPr>
          <w:p w14:paraId="570312E1" w14:textId="77777777" w:rsidR="00F50910" w:rsidRDefault="00000000">
            <w:pPr>
              <w:spacing w:after="0"/>
            </w:pPr>
            <w:r>
              <w:rPr>
                <w:sz w:val="15"/>
              </w:rPr>
              <w:t>Peer Review, Sensitivitaetsanalysen, Evaluation</w:t>
            </w:r>
          </w:p>
        </w:tc>
      </w:tr>
      <w:tr w:rsidR="00F50910" w14:paraId="1D406ABE" w14:textId="77777777">
        <w:trPr>
          <w:jc w:val="center"/>
        </w:trPr>
        <w:tc>
          <w:tcPr>
            <w:tcW w:w="3137" w:type="dxa"/>
          </w:tcPr>
          <w:p w14:paraId="68580DA9" w14:textId="77777777" w:rsidR="00F50910" w:rsidRDefault="00000000">
            <w:pPr>
              <w:spacing w:after="0"/>
            </w:pPr>
            <w:r>
              <w:rPr>
                <w:sz w:val="15"/>
              </w:rPr>
              <w:t>Zivilgesellschaft</w:t>
            </w:r>
          </w:p>
        </w:tc>
        <w:tc>
          <w:tcPr>
            <w:tcW w:w="3137" w:type="dxa"/>
          </w:tcPr>
          <w:p w14:paraId="1510F36D" w14:textId="77777777" w:rsidR="00F50910" w:rsidRDefault="00000000">
            <w:pPr>
              <w:spacing w:after="0"/>
            </w:pPr>
            <w:r>
              <w:rPr>
                <w:sz w:val="15"/>
              </w:rPr>
              <w:t>Bringt Perspektiven vulnerabler Gruppen ein</w:t>
            </w:r>
          </w:p>
        </w:tc>
        <w:tc>
          <w:tcPr>
            <w:tcW w:w="3137" w:type="dxa"/>
          </w:tcPr>
          <w:p w14:paraId="465746B5" w14:textId="77777777" w:rsidR="00F50910" w:rsidRDefault="00000000">
            <w:pPr>
              <w:spacing w:after="0"/>
            </w:pPr>
            <w:r>
              <w:rPr>
                <w:sz w:val="15"/>
              </w:rPr>
              <w:t>Monitoring von Verteilungswirkungen und Zugangsbarrieren</w:t>
            </w:r>
          </w:p>
        </w:tc>
      </w:tr>
    </w:tbl>
    <w:p w14:paraId="4B4BBE75" w14:textId="77777777" w:rsidR="00F50910" w:rsidRDefault="00000000">
      <w:r>
        <w:t>Die wichtigste Governance-Regel lautet: Der KWI darf nicht im Hinterzimmer entstehen. Seine normative Struktur muss sichtbar sein. Bürger:innen müssen verstehen können, welche Indikatoren verwendet werden, warum sie gewichtet werden und welche Grenzen der Index hat.</w:t>
      </w:r>
    </w:p>
    <w:p w14:paraId="33D67AA0" w14:textId="77777777" w:rsidR="00F50910" w:rsidRDefault="00000000">
      <w:r>
        <w:t>Eine zweite Regel lautet: Der KWI darf demokratische Entscheidung nicht ersetzen. Er kann Zielkonflikte zeigen, Alternativen vergleichbarer machen und Lernprozesse beschleunigen. Entscheiden müssen weiterhin die demokratisch legitimierten Gremien.</w:t>
      </w:r>
    </w:p>
    <w:p w14:paraId="462B2A16" w14:textId="77777777" w:rsidR="00F50910" w:rsidRDefault="00000000">
      <w:r>
        <w:t>Eine dritte Regel lautet: Der KWI braucht Einspruchsmöglichkeiten. Wenn ein Indikator eine Realitaet falsch abbildet, müssen Verwaltung, Politik, Wissenschaft oder Zivilgesellschaft methodische Korrekturen anregen können.</w:t>
      </w:r>
    </w:p>
    <w:p w14:paraId="00FA5F4B" w14:textId="77777777" w:rsidR="00F50910" w:rsidRDefault="00000000">
      <w:r>
        <w:t>Für wirkungsoekonomie.de kann diese Governance-Idee wichtig sein, weil sie zeigt: Wirkungsorientierung ist nicht technokratisch. Sie ist demokratisch, wenn sie Transparenz, Beteiligung und Rechenschaft staerkt.</w:t>
      </w:r>
    </w:p>
    <w:p w14:paraId="202676CC" w14:textId="77777777" w:rsidR="00F50910" w:rsidRDefault="00000000">
      <w:pPr>
        <w:pStyle w:val="berschrift2"/>
      </w:pPr>
      <w:r>
        <w:t>L1. Beteiligung als Teil der Methodik</w:t>
      </w:r>
    </w:p>
    <w:p w14:paraId="7EA82C93" w14:textId="77777777" w:rsidR="00F50910" w:rsidRDefault="00000000">
      <w:pPr>
        <w:pStyle w:val="Aufzhlungszeichen"/>
        <w:spacing w:after="40"/>
      </w:pPr>
      <w:r>
        <w:rPr>
          <w:b/>
        </w:rPr>
        <w:t>Beteiligung bei Zielwerten.</w:t>
      </w:r>
      <w:r>
        <w:t xml:space="preserve"> Welche Zielwerte gelten als angemessen, fair und ambitioniert?</w:t>
      </w:r>
    </w:p>
    <w:p w14:paraId="14C2FF26" w14:textId="77777777" w:rsidR="00F50910" w:rsidRDefault="00000000">
      <w:pPr>
        <w:pStyle w:val="Aufzhlungszeichen"/>
        <w:spacing w:after="40"/>
      </w:pPr>
      <w:r>
        <w:rPr>
          <w:b/>
        </w:rPr>
        <w:t>Beteiligung bei Gewichtung.</w:t>
      </w:r>
      <w:r>
        <w:t xml:space="preserve"> Welche Dimensionen sollen in der lokalen Situation mehr Gewicht erhalten?</w:t>
      </w:r>
    </w:p>
    <w:p w14:paraId="17C31AB7" w14:textId="77777777" w:rsidR="00F50910" w:rsidRDefault="00000000">
      <w:pPr>
        <w:pStyle w:val="Aufzhlungszeichen"/>
        <w:spacing w:after="40"/>
      </w:pPr>
      <w:r>
        <w:rPr>
          <w:b/>
        </w:rPr>
        <w:t>Beteiligung bei Interpretation.</w:t>
      </w:r>
      <w:r>
        <w:t xml:space="preserve"> Warum weichen subjektive Wahrnehmung und objektive Daten voneinander ab?</w:t>
      </w:r>
    </w:p>
    <w:p w14:paraId="32E4A404" w14:textId="77777777" w:rsidR="00F50910" w:rsidRDefault="00000000">
      <w:pPr>
        <w:pStyle w:val="Aufzhlungszeichen"/>
        <w:spacing w:after="40"/>
      </w:pPr>
      <w:r>
        <w:rPr>
          <w:b/>
        </w:rPr>
        <w:t>Beteiligung bei Maßnahmen.</w:t>
      </w:r>
      <w:r>
        <w:t xml:space="preserve"> Welche kommunalen Hebel werden als wirksam, gerecht und akzeptabel erlebt?</w:t>
      </w:r>
    </w:p>
    <w:p w14:paraId="0874F683" w14:textId="77777777" w:rsidR="00F50910" w:rsidRDefault="00000000">
      <w:pPr>
        <w:pStyle w:val="Aufzhlungszeichen"/>
        <w:spacing w:after="40"/>
      </w:pPr>
      <w:r>
        <w:rPr>
          <w:b/>
        </w:rPr>
        <w:t>Beteiligung bei Lernschleifen.</w:t>
      </w:r>
      <w:r>
        <w:t xml:space="preserve"> Welche Daten fehlen und welche Nebenwirkungen werden übersehen?</w:t>
      </w:r>
    </w:p>
    <w:p w14:paraId="0A21B6E4" w14:textId="77777777" w:rsidR="00F50910" w:rsidRDefault="00000000">
      <w:pPr>
        <w:pStyle w:val="berschrift2"/>
      </w:pPr>
      <w:r>
        <w:t>L2. Mindeststandards für eine faire KWI-Kommunikation</w:t>
      </w:r>
    </w:p>
    <w:p w14:paraId="4A71FE40" w14:textId="77777777" w:rsidR="00F50910" w:rsidRDefault="00000000">
      <w:pPr>
        <w:pStyle w:val="Listennummer"/>
        <w:spacing w:after="40"/>
      </w:pPr>
      <w:r>
        <w:t>Nie nur den Gesamtwert zeigen, sondern immer die drei Dimensionen.</w:t>
      </w:r>
    </w:p>
    <w:p w14:paraId="1233CAA6" w14:textId="77777777" w:rsidR="00F50910" w:rsidRDefault="00000000">
      <w:pPr>
        <w:pStyle w:val="Listennummer"/>
        <w:spacing w:after="40"/>
      </w:pPr>
      <w:r>
        <w:t>Nie Rankings ohne Vergleichsgruppe und Zielabstand verwenden.</w:t>
      </w:r>
    </w:p>
    <w:p w14:paraId="67F1FD45" w14:textId="77777777" w:rsidR="00F50910" w:rsidRDefault="00000000">
      <w:pPr>
        <w:pStyle w:val="Listennummer"/>
        <w:spacing w:after="40"/>
      </w:pPr>
      <w:r>
        <w:t>Immer Datenabdeckung, Datenalter und Unsicherheit ausweisen.</w:t>
      </w:r>
    </w:p>
    <w:p w14:paraId="498E3E65" w14:textId="77777777" w:rsidR="00F50910" w:rsidRDefault="00000000">
      <w:pPr>
        <w:pStyle w:val="Listennummer"/>
        <w:spacing w:after="40"/>
      </w:pPr>
      <w:r>
        <w:t>Nie vulnerable Gruppen durch kleinräumige Daten stigmatisieren.</w:t>
      </w:r>
    </w:p>
    <w:p w14:paraId="70FC8BF8" w14:textId="77777777" w:rsidR="00F50910" w:rsidRDefault="00000000">
      <w:pPr>
        <w:pStyle w:val="Listennummer"/>
        <w:spacing w:after="40"/>
      </w:pPr>
      <w:r>
        <w:t>Immer qualitative Erklaerungen und lokale Kontexte ergänzen.</w:t>
      </w:r>
    </w:p>
    <w:p w14:paraId="23929CC9" w14:textId="77777777" w:rsidR="00F50910" w:rsidRDefault="00000000">
      <w:pPr>
        <w:pStyle w:val="Listennummer"/>
        <w:spacing w:after="40"/>
      </w:pPr>
      <w:r>
        <w:t>Immer offenlegen, welche Indikatoren fehlen oder nur schwach sind.</w:t>
      </w:r>
    </w:p>
    <w:p w14:paraId="4A958FE1" w14:textId="77777777" w:rsidR="00F50910" w:rsidRDefault="00000000">
      <w:pPr>
        <w:pStyle w:val="Listennummer"/>
        <w:spacing w:after="40"/>
      </w:pPr>
      <w:r>
        <w:t>Immer zwischen Status, Trend und kausaler Wirkung unterscheiden.</w:t>
      </w:r>
    </w:p>
    <w:p w14:paraId="66BD81CE" w14:textId="77777777" w:rsidR="00F50910" w:rsidRDefault="00000000">
      <w:r>
        <w:br w:type="page"/>
      </w:r>
    </w:p>
    <w:p w14:paraId="0F29983A" w14:textId="77777777" w:rsidR="00F50910" w:rsidRDefault="00000000">
      <w:pPr>
        <w:pStyle w:val="berschrift1"/>
      </w:pPr>
      <w:r>
        <w:lastRenderedPageBreak/>
        <w:t>Anhang M - Pilotdesign: Vom Diskussionspapier zur ersten Anwendung</w:t>
      </w:r>
    </w:p>
    <w:p w14:paraId="49C19B1F" w14:textId="77777777" w:rsidR="00F50910" w:rsidRDefault="00000000">
      <w:r>
        <w:t>Der KWI kann als Konzept auf wirkungsoekonomie.de starten und danach in Pilotkommunen getestet werden. Ein Pilot sollte klein genug sein, um praktisch zu funktionieren, aber groß genug, um die Kernannahme zu prüfen: Verbessert ein KWI die kommunale Entscheidungsqualität?</w:t>
      </w:r>
    </w:p>
    <w:tbl>
      <w:tblPr>
        <w:tblStyle w:val="Tabellenraster"/>
        <w:tblW w:w="0" w:type="auto"/>
        <w:jc w:val="center"/>
        <w:tblLook w:val="04A0" w:firstRow="1" w:lastRow="0" w:firstColumn="1" w:lastColumn="0" w:noHBand="0" w:noVBand="1"/>
      </w:tblPr>
      <w:tblGrid>
        <w:gridCol w:w="3134"/>
        <w:gridCol w:w="3133"/>
        <w:gridCol w:w="3135"/>
      </w:tblGrid>
      <w:tr w:rsidR="00F50910" w14:paraId="36F174FC" w14:textId="77777777">
        <w:trPr>
          <w:tblHeader/>
          <w:jc w:val="center"/>
        </w:trPr>
        <w:tc>
          <w:tcPr>
            <w:tcW w:w="3137" w:type="dxa"/>
            <w:shd w:val="clear" w:color="auto" w:fill="D9EAF7"/>
          </w:tcPr>
          <w:p w14:paraId="2368DAFE" w14:textId="77777777" w:rsidR="00F50910" w:rsidRDefault="00000000">
            <w:pPr>
              <w:spacing w:after="0"/>
            </w:pPr>
            <w:r>
              <w:rPr>
                <w:b/>
                <w:sz w:val="17"/>
              </w:rPr>
              <w:t>Phase</w:t>
            </w:r>
          </w:p>
        </w:tc>
        <w:tc>
          <w:tcPr>
            <w:tcW w:w="3137" w:type="dxa"/>
            <w:shd w:val="clear" w:color="auto" w:fill="D9EAF7"/>
          </w:tcPr>
          <w:p w14:paraId="08A5F6E0" w14:textId="77777777" w:rsidR="00F50910" w:rsidRDefault="00000000">
            <w:pPr>
              <w:spacing w:after="0"/>
            </w:pPr>
            <w:r>
              <w:rPr>
                <w:b/>
                <w:sz w:val="17"/>
              </w:rPr>
              <w:t>Zeitraum</w:t>
            </w:r>
          </w:p>
        </w:tc>
        <w:tc>
          <w:tcPr>
            <w:tcW w:w="3137" w:type="dxa"/>
            <w:shd w:val="clear" w:color="auto" w:fill="D9EAF7"/>
          </w:tcPr>
          <w:p w14:paraId="61FCB67B" w14:textId="77777777" w:rsidR="00F50910" w:rsidRDefault="00000000">
            <w:pPr>
              <w:spacing w:after="0"/>
            </w:pPr>
            <w:r>
              <w:rPr>
                <w:b/>
                <w:sz w:val="17"/>
              </w:rPr>
              <w:t>Ergebnis</w:t>
            </w:r>
          </w:p>
        </w:tc>
      </w:tr>
      <w:tr w:rsidR="00F50910" w14:paraId="3EAB4A63" w14:textId="77777777">
        <w:trPr>
          <w:jc w:val="center"/>
        </w:trPr>
        <w:tc>
          <w:tcPr>
            <w:tcW w:w="3137" w:type="dxa"/>
          </w:tcPr>
          <w:p w14:paraId="6821BB64" w14:textId="77777777" w:rsidR="00F50910" w:rsidRDefault="00000000">
            <w:pPr>
              <w:spacing w:after="0"/>
            </w:pPr>
            <w:r>
              <w:rPr>
                <w:sz w:val="15"/>
              </w:rPr>
              <w:t>1. Scoping</w:t>
            </w:r>
          </w:p>
        </w:tc>
        <w:tc>
          <w:tcPr>
            <w:tcW w:w="3137" w:type="dxa"/>
          </w:tcPr>
          <w:p w14:paraId="711ECEFB" w14:textId="77777777" w:rsidR="00F50910" w:rsidRDefault="00000000">
            <w:pPr>
              <w:spacing w:after="0"/>
            </w:pPr>
            <w:r>
              <w:rPr>
                <w:sz w:val="15"/>
              </w:rPr>
              <w:t>Monat 1</w:t>
            </w:r>
          </w:p>
        </w:tc>
        <w:tc>
          <w:tcPr>
            <w:tcW w:w="3137" w:type="dxa"/>
          </w:tcPr>
          <w:p w14:paraId="45F7635A" w14:textId="77777777" w:rsidR="00F50910" w:rsidRDefault="00000000">
            <w:pPr>
              <w:spacing w:after="0"/>
            </w:pPr>
            <w:r>
              <w:rPr>
                <w:sz w:val="15"/>
              </w:rPr>
              <w:t>Ziel, Vergleichsgruppe, Datenquellen, Indikatorenkern, Governance beschlossen</w:t>
            </w:r>
          </w:p>
        </w:tc>
      </w:tr>
      <w:tr w:rsidR="00F50910" w14:paraId="6D9D650C" w14:textId="77777777">
        <w:trPr>
          <w:jc w:val="center"/>
        </w:trPr>
        <w:tc>
          <w:tcPr>
            <w:tcW w:w="3137" w:type="dxa"/>
          </w:tcPr>
          <w:p w14:paraId="4C5197DF" w14:textId="77777777" w:rsidR="00F50910" w:rsidRDefault="00000000">
            <w:pPr>
              <w:spacing w:after="0"/>
            </w:pPr>
            <w:r>
              <w:rPr>
                <w:sz w:val="15"/>
              </w:rPr>
              <w:t>2. Dateninventur</w:t>
            </w:r>
          </w:p>
        </w:tc>
        <w:tc>
          <w:tcPr>
            <w:tcW w:w="3137" w:type="dxa"/>
          </w:tcPr>
          <w:p w14:paraId="713C3308" w14:textId="77777777" w:rsidR="00F50910" w:rsidRDefault="00000000">
            <w:pPr>
              <w:spacing w:after="0"/>
            </w:pPr>
            <w:r>
              <w:rPr>
                <w:sz w:val="15"/>
              </w:rPr>
              <w:t>Monat 2-3</w:t>
            </w:r>
          </w:p>
        </w:tc>
        <w:tc>
          <w:tcPr>
            <w:tcW w:w="3137" w:type="dxa"/>
          </w:tcPr>
          <w:p w14:paraId="2D7E9EC3" w14:textId="77777777" w:rsidR="00F50910" w:rsidRDefault="00000000">
            <w:pPr>
              <w:spacing w:after="0"/>
            </w:pPr>
            <w:r>
              <w:rPr>
                <w:sz w:val="15"/>
              </w:rPr>
              <w:t>Datenliste, Lueckenanalyse, Metadaten, erste Datenpipeline</w:t>
            </w:r>
          </w:p>
        </w:tc>
      </w:tr>
      <w:tr w:rsidR="00F50910" w14:paraId="6D956C13" w14:textId="77777777">
        <w:trPr>
          <w:jc w:val="center"/>
        </w:trPr>
        <w:tc>
          <w:tcPr>
            <w:tcW w:w="3137" w:type="dxa"/>
          </w:tcPr>
          <w:p w14:paraId="4A3A5EC4" w14:textId="77777777" w:rsidR="00F50910" w:rsidRDefault="00000000">
            <w:pPr>
              <w:spacing w:after="0"/>
            </w:pPr>
            <w:r>
              <w:rPr>
                <w:sz w:val="15"/>
              </w:rPr>
              <w:t>3. Methodik 0.9</w:t>
            </w:r>
          </w:p>
        </w:tc>
        <w:tc>
          <w:tcPr>
            <w:tcW w:w="3137" w:type="dxa"/>
          </w:tcPr>
          <w:p w14:paraId="3C526423" w14:textId="77777777" w:rsidR="00F50910" w:rsidRDefault="00000000">
            <w:pPr>
              <w:spacing w:after="0"/>
            </w:pPr>
            <w:r>
              <w:rPr>
                <w:sz w:val="15"/>
              </w:rPr>
              <w:t>Monat 3-4</w:t>
            </w:r>
          </w:p>
        </w:tc>
        <w:tc>
          <w:tcPr>
            <w:tcW w:w="3137" w:type="dxa"/>
          </w:tcPr>
          <w:p w14:paraId="3FD871E0" w14:textId="77777777" w:rsidR="00F50910" w:rsidRDefault="00000000">
            <w:pPr>
              <w:spacing w:after="0"/>
            </w:pPr>
            <w:r>
              <w:rPr>
                <w:sz w:val="15"/>
              </w:rPr>
              <w:t>Normierung, Gewichtung, Datenqualität, Sensitivitaetsanalyse</w:t>
            </w:r>
          </w:p>
        </w:tc>
      </w:tr>
      <w:tr w:rsidR="00F50910" w14:paraId="53514AD2" w14:textId="77777777">
        <w:trPr>
          <w:jc w:val="center"/>
        </w:trPr>
        <w:tc>
          <w:tcPr>
            <w:tcW w:w="3137" w:type="dxa"/>
          </w:tcPr>
          <w:p w14:paraId="185FFC9B" w14:textId="77777777" w:rsidR="00F50910" w:rsidRDefault="00000000">
            <w:pPr>
              <w:spacing w:after="0"/>
            </w:pPr>
            <w:r>
              <w:rPr>
                <w:sz w:val="15"/>
              </w:rPr>
              <w:t>4. Prototyp</w:t>
            </w:r>
          </w:p>
        </w:tc>
        <w:tc>
          <w:tcPr>
            <w:tcW w:w="3137" w:type="dxa"/>
          </w:tcPr>
          <w:p w14:paraId="356A88C5" w14:textId="77777777" w:rsidR="00F50910" w:rsidRDefault="00000000">
            <w:pPr>
              <w:spacing w:after="0"/>
            </w:pPr>
            <w:r>
              <w:rPr>
                <w:sz w:val="15"/>
              </w:rPr>
              <w:t>Monat 4-5</w:t>
            </w:r>
          </w:p>
        </w:tc>
        <w:tc>
          <w:tcPr>
            <w:tcW w:w="3137" w:type="dxa"/>
          </w:tcPr>
          <w:p w14:paraId="530DCBD3" w14:textId="77777777" w:rsidR="00F50910" w:rsidRDefault="00000000">
            <w:pPr>
              <w:spacing w:after="0"/>
            </w:pPr>
            <w:r>
              <w:rPr>
                <w:sz w:val="15"/>
              </w:rPr>
              <w:t>Ortssuche, Score, Wirkungsprofil, Ergebnisbericht</w:t>
            </w:r>
          </w:p>
        </w:tc>
      </w:tr>
      <w:tr w:rsidR="00F50910" w14:paraId="7FD23BA2" w14:textId="77777777">
        <w:trPr>
          <w:jc w:val="center"/>
        </w:trPr>
        <w:tc>
          <w:tcPr>
            <w:tcW w:w="3137" w:type="dxa"/>
          </w:tcPr>
          <w:p w14:paraId="70B04D14" w14:textId="77777777" w:rsidR="00F50910" w:rsidRDefault="00000000">
            <w:pPr>
              <w:spacing w:after="0"/>
            </w:pPr>
            <w:r>
              <w:rPr>
                <w:sz w:val="15"/>
              </w:rPr>
              <w:t>5. Fachworkshops</w:t>
            </w:r>
          </w:p>
        </w:tc>
        <w:tc>
          <w:tcPr>
            <w:tcW w:w="3137" w:type="dxa"/>
          </w:tcPr>
          <w:p w14:paraId="3689DC98" w14:textId="77777777" w:rsidR="00F50910" w:rsidRDefault="00000000">
            <w:pPr>
              <w:spacing w:after="0"/>
            </w:pPr>
            <w:r>
              <w:rPr>
                <w:sz w:val="15"/>
              </w:rPr>
              <w:t>Monat 5-6</w:t>
            </w:r>
          </w:p>
        </w:tc>
        <w:tc>
          <w:tcPr>
            <w:tcW w:w="3137" w:type="dxa"/>
          </w:tcPr>
          <w:p w14:paraId="61E09573" w14:textId="77777777" w:rsidR="00F50910" w:rsidRDefault="00000000">
            <w:pPr>
              <w:spacing w:after="0"/>
            </w:pPr>
            <w:r>
              <w:rPr>
                <w:sz w:val="15"/>
              </w:rPr>
              <w:t>Interpretation mit Fachbereichen, Zielkonflikte, Korrekturen</w:t>
            </w:r>
          </w:p>
        </w:tc>
      </w:tr>
      <w:tr w:rsidR="00F50910" w14:paraId="2C0B3F4E" w14:textId="77777777">
        <w:trPr>
          <w:jc w:val="center"/>
        </w:trPr>
        <w:tc>
          <w:tcPr>
            <w:tcW w:w="3137" w:type="dxa"/>
          </w:tcPr>
          <w:p w14:paraId="3F46B468" w14:textId="77777777" w:rsidR="00F50910" w:rsidRDefault="00000000">
            <w:pPr>
              <w:spacing w:after="0"/>
            </w:pPr>
            <w:r>
              <w:rPr>
                <w:sz w:val="15"/>
              </w:rPr>
              <w:t>6. Bürgerfeedback</w:t>
            </w:r>
          </w:p>
        </w:tc>
        <w:tc>
          <w:tcPr>
            <w:tcW w:w="3137" w:type="dxa"/>
          </w:tcPr>
          <w:p w14:paraId="1683CBAE" w14:textId="77777777" w:rsidR="00F50910" w:rsidRDefault="00000000">
            <w:pPr>
              <w:spacing w:after="0"/>
            </w:pPr>
            <w:r>
              <w:rPr>
                <w:sz w:val="15"/>
              </w:rPr>
              <w:t>Monat 6-7</w:t>
            </w:r>
          </w:p>
        </w:tc>
        <w:tc>
          <w:tcPr>
            <w:tcW w:w="3137" w:type="dxa"/>
          </w:tcPr>
          <w:p w14:paraId="59299A24" w14:textId="77777777" w:rsidR="00F50910" w:rsidRDefault="00000000">
            <w:pPr>
              <w:spacing w:after="0"/>
            </w:pPr>
            <w:r>
              <w:rPr>
                <w:sz w:val="15"/>
              </w:rPr>
              <w:t>Verstaendlichkeit, Akzeptanz, fehlende Perspektiven</w:t>
            </w:r>
          </w:p>
        </w:tc>
      </w:tr>
      <w:tr w:rsidR="00F50910" w14:paraId="29A75267" w14:textId="77777777">
        <w:trPr>
          <w:jc w:val="center"/>
        </w:trPr>
        <w:tc>
          <w:tcPr>
            <w:tcW w:w="3137" w:type="dxa"/>
          </w:tcPr>
          <w:p w14:paraId="46886036" w14:textId="77777777" w:rsidR="00F50910" w:rsidRDefault="00000000">
            <w:pPr>
              <w:spacing w:after="0"/>
            </w:pPr>
            <w:r>
              <w:rPr>
                <w:sz w:val="15"/>
              </w:rPr>
              <w:t>7. Haushaltsbezug</w:t>
            </w:r>
          </w:p>
        </w:tc>
        <w:tc>
          <w:tcPr>
            <w:tcW w:w="3137" w:type="dxa"/>
          </w:tcPr>
          <w:p w14:paraId="78DFDF64" w14:textId="77777777" w:rsidR="00F50910" w:rsidRDefault="00000000">
            <w:pPr>
              <w:spacing w:after="0"/>
            </w:pPr>
            <w:r>
              <w:rPr>
                <w:sz w:val="15"/>
              </w:rPr>
              <w:t>Monat 7-9</w:t>
            </w:r>
          </w:p>
        </w:tc>
        <w:tc>
          <w:tcPr>
            <w:tcW w:w="3137" w:type="dxa"/>
          </w:tcPr>
          <w:p w14:paraId="3F89EF1F" w14:textId="77777777" w:rsidR="00F50910" w:rsidRDefault="00000000">
            <w:pPr>
              <w:spacing w:after="0"/>
            </w:pPr>
            <w:r>
              <w:rPr>
                <w:sz w:val="15"/>
              </w:rPr>
              <w:t>Mapping auf ausgewaehlte Produkte und Maßnahmen</w:t>
            </w:r>
          </w:p>
        </w:tc>
      </w:tr>
      <w:tr w:rsidR="00F50910" w14:paraId="4EBA2966" w14:textId="77777777">
        <w:trPr>
          <w:jc w:val="center"/>
        </w:trPr>
        <w:tc>
          <w:tcPr>
            <w:tcW w:w="3137" w:type="dxa"/>
          </w:tcPr>
          <w:p w14:paraId="1311009A" w14:textId="77777777" w:rsidR="00F50910" w:rsidRDefault="00000000">
            <w:pPr>
              <w:spacing w:after="0"/>
            </w:pPr>
            <w:r>
              <w:rPr>
                <w:sz w:val="15"/>
              </w:rPr>
              <w:t>8. Ratsvorlage</w:t>
            </w:r>
          </w:p>
        </w:tc>
        <w:tc>
          <w:tcPr>
            <w:tcW w:w="3137" w:type="dxa"/>
          </w:tcPr>
          <w:p w14:paraId="0E50DCDB" w14:textId="77777777" w:rsidR="00F50910" w:rsidRDefault="00000000">
            <w:pPr>
              <w:spacing w:after="0"/>
            </w:pPr>
            <w:r>
              <w:rPr>
                <w:sz w:val="15"/>
              </w:rPr>
              <w:t>Monat 9-10</w:t>
            </w:r>
          </w:p>
        </w:tc>
        <w:tc>
          <w:tcPr>
            <w:tcW w:w="3137" w:type="dxa"/>
          </w:tcPr>
          <w:p w14:paraId="4F3566EB" w14:textId="77777777" w:rsidR="00F50910" w:rsidRDefault="00000000">
            <w:pPr>
              <w:spacing w:after="0"/>
            </w:pPr>
            <w:r>
              <w:rPr>
                <w:sz w:val="15"/>
              </w:rPr>
              <w:t>KWI-Wirkungscheck für erste Entscheidungsfelder</w:t>
            </w:r>
          </w:p>
        </w:tc>
      </w:tr>
      <w:tr w:rsidR="00F50910" w14:paraId="6008EDF7" w14:textId="77777777">
        <w:trPr>
          <w:jc w:val="center"/>
        </w:trPr>
        <w:tc>
          <w:tcPr>
            <w:tcW w:w="3137" w:type="dxa"/>
          </w:tcPr>
          <w:p w14:paraId="56D31AB3" w14:textId="77777777" w:rsidR="00F50910" w:rsidRDefault="00000000">
            <w:pPr>
              <w:spacing w:after="0"/>
            </w:pPr>
            <w:r>
              <w:rPr>
                <w:sz w:val="15"/>
              </w:rPr>
              <w:t>9. Evaluation</w:t>
            </w:r>
          </w:p>
        </w:tc>
        <w:tc>
          <w:tcPr>
            <w:tcW w:w="3137" w:type="dxa"/>
          </w:tcPr>
          <w:p w14:paraId="7BB42D66" w14:textId="77777777" w:rsidR="00F50910" w:rsidRDefault="00000000">
            <w:pPr>
              <w:spacing w:after="0"/>
            </w:pPr>
            <w:r>
              <w:rPr>
                <w:sz w:val="15"/>
              </w:rPr>
              <w:t>Monat 11-12</w:t>
            </w:r>
          </w:p>
        </w:tc>
        <w:tc>
          <w:tcPr>
            <w:tcW w:w="3137" w:type="dxa"/>
          </w:tcPr>
          <w:p w14:paraId="4A3EA33B" w14:textId="77777777" w:rsidR="00F50910" w:rsidRDefault="00000000">
            <w:pPr>
              <w:spacing w:after="0"/>
            </w:pPr>
            <w:r>
              <w:rPr>
                <w:sz w:val="15"/>
              </w:rPr>
              <w:t>Lernbericht, Methodik 1.0, Entscheidung über Fortsetzung</w:t>
            </w:r>
          </w:p>
        </w:tc>
      </w:tr>
    </w:tbl>
    <w:p w14:paraId="519E0D46" w14:textId="77777777" w:rsidR="00F50910" w:rsidRDefault="00000000">
      <w:pPr>
        <w:pStyle w:val="berschrift2"/>
      </w:pPr>
      <w:r>
        <w:t>M1. Erfolgskriterien des Piloten</w:t>
      </w:r>
    </w:p>
    <w:p w14:paraId="37700987" w14:textId="77777777" w:rsidR="00F50910" w:rsidRDefault="00000000">
      <w:pPr>
        <w:pStyle w:val="Aufzhlungszeichen"/>
        <w:spacing w:after="40"/>
      </w:pPr>
      <w:r>
        <w:t>Die Kommune kann ihren KWI-Status, Trend und Datenluecken nachvollziehbar erklaeren.</w:t>
      </w:r>
    </w:p>
    <w:p w14:paraId="602A4460" w14:textId="77777777" w:rsidR="00F50910" w:rsidRDefault="00000000">
      <w:pPr>
        <w:pStyle w:val="Aufzhlungszeichen"/>
        <w:spacing w:after="40"/>
      </w:pPr>
      <w:r>
        <w:t>Mindestens drei Fachbereiche können eigene Maßnahmen mit KWI-Dimensionen verbinden.</w:t>
      </w:r>
    </w:p>
    <w:p w14:paraId="508E09E4" w14:textId="77777777" w:rsidR="00F50910" w:rsidRDefault="00000000">
      <w:pPr>
        <w:pStyle w:val="Aufzhlungszeichen"/>
        <w:spacing w:after="40"/>
      </w:pPr>
      <w:r>
        <w:t>Eine Haushaltsentscheidung wird mit einem KWI-Wirkungscheck vorbereitet.</w:t>
      </w:r>
    </w:p>
    <w:p w14:paraId="741E42B2" w14:textId="77777777" w:rsidR="00F50910" w:rsidRDefault="00000000">
      <w:pPr>
        <w:pStyle w:val="Aufzhlungszeichen"/>
        <w:spacing w:after="40"/>
      </w:pPr>
      <w:r>
        <w:t>Bürger:innen verstehen das Wirkungsprofil besser als einen reinen Haushaltsplan.</w:t>
      </w:r>
    </w:p>
    <w:p w14:paraId="47F1A2D2" w14:textId="77777777" w:rsidR="00F50910" w:rsidRDefault="00000000">
      <w:pPr>
        <w:pStyle w:val="Aufzhlungszeichen"/>
        <w:spacing w:after="40"/>
      </w:pPr>
      <w:r>
        <w:t>Methodische Unsicherheiten werden nicht versteckt, sondern dokumentiert.</w:t>
      </w:r>
    </w:p>
    <w:p w14:paraId="1C002B62" w14:textId="77777777" w:rsidR="00F50910" w:rsidRDefault="00000000">
      <w:pPr>
        <w:pStyle w:val="Aufzhlungszeichen"/>
        <w:spacing w:after="40"/>
      </w:pPr>
      <w:r>
        <w:t>Es entsteht ein klarer Verbesserungsplan für KWI 2.0.</w:t>
      </w:r>
    </w:p>
    <w:p w14:paraId="4D8D00F4" w14:textId="77777777" w:rsidR="00F50910" w:rsidRDefault="00000000">
      <w:pPr>
        <w:pStyle w:val="berschrift2"/>
      </w:pPr>
      <w:r>
        <w:t>M2. Risikoregister für den Piloten</w:t>
      </w:r>
    </w:p>
    <w:tbl>
      <w:tblPr>
        <w:tblStyle w:val="Tabellenraster"/>
        <w:tblW w:w="0" w:type="auto"/>
        <w:jc w:val="center"/>
        <w:tblLook w:val="04A0" w:firstRow="1" w:lastRow="0" w:firstColumn="1" w:lastColumn="0" w:noHBand="0" w:noVBand="1"/>
      </w:tblPr>
      <w:tblGrid>
        <w:gridCol w:w="3133"/>
        <w:gridCol w:w="3134"/>
        <w:gridCol w:w="3135"/>
      </w:tblGrid>
      <w:tr w:rsidR="00F50910" w14:paraId="755C6E7D" w14:textId="77777777">
        <w:trPr>
          <w:tblHeader/>
          <w:jc w:val="center"/>
        </w:trPr>
        <w:tc>
          <w:tcPr>
            <w:tcW w:w="3137" w:type="dxa"/>
            <w:shd w:val="clear" w:color="auto" w:fill="D9EAF7"/>
          </w:tcPr>
          <w:p w14:paraId="356A6CE1" w14:textId="77777777" w:rsidR="00F50910" w:rsidRDefault="00000000">
            <w:pPr>
              <w:spacing w:after="0"/>
            </w:pPr>
            <w:r>
              <w:rPr>
                <w:b/>
                <w:sz w:val="17"/>
              </w:rPr>
              <w:t>Risiko</w:t>
            </w:r>
          </w:p>
        </w:tc>
        <w:tc>
          <w:tcPr>
            <w:tcW w:w="3137" w:type="dxa"/>
            <w:shd w:val="clear" w:color="auto" w:fill="D9EAF7"/>
          </w:tcPr>
          <w:p w14:paraId="4EDFBE37" w14:textId="77777777" w:rsidR="00F50910" w:rsidRDefault="00000000">
            <w:pPr>
              <w:spacing w:after="0"/>
            </w:pPr>
            <w:r>
              <w:rPr>
                <w:b/>
                <w:sz w:val="17"/>
              </w:rPr>
              <w:t>Folge</w:t>
            </w:r>
          </w:p>
        </w:tc>
        <w:tc>
          <w:tcPr>
            <w:tcW w:w="3137" w:type="dxa"/>
            <w:shd w:val="clear" w:color="auto" w:fill="D9EAF7"/>
          </w:tcPr>
          <w:p w14:paraId="789132F2" w14:textId="77777777" w:rsidR="00F50910" w:rsidRDefault="00000000">
            <w:pPr>
              <w:spacing w:after="0"/>
            </w:pPr>
            <w:r>
              <w:rPr>
                <w:b/>
                <w:sz w:val="17"/>
              </w:rPr>
              <w:t>Gegenmaßnahme</w:t>
            </w:r>
          </w:p>
        </w:tc>
      </w:tr>
      <w:tr w:rsidR="00F50910" w14:paraId="5345C5CC" w14:textId="77777777">
        <w:trPr>
          <w:jc w:val="center"/>
        </w:trPr>
        <w:tc>
          <w:tcPr>
            <w:tcW w:w="3137" w:type="dxa"/>
          </w:tcPr>
          <w:p w14:paraId="7607A5EC" w14:textId="77777777" w:rsidR="00F50910" w:rsidRDefault="00000000">
            <w:pPr>
              <w:spacing w:after="0"/>
            </w:pPr>
            <w:r>
              <w:rPr>
                <w:sz w:val="14"/>
              </w:rPr>
              <w:t>Daten fehlen oder sind veraltet</w:t>
            </w:r>
          </w:p>
        </w:tc>
        <w:tc>
          <w:tcPr>
            <w:tcW w:w="3137" w:type="dxa"/>
          </w:tcPr>
          <w:p w14:paraId="1E7539F6" w14:textId="77777777" w:rsidR="00F50910" w:rsidRDefault="00000000">
            <w:pPr>
              <w:spacing w:after="0"/>
            </w:pPr>
            <w:r>
              <w:rPr>
                <w:sz w:val="14"/>
              </w:rPr>
              <w:t>Score wirkt willkuerlich</w:t>
            </w:r>
          </w:p>
        </w:tc>
        <w:tc>
          <w:tcPr>
            <w:tcW w:w="3137" w:type="dxa"/>
          </w:tcPr>
          <w:p w14:paraId="123D4326" w14:textId="77777777" w:rsidR="00F50910" w:rsidRDefault="00000000">
            <w:pPr>
              <w:spacing w:after="0"/>
            </w:pPr>
            <w:r>
              <w:rPr>
                <w:sz w:val="14"/>
              </w:rPr>
              <w:t>Datenabdeckung ausweisen, Gesamtwert sperren, Quellen priorisieren</w:t>
            </w:r>
          </w:p>
        </w:tc>
      </w:tr>
      <w:tr w:rsidR="00F50910" w14:paraId="61CED557" w14:textId="77777777">
        <w:trPr>
          <w:jc w:val="center"/>
        </w:trPr>
        <w:tc>
          <w:tcPr>
            <w:tcW w:w="3137" w:type="dxa"/>
          </w:tcPr>
          <w:p w14:paraId="36C1F768" w14:textId="77777777" w:rsidR="00F50910" w:rsidRDefault="00000000">
            <w:pPr>
              <w:spacing w:after="0"/>
            </w:pPr>
            <w:r>
              <w:rPr>
                <w:sz w:val="14"/>
              </w:rPr>
              <w:t>Politische Abwehr</w:t>
            </w:r>
          </w:p>
        </w:tc>
        <w:tc>
          <w:tcPr>
            <w:tcW w:w="3137" w:type="dxa"/>
          </w:tcPr>
          <w:p w14:paraId="4A3D1185" w14:textId="77777777" w:rsidR="00F50910" w:rsidRDefault="00000000">
            <w:pPr>
              <w:spacing w:after="0"/>
            </w:pPr>
            <w:r>
              <w:rPr>
                <w:sz w:val="14"/>
              </w:rPr>
              <w:t>Index wird als Angriff verstanden</w:t>
            </w:r>
          </w:p>
        </w:tc>
        <w:tc>
          <w:tcPr>
            <w:tcW w:w="3137" w:type="dxa"/>
          </w:tcPr>
          <w:p w14:paraId="23D5F2C3" w14:textId="77777777" w:rsidR="00F50910" w:rsidRDefault="00000000">
            <w:pPr>
              <w:spacing w:after="0"/>
            </w:pPr>
            <w:r>
              <w:rPr>
                <w:sz w:val="14"/>
              </w:rPr>
              <w:t>Diskussionspapier statt Ranking, Pilotbeirat, lokale Interpretation</w:t>
            </w:r>
          </w:p>
        </w:tc>
      </w:tr>
      <w:tr w:rsidR="00F50910" w14:paraId="66E0EE07" w14:textId="77777777">
        <w:trPr>
          <w:jc w:val="center"/>
        </w:trPr>
        <w:tc>
          <w:tcPr>
            <w:tcW w:w="3137" w:type="dxa"/>
          </w:tcPr>
          <w:p w14:paraId="56DB54C7" w14:textId="77777777" w:rsidR="00F50910" w:rsidRDefault="00000000">
            <w:pPr>
              <w:spacing w:after="0"/>
            </w:pPr>
            <w:r>
              <w:rPr>
                <w:sz w:val="14"/>
              </w:rPr>
              <w:t>Methodik zu kompliziert</w:t>
            </w:r>
          </w:p>
        </w:tc>
        <w:tc>
          <w:tcPr>
            <w:tcW w:w="3137" w:type="dxa"/>
          </w:tcPr>
          <w:p w14:paraId="37503EE5" w14:textId="77777777" w:rsidR="00F50910" w:rsidRDefault="00000000">
            <w:pPr>
              <w:spacing w:after="0"/>
            </w:pPr>
            <w:r>
              <w:rPr>
                <w:sz w:val="14"/>
              </w:rPr>
              <w:t>Keine Nutzung in Verwaltung und Rat</w:t>
            </w:r>
          </w:p>
        </w:tc>
        <w:tc>
          <w:tcPr>
            <w:tcW w:w="3137" w:type="dxa"/>
          </w:tcPr>
          <w:p w14:paraId="1C89A08C" w14:textId="77777777" w:rsidR="00F50910" w:rsidRDefault="00000000">
            <w:pPr>
              <w:spacing w:after="0"/>
            </w:pPr>
            <w:r>
              <w:rPr>
                <w:sz w:val="14"/>
              </w:rPr>
              <w:t>Kurzbericht, Visualisierung, klare FAQ</w:t>
            </w:r>
          </w:p>
        </w:tc>
      </w:tr>
      <w:tr w:rsidR="00F50910" w14:paraId="0A653A13" w14:textId="77777777">
        <w:trPr>
          <w:jc w:val="center"/>
        </w:trPr>
        <w:tc>
          <w:tcPr>
            <w:tcW w:w="3137" w:type="dxa"/>
          </w:tcPr>
          <w:p w14:paraId="5E187435" w14:textId="77777777" w:rsidR="00F50910" w:rsidRDefault="00000000">
            <w:pPr>
              <w:spacing w:after="0"/>
            </w:pPr>
            <w:r>
              <w:rPr>
                <w:sz w:val="14"/>
              </w:rPr>
              <w:t>Zu starke Aggregation</w:t>
            </w:r>
          </w:p>
        </w:tc>
        <w:tc>
          <w:tcPr>
            <w:tcW w:w="3137" w:type="dxa"/>
          </w:tcPr>
          <w:p w14:paraId="6B2F0425" w14:textId="77777777" w:rsidR="00F50910" w:rsidRDefault="00000000">
            <w:pPr>
              <w:spacing w:after="0"/>
            </w:pPr>
            <w:r>
              <w:rPr>
                <w:sz w:val="14"/>
              </w:rPr>
              <w:t>Zielkonflikte verschwinden</w:t>
            </w:r>
          </w:p>
        </w:tc>
        <w:tc>
          <w:tcPr>
            <w:tcW w:w="3137" w:type="dxa"/>
          </w:tcPr>
          <w:p w14:paraId="05BEF90E" w14:textId="77777777" w:rsidR="00F50910" w:rsidRDefault="00000000">
            <w:pPr>
              <w:spacing w:after="0"/>
            </w:pPr>
            <w:r>
              <w:rPr>
                <w:sz w:val="14"/>
              </w:rPr>
              <w:t>Dimensionen und Einzelindikatoren immer sichtbar lassen</w:t>
            </w:r>
          </w:p>
        </w:tc>
      </w:tr>
      <w:tr w:rsidR="00F50910" w14:paraId="3D8BA45C" w14:textId="77777777">
        <w:trPr>
          <w:jc w:val="center"/>
        </w:trPr>
        <w:tc>
          <w:tcPr>
            <w:tcW w:w="3137" w:type="dxa"/>
          </w:tcPr>
          <w:p w14:paraId="68718FEA" w14:textId="77777777" w:rsidR="00F50910" w:rsidRDefault="00000000">
            <w:pPr>
              <w:spacing w:after="0"/>
            </w:pPr>
            <w:r>
              <w:rPr>
                <w:sz w:val="14"/>
              </w:rPr>
              <w:t>Technische Fragilitaet</w:t>
            </w:r>
          </w:p>
        </w:tc>
        <w:tc>
          <w:tcPr>
            <w:tcW w:w="3137" w:type="dxa"/>
          </w:tcPr>
          <w:p w14:paraId="67AAF9DE" w14:textId="77777777" w:rsidR="00F50910" w:rsidRDefault="00000000">
            <w:pPr>
              <w:spacing w:after="0"/>
            </w:pPr>
            <w:r>
              <w:rPr>
                <w:sz w:val="14"/>
              </w:rPr>
              <w:t>Website-Prototyp unzuverlässig</w:t>
            </w:r>
          </w:p>
        </w:tc>
        <w:tc>
          <w:tcPr>
            <w:tcW w:w="3137" w:type="dxa"/>
          </w:tcPr>
          <w:p w14:paraId="2540AF23" w14:textId="77777777" w:rsidR="00F50910" w:rsidRDefault="00000000">
            <w:pPr>
              <w:spacing w:after="0"/>
            </w:pPr>
            <w:r>
              <w:rPr>
                <w:sz w:val="14"/>
              </w:rPr>
              <w:t>Statische Datenversion, Tests, Dokumentation</w:t>
            </w:r>
          </w:p>
        </w:tc>
      </w:tr>
      <w:tr w:rsidR="00F50910" w14:paraId="1DD0BC35" w14:textId="77777777">
        <w:trPr>
          <w:jc w:val="center"/>
        </w:trPr>
        <w:tc>
          <w:tcPr>
            <w:tcW w:w="3137" w:type="dxa"/>
          </w:tcPr>
          <w:p w14:paraId="312D44AD" w14:textId="77777777" w:rsidR="00F50910" w:rsidRDefault="00000000">
            <w:pPr>
              <w:spacing w:after="0"/>
            </w:pPr>
            <w:r>
              <w:rPr>
                <w:sz w:val="14"/>
              </w:rPr>
              <w:t>Befragung nicht repräsentativ</w:t>
            </w:r>
          </w:p>
        </w:tc>
        <w:tc>
          <w:tcPr>
            <w:tcW w:w="3137" w:type="dxa"/>
          </w:tcPr>
          <w:p w14:paraId="30B05FDD" w14:textId="77777777" w:rsidR="00F50910" w:rsidRDefault="00000000">
            <w:pPr>
              <w:spacing w:after="0"/>
            </w:pPr>
            <w:r>
              <w:rPr>
                <w:sz w:val="14"/>
              </w:rPr>
              <w:t>Vertrauensdaten verzerrt</w:t>
            </w:r>
          </w:p>
        </w:tc>
        <w:tc>
          <w:tcPr>
            <w:tcW w:w="3137" w:type="dxa"/>
          </w:tcPr>
          <w:p w14:paraId="795A71E8" w14:textId="77777777" w:rsidR="00F50910" w:rsidRDefault="00000000">
            <w:pPr>
              <w:spacing w:after="0"/>
            </w:pPr>
            <w:r>
              <w:rPr>
                <w:sz w:val="14"/>
              </w:rPr>
              <w:t>Stichprobendesign, Gewichtung, transparente Grenzen</w:t>
            </w:r>
          </w:p>
        </w:tc>
      </w:tr>
    </w:tbl>
    <w:p w14:paraId="6BD0F885" w14:textId="77777777" w:rsidR="00F50910" w:rsidRDefault="00000000">
      <w:r>
        <w:br w:type="page"/>
      </w:r>
    </w:p>
    <w:p w14:paraId="4ADAFA28" w14:textId="77777777" w:rsidR="00F50910" w:rsidRDefault="00000000">
      <w:pPr>
        <w:pStyle w:val="berschrift1"/>
      </w:pPr>
      <w:r>
        <w:lastRenderedPageBreak/>
        <w:t>Anhang N - Beispielhafte Ergebnisberichte für eine Website-Ausgabe</w:t>
      </w:r>
    </w:p>
    <w:p w14:paraId="4DBBA354" w14:textId="77777777" w:rsidR="00F50910" w:rsidRDefault="00000000">
      <w:r>
        <w:t>Die folgenden Beispiele sind fiktiv. Sie zeigen, wie eine Website-Ausgabe formuliert werden könnte, ohne echte kommunale Daten zu behaupten. Der Zweck ist kommunikativ: Ein KWI-Bericht muss nicht nur rechnen, sondern erklaeren.</w:t>
      </w:r>
    </w:p>
    <w:p w14:paraId="32759C57" w14:textId="77777777" w:rsidR="00F50910" w:rsidRDefault="00000000">
      <w:pPr>
        <w:pStyle w:val="berschrift2"/>
      </w:pPr>
      <w:r>
        <w:t>Beispielstadt A: soziale Stärke, ökologische Schwäche</w:t>
      </w:r>
    </w:p>
    <w:p w14:paraId="64FB92BD" w14:textId="77777777" w:rsidR="00F50910" w:rsidRDefault="00000000">
      <w:r>
        <w:t>Das Wirkungsprofil zeigt eine starke Dimension Mensch. Bildung, Beschaeftigung und Nahversorgung liegen über der Vergleichsgruppe. Gleichzeitig fällt die Dimension Planet deutlich ab. Treiber sind Flächenverbrauch, Verkehrsemissionen und geringe Klimaanpassung in dicht bebauten Quartieren.</w:t>
      </w:r>
    </w:p>
    <w:p w14:paraId="22395466" w14:textId="77777777" w:rsidR="00F50910" w:rsidRDefault="00000000">
      <w:r>
        <w:t>Die politische Kernfrage lautet nicht, ob Beispielstadt A erfolgreich ist. Die Frage lautet: Kann die Kommune ihre soziale Stärke erhalten und zugleich ihre ökologische Wirkung verbessern? Für die Haushaltsberatung wären Maßnahmen interessant, die Mobilitaet, Hitzeschutz und soziale Teilhabe zugleich adressieren.</w:t>
      </w:r>
    </w:p>
    <w:p w14:paraId="0C678A93" w14:textId="77777777" w:rsidR="00F50910" w:rsidRDefault="00000000">
      <w:r>
        <w:t>Der KWI empfiehlt für die Diskussion: keine reine Klimaschutzdebatte, sondern eine integrierte Quartiersstrategie. Prioritaet haben Maßnahmen, die vulnerable Gruppen bei Hitze schuetzen, emissionsarme Mobilitaet verbessern und Aufenthaltsqualität steigern.</w:t>
      </w:r>
    </w:p>
    <w:tbl>
      <w:tblPr>
        <w:tblStyle w:val="Tabellenraster"/>
        <w:tblW w:w="0" w:type="auto"/>
        <w:jc w:val="center"/>
        <w:tblLook w:val="04A0" w:firstRow="1" w:lastRow="0" w:firstColumn="1" w:lastColumn="0" w:noHBand="0" w:noVBand="1"/>
      </w:tblPr>
      <w:tblGrid>
        <w:gridCol w:w="9402"/>
      </w:tblGrid>
      <w:tr w:rsidR="00F50910" w14:paraId="7AA6F980" w14:textId="77777777">
        <w:trPr>
          <w:jc w:val="center"/>
        </w:trPr>
        <w:tc>
          <w:tcPr>
            <w:tcW w:w="9412" w:type="dxa"/>
            <w:shd w:val="clear" w:color="auto" w:fill="EAF3F8"/>
          </w:tcPr>
          <w:p w14:paraId="7B3BE1BF" w14:textId="77777777" w:rsidR="00F50910" w:rsidRDefault="00000000">
            <w:pPr>
              <w:spacing w:after="0"/>
            </w:pPr>
            <w:r>
              <w:rPr>
                <w:b/>
                <w:sz w:val="20"/>
              </w:rPr>
              <w:t>Möglicher Website-Hinweis</w:t>
            </w:r>
          </w:p>
          <w:p w14:paraId="43504D01" w14:textId="77777777" w:rsidR="00F50910" w:rsidRDefault="00000000">
            <w:pPr>
              <w:spacing w:after="0"/>
            </w:pPr>
            <w:r>
              <w:rPr>
                <w:sz w:val="18"/>
              </w:rPr>
              <w:t>Dieser Bericht ist eine modellhafte Interpretation. Für politische Entscheidungen müssen Datenstand, Vergleichsgruppe und lokale Kontextinformationen geprüft werden.</w:t>
            </w:r>
          </w:p>
        </w:tc>
      </w:tr>
    </w:tbl>
    <w:p w14:paraId="72BE910B" w14:textId="77777777" w:rsidR="00F50910" w:rsidRDefault="00F50910"/>
    <w:p w14:paraId="13CF4245" w14:textId="77777777" w:rsidR="00F50910" w:rsidRDefault="00000000">
      <w:pPr>
        <w:pStyle w:val="berschrift2"/>
      </w:pPr>
      <w:r>
        <w:t>Beispielstadt B: gute Umweltwerte, schwache demokratische Resonanz</w:t>
      </w:r>
    </w:p>
    <w:p w14:paraId="112DFA81" w14:textId="77777777" w:rsidR="00F50910" w:rsidRDefault="00000000">
      <w:r>
        <w:t>Das Wirkungsprofil zeigt gute Planet-Werte. Grünflächen, Energieverbrauch und Flächenentwicklung liegen guenstig. Gleichzeitig sind Vertrauen in Verwaltung, Wahlbeteiligung und Beteiligungswirksamkeit schwach.</w:t>
      </w:r>
    </w:p>
    <w:p w14:paraId="2BEFEB80" w14:textId="77777777" w:rsidR="00F50910" w:rsidRDefault="00000000">
      <w:r>
        <w:t>Die Interpretation wäre: Ökologische Qualität allein erzeugt noch keine demokratische Zufriedenheit. Menschen müssen Entscheidungen verstehen, beeinflussen und als fair erleben können. Der KWI macht sichtbar, dass demokratische Wirkung ein eigener kommunaler Handlungsbereich ist.</w:t>
      </w:r>
    </w:p>
    <w:p w14:paraId="2E2A4FAA" w14:textId="77777777" w:rsidR="00F50910" w:rsidRDefault="00000000">
      <w:r>
        <w:t>Für die Haushaltsberatung wären Maßnahmen relevant, die Transparenz, digitale Beteiligung, Stadtteilformate und Rueckmeldung zu Beteiligungsergebnissen stärken. Wirkung entsteht hier nicht nur durch Projekte, sondern durch Verfahren.</w:t>
      </w:r>
    </w:p>
    <w:tbl>
      <w:tblPr>
        <w:tblStyle w:val="Tabellenraster"/>
        <w:tblW w:w="0" w:type="auto"/>
        <w:jc w:val="center"/>
        <w:tblLook w:val="04A0" w:firstRow="1" w:lastRow="0" w:firstColumn="1" w:lastColumn="0" w:noHBand="0" w:noVBand="1"/>
      </w:tblPr>
      <w:tblGrid>
        <w:gridCol w:w="9402"/>
      </w:tblGrid>
      <w:tr w:rsidR="00F50910" w14:paraId="0C3F383B" w14:textId="77777777">
        <w:trPr>
          <w:jc w:val="center"/>
        </w:trPr>
        <w:tc>
          <w:tcPr>
            <w:tcW w:w="9412" w:type="dxa"/>
            <w:shd w:val="clear" w:color="auto" w:fill="EAF3F8"/>
          </w:tcPr>
          <w:p w14:paraId="283EEF25" w14:textId="77777777" w:rsidR="00F50910" w:rsidRDefault="00000000">
            <w:pPr>
              <w:spacing w:after="0"/>
            </w:pPr>
            <w:r>
              <w:rPr>
                <w:b/>
                <w:sz w:val="20"/>
              </w:rPr>
              <w:t>Möglicher Website-Hinweis</w:t>
            </w:r>
          </w:p>
          <w:p w14:paraId="116935BC" w14:textId="77777777" w:rsidR="00F50910" w:rsidRDefault="00000000">
            <w:pPr>
              <w:spacing w:after="0"/>
            </w:pPr>
            <w:r>
              <w:rPr>
                <w:sz w:val="18"/>
              </w:rPr>
              <w:t>Dieser Bericht ist eine modellhafte Interpretation. Für politische Entscheidungen müssen Datenstand, Vergleichsgruppe und lokale Kontextinformationen geprüft werden.</w:t>
            </w:r>
          </w:p>
        </w:tc>
      </w:tr>
    </w:tbl>
    <w:p w14:paraId="705CD51F" w14:textId="77777777" w:rsidR="00F50910" w:rsidRDefault="00F50910"/>
    <w:p w14:paraId="3468EE1D" w14:textId="77777777" w:rsidR="00F50910" w:rsidRDefault="00000000">
      <w:pPr>
        <w:pStyle w:val="berschrift2"/>
      </w:pPr>
      <w:r>
        <w:t>Beispielkreis C: Durchschnittswerte gut, Verteilung problematisch</w:t>
      </w:r>
    </w:p>
    <w:p w14:paraId="38839EEF" w14:textId="77777777" w:rsidR="00F50910" w:rsidRDefault="00000000">
      <w:r>
        <w:t>Der Gesamtwert liegt im oberen Bereich, aber die Verteilungsanalyse zeigt starke Unterschiede zwischen Teilräumen. Einige Gemeinden erreichen sehr gute Erreichbarkeit, Einkommen und Beteiligung, andere fallen bei Bildung, Mobilitaet und Gesundheitszugang zurueck.</w:t>
      </w:r>
    </w:p>
    <w:p w14:paraId="2C750CD8" w14:textId="77777777" w:rsidR="00F50910" w:rsidRDefault="00000000">
      <w:r>
        <w:t>Der KWI verhindert dadurch eine falsche Erfolgserzaehlung. Ein guter Durchschnitt kann verdecken, dass bestimmte Gruppen oder Räume systematisch schlechter gestellt sind. Deshalb sollte der KWI immer einen Fairness- oder Spreizungsindikator ausweisen.</w:t>
      </w:r>
    </w:p>
    <w:p w14:paraId="217A8207" w14:textId="77777777" w:rsidR="00F50910" w:rsidRDefault="00000000">
      <w:r>
        <w:t>Für die Steuerung bedeutet das: Nicht nur allgemeine Verbesserung, sondern gezielte Wirkung dort, wo der Zielabstand am größten ist.</w:t>
      </w:r>
    </w:p>
    <w:tbl>
      <w:tblPr>
        <w:tblStyle w:val="Tabellenraster"/>
        <w:tblW w:w="0" w:type="auto"/>
        <w:jc w:val="center"/>
        <w:tblLook w:val="04A0" w:firstRow="1" w:lastRow="0" w:firstColumn="1" w:lastColumn="0" w:noHBand="0" w:noVBand="1"/>
      </w:tblPr>
      <w:tblGrid>
        <w:gridCol w:w="9402"/>
      </w:tblGrid>
      <w:tr w:rsidR="00F50910" w14:paraId="0DD067BF" w14:textId="77777777">
        <w:trPr>
          <w:jc w:val="center"/>
        </w:trPr>
        <w:tc>
          <w:tcPr>
            <w:tcW w:w="9412" w:type="dxa"/>
            <w:shd w:val="clear" w:color="auto" w:fill="EAF3F8"/>
          </w:tcPr>
          <w:p w14:paraId="73DB0BEC" w14:textId="77777777" w:rsidR="00F50910" w:rsidRDefault="00000000">
            <w:pPr>
              <w:spacing w:after="0"/>
            </w:pPr>
            <w:r>
              <w:rPr>
                <w:b/>
                <w:sz w:val="20"/>
              </w:rPr>
              <w:t>Möglicher Website-Hinweis</w:t>
            </w:r>
          </w:p>
          <w:p w14:paraId="35656495" w14:textId="77777777" w:rsidR="00F50910" w:rsidRDefault="00000000">
            <w:pPr>
              <w:spacing w:after="0"/>
            </w:pPr>
            <w:r>
              <w:rPr>
                <w:sz w:val="18"/>
              </w:rPr>
              <w:t xml:space="preserve">Dieser Bericht ist eine modellhafte Interpretation. Für politische Entscheidungen müssen Datenstand, </w:t>
            </w:r>
            <w:r>
              <w:rPr>
                <w:sz w:val="18"/>
              </w:rPr>
              <w:lastRenderedPageBreak/>
              <w:t>Vergleichsgruppe und lokale Kontextinformationen geprüft werden.</w:t>
            </w:r>
          </w:p>
        </w:tc>
      </w:tr>
    </w:tbl>
    <w:p w14:paraId="0F28C608" w14:textId="77777777" w:rsidR="00F50910" w:rsidRDefault="00F50910"/>
    <w:p w14:paraId="2A41EADD" w14:textId="77777777" w:rsidR="00F50910" w:rsidRDefault="00000000">
      <w:r>
        <w:br w:type="page"/>
      </w:r>
    </w:p>
    <w:p w14:paraId="3DDBDE7A" w14:textId="77777777" w:rsidR="00F50910" w:rsidRDefault="00000000">
      <w:pPr>
        <w:pStyle w:val="berschrift1"/>
      </w:pPr>
      <w:r>
        <w:lastRenderedPageBreak/>
        <w:t>Anhang O - Checklisten und Vorlagen</w:t>
      </w:r>
    </w:p>
    <w:p w14:paraId="36F2BF05" w14:textId="77777777" w:rsidR="00F50910" w:rsidRDefault="00000000">
      <w:r>
        <w:t>Die folgenden Checklisten machen das Diskussionspapier handhabbar. Sie können als Arbeitsmaterial für Workshops, Pilotkommunen oder eine Website-Rubrik genutzt werden.</w:t>
      </w:r>
    </w:p>
    <w:p w14:paraId="1996EE59" w14:textId="77777777" w:rsidR="00F50910" w:rsidRDefault="00000000">
      <w:pPr>
        <w:pStyle w:val="berschrift2"/>
      </w:pPr>
      <w:r>
        <w:t>O1. Checkliste für die Veröffentlichung eines KWI-Prototypen</w:t>
      </w:r>
    </w:p>
    <w:p w14:paraId="4E428367" w14:textId="77777777" w:rsidR="00F50910" w:rsidRDefault="00000000">
      <w:pPr>
        <w:pStyle w:val="Listennummer"/>
        <w:spacing w:after="40"/>
      </w:pPr>
      <w:r>
        <w:t>Ist für jede Kennzahl eine Quelle dokumentiert?</w:t>
      </w:r>
    </w:p>
    <w:p w14:paraId="68B7F3A9" w14:textId="77777777" w:rsidR="00F50910" w:rsidRDefault="00000000">
      <w:pPr>
        <w:pStyle w:val="Listennummer"/>
        <w:spacing w:after="40"/>
      </w:pPr>
      <w:r>
        <w:t>Sind Datenjahr, Abrufdatum und Methodenstand sichtbar?</w:t>
      </w:r>
    </w:p>
    <w:p w14:paraId="740B9426" w14:textId="77777777" w:rsidR="00F50910" w:rsidRDefault="00000000">
      <w:pPr>
        <w:pStyle w:val="Listennummer"/>
        <w:spacing w:after="40"/>
      </w:pPr>
      <w:r>
        <w:t>Ist für jeden Indikator die Richtung klar?</w:t>
      </w:r>
    </w:p>
    <w:p w14:paraId="7B3F7C5F" w14:textId="77777777" w:rsidR="00F50910" w:rsidRDefault="00000000">
      <w:pPr>
        <w:pStyle w:val="Listennummer"/>
        <w:spacing w:after="40"/>
      </w:pPr>
      <w:r>
        <w:t>Sind fehlende Daten sichtbar und nicht stillschweigend ersetzt?</w:t>
      </w:r>
    </w:p>
    <w:p w14:paraId="4D935168" w14:textId="77777777" w:rsidR="00F50910" w:rsidRDefault="00000000">
      <w:pPr>
        <w:pStyle w:val="Listennummer"/>
        <w:spacing w:after="40"/>
      </w:pPr>
      <w:r>
        <w:t>Wird die Datenabdeckung je Dimension angezeigt?</w:t>
      </w:r>
    </w:p>
    <w:p w14:paraId="27A6D73A" w14:textId="77777777" w:rsidR="00F50910" w:rsidRDefault="00000000">
      <w:pPr>
        <w:pStyle w:val="Listennummer"/>
        <w:spacing w:after="40"/>
      </w:pPr>
      <w:r>
        <w:t>Sind Gesamtwert, Dimensionen und Einzelindikatoren getrennt sichtbar?</w:t>
      </w:r>
    </w:p>
    <w:p w14:paraId="469B9ABF" w14:textId="77777777" w:rsidR="00F50910" w:rsidRDefault="00000000">
      <w:pPr>
        <w:pStyle w:val="Listennummer"/>
        <w:spacing w:after="40"/>
      </w:pPr>
      <w:r>
        <w:t>Gibt es eine Erklaerung für Zielwerte und Gewichtung?</w:t>
      </w:r>
    </w:p>
    <w:p w14:paraId="5A8C6096" w14:textId="77777777" w:rsidR="00F50910" w:rsidRDefault="00000000">
      <w:pPr>
        <w:pStyle w:val="Listennummer"/>
        <w:spacing w:after="40"/>
      </w:pPr>
      <w:r>
        <w:t>Wird vor Ranking-Fehlschluessen gewarnt?</w:t>
      </w:r>
    </w:p>
    <w:p w14:paraId="5662341B" w14:textId="77777777" w:rsidR="00F50910" w:rsidRDefault="00000000">
      <w:pPr>
        <w:pStyle w:val="Listennummer"/>
        <w:spacing w:after="40"/>
      </w:pPr>
      <w:r>
        <w:t>Sind Datenschutz und Stigmatisierungsrisiken geprüft?</w:t>
      </w:r>
    </w:p>
    <w:p w14:paraId="1075D2F1" w14:textId="77777777" w:rsidR="00F50910" w:rsidRDefault="00000000">
      <w:pPr>
        <w:pStyle w:val="Listennummer"/>
        <w:spacing w:after="40"/>
      </w:pPr>
      <w:r>
        <w:t>Gibt es eine Kontaktmöglichkeit für Feedback?</w:t>
      </w:r>
    </w:p>
    <w:p w14:paraId="132A26F1" w14:textId="77777777" w:rsidR="00F50910" w:rsidRDefault="00000000">
      <w:pPr>
        <w:pStyle w:val="berschrift2"/>
      </w:pPr>
      <w:r>
        <w:t>O2. Checkliste für eine KWI-Ratsvorlage</w:t>
      </w:r>
    </w:p>
    <w:p w14:paraId="5324B8A7" w14:textId="77777777" w:rsidR="00F50910" w:rsidRDefault="00000000">
      <w:pPr>
        <w:pStyle w:val="Listennummer"/>
        <w:spacing w:after="40"/>
      </w:pPr>
      <w:r>
        <w:t>Welche KWI-Dimensionen sind betroffen?</w:t>
      </w:r>
    </w:p>
    <w:p w14:paraId="42CCB4FC" w14:textId="77777777" w:rsidR="00F50910" w:rsidRDefault="00000000">
      <w:pPr>
        <w:pStyle w:val="Listennummer"/>
        <w:spacing w:after="40"/>
      </w:pPr>
      <w:r>
        <w:t>Welche Indikatoren werden voraussichtlich verbessert?</w:t>
      </w:r>
    </w:p>
    <w:p w14:paraId="42480AFA" w14:textId="77777777" w:rsidR="00F50910" w:rsidRDefault="00000000">
      <w:pPr>
        <w:pStyle w:val="Listennummer"/>
        <w:spacing w:after="40"/>
      </w:pPr>
      <w:r>
        <w:t>Welche Indikatoren können sich verschlechtern?</w:t>
      </w:r>
    </w:p>
    <w:p w14:paraId="60D9F415" w14:textId="77777777" w:rsidR="00F50910" w:rsidRDefault="00000000">
      <w:pPr>
        <w:pStyle w:val="Listennummer"/>
        <w:spacing w:after="40"/>
      </w:pPr>
      <w:r>
        <w:t>Welche Gruppen oder Quartiere profitieren?</w:t>
      </w:r>
    </w:p>
    <w:p w14:paraId="2475AC9C" w14:textId="77777777" w:rsidR="00F50910" w:rsidRDefault="00000000">
      <w:pPr>
        <w:pStyle w:val="Listennummer"/>
        <w:spacing w:after="40"/>
      </w:pPr>
      <w:r>
        <w:t>Welche Gruppen könnten belastet werden?</w:t>
      </w:r>
    </w:p>
    <w:p w14:paraId="516BB47D" w14:textId="77777777" w:rsidR="00F50910" w:rsidRDefault="00000000">
      <w:pPr>
        <w:pStyle w:val="Listennummer"/>
        <w:spacing w:after="40"/>
      </w:pPr>
      <w:r>
        <w:t>Welche Wirkung tritt kurzfristig, mittelfristig, langfristig ein?</w:t>
      </w:r>
    </w:p>
    <w:p w14:paraId="2BF7F4C1" w14:textId="77777777" w:rsidR="00F50910" w:rsidRDefault="00000000">
      <w:pPr>
        <w:pStyle w:val="Listennummer"/>
        <w:spacing w:after="40"/>
      </w:pPr>
      <w:r>
        <w:t>Wie hoch sind Investition, Betriebskosten und Folgekosten?</w:t>
      </w:r>
    </w:p>
    <w:p w14:paraId="627565AE" w14:textId="77777777" w:rsidR="00F50910" w:rsidRDefault="00000000">
      <w:pPr>
        <w:pStyle w:val="Listennummer"/>
        <w:spacing w:after="40"/>
      </w:pPr>
      <w:r>
        <w:t>Welche Alternativen wurden geprüft?</w:t>
      </w:r>
    </w:p>
    <w:p w14:paraId="4CCAAEAF" w14:textId="77777777" w:rsidR="00F50910" w:rsidRDefault="00000000">
      <w:pPr>
        <w:pStyle w:val="Listennummer"/>
        <w:spacing w:after="40"/>
      </w:pPr>
      <w:r>
        <w:t>Welche Daten fehlen für eine bessere Entscheidung?</w:t>
      </w:r>
    </w:p>
    <w:p w14:paraId="169C4DB0" w14:textId="77777777" w:rsidR="00F50910" w:rsidRDefault="00000000">
      <w:pPr>
        <w:pStyle w:val="Listennummer"/>
        <w:spacing w:after="40"/>
      </w:pPr>
      <w:r>
        <w:t>Wie wird nach zwei oder drei Jahren evaluiert?</w:t>
      </w:r>
    </w:p>
    <w:p w14:paraId="055D11D0" w14:textId="77777777" w:rsidR="00F50910" w:rsidRDefault="00000000">
      <w:pPr>
        <w:pStyle w:val="berschrift2"/>
      </w:pPr>
      <w:r>
        <w:t>O3. Checkliste für Datenqualität</w:t>
      </w:r>
    </w:p>
    <w:p w14:paraId="5E8106DE" w14:textId="77777777" w:rsidR="00F50910" w:rsidRDefault="00000000">
      <w:pPr>
        <w:pStyle w:val="Listennummer"/>
        <w:spacing w:after="40"/>
      </w:pPr>
      <w:r>
        <w:t>Ist die Quelle institutionell belastbar?</w:t>
      </w:r>
    </w:p>
    <w:p w14:paraId="16F1563B" w14:textId="77777777" w:rsidR="00F50910" w:rsidRDefault="00000000">
      <w:pPr>
        <w:pStyle w:val="Listennummer"/>
        <w:spacing w:after="40"/>
      </w:pPr>
      <w:r>
        <w:t>Ist die Definition stabil über Zeit?</w:t>
      </w:r>
    </w:p>
    <w:p w14:paraId="4385D845" w14:textId="77777777" w:rsidR="00F50910" w:rsidRDefault="00000000">
      <w:pPr>
        <w:pStyle w:val="Listennummer"/>
        <w:spacing w:after="40"/>
      </w:pPr>
      <w:r>
        <w:t>Sind kommunale Vergleiche zulaessig?</w:t>
      </w:r>
    </w:p>
    <w:p w14:paraId="00C6A9CF" w14:textId="77777777" w:rsidR="00F50910" w:rsidRDefault="00000000">
      <w:pPr>
        <w:pStyle w:val="Listennummer"/>
        <w:spacing w:after="40"/>
      </w:pPr>
      <w:r>
        <w:t>Ist der Indikator durch kommunales Handeln beeinflussbar?</w:t>
      </w:r>
    </w:p>
    <w:p w14:paraId="606D1C66" w14:textId="77777777" w:rsidR="00F50910" w:rsidRDefault="00000000">
      <w:pPr>
        <w:pStyle w:val="Listennummer"/>
        <w:spacing w:after="40"/>
      </w:pPr>
      <w:r>
        <w:t>Ist der Indikator aktuell genug?</w:t>
      </w:r>
    </w:p>
    <w:p w14:paraId="54E769B8" w14:textId="77777777" w:rsidR="00F50910" w:rsidRDefault="00000000">
      <w:pPr>
        <w:pStyle w:val="Listennummer"/>
        <w:spacing w:after="40"/>
      </w:pPr>
      <w:r>
        <w:t>Gibt es kleinräumige Daten oder nur Gesamtwerte?</w:t>
      </w:r>
    </w:p>
    <w:p w14:paraId="4CCF9607" w14:textId="77777777" w:rsidR="00F50910" w:rsidRDefault="00000000">
      <w:pPr>
        <w:pStyle w:val="Listennummer"/>
        <w:spacing w:after="40"/>
      </w:pPr>
      <w:r>
        <w:t>Sind Verzerrungen durch Strukturunterschiede bekannt?</w:t>
      </w:r>
    </w:p>
    <w:p w14:paraId="52BB70BF" w14:textId="77777777" w:rsidR="00F50910" w:rsidRDefault="00000000">
      <w:pPr>
        <w:pStyle w:val="Listennummer"/>
        <w:spacing w:after="40"/>
      </w:pPr>
      <w:r>
        <w:t>Gibt es methodische Brueche in der Zeitreihe?</w:t>
      </w:r>
    </w:p>
    <w:p w14:paraId="7BE11FEE" w14:textId="77777777" w:rsidR="00F50910" w:rsidRDefault="00000000">
      <w:pPr>
        <w:pStyle w:val="Listennummer"/>
        <w:spacing w:after="40"/>
      </w:pPr>
      <w:r>
        <w:t>Wird Unsicherheit ausreichend kommuniziert?</w:t>
      </w:r>
    </w:p>
    <w:p w14:paraId="0692F7C8" w14:textId="77777777" w:rsidR="00F50910" w:rsidRDefault="00000000">
      <w:pPr>
        <w:pStyle w:val="Listennummer"/>
        <w:spacing w:after="40"/>
      </w:pPr>
      <w:r>
        <w:t>Ist die Nutzung rechtlich und ethisch unproblematisch?</w:t>
      </w:r>
    </w:p>
    <w:p w14:paraId="4F3872F8" w14:textId="77777777" w:rsidR="00F50910" w:rsidRDefault="00000000">
      <w:pPr>
        <w:pStyle w:val="berschrift2"/>
      </w:pPr>
      <w:r>
        <w:t>O4. Checkliste für eine KWI-Bürgerbefragung</w:t>
      </w:r>
    </w:p>
    <w:p w14:paraId="439F8097" w14:textId="77777777" w:rsidR="00F50910" w:rsidRDefault="00000000">
      <w:pPr>
        <w:pStyle w:val="Listennummer"/>
        <w:spacing w:after="40"/>
      </w:pPr>
      <w:r>
        <w:t>Gibt es eine standardisierte 0-bis-10-Frage zur Lebenszufriedenheit?</w:t>
      </w:r>
    </w:p>
    <w:p w14:paraId="5914FB4B" w14:textId="77777777" w:rsidR="00F50910" w:rsidRDefault="00000000">
      <w:pPr>
        <w:pStyle w:val="Listennummer"/>
        <w:spacing w:after="40"/>
      </w:pPr>
      <w:r>
        <w:t>Werden Zufriedenheit mit Kommune und Vertrauen in Institutionen getrennt gemessen?</w:t>
      </w:r>
    </w:p>
    <w:p w14:paraId="14F94F4E" w14:textId="77777777" w:rsidR="00F50910" w:rsidRDefault="00000000">
      <w:pPr>
        <w:pStyle w:val="Listennummer"/>
        <w:spacing w:after="40"/>
      </w:pPr>
      <w:r>
        <w:t>Werden Quartier, Alter, Geschlecht, Einkommen und Bildung datenschutzkonform beruecksichtigt?</w:t>
      </w:r>
    </w:p>
    <w:p w14:paraId="3B641BC2" w14:textId="77777777" w:rsidR="00F50910" w:rsidRDefault="00000000">
      <w:pPr>
        <w:pStyle w:val="Listennummer"/>
        <w:spacing w:after="40"/>
      </w:pPr>
      <w:r>
        <w:t>Gibt es Fragen zu Fairness und Beteiligungswirksamkeit?</w:t>
      </w:r>
    </w:p>
    <w:p w14:paraId="0A89B2B4" w14:textId="77777777" w:rsidR="00F50910" w:rsidRDefault="00000000">
      <w:pPr>
        <w:pStyle w:val="Listennummer"/>
        <w:spacing w:after="40"/>
      </w:pPr>
      <w:r>
        <w:t>Werden objektive Daten und subjektive Wahrnehmung gemeinsam interpretiert?</w:t>
      </w:r>
    </w:p>
    <w:p w14:paraId="5F9952F8" w14:textId="77777777" w:rsidR="00F50910" w:rsidRDefault="00000000">
      <w:pPr>
        <w:pStyle w:val="Listennummer"/>
        <w:spacing w:after="40"/>
      </w:pPr>
      <w:r>
        <w:t>Ist die Stichprobe repräsentativ oder als offene Beteiligung gekennzeichnet?</w:t>
      </w:r>
    </w:p>
    <w:p w14:paraId="1810DB0C" w14:textId="77777777" w:rsidR="00F50910" w:rsidRDefault="00000000">
      <w:pPr>
        <w:pStyle w:val="Listennummer"/>
        <w:spacing w:after="40"/>
      </w:pPr>
      <w:r>
        <w:t>Werden Ergebnisse verstaendlich zurueckgespiegelt?</w:t>
      </w:r>
    </w:p>
    <w:p w14:paraId="59B024DD" w14:textId="77777777" w:rsidR="00F50910" w:rsidRDefault="00000000">
      <w:pPr>
        <w:pStyle w:val="Listennummer"/>
        <w:spacing w:after="40"/>
      </w:pPr>
      <w:r>
        <w:t>Wird aus der Befragung eine Handlung abgeleitet?</w:t>
      </w:r>
    </w:p>
    <w:p w14:paraId="55831364" w14:textId="77777777" w:rsidR="00F50910" w:rsidRDefault="00000000">
      <w:pPr>
        <w:pStyle w:val="Listennummer"/>
        <w:spacing w:after="40"/>
      </w:pPr>
      <w:r>
        <w:t>Gibt es Wiederholungen für Zeitreihen?</w:t>
      </w:r>
    </w:p>
    <w:p w14:paraId="208BCCC1" w14:textId="77777777" w:rsidR="00F50910" w:rsidRDefault="00000000">
      <w:pPr>
        <w:pStyle w:val="Listennummer"/>
        <w:spacing w:after="40"/>
      </w:pPr>
      <w:r>
        <w:t>Werden vulnerable Gruppen aktiv erreicht?</w:t>
      </w:r>
    </w:p>
    <w:p w14:paraId="2E3AD165" w14:textId="77777777" w:rsidR="00F50910" w:rsidRDefault="00000000">
      <w:pPr>
        <w:pStyle w:val="berschrift1"/>
      </w:pPr>
      <w:r>
        <w:lastRenderedPageBreak/>
        <w:t>Anhang P - Glossar zentraler Begriffe</w:t>
      </w:r>
    </w:p>
    <w:tbl>
      <w:tblPr>
        <w:tblStyle w:val="Tabellenraster"/>
        <w:tblW w:w="0" w:type="auto"/>
        <w:jc w:val="center"/>
        <w:tblLook w:val="04A0" w:firstRow="1" w:lastRow="0" w:firstColumn="1" w:lastColumn="0" w:noHBand="0" w:noVBand="1"/>
      </w:tblPr>
      <w:tblGrid>
        <w:gridCol w:w="4701"/>
        <w:gridCol w:w="4701"/>
      </w:tblGrid>
      <w:tr w:rsidR="00F50910" w14:paraId="1115088F" w14:textId="77777777">
        <w:trPr>
          <w:tblHeader/>
          <w:jc w:val="center"/>
        </w:trPr>
        <w:tc>
          <w:tcPr>
            <w:tcW w:w="4706" w:type="dxa"/>
            <w:shd w:val="clear" w:color="auto" w:fill="D9EAF7"/>
          </w:tcPr>
          <w:p w14:paraId="217FDBE5" w14:textId="77777777" w:rsidR="00F50910" w:rsidRDefault="00000000">
            <w:pPr>
              <w:spacing w:after="0"/>
            </w:pPr>
            <w:r>
              <w:rPr>
                <w:b/>
                <w:sz w:val="17"/>
              </w:rPr>
              <w:t>Begriff</w:t>
            </w:r>
          </w:p>
        </w:tc>
        <w:tc>
          <w:tcPr>
            <w:tcW w:w="4706" w:type="dxa"/>
            <w:shd w:val="clear" w:color="auto" w:fill="D9EAF7"/>
          </w:tcPr>
          <w:p w14:paraId="4123AF9E" w14:textId="77777777" w:rsidR="00F50910" w:rsidRDefault="00000000">
            <w:pPr>
              <w:spacing w:after="0"/>
            </w:pPr>
            <w:r>
              <w:rPr>
                <w:b/>
                <w:sz w:val="17"/>
              </w:rPr>
              <w:t>Arbeitsdefinition im KWI</w:t>
            </w:r>
          </w:p>
        </w:tc>
      </w:tr>
      <w:tr w:rsidR="00F50910" w14:paraId="1A037704" w14:textId="77777777">
        <w:trPr>
          <w:jc w:val="center"/>
        </w:trPr>
        <w:tc>
          <w:tcPr>
            <w:tcW w:w="4706" w:type="dxa"/>
          </w:tcPr>
          <w:p w14:paraId="6EF6065A" w14:textId="77777777" w:rsidR="00F50910" w:rsidRDefault="00000000">
            <w:pPr>
              <w:spacing w:after="0"/>
            </w:pPr>
            <w:r>
              <w:rPr>
                <w:b/>
                <w:sz w:val="15"/>
              </w:rPr>
              <w:t>Wirkung</w:t>
            </w:r>
          </w:p>
        </w:tc>
        <w:tc>
          <w:tcPr>
            <w:tcW w:w="4706" w:type="dxa"/>
          </w:tcPr>
          <w:p w14:paraId="6F5E9192" w14:textId="77777777" w:rsidR="00F50910" w:rsidRDefault="00000000">
            <w:pPr>
              <w:spacing w:after="0"/>
            </w:pPr>
            <w:r>
              <w:rPr>
                <w:sz w:val="15"/>
              </w:rPr>
              <w:t>Nachweisbare oder plausibel begründete Veränderung von Lebensbedingungen, Umwelt oder demokratischer Handlungsfähigkeit durch kommunales Handeln.</w:t>
            </w:r>
          </w:p>
        </w:tc>
      </w:tr>
      <w:tr w:rsidR="00F50910" w14:paraId="3456BDD8" w14:textId="77777777">
        <w:trPr>
          <w:jc w:val="center"/>
        </w:trPr>
        <w:tc>
          <w:tcPr>
            <w:tcW w:w="4706" w:type="dxa"/>
          </w:tcPr>
          <w:p w14:paraId="11F99A5D" w14:textId="77777777" w:rsidR="00F50910" w:rsidRDefault="00000000">
            <w:pPr>
              <w:spacing w:after="0"/>
            </w:pPr>
            <w:r>
              <w:rPr>
                <w:b/>
                <w:sz w:val="15"/>
              </w:rPr>
              <w:t>Outcome</w:t>
            </w:r>
          </w:p>
        </w:tc>
        <w:tc>
          <w:tcPr>
            <w:tcW w:w="4706" w:type="dxa"/>
          </w:tcPr>
          <w:p w14:paraId="2FA3A752" w14:textId="77777777" w:rsidR="00F50910" w:rsidRDefault="00000000">
            <w:pPr>
              <w:spacing w:after="0"/>
            </w:pPr>
            <w:r>
              <w:rPr>
                <w:sz w:val="15"/>
              </w:rPr>
              <w:t>Veränderung bei Zielgruppen oder in realen Lebensbedingungen, die über blosse Leistungserbringung hinausgeht.</w:t>
            </w:r>
          </w:p>
        </w:tc>
      </w:tr>
      <w:tr w:rsidR="00F50910" w14:paraId="2539DF67" w14:textId="77777777">
        <w:trPr>
          <w:jc w:val="center"/>
        </w:trPr>
        <w:tc>
          <w:tcPr>
            <w:tcW w:w="4706" w:type="dxa"/>
          </w:tcPr>
          <w:p w14:paraId="7EBDE520" w14:textId="77777777" w:rsidR="00F50910" w:rsidRDefault="00000000">
            <w:pPr>
              <w:spacing w:after="0"/>
            </w:pPr>
            <w:r>
              <w:rPr>
                <w:b/>
                <w:sz w:val="15"/>
              </w:rPr>
              <w:t>Impact</w:t>
            </w:r>
          </w:p>
        </w:tc>
        <w:tc>
          <w:tcPr>
            <w:tcW w:w="4706" w:type="dxa"/>
          </w:tcPr>
          <w:p w14:paraId="560BFEC6" w14:textId="77777777" w:rsidR="00F50910" w:rsidRDefault="00000000">
            <w:pPr>
              <w:spacing w:after="0"/>
            </w:pPr>
            <w:r>
              <w:rPr>
                <w:sz w:val="15"/>
              </w:rPr>
              <w:t>Langfristige gesellschaftliche, ökologische oder demokratische Wirkung unter Beruecksichtigung von Nebenwirkungen und Alternativen.</w:t>
            </w:r>
          </w:p>
        </w:tc>
      </w:tr>
      <w:tr w:rsidR="00F50910" w14:paraId="46F93393" w14:textId="77777777">
        <w:trPr>
          <w:jc w:val="center"/>
        </w:trPr>
        <w:tc>
          <w:tcPr>
            <w:tcW w:w="4706" w:type="dxa"/>
          </w:tcPr>
          <w:p w14:paraId="383C345B" w14:textId="77777777" w:rsidR="00F50910" w:rsidRDefault="00000000">
            <w:pPr>
              <w:spacing w:after="0"/>
            </w:pPr>
            <w:r>
              <w:rPr>
                <w:b/>
                <w:sz w:val="15"/>
              </w:rPr>
              <w:t>Lebensqualität</w:t>
            </w:r>
          </w:p>
        </w:tc>
        <w:tc>
          <w:tcPr>
            <w:tcW w:w="4706" w:type="dxa"/>
          </w:tcPr>
          <w:p w14:paraId="78B15AE6" w14:textId="77777777" w:rsidR="00F50910" w:rsidRDefault="00000000">
            <w:pPr>
              <w:spacing w:after="0"/>
            </w:pPr>
            <w:r>
              <w:rPr>
                <w:sz w:val="15"/>
              </w:rPr>
              <w:t>Objektive Bedingungen und subjektive Wahrnehmungen guten Lebens in einer Kommune.</w:t>
            </w:r>
          </w:p>
        </w:tc>
      </w:tr>
      <w:tr w:rsidR="00F50910" w14:paraId="149DA6F4" w14:textId="77777777">
        <w:trPr>
          <w:jc w:val="center"/>
        </w:trPr>
        <w:tc>
          <w:tcPr>
            <w:tcW w:w="4706" w:type="dxa"/>
          </w:tcPr>
          <w:p w14:paraId="613C5834" w14:textId="77777777" w:rsidR="00F50910" w:rsidRDefault="00000000">
            <w:pPr>
              <w:spacing w:after="0"/>
            </w:pPr>
            <w:r>
              <w:rPr>
                <w:b/>
                <w:sz w:val="15"/>
              </w:rPr>
              <w:t>Zufriedenheit</w:t>
            </w:r>
          </w:p>
        </w:tc>
        <w:tc>
          <w:tcPr>
            <w:tcW w:w="4706" w:type="dxa"/>
          </w:tcPr>
          <w:p w14:paraId="6310BFDF" w14:textId="77777777" w:rsidR="00F50910" w:rsidRDefault="00000000">
            <w:pPr>
              <w:spacing w:after="0"/>
            </w:pPr>
            <w:r>
              <w:rPr>
                <w:sz w:val="15"/>
              </w:rPr>
              <w:t>Subjektive Bewertung des eigenen Lebens oder eines kommunalen Teilbereichs.</w:t>
            </w:r>
          </w:p>
        </w:tc>
      </w:tr>
      <w:tr w:rsidR="00F50910" w14:paraId="517E1080" w14:textId="77777777">
        <w:trPr>
          <w:jc w:val="center"/>
        </w:trPr>
        <w:tc>
          <w:tcPr>
            <w:tcW w:w="4706" w:type="dxa"/>
          </w:tcPr>
          <w:p w14:paraId="7F1AA96A" w14:textId="77777777" w:rsidR="00F50910" w:rsidRDefault="00000000">
            <w:pPr>
              <w:spacing w:after="0"/>
            </w:pPr>
            <w:r>
              <w:rPr>
                <w:b/>
                <w:sz w:val="15"/>
              </w:rPr>
              <w:t>Datenabdeckung</w:t>
            </w:r>
          </w:p>
        </w:tc>
        <w:tc>
          <w:tcPr>
            <w:tcW w:w="4706" w:type="dxa"/>
          </w:tcPr>
          <w:p w14:paraId="3CE2525A" w14:textId="77777777" w:rsidR="00F50910" w:rsidRDefault="00000000">
            <w:pPr>
              <w:spacing w:after="0"/>
            </w:pPr>
            <w:r>
              <w:rPr>
                <w:sz w:val="15"/>
              </w:rPr>
              <w:t>Anteil der vorgesehenen Indikatoren, für die valide Werte vorliegen.</w:t>
            </w:r>
          </w:p>
        </w:tc>
      </w:tr>
      <w:tr w:rsidR="00F50910" w14:paraId="722EDAF5" w14:textId="77777777">
        <w:trPr>
          <w:jc w:val="center"/>
        </w:trPr>
        <w:tc>
          <w:tcPr>
            <w:tcW w:w="4706" w:type="dxa"/>
          </w:tcPr>
          <w:p w14:paraId="6C4BD51D" w14:textId="77777777" w:rsidR="00F50910" w:rsidRDefault="00000000">
            <w:pPr>
              <w:spacing w:after="0"/>
            </w:pPr>
            <w:r>
              <w:rPr>
                <w:b/>
                <w:sz w:val="15"/>
              </w:rPr>
              <w:t>Zielabstand</w:t>
            </w:r>
          </w:p>
        </w:tc>
        <w:tc>
          <w:tcPr>
            <w:tcW w:w="4706" w:type="dxa"/>
          </w:tcPr>
          <w:p w14:paraId="343BB8D7" w14:textId="77777777" w:rsidR="00F50910" w:rsidRDefault="00000000">
            <w:pPr>
              <w:spacing w:after="0"/>
            </w:pPr>
            <w:r>
              <w:rPr>
                <w:sz w:val="15"/>
              </w:rPr>
              <w:t>Differenz zwischen aktuellem Wert und fachlich oder politisch festgelegtem Zielwert.</w:t>
            </w:r>
          </w:p>
        </w:tc>
      </w:tr>
      <w:tr w:rsidR="00F50910" w14:paraId="4EB434C6" w14:textId="77777777">
        <w:trPr>
          <w:jc w:val="center"/>
        </w:trPr>
        <w:tc>
          <w:tcPr>
            <w:tcW w:w="4706" w:type="dxa"/>
          </w:tcPr>
          <w:p w14:paraId="0A92D474" w14:textId="77777777" w:rsidR="00F50910" w:rsidRDefault="00000000">
            <w:pPr>
              <w:spacing w:after="0"/>
            </w:pPr>
            <w:r>
              <w:rPr>
                <w:b/>
                <w:sz w:val="15"/>
              </w:rPr>
              <w:t>Verteilungssensibilitaet</w:t>
            </w:r>
          </w:p>
        </w:tc>
        <w:tc>
          <w:tcPr>
            <w:tcW w:w="4706" w:type="dxa"/>
          </w:tcPr>
          <w:p w14:paraId="3DED2BC0" w14:textId="77777777" w:rsidR="00F50910" w:rsidRDefault="00000000">
            <w:pPr>
              <w:spacing w:after="0"/>
            </w:pPr>
            <w:r>
              <w:rPr>
                <w:sz w:val="15"/>
              </w:rPr>
              <w:t>Fähigkeit des Index, Unterschiede zwischen Gruppen, Quartieren oder Teilräumen sichtbar zu machen.</w:t>
            </w:r>
          </w:p>
        </w:tc>
      </w:tr>
      <w:tr w:rsidR="00F50910" w14:paraId="2B0061FD" w14:textId="77777777">
        <w:trPr>
          <w:jc w:val="center"/>
        </w:trPr>
        <w:tc>
          <w:tcPr>
            <w:tcW w:w="4706" w:type="dxa"/>
          </w:tcPr>
          <w:p w14:paraId="72596977" w14:textId="77777777" w:rsidR="00F50910" w:rsidRDefault="00000000">
            <w:pPr>
              <w:spacing w:after="0"/>
            </w:pPr>
            <w:r>
              <w:rPr>
                <w:b/>
                <w:sz w:val="15"/>
              </w:rPr>
              <w:t>Wirkung pro Euro</w:t>
            </w:r>
          </w:p>
        </w:tc>
        <w:tc>
          <w:tcPr>
            <w:tcW w:w="4706" w:type="dxa"/>
          </w:tcPr>
          <w:p w14:paraId="6B2FFCC1" w14:textId="77777777" w:rsidR="00F50910" w:rsidRDefault="00000000">
            <w:pPr>
              <w:spacing w:after="0"/>
            </w:pPr>
            <w:r>
              <w:rPr>
                <w:sz w:val="15"/>
              </w:rPr>
              <w:t>Verhältnis zwischen eingesetzten Ressourcen und erwarteter oder beobachteter Wirkung, ohne alle Werte zwingend zu monetarisieren.</w:t>
            </w:r>
          </w:p>
        </w:tc>
      </w:tr>
      <w:tr w:rsidR="00F50910" w14:paraId="1962EAA7" w14:textId="77777777">
        <w:trPr>
          <w:jc w:val="center"/>
        </w:trPr>
        <w:tc>
          <w:tcPr>
            <w:tcW w:w="4706" w:type="dxa"/>
          </w:tcPr>
          <w:p w14:paraId="48BBF3B6" w14:textId="77777777" w:rsidR="00F50910" w:rsidRDefault="00000000">
            <w:pPr>
              <w:spacing w:after="0"/>
            </w:pPr>
            <w:r>
              <w:rPr>
                <w:b/>
                <w:sz w:val="15"/>
              </w:rPr>
              <w:t>Demokratische Resilienz</w:t>
            </w:r>
          </w:p>
        </w:tc>
        <w:tc>
          <w:tcPr>
            <w:tcW w:w="4706" w:type="dxa"/>
          </w:tcPr>
          <w:p w14:paraId="6D816DEC" w14:textId="77777777" w:rsidR="00F50910" w:rsidRDefault="00000000">
            <w:pPr>
              <w:spacing w:after="0"/>
            </w:pPr>
            <w:r>
              <w:rPr>
                <w:sz w:val="15"/>
              </w:rPr>
              <w:t>Fähigkeit einer Kommune, Vertrauen, Teilhabe, Konfliktbearbeitung und Handlungsfähigkeit auch unter Druck zu erhalten.</w:t>
            </w:r>
          </w:p>
        </w:tc>
      </w:tr>
    </w:tbl>
    <w:p w14:paraId="02D0BC26" w14:textId="77777777" w:rsidR="00F50910" w:rsidRDefault="00000000">
      <w:r>
        <w:br w:type="page"/>
      </w:r>
    </w:p>
    <w:p w14:paraId="1CCEA91E" w14:textId="77777777" w:rsidR="00F50910" w:rsidRDefault="00000000">
      <w:pPr>
        <w:pStyle w:val="berschrift1"/>
      </w:pPr>
      <w:r>
        <w:lastRenderedPageBreak/>
        <w:t>Quellen und Literaturhinweise</w:t>
      </w:r>
    </w:p>
    <w:p w14:paraId="3F3A96ED" w14:textId="77777777" w:rsidR="00F50910" w:rsidRDefault="00000000">
      <w:r>
        <w:t>Die folgenden Quellen wurden für die Konzeption, Einordnung und Quellenhinweise dieses Diskussionspapiers genutzt. Webzugriff und Quellenstand: 8. Juni 2026. Die Liste ist nicht abschließend und sollte für eine wissenschaftliche Fassung erweitert werden.</w:t>
      </w:r>
    </w:p>
    <w:p w14:paraId="45BCE753" w14:textId="77777777" w:rsidR="00F50910" w:rsidRDefault="00000000">
      <w:pPr>
        <w:ind w:left="170" w:hanging="170"/>
      </w:pPr>
      <w:r>
        <w:rPr>
          <w:b/>
        </w:rPr>
        <w:t xml:space="preserve">[S1] </w:t>
      </w:r>
      <w:r>
        <w:t>Deutsches Institut fuer Urbanistik / Bertelsmann Stiftung: SDG-Indikatoren fuer Kommunen, 4. Auflage, 2025. https://difu.de/publikationen/2025/sdg-indikatoren-fuer-kommunen</w:t>
      </w:r>
    </w:p>
    <w:p w14:paraId="7B034433" w14:textId="77777777" w:rsidR="00F50910" w:rsidRDefault="00000000">
      <w:pPr>
        <w:ind w:left="170" w:hanging="170"/>
      </w:pPr>
      <w:r>
        <w:rPr>
          <w:b/>
        </w:rPr>
        <w:t xml:space="preserve">[S2] </w:t>
      </w:r>
      <w:r>
        <w:t>SDG-Portal: SDG-Indikatoren fuer Kommunen, Daten fuer Landkreise sowie Staedte und Gemeinden ab 5.000 Einwohner:innen. https://sdg-portal.de/de/sdg-indikatoren</w:t>
      </w:r>
    </w:p>
    <w:p w14:paraId="475C4BB1" w14:textId="77777777" w:rsidR="00F50910" w:rsidRDefault="00000000">
      <w:pPr>
        <w:ind w:left="170" w:hanging="170"/>
      </w:pPr>
      <w:r>
        <w:rPr>
          <w:b/>
        </w:rPr>
        <w:t xml:space="preserve">[S3] </w:t>
      </w:r>
      <w:r>
        <w:t>Bertelsmann Stiftung: Kommunaler Nachhaltigkeitshaushalt, 2023. https://www.bertelsmann-stiftung.de/de/publikationen/publikation/did/kommunaler-nachhaltigkeitshaushalt</w:t>
      </w:r>
    </w:p>
    <w:p w14:paraId="3AD0A62F" w14:textId="77777777" w:rsidR="00F50910" w:rsidRDefault="00000000">
      <w:pPr>
        <w:ind w:left="170" w:hanging="170"/>
      </w:pPr>
      <w:r>
        <w:rPr>
          <w:b/>
        </w:rPr>
        <w:t xml:space="preserve">[S4] </w:t>
      </w:r>
      <w:r>
        <w:t>Stadt Dortmund: Wirkungsorientierter Haushalt/Wirkungsmonitor. https://www.dortmund.de/rathaus/lokalpolitik/haushalt/wirkungsorientierter-haushalt-wirkungsmonitor/</w:t>
      </w:r>
    </w:p>
    <w:p w14:paraId="71842D97" w14:textId="77777777" w:rsidR="00F50910" w:rsidRDefault="00000000">
      <w:pPr>
        <w:ind w:left="170" w:hanging="170"/>
      </w:pPr>
      <w:r>
        <w:rPr>
          <w:b/>
        </w:rPr>
        <w:t xml:space="preserve">[S5] </w:t>
      </w:r>
      <w:r>
        <w:t>Stadt Mannheim: Leitbild Mannheim 2030. https://www.mannheim.de/de/stadt-gestalten/leitbild-mannheim-2030</w:t>
      </w:r>
    </w:p>
    <w:p w14:paraId="76D5F5DC" w14:textId="77777777" w:rsidR="00F50910" w:rsidRDefault="00000000">
      <w:pPr>
        <w:ind w:left="170" w:hanging="170"/>
      </w:pPr>
      <w:r>
        <w:rPr>
          <w:b/>
        </w:rPr>
        <w:t xml:space="preserve">[S6] </w:t>
      </w:r>
      <w:r>
        <w:t>World Happiness Report: Frequently Asked Questions, Cantril Ladder. https://www.worldhappiness.report/faq/</w:t>
      </w:r>
    </w:p>
    <w:p w14:paraId="0945EA71" w14:textId="77777777" w:rsidR="00F50910" w:rsidRDefault="00000000">
      <w:pPr>
        <w:ind w:left="170" w:hanging="170"/>
      </w:pPr>
      <w:r>
        <w:rPr>
          <w:b/>
        </w:rPr>
        <w:t xml:space="preserve">[S7] </w:t>
      </w:r>
      <w:r>
        <w:t>Gallup: World Happiness Report 2026 - Happiness Rankings and Trends. https://www.gallup.com/analytics/349487/world-happiness-report.aspx</w:t>
      </w:r>
    </w:p>
    <w:p w14:paraId="5A3FABB8" w14:textId="77777777" w:rsidR="00F50910" w:rsidRDefault="00000000">
      <w:pPr>
        <w:ind w:left="170" w:hanging="170"/>
      </w:pPr>
      <w:r>
        <w:rPr>
          <w:b/>
        </w:rPr>
        <w:t xml:space="preserve">[S8] </w:t>
      </w:r>
      <w:r>
        <w:t>OECD: Guidelines on Measuring Subjective Well-being, 2025 Update. https://www.oecd.org/en/publications/oecd-guidelines-on-measuring-subjective-well-being-2025-update_9203632a-en.html</w:t>
      </w:r>
    </w:p>
    <w:p w14:paraId="57AB944C" w14:textId="77777777" w:rsidR="00F50910" w:rsidRDefault="00000000">
      <w:pPr>
        <w:ind w:left="170" w:hanging="170"/>
      </w:pPr>
      <w:r>
        <w:rPr>
          <w:b/>
        </w:rPr>
        <w:t xml:space="preserve">[S9] </w:t>
      </w:r>
      <w:r>
        <w:t>Eurostat: Quality of life - Overview. https://ec.europa.eu/eurostat/web/quality-of-life</w:t>
      </w:r>
    </w:p>
    <w:p w14:paraId="6C651B5F" w14:textId="77777777" w:rsidR="00F50910" w:rsidRDefault="00000000">
      <w:pPr>
        <w:ind w:left="170" w:hanging="170"/>
      </w:pPr>
      <w:r>
        <w:rPr>
          <w:b/>
        </w:rPr>
        <w:t xml:space="preserve">[S10] </w:t>
      </w:r>
      <w:r>
        <w:t>Bundesregierung: Gut leben in Deutschland - 12 Dimensionen und 46 Indikatoren. https://www.gut-leben-in-deutschland.de/</w:t>
      </w:r>
    </w:p>
    <w:p w14:paraId="7DD7FDB3" w14:textId="77777777" w:rsidR="00F50910" w:rsidRDefault="00000000">
      <w:pPr>
        <w:ind w:left="170" w:hanging="170"/>
      </w:pPr>
      <w:r>
        <w:rPr>
          <w:b/>
        </w:rPr>
        <w:t xml:space="preserve">[S11] </w:t>
      </w:r>
      <w:r>
        <w:t>Umweltbundesamt: Nationaler Wohlfahrtsindex. https://www.umweltbundesamt.de/indikator-nationaler-wohlfahrtsindex</w:t>
      </w:r>
    </w:p>
    <w:p w14:paraId="622CB556" w14:textId="77777777" w:rsidR="00F50910" w:rsidRDefault="00000000">
      <w:pPr>
        <w:ind w:left="170" w:hanging="170"/>
      </w:pPr>
      <w:r>
        <w:rPr>
          <w:b/>
        </w:rPr>
        <w:t xml:space="preserve">[S12] </w:t>
      </w:r>
      <w:r>
        <w:t>BBSR: INKAR - Indikatoren und Karten zur Raum- und Stadtentwicklung. https://www.inkar.de/</w:t>
      </w:r>
    </w:p>
    <w:p w14:paraId="68358114" w14:textId="77777777" w:rsidR="00F50910" w:rsidRDefault="00000000">
      <w:pPr>
        <w:ind w:left="170" w:hanging="170"/>
      </w:pPr>
      <w:r>
        <w:rPr>
          <w:b/>
        </w:rPr>
        <w:t xml:space="preserve">[S13] </w:t>
      </w:r>
      <w:r>
        <w:t>GovData: Das Datenportal fuer Deutschland. https://www.govdata.de/</w:t>
      </w:r>
    </w:p>
    <w:p w14:paraId="67A5B820" w14:textId="77777777" w:rsidR="00F50910" w:rsidRDefault="00000000">
      <w:pPr>
        <w:ind w:left="170" w:hanging="170"/>
      </w:pPr>
      <w:r>
        <w:rPr>
          <w:b/>
        </w:rPr>
        <w:t xml:space="preserve">[S14] </w:t>
      </w:r>
      <w:r>
        <w:t>Bertelsmann Stiftung: Wegweiser Kommune. https://www.wegweiser-kommune.de/</w:t>
      </w:r>
    </w:p>
    <w:p w14:paraId="5B9597FD" w14:textId="77777777" w:rsidR="00F50910" w:rsidRDefault="00000000">
      <w:pPr>
        <w:ind w:left="170" w:hanging="170"/>
      </w:pPr>
      <w:r>
        <w:rPr>
          <w:b/>
        </w:rPr>
        <w:t xml:space="preserve">[S15] </w:t>
      </w:r>
      <w:r>
        <w:t>Happy Planet Index: FAQ und Methodik. https://happyplanetindex.org/frequently-asked-questions/</w:t>
      </w:r>
    </w:p>
    <w:p w14:paraId="14F4A220" w14:textId="77777777" w:rsidR="00F50910" w:rsidRDefault="00000000">
      <w:pPr>
        <w:ind w:left="170" w:hanging="170"/>
      </w:pPr>
      <w:r>
        <w:rPr>
          <w:b/>
        </w:rPr>
        <w:t xml:space="preserve">[S16] </w:t>
      </w:r>
      <w:r>
        <w:t>Social Progress Imperative: Social Progress Index Methodology. https://www.socialprogress.org/methodology-2024-index</w:t>
      </w:r>
    </w:p>
    <w:p w14:paraId="07FC579B" w14:textId="77777777" w:rsidR="00F50910" w:rsidRDefault="00000000">
      <w:pPr>
        <w:ind w:left="170" w:hanging="170"/>
      </w:pPr>
      <w:r>
        <w:rPr>
          <w:b/>
        </w:rPr>
        <w:t xml:space="preserve">[S17] </w:t>
      </w:r>
      <w:r>
        <w:t>UNDP: Human Development Index. https://hdr.undp.org/en/content/human-development-index-hdi</w:t>
      </w:r>
    </w:p>
    <w:p w14:paraId="76B98EB3" w14:textId="77777777" w:rsidR="00F50910" w:rsidRDefault="00000000">
      <w:pPr>
        <w:ind w:left="170" w:hanging="170"/>
      </w:pPr>
      <w:r>
        <w:rPr>
          <w:b/>
        </w:rPr>
        <w:t xml:space="preserve">[S18] </w:t>
      </w:r>
      <w:r>
        <w:t>Global Data Lab: Subnational Human Development Index. https://globaldatalab.org/shdi/</w:t>
      </w:r>
    </w:p>
    <w:p w14:paraId="47A46E79" w14:textId="77777777" w:rsidR="00F50910" w:rsidRDefault="00000000">
      <w:pPr>
        <w:ind w:left="170" w:hanging="170"/>
      </w:pPr>
      <w:r>
        <w:rPr>
          <w:b/>
        </w:rPr>
        <w:t xml:space="preserve">[S19] </w:t>
      </w:r>
      <w:r>
        <w:t>Bundesinstitut fuer Bevoelkerungsforschung: BiB.Monitor Wohlbefinden 2024. https://www.bib.bund.de/DE/Publikationen/BiB-Monitor-Wohlbefinden/2024/BiB-Monitor-Wohlbefinden-2024-Regionale-Unterschiede-in-der-Lebenszufriedenheit-in-Deutschland.html</w:t>
      </w:r>
    </w:p>
    <w:p w14:paraId="0A2F0522" w14:textId="77777777" w:rsidR="00F50910" w:rsidRDefault="00000000">
      <w:r>
        <w:br w:type="page"/>
      </w:r>
    </w:p>
    <w:p w14:paraId="48E48F6A" w14:textId="77777777" w:rsidR="00F50910" w:rsidRDefault="00000000">
      <w:pPr>
        <w:pStyle w:val="berschrift1"/>
      </w:pPr>
      <w:r>
        <w:lastRenderedPageBreak/>
        <w:t>Schlussbemerkung</w:t>
      </w:r>
    </w:p>
    <w:p w14:paraId="035EB9D7" w14:textId="77777777" w:rsidR="00F50910" w:rsidRDefault="00000000">
      <w:r>
        <w:t>Der Kommunale Wirkungsindex ist vor allem eine Einladung. Er lädt dazu ein, kommunale Politik nicht nur über Geld, Zuständigkeiten und Einzelmaßnahmen zu diskutieren, sondern über Wirkung. Er verbindet vorhandene Daten mit einer neuen Frage: Was verändert kommunales Handeln für Mensch, Planet und Demokratie?</w:t>
      </w:r>
    </w:p>
    <w:p w14:paraId="640C28E5" w14:textId="77777777" w:rsidR="00F50910" w:rsidRDefault="00000000">
      <w:r>
        <w:t>Die erste Version muss nicht perfekt sein. Sie muss transparent, lernfähig und anschlussfähig sein. Wenn der KWI als offenes Konzept startet, kann er sich mit Kommunen, Wissenschaft und Zivilgesellschaft entwickeln. Sein größter Nutzen liegt nicht in einem Score, sondern in einer besseren Steuerungskultur.</w:t>
      </w:r>
    </w:p>
    <w:p w14:paraId="4189D772" w14:textId="77777777" w:rsidR="00F50910" w:rsidRDefault="00000000">
      <w:r>
        <w:t>Für wirkungsoekonomie.de kann der KWI ein sichtbares Anwendungsfeld werden: ein Konzept, das Theorie, Daten, Haushalt und Demokratie zusammenbringt. Genau darin liegt seine Kraft.</w:t>
      </w:r>
    </w:p>
    <w:tbl>
      <w:tblPr>
        <w:tblStyle w:val="Tabellenraster"/>
        <w:tblW w:w="0" w:type="auto"/>
        <w:jc w:val="center"/>
        <w:tblLook w:val="04A0" w:firstRow="1" w:lastRow="0" w:firstColumn="1" w:lastColumn="0" w:noHBand="0" w:noVBand="1"/>
      </w:tblPr>
      <w:tblGrid>
        <w:gridCol w:w="9402"/>
      </w:tblGrid>
      <w:tr w:rsidR="00F50910" w14:paraId="64343D4D" w14:textId="77777777">
        <w:trPr>
          <w:jc w:val="center"/>
        </w:trPr>
        <w:tc>
          <w:tcPr>
            <w:tcW w:w="9412" w:type="dxa"/>
            <w:shd w:val="clear" w:color="auto" w:fill="EAF3F8"/>
          </w:tcPr>
          <w:p w14:paraId="601B0CB9" w14:textId="77777777" w:rsidR="00F50910" w:rsidRDefault="00000000">
            <w:pPr>
              <w:spacing w:after="0"/>
            </w:pPr>
            <w:r>
              <w:rPr>
                <w:b/>
                <w:sz w:val="20"/>
              </w:rPr>
              <w:t>Letzter Satz für die Debatte</w:t>
            </w:r>
          </w:p>
          <w:p w14:paraId="08C40D05" w14:textId="77777777" w:rsidR="00F50910" w:rsidRDefault="00000000">
            <w:pPr>
              <w:spacing w:after="0"/>
            </w:pPr>
            <w:r>
              <w:rPr>
                <w:sz w:val="18"/>
              </w:rPr>
              <w:t>Der KWI macht nicht Kommunen zu Zahlen. Er macht die Wirkung kommunaler Entscheidungen sichtbar.</w:t>
            </w:r>
          </w:p>
        </w:tc>
      </w:tr>
    </w:tbl>
    <w:p w14:paraId="43208D90" w14:textId="77777777" w:rsidR="00F50910" w:rsidRDefault="00F50910"/>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Diskussionspapier · 8. Juni 2026</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Kommunaler Wirkungsindex (KWI)</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ource Sans 3" w:hAnsi="Source Sans 3" w:cs="Source Sans 3" w:eastAsia="Source Sans 3"/>
      <w:b/>
      <w:bCs/>
      <w:i w:val="0"/>
      <w:color w:val="0B102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ource Sans 3" w:hAnsi="Source Sans 3" w:cs="Source Sans 3" w:eastAsia="Source Sans 3"/>
      <w:b/>
      <w:bCs/>
      <w:i w:val="0"/>
      <w:color w:val="0B102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Merriweather" w:hAnsi="Merriweather" w:cs="Merriweather" w:eastAsia="Merriweather"/>
      <w:b w:val="0"/>
      <w:i w:val="0"/>
      <w:iCs/>
      <w:color w:val="22242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