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t>Track: Wirkungsmanagement Kurscode: wirkungsmanagement Vorlesungscode: WM-V10 Modul/Abschnitt: WM Titel: 90-Tage-Umsetzungsplan (Abschlussprojekt)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(Repo): gesamter Grundlagen- und Wirkungsmanagement-Track · source-assets/originals/WOeK_Begriffsleitfaden_fuehrend_v1.0.md · Glossar begriffe/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V1-Finalisierung: Vertiefung, Anwendung und Evidenz</w:t>
      </w:r>
    </w:p>
    <w:p>
      <w:pPr>
        <w:pStyle w:val="Heading3"/>
      </w:pPr>
      <w:r>
        <w:t>Finaler Leseauftrag</w:t>
      </w:r>
    </w:p>
    <w:p>
      <w:r>
        <w:t>Dieses Skript zu WM-V10 90-Tage-Umsetzungsplan (Abschlussprojekt)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gesamter Grundlagen- + Wirkungsmanagement-Track (docs/lehrgaenge/)</w:t>
      </w:r>
    </w:p>
    <w:p>
      <w:pPr>
        <w:pStyle w:val="ListBullet"/>
      </w:pPr>
      <w:r>
        <w:t>source-assets/originals/WOeK_Begriffsleitfaden_fuehrend_v1.0.md</w:t>
      </w:r>
    </w:p>
    <w:p>
      <w:pPr>
        <w:pStyle w:val="ListBullet"/>
      </w:pPr>
      <w:r>
        <w:t>Glossar: begriffe/wirkungsrueckkopplung, 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wirkungsmanagement-v10-wirkpfad type: wirkpfad reuse_first: true preferred_asset: content/studienskripte/assets/wirkungsmanagement-v10/wirkungsmanagement-v10-wirkpfad.svg message: 90-Tage-Umsetzungsplan (Abschlussprojekt)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Interne Quelle: referenz/kapitel-097-der-umsetzungspfad/index.html</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Interne Quelle: referenz/kapitel-100-transformationspfade/index.html</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woek-akademie-app/docs/lehrgaenge/wirkungsmanagement-v10-90-tage-umsetzungsplan.md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