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22: Wirkungssprache und Quellenklarheit</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V22 Modul/Abschnitt: G2.4 Titel: Wirkungssprache und Quellenklarheit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Wirkungssprache und Quellenklarheit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Wirkungssprache und Quellenklarheit wirkungsökonomisch zu lesen: nicht nach Absicht, Lautstärke oder Image, sondern nach tatsächlichen Zustandsveränderungen.</w:t>
      </w:r>
    </w:p>
    <w:p>
      <w:r>
        <w:t>Die Leitfrage lautet:</w:t>
      </w:r>
    </w:p>
    <w:p>
      <w:r>
        <w:t>&gt; Welche tatsächlichen Zustandsveränderungen werden durch Wirkungssprache und Quellenklarheit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Wirkungssprache und Quellenklarheit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V22 Empfohlene Dauer: ~45 Min · Videolänge: ~14 Min Voraussetzung: V21 „Produkte, Technologien und Institutionen als Auslöser" Führende Quellen: Die neue Ordnung des Wohlstands (https://wirkungsoekonomie.de/buch.html) · WÖk-Referenz (https://wirkungsoekonomie.de/referenz/) · Glossar der Wirkungsökonomie (https://wirkungsoekonomie.de/glossar.html) · WÖk-Werkzeuge (https://wirkungsoekonomie.de/werkzeuge/)</w:t>
      </w:r>
    </w:p>
    <w:p>
      <w:r>
        <w:t>&gt; Erstellt nach dem Vorlesungstemplate. Quell-Dokument für Claude; keine Folien- oder TTS-Fassung.</w:t>
      </w:r>
    </w:p>
    <w:p>
      <w:pPr>
        <w:pStyle w:val="Heading2"/>
      </w:pPr>
      <w:r>
        <w:t>1. Einstieg / Wirkungsfrage</w:t>
      </w:r>
    </w:p>
    <w:p>
      <w:r>
        <w:t>Wie sprechen wir über Wirkung, ohne mehr zu behaupten, als wir wissen? Wirkungssprache braucht zwei Dinge: klare Begriffe und klare Quellen.</w:t>
      </w:r>
    </w:p>
    <w:p>
      <w:pPr>
        <w:pStyle w:val="Heading2"/>
      </w:pPr>
      <w:r>
        <w:t>2. Video-/Audio-Vorlesung</w:t>
      </w:r>
    </w:p>
    <w:p>
      <w:pPr>
        <w:pStyle w:val="ListBullet"/>
      </w:pPr>
      <w:r>
        <w:t>Titel: Wirkung sauber formulieren – Begriffe, Quellen, Grenzen</w:t>
      </w:r>
    </w:p>
    <w:p>
      <w:pPr>
        <w:pStyle w:val="ListBullet"/>
      </w:pPr>
      <w:r>
        <w:t>Länge: ~14 Min</w:t>
      </w:r>
    </w:p>
    <w:p>
      <w:pPr>
        <w:pStyle w:val="ListBullet"/>
      </w:pPr>
      <w:r>
        <w:t>Kernaussage in einem Satz: Gute Wirkungssprache unterscheidet Wirkung, Wirkungspotenzial und Wirkungsrisiko und macht Quellen sowie Unsicherheiten sichtbar.</w:t>
      </w:r>
    </w:p>
    <w:p>
      <w:pPr>
        <w:pStyle w:val="ListBullet"/>
      </w:pPr>
      <w:r>
        <w:t>Medienquelle: [Platzhalter]</w:t>
      </w:r>
    </w:p>
    <w:p>
      <w:pPr>
        <w:pStyle w:val="Heading2"/>
      </w:pPr>
      <w:r>
        <w:t>3. Transkript (Gerüst)</w:t>
      </w:r>
    </w:p>
    <w:p>
      <w:r>
        <w:t>Abschnitt A – Sprache steuert Aufmerksamkeit. Wer „wir wirken" sagt, setzt eine Behauptung. Wer „wir haben Wirkungspotenzial" sagt, markiert eine Möglichkeit. Dieser Unterschied ist fachlich entscheidend.</w:t>
      </w:r>
    </w:p>
    <w:p>
      <w:r>
        <w:t>Abschnitt B – Drei Begriffe trennen. Wirkung ist Zustandsveränderung. Wirkungspotenzial ist Möglichkeit. Wirkungsrisiko ist mögliche negative Veränderung oder Fehlwirkung.</w:t>
      </w:r>
    </w:p>
    <w:p>
      <w:r>
        <w:t>Abschnitt C – Quellenklarheit. Jede Wirkungsbehauptung braucht eine Quelle: Daten, Studie, Beobachtung, Modell, Erfahrungswissen oder begründete Annahme. Die Quelle bestimmt die Stärke der Aussage.</w:t>
      </w:r>
    </w:p>
    <w:p>
      <w:r>
        <w:t>Abschnitt D – Sprache gegen Impact-Washing. Unklare Begriffe erzeugen Scheinsicherheit. Klare Begriffe schützen vor Übertreibung.</w:t>
      </w:r>
    </w:p>
    <w:p>
      <w:r>
        <w:t>Abschnitt E – Praktische Formulierungen. Statt „wir lösen das Problem" besser: „Diese Maßnahme kann unter diesen Bedingungen zu X beitragen; die Datenlage zeigt Y; offen bleibt Z."</w:t>
      </w:r>
    </w:p>
    <w:p>
      <w:pPr>
        <w:pStyle w:val="Heading2"/>
      </w:pPr>
      <w:r>
        <w:t>4. Skript / Folien (Lernseite)</w:t>
      </w:r>
    </w:p>
    <w:p>
      <w:r>
        <w:t>Wirkungssprache ist keine Sprachpolizei. Sie ist eine Form von Wirkungswahrheit: Begriffe sollen sichtbar machen, was wirklich gemeint ist. In der Wirkungsökonomie ist Wirkung die tatsächliche Veränderung von Zuständen. Wer Wirkung behauptet, sollte zeigen können, welcher Zustand sich verändert hat, bei wem, wodurch und mit welcher Datenbasis.</w:t>
      </w:r>
    </w:p>
    <w:p>
      <w:r>
        <w:t>Davon zu unterscheiden ist Wirkungspotenzial. Ein Bildungsprogramm kann das Potenzial haben, Teilhabe zu erhöhen. Ob es das tatsächlich tut, hängt von Zugang, Qualität, Umfeld, Dauer, Betreuung und Rückkopplung ab. Wirkungspotenzial ist wichtig, aber es ist noch keine Wirkung.</w:t>
      </w:r>
    </w:p>
    <w:p>
      <w:r>
        <w:t>Ebenso wichtig ist Wirkungsrisiko. Eine Maßnahme kann gut gemeint sein und dennoch negative Nebenwirkungen erzeugen: Verdrängung, Rebound, Abhängigkeit, Datenmissbrauch, Polarisierung oder soziale Ungleichheit. Wer nur positive Wirkung behauptet und Risiken verschweigt, kommuniziert unvollständig.</w:t>
      </w:r>
    </w:p>
    <w:p>
      <w:r>
        <w:t>Quellenklarheit bedeutet: Die Aussage zeigt, worauf sie beruht. Eine amtliche Statistik trägt anders als eine Fallbeobachtung. Eine Studie trägt anders als ein Modell. Eine Expertenschätzung kann sinnvoll sein, muss aber als Schätzung erkennbar bleiben. Die WÖk verlangt nicht, dass alles perfekt messbar ist. Sie verlangt, dass der Status der Aussage ehrlich bleibt.</w:t>
      </w:r>
    </w:p>
    <w:p>
      <w:r>
        <w:t>Praktische Wirkungssprache arbeitet deshalb mit drei Sätzen: Was wissen wir? Was nehmen wir an? Was ist offen? So entstehen Aussagen, die verständlich und belastbar sind. Das schützt vor Impact-Washing und vor falscher Sicherheit.</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w:t>
            </w:r>
          </w:p>
        </w:tc>
        <w:tc>
          <w:tcPr>
            <w:tcW w:type="dxa" w:w="3120"/>
            <w:vAlign w:val="center"/>
          </w:tcPr>
          <w:p>
            <w:r>
              <w:t>tatsächliche Veränderung von Zuständen</w:t>
            </w:r>
          </w:p>
        </w:tc>
        <w:tc>
          <w:tcPr>
            <w:tcW w:type="dxa" w:w="3120"/>
            <w:vAlign w:val="center"/>
          </w:tcPr>
          <w:p>
            <w:r>
              <w:t>Wirkung (https://wirkungsoekonomie.de/begriffe/wirkung/)</w:t>
            </w:r>
          </w:p>
        </w:tc>
      </w:tr>
      <w:tr>
        <w:tc>
          <w:tcPr>
            <w:tcW w:type="dxa" w:w="3120"/>
            <w:vAlign w:val="center"/>
          </w:tcPr>
          <w:p>
            <w:r>
              <w:t>Wirkungspotenzial</w:t>
            </w:r>
          </w:p>
        </w:tc>
        <w:tc>
          <w:tcPr>
            <w:tcW w:type="dxa" w:w="3120"/>
            <w:vAlign w:val="center"/>
          </w:tcPr>
          <w:p>
            <w:r>
              <w:t>mögliche Wirkung unter bestimmten Bedingungen</w:t>
            </w:r>
          </w:p>
        </w:tc>
        <w:tc>
          <w:tcPr>
            <w:tcW w:type="dxa" w:w="3120"/>
            <w:vAlign w:val="center"/>
          </w:tcPr>
          <w:p>
            <w:r>
              <w:t>Wirkungspotenzial (https://wirkungsoekonomie.de/begriffe/wirkungspotenzial/)</w:t>
            </w:r>
          </w:p>
        </w:tc>
      </w:tr>
      <w:tr>
        <w:tc>
          <w:tcPr>
            <w:tcW w:type="dxa" w:w="3120"/>
            <w:vAlign w:val="center"/>
          </w:tcPr>
          <w:p>
            <w:r>
              <w:t>Wirkungsrisiko</w:t>
            </w:r>
          </w:p>
        </w:tc>
        <w:tc>
          <w:tcPr>
            <w:tcW w:type="dxa" w:w="3120"/>
            <w:vAlign w:val="center"/>
          </w:tcPr>
          <w:p>
            <w:r>
              <w:t>mögliche negative oder unbeabsichtigte Wirkung</w:t>
            </w:r>
          </w:p>
        </w:tc>
        <w:tc>
          <w:tcPr>
            <w:tcW w:type="dxa" w:w="3120"/>
            <w:vAlign w:val="center"/>
          </w:tcPr>
          <w:p>
            <w:r>
              <w:t>Wirkungsrisiko (https://wirkungsoekonomie.de/begriffe/wirkungsrisiko/)</w:t>
            </w:r>
          </w:p>
        </w:tc>
      </w:tr>
      <w:tr>
        <w:tc>
          <w:tcPr>
            <w:tcW w:type="dxa" w:w="3120"/>
            <w:vAlign w:val="center"/>
          </w:tcPr>
          <w:p>
            <w:r>
              <w:t>Impact-Washing</w:t>
            </w:r>
          </w:p>
        </w:tc>
        <w:tc>
          <w:tcPr>
            <w:tcW w:type="dxa" w:w="3120"/>
            <w:vAlign w:val="center"/>
          </w:tcPr>
          <w:p>
            <w:r>
              <w:t>übertriebene oder unklare Wirkungsbehauptung</w:t>
            </w:r>
          </w:p>
        </w:tc>
        <w:tc>
          <w:tcPr>
            <w:tcW w:type="dxa" w:w="3120"/>
            <w:vAlign w:val="center"/>
          </w:tcPr>
          <w:p>
            <w:r>
              <w:t>Impact washing (https://wirkungsoekonomie.de/begriffe/impact-washing/)</w:t>
            </w:r>
          </w:p>
        </w:tc>
      </w:tr>
    </w:tbl>
    <w:p/>
    <w:p>
      <w:pPr>
        <w:pStyle w:val="Heading2"/>
      </w:pPr>
      <w:r>
        <w:t>6. Verständnisfragen (Mini-Quiz)</w:t>
      </w:r>
    </w:p>
    <w:p>
      <w:r>
        <w:t>1. Was ist Wirkung in der WÖk?</w:t>
      </w:r>
    </w:p>
    <w:p>
      <w:pPr>
        <w:pStyle w:val="ListBullet"/>
      </w:pPr>
      <w:r>
        <w:t>A) Eine gute Absicht B) Tatsächliche Veränderung von Zuständen C) Ein Werbeslogan D) Eine Reichweitenzahl</w:t>
      </w:r>
    </w:p>
    <w:p>
      <w:pPr>
        <w:pStyle w:val="ListBullet"/>
      </w:pPr>
      <w:r>
        <w:t>✅ Richtig: B — Wirkung ist neutral und beschreibt reale Zustandsveränderung.</w:t>
      </w:r>
    </w:p>
    <w:p>
      <w:r>
        <w:t>2. Was unterscheidet Wirkungspotenzial von Wirkung?</w:t>
      </w:r>
    </w:p>
    <w:p>
      <w:pPr>
        <w:pStyle w:val="ListBullet"/>
      </w:pPr>
      <w:r>
        <w:t>A) Potenzial ist eine Möglichkeit, Wirkung eine tatsächliche Veränderung B) Es gibt keinen Unterschied C) Potenzial ist immer negativ D) Wirkung ist nur ein Gefühl</w:t>
      </w:r>
    </w:p>
    <w:p>
      <w:pPr>
        <w:pStyle w:val="ListBullet"/>
      </w:pPr>
      <w:r>
        <w:t>✅ Richtig: A — Potenzial kann Wirkung ermöglichen, ersetzt sie aber nicht.</w:t>
      </w:r>
    </w:p>
    <w:p>
      <w:r>
        <w:t>3. Warum ist Quellenklarheit wichtig?</w:t>
      </w:r>
    </w:p>
    <w:p>
      <w:pPr>
        <w:pStyle w:val="ListBullet"/>
      </w:pPr>
      <w:r>
        <w:t>A) Damit Aussagen belastbar und begrenzt bleiben B) Damit Texte länger werden C) Damit niemand widerspricht D) Damit Daten ersetzt werden</w:t>
      </w:r>
    </w:p>
    <w:p>
      <w:pPr>
        <w:pStyle w:val="ListBullet"/>
      </w:pPr>
      <w:r>
        <w:t>✅ Richtig: A — Die Quelle zeigt, wie stark eine Aussage getragen ist.</w:t>
      </w:r>
    </w:p>
    <w:p>
      <w:r>
        <w:t>4. Welche Formulierung ist am saubersten?</w:t>
      </w:r>
    </w:p>
    <w:p>
      <w:pPr>
        <w:pStyle w:val="ListBullet"/>
      </w:pPr>
      <w:r>
        <w:t>A) Wir retten die Demokratie B) Diese Maßnahme kann unter bestimmten Bedingungen demokratische Teilhabe stärken C) Unsere Wirkung ist garantiert D) Alle profitieren</w:t>
      </w:r>
    </w:p>
    <w:p>
      <w:pPr>
        <w:pStyle w:val="ListBullet"/>
      </w:pPr>
      <w:r>
        <w:t>✅ Richtig: B — Sie benennt Potenzial und Bedingung statt Garantie.</w:t>
      </w:r>
    </w:p>
    <w:p>
      <w:r>
        <w:t>5. Was ist Impact-Washing?</w:t>
      </w:r>
    </w:p>
    <w:p>
      <w:pPr>
        <w:pStyle w:val="ListBullet"/>
      </w:pPr>
      <w:r>
        <w:t>A) Ehrliche Unsicherheit B) Übertriebene oder unklare Wirkungsbehauptung C) Saubere Quellenarbeit D) Kritische Prüfung</w:t>
      </w:r>
    </w:p>
    <w:p>
      <w:pPr>
        <w:pStyle w:val="ListBullet"/>
      </w:pPr>
      <w:r>
        <w:t>✅ Richtig: B — Impact-Washing macht Wirkung größer oder sicherer, als sie belegt ist.</w:t>
      </w:r>
    </w:p>
    <w:p>
      <w:r>
        <w:t>6. Welche drei Fragen helfen bei sauberer Wirkungssprache?</w:t>
      </w:r>
    </w:p>
    <w:p>
      <w:pPr>
        <w:pStyle w:val="ListBullet"/>
      </w:pPr>
      <w:r>
        <w:t>A) Was kostet es, wer wirbt, wer klickt? B) Was wissen wir, was nehmen wir an, was ist offen? C) Wer gewinnt, wer verliert, wer schweigt? D) Was klingt gut, was ist kurz, was verkauft?</w:t>
      </w:r>
    </w:p>
    <w:p>
      <w:pPr>
        <w:pStyle w:val="ListBullet"/>
      </w:pPr>
      <w:r>
        <w:t>✅ Richtig: B — Diese drei Fragen halten Aussage, Annahme und Grenze auseinander.</w:t>
      </w:r>
    </w:p>
    <w:p>
      <w:pPr>
        <w:pStyle w:val="Heading2"/>
      </w:pPr>
      <w:r>
        <w:t>7. Transferaufgabe</w:t>
      </w:r>
    </w:p>
    <w:p>
      <w:r>
        <w:t>Formuliere eine übertriebene Wirkungsbehauptung aus Werbung, Politik oder Organisation um. Nutze die Struktur: Was ist belegt? Was ist Potenzial? Welche Risiken oder offenen Punkte gibt es?</w:t>
      </w:r>
    </w:p>
    <w:p>
      <w:pPr>
        <w:pStyle w:val="Heading2"/>
      </w:pPr>
      <w:r>
        <w:t>8. Praxisbeispiel</w:t>
      </w:r>
    </w:p>
    <w:p>
      <w:r>
        <w:t>„Unsere App macht Bildung gerechter." Sauberer wäre: „Die App kann Lernzugang verbessern, wenn Geräte, Betreuung, Sprache und Datenschutz gesichert sind. Erste Nutzungsdaten zeigen höhere Übungszeit; offen ist, ob sich langfristige Kompetenzen und Teilhabe verbessern."</w:t>
      </w:r>
    </w:p>
    <w:p>
      <w:pPr>
        <w:pStyle w:val="Heading2"/>
      </w:pPr>
      <w:r>
        <w:t>9. Quellen / Vertiefung</w:t>
      </w:r>
    </w:p>
    <w:p>
      <w:pPr>
        <w:pStyle w:val="ListBullet"/>
      </w:pPr>
      <w:r>
        <w:t>Glossar der Wirkungsökonomie (https://wirkungsoekonomie.de/glossar.html)</w:t>
      </w:r>
    </w:p>
    <w:p>
      <w:pPr>
        <w:pStyle w:val="ListBullet"/>
      </w:pPr>
      <w:r>
        <w:t>Die neue Ordnung des Wohlstands (https://wirkungsoekonomie.de/buch.html)</w:t>
      </w:r>
    </w:p>
    <w:p>
      <w:pPr>
        <w:pStyle w:val="ListBullet"/>
      </w:pPr>
      <w:r>
        <w:t>Glossar: Wirkung (https://wirkungsoekonomie.de/begriffe/wirkung/), Wirkungspotenzial (https://wirkungsoekonomie.de/begriffe/wirkungspotenzial/), Wirkungsrisiko (https://wirkungsoekonomie.de/begriffe/wirkungsrisiko/), Impact washing (https://wirkungsoekonomie.de/begriffe/impact-washing/)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Wirkungssprache und Quellenklarheit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Wirkung in der WÖk?</w:t>
      </w:r>
    </w:p>
    <w:p>
      <w:pPr>
        <w:pStyle w:val="ListBullet"/>
      </w:pPr>
      <w:r>
        <w:t>A) Eine gute Absicht B) Tatsächliche Veränderung von Zuständen C) Ein Werbeslogan D) Eine Reichweitenzahl</w:t>
      </w:r>
    </w:p>
    <w:p>
      <w:pPr>
        <w:pStyle w:val="ListBullet"/>
      </w:pPr>
      <w:r>
        <w:t>✅ Richtig: B — Wirkung ist neutral und beschreibt reale Zustandsveränderung.</w:t>
      </w:r>
    </w:p>
    <w:p>
      <w:r>
        <w:t>2. Was unterscheidet Wirkungspotenzial von Wirkung?</w:t>
      </w:r>
    </w:p>
    <w:p>
      <w:pPr>
        <w:pStyle w:val="ListBullet"/>
      </w:pPr>
      <w:r>
        <w:t>A) Potenzial ist eine Möglichkeit, Wirkung eine tatsächliche Veränderung B) Es gibt keinen Unterschied C) Potenzial ist immer negativ D) Wirkung ist nur ein Gefühl</w:t>
      </w:r>
    </w:p>
    <w:p>
      <w:pPr>
        <w:pStyle w:val="ListBullet"/>
      </w:pPr>
      <w:r>
        <w:t>✅ Richtig: A — Potenzial kann Wirkung ermöglichen, ersetzt sie aber nicht.</w:t>
      </w:r>
    </w:p>
    <w:p>
      <w:r>
        <w:t>3. Warum ist Quellenklarheit wichtig?</w:t>
      </w:r>
    </w:p>
    <w:p>
      <w:pPr>
        <w:pStyle w:val="ListBullet"/>
      </w:pPr>
      <w:r>
        <w:t>A) Damit Aussagen belastbar und begrenzt bleiben B) Damit Texte länger werden C) Damit niemand widerspricht D) Damit Daten ersetzt werden</w:t>
      </w:r>
    </w:p>
    <w:p>
      <w:pPr>
        <w:pStyle w:val="ListBullet"/>
      </w:pPr>
      <w:r>
        <w:t>✅ Richtig: A — Die Quelle zeigt, wie stark eine Aussage getragen ist.</w:t>
      </w:r>
    </w:p>
    <w:p>
      <w:r>
        <w:t>4. Welche Formulierung ist am saubersten?</w:t>
      </w:r>
    </w:p>
    <w:p>
      <w:pPr>
        <w:pStyle w:val="ListBullet"/>
      </w:pPr>
      <w:r>
        <w:t>A) Wir retten die Demokratie B) Diese Maßnahme kann unter bestimmten Bedingungen demokratische Teilhabe stärken C) Unsere Wirkung ist garantiert D) Alle profitieren</w:t>
      </w:r>
    </w:p>
    <w:p>
      <w:pPr>
        <w:pStyle w:val="ListBullet"/>
      </w:pPr>
      <w:r>
        <w:t>✅ Richtig: B — Sie benennt Potenzial und Bedingung statt Garantie.</w:t>
      </w:r>
    </w:p>
    <w:p>
      <w:r>
        <w:t>5. Was ist Impact-Washing?</w:t>
      </w:r>
    </w:p>
    <w:p>
      <w:pPr>
        <w:pStyle w:val="ListBullet"/>
      </w:pPr>
      <w:r>
        <w:t>A) Ehrliche Unsicherheit B) Übertriebene oder unklare Wirkungsbehauptung C) Saubere Quellenarbeit D) Kritische Prüfung</w:t>
      </w:r>
    </w:p>
    <w:p>
      <w:pPr>
        <w:pStyle w:val="ListBullet"/>
      </w:pPr>
      <w:r>
        <w:t>✅ Richtig: B — Impact-Washing macht Wirkung größer oder sicherer, als sie belegt ist.</w:t>
      </w:r>
    </w:p>
    <w:p>
      <w:r>
        <w:t>6. Welche drei Fragen helfen bei sauberer Wirkungssprache?</w:t>
      </w:r>
    </w:p>
    <w:p>
      <w:pPr>
        <w:pStyle w:val="ListBullet"/>
      </w:pPr>
      <w:r>
        <w:t>A) Was kostet es, wer wirbt, wer klickt? B) Was wissen wir, was nehmen wir an, was ist offen? C) Wer gewinnt, wer verliert, wer schweigt? D) Was klingt gut, was ist kurz, was verkauft?</w:t>
      </w:r>
    </w:p>
    <w:p>
      <w:pPr>
        <w:pStyle w:val="ListBullet"/>
      </w:pPr>
      <w:r>
        <w:t>✅ Richtig: B — Diese drei Fragen halten Aussage, Annahme und Grenze auseinander.</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w:t>
            </w:r>
          </w:p>
        </w:tc>
        <w:tc>
          <w:tcPr>
            <w:tcW w:type="dxa" w:w="3120"/>
            <w:vAlign w:val="center"/>
          </w:tcPr>
          <w:p>
            <w:r>
              <w:t>tatsächliche Veränderung von Zuständen</w:t>
            </w:r>
          </w:p>
        </w:tc>
        <w:tc>
          <w:tcPr>
            <w:tcW w:type="dxa" w:w="3120"/>
            <w:vAlign w:val="center"/>
          </w:tcPr>
          <w:p>
            <w:r>
              <w:t>Wirkung (https://wirkungsoekonomie.de/begriffe/wirkung/)</w:t>
            </w:r>
          </w:p>
        </w:tc>
      </w:tr>
      <w:tr>
        <w:tc>
          <w:tcPr>
            <w:tcW w:type="dxa" w:w="3120"/>
            <w:vAlign w:val="center"/>
          </w:tcPr>
          <w:p>
            <w:r>
              <w:t>Wirkungspotenzial</w:t>
            </w:r>
          </w:p>
        </w:tc>
        <w:tc>
          <w:tcPr>
            <w:tcW w:type="dxa" w:w="3120"/>
            <w:vAlign w:val="center"/>
          </w:tcPr>
          <w:p>
            <w:r>
              <w:t>mögliche Wirkung unter bestimmten Bedingungen</w:t>
            </w:r>
          </w:p>
        </w:tc>
        <w:tc>
          <w:tcPr>
            <w:tcW w:type="dxa" w:w="3120"/>
            <w:vAlign w:val="center"/>
          </w:tcPr>
          <w:p>
            <w:r>
              <w:t>Wirkungspotenzial (https://wirkungsoekonomie.de/begriffe/wirkungspotenzial/)</w:t>
            </w:r>
          </w:p>
        </w:tc>
      </w:tr>
      <w:tr>
        <w:tc>
          <w:tcPr>
            <w:tcW w:type="dxa" w:w="3120"/>
            <w:vAlign w:val="center"/>
          </w:tcPr>
          <w:p>
            <w:r>
              <w:t>Wirkungsrisiko</w:t>
            </w:r>
          </w:p>
        </w:tc>
        <w:tc>
          <w:tcPr>
            <w:tcW w:type="dxa" w:w="3120"/>
            <w:vAlign w:val="center"/>
          </w:tcPr>
          <w:p>
            <w:r>
              <w:t>mögliche negative oder unbeabsichtigte Wirkung</w:t>
            </w:r>
          </w:p>
        </w:tc>
        <w:tc>
          <w:tcPr>
            <w:tcW w:type="dxa" w:w="3120"/>
            <w:vAlign w:val="center"/>
          </w:tcPr>
          <w:p>
            <w:r>
              <w:t>Wirkungsrisiko (https://wirkungsoekonomie.de/begriffe/wirkungsrisiko/)</w:t>
            </w:r>
          </w:p>
        </w:tc>
      </w:tr>
      <w:tr>
        <w:tc>
          <w:tcPr>
            <w:tcW w:type="dxa" w:w="3120"/>
            <w:vAlign w:val="center"/>
          </w:tcPr>
          <w:p>
            <w:r>
              <w:t>Impact-Washing</w:t>
            </w:r>
          </w:p>
        </w:tc>
        <w:tc>
          <w:tcPr>
            <w:tcW w:type="dxa" w:w="3120"/>
            <w:vAlign w:val="center"/>
          </w:tcPr>
          <w:p>
            <w:r>
              <w:t>übertriebene oder unklare Wirkungsbehauptung</w:t>
            </w:r>
          </w:p>
        </w:tc>
        <w:tc>
          <w:tcPr>
            <w:tcW w:type="dxa" w:w="3120"/>
            <w:vAlign w:val="center"/>
          </w:tcPr>
          <w:p>
            <w:r>
              <w:t>Impact washing (https://wirkungsoekonomie.de/begriffe/impact-washing/)</w:t>
            </w:r>
          </w:p>
        </w:tc>
      </w:tr>
    </w:tbl>
    <w:p/>
    <w:p>
      <w:pPr>
        <w:pStyle w:val="Heading2"/>
      </w:pPr>
      <w:r>
        <w:t>7. Tiefenskript-Erweiterung Sprint 2</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Wirkungssprache ist eine Schutztechnik gegen Impact-Washing: Sie trennt Zustandsveränderung, Potenzial, Risiko, Annahme und Quelle, ohne die WÖk in Sprachpolizei zu verwandeln.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V22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Wirkung</w:t>
            </w:r>
          </w:p>
        </w:tc>
        <w:tc>
          <w:tcPr>
            <w:tcW w:type="dxa" w:w="2340"/>
            <w:vAlign w:val="center"/>
          </w:tcPr>
          <w:p>
            <w:r>
              <w:t>belegte oder plausibel nachgewiesene Zustandsveränderung</w:t>
            </w:r>
          </w:p>
        </w:tc>
        <w:tc>
          <w:tcPr>
            <w:tcW w:type="dxa" w:w="2340"/>
            <w:vAlign w:val="center"/>
          </w:tcPr>
          <w:p>
            <w:r>
              <w:t>"Wir wirken" ohne Zustandsdaten</w:t>
            </w:r>
          </w:p>
        </w:tc>
        <w:tc>
          <w:tcPr>
            <w:tcW w:type="dxa" w:w="2340"/>
            <w:vAlign w:val="center"/>
          </w:tcPr>
          <w:p>
            <w:r>
              <w:t>"Die Maßnahme veränderte Zustand X bei Gruppe Y im Zeitraum Z."</w:t>
            </w:r>
          </w:p>
        </w:tc>
      </w:tr>
      <w:tr>
        <w:tc>
          <w:tcPr>
            <w:tcW w:type="dxa" w:w="2340"/>
            <w:vAlign w:val="center"/>
          </w:tcPr>
          <w:p>
            <w:r>
              <w:t>Wirkungspotenzial</w:t>
            </w:r>
          </w:p>
        </w:tc>
        <w:tc>
          <w:tcPr>
            <w:tcW w:type="dxa" w:w="2340"/>
            <w:vAlign w:val="center"/>
          </w:tcPr>
          <w:p>
            <w:r>
              <w:t>Möglichkeit künftiger Wirkung unter Bedingungen</w:t>
            </w:r>
          </w:p>
        </w:tc>
        <w:tc>
          <w:tcPr>
            <w:tcW w:type="dxa" w:w="2340"/>
            <w:vAlign w:val="center"/>
          </w:tcPr>
          <w:p>
            <w:r>
              <w:t>Potenzial als Ergebnis verkaufen</w:t>
            </w:r>
          </w:p>
        </w:tc>
        <w:tc>
          <w:tcPr>
            <w:tcW w:type="dxa" w:w="2340"/>
            <w:vAlign w:val="center"/>
          </w:tcPr>
          <w:p>
            <w:r>
              <w:t>"Die Maßnahme kann unter Bedingungen A/B zu X beitragen."</w:t>
            </w:r>
          </w:p>
        </w:tc>
      </w:tr>
      <w:tr>
        <w:tc>
          <w:tcPr>
            <w:tcW w:type="dxa" w:w="2340"/>
            <w:vAlign w:val="center"/>
          </w:tcPr>
          <w:p>
            <w:r>
              <w:t>Wirkungsrisiko</w:t>
            </w:r>
          </w:p>
        </w:tc>
        <w:tc>
          <w:tcPr>
            <w:tcW w:type="dxa" w:w="2340"/>
            <w:vAlign w:val="center"/>
          </w:tcPr>
          <w:p>
            <w:r>
              <w:t>mögliche negative oder unbeabsichtigte Zustandsveränderung</w:t>
            </w:r>
          </w:p>
        </w:tc>
        <w:tc>
          <w:tcPr>
            <w:tcW w:type="dxa" w:w="2340"/>
            <w:vAlign w:val="center"/>
          </w:tcPr>
          <w:p>
            <w:r>
              <w:t>Risiken aus der Kommunikation entfernen</w:t>
            </w:r>
          </w:p>
        </w:tc>
        <w:tc>
          <w:tcPr>
            <w:tcW w:type="dxa" w:w="2340"/>
            <w:vAlign w:val="center"/>
          </w:tcPr>
          <w:p>
            <w:r>
              <w:t>"Das Risiko liegt in Verdrängung, Rebound oder Vertrauensverlust."</w:t>
            </w:r>
          </w:p>
        </w:tc>
      </w:tr>
      <w:tr>
        <w:tc>
          <w:tcPr>
            <w:tcW w:type="dxa" w:w="2340"/>
            <w:vAlign w:val="center"/>
          </w:tcPr>
          <w:p>
            <w:r>
              <w:t>Quelle</w:t>
            </w:r>
          </w:p>
        </w:tc>
        <w:tc>
          <w:tcPr>
            <w:tcW w:type="dxa" w:w="2340"/>
            <w:vAlign w:val="center"/>
          </w:tcPr>
          <w:p>
            <w:r>
              <w:t>Daten, Studie, Modell, Erfahrungswissen oder begründete Annahme</w:t>
            </w:r>
          </w:p>
        </w:tc>
        <w:tc>
          <w:tcPr>
            <w:tcW w:type="dxa" w:w="2340"/>
            <w:vAlign w:val="center"/>
          </w:tcPr>
          <w:p>
            <w:r>
              <w:t>alle Evidenzarten gleich stark behandeln</w:t>
            </w:r>
          </w:p>
        </w:tc>
        <w:tc>
          <w:tcPr>
            <w:tcW w:type="dxa" w:w="2340"/>
            <w:vAlign w:val="center"/>
          </w:tcPr>
          <w:p>
            <w:r>
              <w:t>"Diese Aussage beruht auf Modellannahmen; empirische Prüfung steht aus."</w:t>
            </w:r>
          </w:p>
        </w:tc>
      </w:tr>
    </w:tbl>
    <w:p/>
    <w:p>
      <w:pPr>
        <w:pStyle w:val="Heading3"/>
      </w:pPr>
      <w:r>
        <w:t>7.4 Modellformel</w:t>
      </w:r>
    </w:p>
    <w:p>
      <w:r>
        <w:t>Die folgende Formel ist ein didaktisches Denkmodell, kein amtlicher Bewertungsstandard:</w:t>
      </w:r>
    </w:p>
    <w:p>
      <w:r>
        <w:t>Aussagestaerke = Evidenzgrad  Begriffspräzision  Quellenklarheit * Unsicherheitsklarheit</w:t>
      </w:r>
    </w:p>
    <w:p>
      <w:r>
        <w:t>Eine Wirkungsaussage wird nicht dadurch stärker, dass sie lauter formuliert wird. Sie wird stärker, wenn Evidenz, Begriff, Quelle und Unsicherheit zusammenpassen.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Die Aussage "Unser Projekt rettet Demokratie" ist wirkungsökonomisch zu groß. Sauberer ist: Das Projekt kann demokratische Teilhabe stärken, wenn es Zugang, Verständlichkeit, Moderation und Rückkopplung sichert; belegt sind bislang Teilnahmezahlen und qualitative Rückmeldungen, offen bleiben dauerhafte Vertrauens- und Beteiligungseffekte.</w:t>
      </w:r>
    </w:p>
    <w:p>
      <w:r>
        <w:t>Fall 2. Ein Unternehmen, das "klimapositiv" kommuniziert, muss zeigen, ob reale Emissionen sinken, ob Kompensation verwendet wird, welche Scope-Grenzen gelten, welche Datenqualität vorliegt und welche Wirkungsrisiken verbleiben. Sonst wird Sprache zum Ersatz für Wirkung.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16 - Das Begriffssystem der Wirkungsökonomie</w:t>
      </w:r>
    </w:p>
    <w:p>
      <w:r>
        <w:t>Öffentliche Quelle: Kapitel 16 - Das Begriffssystem der Wirkungsökonomie (https://wirkungsoekonomie.de/referenz/kapitel-016-das-begriffssystem-der-wirkungsoekonomie/)</w:t>
      </w:r>
    </w:p>
    <w:p>
      <w:r>
        <w:t>Die Wirkungsökonomie braucht eine klare Sprache. Ohne klare Begriffe wird Wirkung zu einem Sammelwort. Dann kann jede Maßnahme, jedes Ziel, jedes Projekt, jede Haltung und jede Kommunikationsabsicht als Wirkung bezeichnet werden. Genau das darf nicht geschehen.</w:t>
      </w:r>
    </w:p>
    <w:p>
      <w:r>
        <w:t>Wirkung ist nicht alles, was wichtig klingt. Wirkung ist die tatsächliche Veränderung von Zuständen.</w:t>
      </w:r>
    </w:p>
    <w:p>
      <w:r>
        <w:t>Dieses Kapitel ordnet die zentralen Begriffe der Wirkungsökonomie. Es ist kein Glossar. Ein Glossar erklärt Wörter alphabetisch. Dieses Kapitel zeigt die innere Architektur der Begriffe. Es klärt, welcher Begriff auf welcher Ebene steht, welche Begriffe voneinander abhängen und welche Begriffe in späteren Teilen des Buches vorausgesetzt werden.</w:t>
      </w:r>
    </w:p>
    <w:p>
      <w:r>
        <w:t>Die Ordnung ist einfach: Zuerst kommt die Zustandsveränderung. Dann kommt der Möglichkeitsraum vor der Wirkung. Danach folgen Handlung, Unterlassen, Wirkungsträger, Wirkungsempfänger und Wirkungsraum. Erst danach beginnt die Bewertung. Aus Bewertung entstehen Netto-Wirkung, Wirkungskraft, Wirkungsrisiko, Wirkungsresilienz, Wirkungsdaten, Kapitalwirkung, Wohlstand, Lenkung, Architektur und Kompetenz.</w:t>
      </w:r>
    </w:p>
    <w:p>
      <w:r>
        <w:t>Damit wird zugleich eine wichtige Unterscheidung vorbereitet: Wirkung, Netto-Wirkung und Transformation sind nicht dasselbe. Wirkung bezeichnet die konkrete Zustandsveränderung. Netto-Wirkung bezeichnet die zusammengeführte Bewertung positiver und negativer Wirkungen unter Berücksichtigung von Mindestbedingungen, Nebenfolgen, Zeitwirkung, Datenqualität und Nichtkompensation. Transformation bezeichnet die Veränderung von Systemlogiken, Anreizen, Pfaden, Märkten, Institutionen oder künftigen Entscheidungsmöglichkeiten.</w:t>
      </w:r>
    </w:p>
    <w:p>
      <w:r>
        <w:t>Diese Trennung ist wichtig, weil die Wirkungsökonomie nicht nur einzelne positive Effekte sammeln will. Sie muss unterscheiden können, ob eine Maßnahme lokal nützt, ob sie insgesamt positive Netto-Wirkung erzeugt oder ob sie zusätzlich die Struktur eines Systems verändert. Ein Produkt kann gute Netto-Wirkung haben, ohne einen Markt zu transformieren. Eine Investition kann einen Transformationspfad öffnen, obwohl ihre unmittelbare Wirkung zunächst begrenzt ist. Eine politische Maßnahme kann kurzfristig Nutzen erzeugen und langfristig negative Systemwirkungen auslösen.</w:t>
      </w:r>
    </w:p>
    <w:p>
      <w:r>
        <w:t>Das Begriffssystem verhindert solche Verwechslungen. Es schafft die Sprache, um später Scorecards, WÖk-IDs, Netto-Wirkungs-Index, Reverse Merit Order, T-SROI, Wirkungssteuern, Wirkungshaushalte, digitale Produktpässe und Wirkungsdatenräume konsistent aufzubauen.</w:t>
      </w:r>
    </w:p>
    <w:p>
      <w:pPr>
        <w:pStyle w:val="Heading3"/>
      </w:pPr>
      <w:r>
        <w:t>16.1 Die erste Ebene: Wirkung</w:t>
      </w:r>
    </w:p>
    <w:p>
      <w:r>
        <w:t>Der Grundbegriff lautet Wirkung.</w:t>
      </w:r>
    </w:p>
    <w:p>
      <w:r>
        <w:t>Wirkung ist die tatsächliche Veränderung von Zuständen. Ein Zustand kann menschlich, ökologisch, sozial, wirtschaftlich, institutionell, kulturell oder demokratisch sein. Gesundheit ist ein Zustand. Vertrauen ist ein Zustand. Biodiversität ist ein Zustand. Wohnsicherheit ist ein Zustand. Arbeitsqualität ist ein Zustand. Medienqualität, Rechtsstaatlichkeit, Wasserqualität, psychische Stabilität, Bildung, Pflege und Resilienz sind Zustände.</w:t>
      </w:r>
    </w:p>
    <w:p>
      <w:r>
        <w:t>Wirkung ist nicht Absicht. Wirkung ist nicht Image. Wirkung ist nicht Output. Wirkung ist nicht Maßnahme. Wirkung ist nicht Bericht. Wirkung ist nicht moralische Haltung. Diese Unterscheidung steht am Anfang des gesamten Begriffssystems, weil sie verhindert, dass die Wirkungsökonomie in Symbolik, Kommunikation oder Absichtserklärungen aufgeht.</w:t>
      </w:r>
    </w:p>
    <w:p>
      <w:r>
        <w:t>Wirkung kann positiv, negativ oder neutral sein. Sie kann direkt oder indirekt, sofort oder verzögert, einzeln oder kumulativ, lokal oder systemisch auftreten. Ihre Richtung ergibt sich nicht aus der Selbstdarstellung des Auslösers, sondern aus der Veränderung des betroffenen Zustands.</w:t>
      </w:r>
    </w:p>
    <w:p>
      <w:r>
        <w:t>Wirkung ist damit noch keine Gesamtbewertung. Eine einzelne Wirkung zeigt zunächst nur, dass sich ein Zustand verändert hat. Erst spätere Ebenen ordnen ein, ob diese Veränderung im Zusammenhang positiv, negativ, ambivalent, kompensationsfähig, nicht kompensierbar, riskant, resilient oder transformativ ist.</w:t>
      </w:r>
    </w:p>
    <w:p>
      <w:r>
        <w:t>Damit ist Wirkung die Basiskategorie. Alle weiteren Begriffe beziehen sich auf sie.</w:t>
      </w:r>
    </w:p>
    <w:p>
      <w:pPr>
        <w:pStyle w:val="Heading3"/>
      </w:pPr>
      <w:r>
        <w:t>16.2 Die zweite Ebene: Wirkungspotenzial</w:t>
      </w:r>
    </w:p>
    <w:p>
      <w:r>
        <w:t>Wirkung entsteht nicht immer sofort. Zwischen Handlung und eingetretener Zustandsveränderung liegt häufig ein Möglichkeitsraum. Diesen Raum nennt die Wirkungsökonomie Wirkungspotenzial.</w:t>
      </w:r>
    </w:p>
    <w:p>
      <w:r>
        <w:t>Wirkungspotenzial bezeichnet die Möglichkeit, dass eine Handlung, ein Produkt, eine Aussage, eine Investition, ein Gesetz, eine Infrastruktur, ein Algorithmus oder ein Unterlassen später Wirkung erzeugt. Es ist noch keine eingetretene Wirkung, aber mehr als bloße Absicht. Wirkungspotenzial verändert Wahrscheinlichkeiten, Erwartungen, Resonanz, Anschlussfähigkeit und Handlungsräume.</w:t>
      </w:r>
    </w:p>
    <w:p>
      <w:r>
        <w:t>Diese Unterscheidung ist besonders wichtig für Kommunikation, Medien, Politik, Bildung, Wissenschaft, Kultur und digitale Plattformen. Ein Satz verändert nicht automatisch eine Gesellschaft. Ein Bild führt nicht automatisch zu einer Handlung. Eine politische Rede erzeugt nicht sofort ein Gesetz. Ein Algorithmus zerstört nicht unmittelbar eine Demokratie. Aber all diese Elemente können Wirkungspotenziale erzeugen. Sie können Vertrauen stärken oder schwächen, Angst aktivieren, Zugehörigkeit verschieben, Feindbilder normalisieren, Aufmerksamkeit lenken oder Handlungsschwellen verändern.</w:t>
      </w:r>
    </w:p>
    <w:p>
      <w:r>
        <w:t>Der Begriff Wirkstoff kann diese Ebene beschreiben, wenn er streng als Analogie verwendet wird. Ein kommunikativer Wirkstoff ist das aktive Element eines Narrativs, Frames, Bildes oder emotionalen Markers. Er ist nicht Wirkung selbst. Er trägt Wirkungspotenzial, das je nach Resonanzraum, Wiederholung, Plattformlogik und Anschlussfähigkeit aufgenommen, blockiert oder verstärkt werden kann.</w:t>
      </w:r>
    </w:p>
    <w:p>
      <w:r>
        <w:t>Wirkungspotenzial ist deshalb die Vorstufe tatsächlicher Wirkung. Es macht sichtbar, dass Systeme nicht erst relevant werden, wenn der Schaden eingetreten ist oder die positive Zustandsveränderung gemessen werden kann. Wer Wirkungspotenzial ignoriert, erkennt Risiken zu spät. Wer jedes Potenzial bereits als eingetretene Wirkung behandelt, überzeichnet Kausalität.</w:t>
      </w:r>
    </w:p>
    <w:p>
      <w:r>
        <w:t>Die Wirkungsökonomie braucht daher beide Begriffe: Wirkung als eingetretene Zustandsveränderung und Wirkungspotenzial als veränderten Möglichkeitsraum vor der Wirkung.</w:t>
      </w:r>
    </w:p>
    <w:p>
      <w:pPr>
        <w:pStyle w:val="Heading3"/>
      </w:pPr>
      <w:r>
        <w:t>16.3 Die dritte Ebene: Handlung und Unterlassen</w:t>
      </w:r>
    </w:p>
    <w:p>
      <w:r>
        <w:t>Wirkung braucht einen Auslöser. Dieser Auslöser kann eine Handlung sein. Er kann aber auch ein Unterlassen sein.</w:t>
      </w:r>
    </w:p>
    <w:p>
      <w:r>
        <w:t>Handlung bezeichnet jeden Eingriff in einen bestehenden Zustand oder Möglichkeitsraum. Handlungen können von Menschen, Unternehmen, Staaten, Behörden, Kapitalmärkten, Versicherungen, Plattformen, Medien, Maschinen, Algorithmen oder Institutionen ausgehen. Eine Investition ist Handlung. Ein Gesetz ist Handlung. Ein Produktdesign ist Handlung. Eine Kreditentscheidung ist Handlung. Eine öffentliche Aussage ist Handlung. Eine Beschaffungsentscheidung ist Handlung.</w:t>
      </w:r>
    </w:p>
    <w:p>
      <w:r>
        <w:t>Unterlassen bezeichnet die wirkende Form des Nicht-Handelns. Nicht jede Nicht-Handlung ist wirkungsökonomisch relevant. Unterlassen wird dann relevant, wenn Handlung möglich, erwartbar oder verantwortlich gewesen wäre und das Ausbleiben dieser Handlung Zustände verändert, Risiken erhöht oder schädliche Pfade fortsetzt.</w:t>
      </w:r>
    </w:p>
    <w:p>
      <w:r>
        <w:t>Ein Staat, der marode Infrastruktur nicht saniert, handelt nicht neutral. Er lässt Wirkungsrisiko wachsen. Ein Unternehmen, das bekannte Lieferkettenrisiken nicht prüft, handelt nicht neutral. Es verschiebt Verantwortung. Eine Plattform, die systematische Desinformation ignoriert, handelt nicht neutral. Sie verändert den öffentlichen Resonanzraum durch Duldung. Eine Gesellschaft, die Pflege, Bildung oder Prävention vernachlässigt, spart nicht einfach. Sie erzeugt spätere Folgekosten.</w:t>
      </w:r>
    </w:p>
    <w:p>
      <w:r>
        <w:t>Handlung und Unterlassen sind deshalb zwei Grundformen des Wirkens. Beide können Wirkungspotenzial erzeugen, Wirkungsrisiko erhöhen oder tatsächliche Zustandsveränderungen auslösen. Die Wirkungsökonomie bewertet nicht nur, was getan wurde. Sie fragt auch, was hätte getan werden müssen, damit Schäden verhindert oder positive Wirkungen ermöglicht werden.</w:t>
      </w:r>
    </w:p>
    <w:p>
      <w:pPr>
        <w:pStyle w:val="Heading3"/>
      </w:pPr>
      <w:r>
        <w:t>16.4 Die vierte Ebene: Wirkungsträger, Wirkungsempfänger und Wirkungsraum</w:t>
      </w:r>
    </w:p>
    <w:p>
      <w:r>
        <w:t>Wirkung braucht Zuordnung. Sie entsteht nicht abstrakt. Sie geht von etwas aus, trifft etwas und entfaltet sich in einem bestimmten Zusammenhang.</w:t>
      </w:r>
    </w:p>
    <w:p>
      <w:r>
        <w:t>Wirkungsträger sind Menschen, Organisationen, Produkte, Dienstleistungen, Infrastrukturen, Institutionen, Technologien, Kapitalflüsse, Medieninhalte, Algorithmen, Gesetze oder politische Entscheidungen, von denen Wirkung ausgeht oder über die Wirkung weitergegeben wird. Ein Apfel kann Wirkungsträger sein. Ein T-Shirt kann Wirkungsträger sein. Eine Bank, ein Krankenhaus, eine Schule, ein Gesetz, ein Fonds, ein Video, eine Plattform oder ein Algorithmus können Wirkungsträger sein.</w:t>
      </w:r>
    </w:p>
    <w:p>
      <w:r>
        <w:t>Wirkungsempfänger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w:t>
      </w:r>
    </w:p>
    <w:p>
      <w:r>
        <w:t>Der Wirkungsraum bezeichnet den Zusammenhang, in dem Wirkung entsteht. Wirkung liegt nie vollständig im isolierten Objekt. Ein Produkt wirkt anders je nach Lieferkette, Nutzung, Region, Wasserstress, Energiequelle, Arbeitsbedingungen, Preis, Datenlage und Entsorgung. Eine Aussage wirkt anders je nach Resonanzraum, Tonalität, Wiederholung, Publikum, Plattformlogik und politischer Lage. Eine Steuer wirkt anders, wenn Alternativen vorhanden sind, als wenn Menschen in alten Infrastrukturen gefangen bleiben.</w:t>
      </w:r>
    </w:p>
    <w:p>
      <w:r>
        <w:t>Der Wirkungsraum entscheidet mit, ob eine Handlung stabilisiert, belastet oder destabilisiert. Deshalb kann die Wirkungsökonomie Wirkung nicht losgelöst vom Kontext bewerten. Sie braucht Wirkungsträger, Wirkungsempfänger und Wirkungsraum, damit Zustandsveränderungen nicht beliebig behauptet, sondern sauber zugeordnet werden können.</w:t>
      </w:r>
    </w:p>
    <w:p>
      <w:pPr>
        <w:pStyle w:val="Heading3"/>
      </w:pPr>
      <w:r>
        <w:t>16.5 Die fünfte Ebene: systemischer Wert und normativer Wert</w:t>
      </w:r>
    </w:p>
    <w:p>
      <w:r>
        <w:t>Nicht jede Zustandsveränderung hat dieselbe Bedeutung. Eine Wirkung kann messbar sein und trotzdem geringe systemische Relevanz haben. Eine andere Wirkung kann klein erscheinen und dennoch einen kritischen Zustand berühren. Deshalb unterscheidet die Wirkungsökonomie zwischen systemischem Wert und normativem Wert.</w:t>
      </w:r>
    </w:p>
    <w:p>
      <w:r>
        <w:t>Systemischer Wert beschreibt die Bedeutung einer Wirkung für Stabilität, Resilienz, Regeneration, Funktionsfähigkeit, Vertrauen, Lernfähigkeit und demokratische Korrekturfähigkeit eines Systems. Er fragt nicht zuerst, ob eine Wirkung moralisch gut klingt. Er fragt, welche Rolle sie im Zusammenhang spielt. Stärkt sie tragende Strukturen? Entlastet sie Engpässe? Verringert sie Verwundbarkeit? Erhöht sie Anpassungsfähigkeit? Verhindert sie Kipppunkte? Öffnet sie bessere Handlungsmöglichkeiten?</w:t>
      </w:r>
    </w:p>
    <w:p>
      <w:r>
        <w:t>Normativer Wert beschreibt die Bewertung einer Wirkung gemessen an Mensch, Planet und Demokratie. Er fragt, ob eine Zustandsveränderung Würde, Freiheit, Gesundheit, Teilhabe, ökologische Regeneration, Rechtsstaatlichkeit, Wahrheit, Vertrauen und demokratische Stabilität stärkt oder schwächt.</w:t>
      </w:r>
    </w:p>
    <w:p>
      <w:pPr>
        <w:pStyle w:val="Heading3"/>
      </w:pPr>
      <w:r>
        <w:t>Quellenanker: Kapitel 30 - Von Wirkung zu Messung</w:t>
      </w:r>
    </w:p>
    <w:p>
      <w:r>
        <w:t>Öffentliche Quelle: Kapitel 30 - Von Wirkung zu Messung (https://wirkungsoekonomie.de/referenz/kapitel-030-von-wirkung-zu-messung/)</w:t>
      </w:r>
    </w:p>
    <w:p>
      <w:r>
        <w:t>Diese Frage bildet den Übergang von der normativen Ordnung zur Messarchitektur. Ohne Messung bleibt Wirkung ein Anspruch. Ohne Maßstab bleibt Messung blind. Ohne Rückkopplung bleibt Messung folgenlos. Die Wirkungsökonomie braucht daher eine Methodik, die Wirkung sichtbar macht, ohne ihre Komplexität zu zerstören.</w:t>
      </w:r>
    </w:p>
    <w:p>
      <w:r>
        <w:t>Messung ist nicht die Wahrheit selbst. Sie ist die Bedingung, damit Wirkung beobachtbar, prüfbar, vergleichbar und rückkoppelbar wird.</w:t>
      </w:r>
    </w:p>
    <w:p>
      <w:pPr>
        <w:pStyle w:val="Heading3"/>
      </w:pPr>
      <w:r>
        <w:t>30.1 Messbarkeit ohne Reduktionismus</w:t>
      </w:r>
    </w:p>
    <w:p>
      <w:r>
        <w:t>Wirkung muss messbar werden, weil sie sonst nicht verlässlich in Entscheidungen zurückkehren kann. Was nicht beobachtet wird, bleibt leicht unsichtbar. Was unsichtbar bleibt, wird selten systematisch berücksichtigt. Was nicht berücksichtigt wird, kann weiter externalisiert, verschoben oder rhetorisch überhöht werden. Eine Gesellschaft, die Wirkung ernst nimmt, muss deshalb wissen, welche Zustände sich verändern, welche Risiken entstehen, welche Belastungen verlagert werden und welche positiven Veränderungen tatsächlich eintreten.</w:t>
      </w:r>
    </w:p>
    <w:p>
      <w:r>
        <w:t>Gleichzeitig hat Messung eine Grenze. Sie kann den Gegenstand verkürzen. Wenn nur das zählt, was leicht zu zählen ist, wird das Wichtige durch das Messbare ersetzt. Dann werden Tonnen, Euro, Prozente, Indizes oder Punktwerte mit Wirklichkeit verwechselt. Eine solche Messung wäre keine Wirkungsökonomie, sondern eine neue Form technokratischer Blindheit.</w:t>
      </w:r>
    </w:p>
    <w:p>
      <w:r>
        <w:t>Die Wirkungsökonomie misst deshalb nicht, weil alles in Zahlen aufgeht. Sie misst, weil Wirkung sonst nicht lernfähig wird. Zahlen sind Signale. Sie sind keine vollständige Beschreibung der Welt. Ein Indikator kann zeigen, dass Emissionen sinken, Wasserverbrauch steigt, Arbeitsunfälle abnehmen, Vertrauen beschädigt wird oder Teilhabe wächst. Er erklärt aber nicht allein, warum dies geschieht, welche Nebenwirkungen entstehen, welche Gruppen betroffen sind und ob die Veränderung systemisch sowie normativ erwünscht ist.</w:t>
      </w:r>
    </w:p>
    <w:p>
      <w:r>
        <w:t>Messbarkeit ohne Reduktionismus bedeutet: Zahlen werden in Zusammenhänge gestellt. Eine gemessene Veränderung wird als Zustandsveränderung gelesen, nicht als isolierter Wert. Sie wird auf systemischen Wert bezogen, an Mensch, Planet und Demokratie normativ bewertet und in Rückkopplung übersetzt. Damit unterscheidet sich die Wirkungsökonomie von einer bloßen Kennzahlenordnung. Sie fragt nicht, welche Zahl gut aussieht. Sie fragt, welcher Zustand sich verändert, in welchem Wirkungsraum, für wen, auf welcher Zeitskala und mit welchen Nebenwirkungen.</w:t>
      </w:r>
    </w:p>
    <w:p>
      <w:r>
        <w:t>Ein System, das nur Zahlen sammelt, wird nicht automatisch klüger. Es kann sogar blinder werden, wenn es die falschen Zahlen optimiert. Ein System, das Wirkung misst, muss daher auch fragen, welche Dimensionen nicht vollständig quantifizierbar sind, welche Annahmen hinter der Messung stehen und welche Wirkungen nur über qualitative, relationale oder langfristige Beobachtung erfasst werden können. Gerade Vertrauen, Würde, Pflegequalität, Bildung, demokratische Stabilität, kulturelle Resonanz, Prävention und langfristige ökologische Regeneration verlangen eine vorsichtige Methodik.</w:t>
      </w:r>
    </w:p>
    <w:p>
      <w:r>
        <w:t>Messbarkeit ohne Reduktionismus heißt deshalb: Wirkung wird messbar gemacht, aber nicht auf Messung reduziert.</w:t>
      </w:r>
    </w:p>
    <w:p>
      <w:pPr>
        <w:pStyle w:val="Heading3"/>
      </w:pPr>
      <w:r>
        <w:t>30.2 Empirische, systemische und normative Ebene</w:t>
      </w:r>
    </w:p>
    <w:p>
      <w:r>
        <w:t>Wirkungsmessung braucht drei Ebenen. Diese Ebenen müssen getrennt und verbunden werden, sonst entsteht Scheingenauigkeit.</w:t>
      </w:r>
    </w:p>
    <w:p>
      <w:r>
        <w:t>Die erste Ebene ist empirisch. Sie fragt: Was lässt sich beobachten? Welche Daten liegen vor? Welche Zustände haben sich verändert? Wie entwickeln sich Emissionen, Ressourcenverbrauch, Gesundheitswerte, Arbeitsbedingungen, Bildungszugang, Beteiligung, Sicherheit, Vertrauen, Biodiversität, Wohnqualität oder demokratische Stabilität? Die empirische Ebene braucht Daten, Indikatoren, Quellen, Zeitreihen, Vergleichswerte und Prüfbarkeit. Sie schützt die Wirkungsökonomie vor bloßer Behauptung.</w:t>
      </w:r>
    </w:p>
    <w:p>
      <w:r>
        <w:t>Die zweite Ebene ist systemisch. Sie fragt: Was bedeutet diese Veränderung im Zusammenhang? Ein Wert kann für sich positiv aussehen und im System problematisch sein. Eine Effizienzsteigerung kann Ressourcen sparen und zugleich Mehrverbrauch auslösen. Eine Kostensenkung kann kurzfristig entlasten und langfristig Infrastruktur schwächen. Eine hohe Reichweite kann Aufmerksamkeit schaffen und zugleich Diskursqualität beschädigen. Die systemische Ebene betrachtet Rückkopplungen, Engpässe, Nebenwirkungen, Verzögerungen, Interdependenzen und Wirkungsräume.</w:t>
      </w:r>
    </w:p>
    <w:p>
      <w:r>
        <w:t>Die dritte Ebene ist normativ. Sie fragt: Ist diese Wirkung gemessen an Mensch, Planet und Demokratie wünschenswert? Nicht jede systemisch starke Wirkung ist gut. Eine autoritäre Ordnung kann effizient sein. Ein Geschäftsmodell kann hohe Bindung erzeugen und Menschen abhängig machen. Ein Medienmechanismus kann stark wirken und Vertrauen zerstören. Eine Technologie kann mächtig sein und demokratische Selbstbestimmung schwächen. Deshalb reicht Wirkungskraft nicht. Wirkung braucht normative Bewertung.</w:t>
      </w:r>
    </w:p>
    <w:p>
      <w:r>
        <w:t>Diese drei Ebenen bilden zusammen die methodische Grundlage von Teil V. Die empirische Ebene fragt, was sich verändert. Die systemische Ebene fragt, was diese Veränderung im Zusammenhang bedeutet. Die normative Ebene fragt, ob die Veränderung an Mensch, Planet und Demokratie gemessen erwünscht ist. Wenn eine Ebene fehlt, wird Messung fehlerhaft. Ohne Empirie bleibt Wirkung Behauptung. Ohne Systemik wird Wirkung isoliert. Ohne Normativität wird Wirkung richtungslos.</w:t>
      </w:r>
    </w:p>
    <w:p>
      <w:r>
        <w:t>Die Wirkungsökonomie verbindet diese Ebenen, ohne sie zu vermischen. Empirische Daten ersetzen keine normative Bewertung. Normative Bewertung ersetzt keine Daten. Systemische Einordnung ersetzt keine Prüfung. Erst die Verbindung macht Wirkung steuerungsfähig.</w:t>
      </w:r>
    </w:p>
    <w:p>
      <w:pPr>
        <w:pStyle w:val="Heading3"/>
      </w:pPr>
      <w:r>
        <w:t>30.3 Messgrenzen, Schätzungen und Unsicherheit</w:t>
      </w:r>
    </w:p>
    <w:p>
      <w:r>
        <w:t>Wirkung ist messbar, aber nicht vollständig. Diese Grenze muss offen benannt werden.</w:t>
      </w:r>
    </w:p>
    <w:p>
      <w:r>
        <w:t>Manche Wirkungen lassen sich direkt erfassen: Energieverbrauch, Emissionen, Recyclingquote, Unfallzahlen, Lärmbelastung, Wasserverbrauch, Flächenversiegelung, Lieferzeiten, Gesundheitsdaten, Bildungsabschlüsse, Mietbelastung, Schadstoffwerte. Andere Wirkungen sind indirekter: Vertrauen, Zugehörigkeit, Würde, demokratische Diskursqualität, Selbstwirksamkeit, kulturelle Lebendigkeit, Zukunftsangst, institutionelle Glaubwürdigkeit.</w:t>
      </w:r>
    </w:p>
    <w:p>
      <w:r>
        <w:t>Indirekte Wirkungen sind nicht unwichtig, nur weil sie schwerer zu messen sind. Eine Wirkungsökonomie darf die Welt nicht auf das reduzieren, was Sensoren, Bilanzen oder Reports leicht erfassen. Sie muss unterschiedliche Messformen zulassen: quantitative Daten, qualitative Bewertung, Experteneinschätzung, Beteiligung, Indizes, Plausibilitätsannahmen, Szenarien, Vergleichswerte und konservative Schätzungen.</w:t>
      </w:r>
    </w:p>
    <w:p>
      <w:r>
        <w:t>Schätzungen sind kein Makel, wenn sie transparent sind. Eine präzise Scheingenauigkeit ist gefährlicher als eine ehrliche Spanne. Wenn Daten fehlen, muss die Lücke markiert werden. Wenn Unsicherheit besteht, muss sie ausgewiesen werden. Wenn ein Wert nur näherungsweise bestimmbar ist, muss er als Näherung erscheinen. Wenn ein Wirkungszusammenhang nicht belastbar genug ist, darf er nicht als gesicherte Wahrheit behandelt werden.</w:t>
      </w:r>
    </w:p>
    <w:p>
      <w:r>
        <w:t>Die Wirkungsökonomie unterscheidet daher zwischen Messwert, Schätzung, Plausibilität, Unsicherheit, Ambivalenz und Offenheit. Ein Messwert ist ein beobachtbarer oder berechenbarer Wert. Eine Schätzung ist eine methodisch begründete Annäherung. Plausibilität ist die nachvollziehbare Erklärung, warum eine Handlung über bestimmte Mechanismen zu einer Wirkung führen kann. Unsicherheit ist der ausgewiesene Bereich dessen, was noch nicht sicher bekannt ist. Ambivalenz bezeichnet das gleichzeitige Vorliegen positiver und negativer Wirkungen. Offenheit markiert ein Feld, das noch nicht belastbar bewertet werden kann.</w:t>
      </w:r>
    </w:p>
    <w:p>
      <w:r>
        <w:t>Unsicherheit darf jedoch nicht zur Ausrede werden. In komplexen Systemen gibt es selten vollständige Gewissheit. Wer vollständige Gewissheit verlangt, bevor gehandelt wird, erzeugt Wirkung durch Verzögerung. Die Wirkungsökonomie braucht daher einen verantwortlichen Umgang mit Unsicherheit: nicht vorschnell behaupten, nicht leichtfertig ignorieren, nicht endlos verschieben.</w:t>
      </w:r>
    </w:p>
    <w:p>
      <w:r>
        <w:t>Messgrenzen müssen in der Architektur sichtbar bleiben. Eine Wirkung kann gemessen, geschätzt, qualitativ bewertet, unsicher, offen oder nicht ausreichend belegt sein. Jede dieser Kategorien hat eine andere Bedeutung. Unbekannte Wirkung ist nicht neutrale Wirkung. Sie ist ein Hinweis auf Prüfbedarf.</w:t>
      </w:r>
    </w:p>
    <w:p>
      <w:r>
        <w:t>Damit entsteht eine methodische Ethik der Messung. Sie verlangt Genauigkeit, wo Genauigkeit möglich ist. Sie verlangt Transparenz, wo Schätzung nötig ist. Sie verlangt Vorsicht, wo Unsicherheit besteht. Sie verlangt Korrektur, wenn neue Daten alte Annahmen widerlegen.</w:t>
      </w:r>
    </w:p>
    <w:p>
      <w:pPr>
        <w:pStyle w:val="Heading3"/>
      </w:pPr>
      <w:r>
        <w:t>30.4 Warum Messung Rückkopplung vorbereitet</w:t>
      </w:r>
    </w:p>
    <w:p>
      <w:r>
        <w:t>Messung ist in der Wirkungsökonomie kein Selbstzweck. Sie soll keine Berichte füllen, keine Rankings als Ersatz für Urteil erzeugen und keine Aktivität simulieren. Sie soll Rückkopplung ermöglichen.</w:t>
      </w:r>
    </w:p>
    <w:p>
      <w:r>
        <w:t>Rückkopplung bedeutet: Eine beobachtete Wirkung kehrt in Entscheidungen zurück. Wenn eine Handlung Mensch, Planet oder Demokratie stärkt, soll diese Wirkung sichtbar und anschlussfähig werden. Wenn eine Handlung schadet, soll sie nicht unsichtbar bleiben. Wenn eine Wirkung unklar ist, soll Prüfung ausgelöst werden. Wenn eine Maßnahme unerwartete Nebenwirkungen erzeugt, soll das System lernen.</w:t>
      </w:r>
    </w:p>
    <w:p>
      <w:r>
        <w:t>Messung bereitet diese Rückkopplung vor, weil sie die Verbindung zwischen Handlung und Zustandsveränderung herstellt. Ohne Messung bleibt unklar, ob eine Maßnahme wirkt. Ohne Vergleich bleibt unklar, ob Wirkung stark oder schwach ist. Ohne Zeitbezug bleibt unklar, ob Wirkung dauerhaft oder vorübergehend ist. Ohne Kontext bleibt unklar, ob eine Verbesserung an einer Stelle Verschlechterung an anderer Stelle erzeugt.</w:t>
      </w:r>
    </w:p>
    <w:p>
      <w:r>
        <w:t>Die Wirkungsökonomie misst daher nicht nur Output. Output sagt, was getan wurde. Wirkung sagt, was sich verändert hat. Ein Förderprogramm kann ausgezahlt werden, ohne Armut zu senken. Ein Bildungsprojekt kann viele Teilnehmende erreichen, ohne Wirkungskompetenz zu stärken. Ein Unternehmen kann Nachhaltigkeitsdaten berichten, ohne Entscheidungen zu verändern. Eine Kampagne kann Reichweite erzielen, ohne Vertrauen zu erhöhen. Eine Sanierung kann Energie sparen und zugleich soziale Verdrängung verstärken.</w:t>
      </w:r>
    </w:p>
    <w:p>
      <w:r>
        <w:t>Messung muss deshalb auf Zustände bezogen sein. Sie muss zeigen, ob Mensch, Planet und Demokratie gestärkt oder geschwächt werden. Sie muss Nebenwirkungen erfassen, Zeitverzögerungen berücksichtigen und Wirkungsräume unterscheiden. Erst dann kann sie Rückkopplung vorbereiten.</w:t>
      </w:r>
    </w:p>
    <w:p>
      <w:r>
        <w:t>Die heute vorhandenen Berichts- und Offenlegungsstandards liefern dafür wichtige Anschlussstellen. ESRS, GRI, Lebenszyklusanalysen und Social-Value-Methoden strukturieren Daten, Auswirkungen, Risiken, Ressourcenflüsse, Stakeholderbezüge und Ergebnislogiken. Aus Sicht der Wirkungsökonomie sind sie jedoch nicht der Endpunkt. Sie werden erst dann zu einer Wirkungsarchitektur, wenn ihre Daten in Bewertung, Lenkung und Lernen zurückgeführt werden.</w:t>
      </w:r>
    </w:p>
    <w:p>
      <w:r>
        <w:t>Dieses Kapitel legt davor den methodischen Grundsatz fest: Wirkung muss messbar werden, aber Messung darf Wirkung nicht verkleinern. Sie muss empirische Beobachtung, systemische Einordnung und normative Bewertung verbinden. Sie muss Unsicherheit offenlegen. Sie muss Rückkopplung vorbereiten.</w:t>
      </w:r>
    </w:p>
    <w:p>
      <w:r>
        <w:t>Diese Frage führt zu Kapitel 31: WÖk-IDs und Indikatorenarchitektur.</w:t>
      </w:r>
    </w:p>
    <w:p>
      <w:r>
        <w:t>Endnoten und Quellen zu Kapitel 30</w:t>
      </w:r>
    </w:p>
    <w:p>
      <w:r>
        <w:t>Interne WÖk-Quellen</w:t>
      </w:r>
    </w:p>
    <w:p>
      <w:r>
        <w:t>Weber, Natalie: Grundlagenpapier Wirkungsökonomie, 2025. Grundlage für Wirkung als messbare, überprüfbare und an gesellschaftlichen, ökologischen sowie ethischen Zielen ausgerichtete Leitgröße. Das Grundlagenpapier benennt zugleich Risiken von Bürokratisierung, Wirkungssimulation, Zielkonflikten und Unsicherheit.</w:t>
      </w:r>
    </w:p>
    <w:p>
      <w:pPr>
        <w:pStyle w:val="Heading3"/>
      </w:pPr>
      <w:r>
        <w:t>Quellenanker: Kapitel 74 - Öffentlichkeit als Wirkungsraum</w:t>
      </w:r>
    </w:p>
    <w:p>
      <w:r>
        <w:t>Öffentliche Quelle: Kapitel 74 - Öffentlichkeit als Wirkungsraum (https://wirkungsoekonomie.de/referenz/kapitel-074-oeffentlichkeit-als-wirkungsraum/)</w:t>
      </w:r>
    </w:p>
    <w:p>
      <w:r>
        <w:t>Öffentlichkeit ist nicht nur der Ort, an dem Meinungen erscheinen. Sie ist die Rückkopplungsinfrastruktur, durch die eine Demokratie Wirklichkeit prüfen und sich selbst korrigieren kann.</w:t>
      </w:r>
    </w:p>
    <w:p>
      <w:r>
        <w:t>In der alten Vorstellung war Öffentlichkeit ein offener Marktplatz: Menschen sprechen, hören zu, widersprechen, vergleichen Argumente und bilden Meinungen. Diese Vorstellung bleibt normativ wichtig. Sie schützt Meinungsfreiheit, Pluralität und politische Auseinandersetzung. Aber sie beschreibt die heutige Wirklichkeit nicht mehr ausreichend. Öffentlichkeit wird heute durch Medienökonomie, Plattformen, Algorithmen, Eigentumsstrukturen, politische Kampagnen, Desinformation, KI-generierte Inhalte, Influencer, Datenmärkte, Werbelogik, Aufmerksamkeitsdruck und hybride Einflussnahme geprägt [I-K74-1; I-K74-2].</w:t>
      </w:r>
    </w:p>
    <w:p>
      <w:r>
        <w:t>Sichtbarkeit entsteht nicht nur durch Relevanz. Sie entsteht durch technische Verstärkung, emotionale Aktivierung, Gruppendynamik, Wiederholung, Tonalität, Bildwirkung und Geschäftsmodelle. Ein Medienbeitrag, ein politischer Satz, eine Überschrift, ein Meme, ein Podcast, ein Kommentar, ein Bildschnitt, eine Statistik oder eine algorithmische Empfehlung erzeugt Wirkungspotenzial. Nicht alles wird sofort tatsächliche Wirkung. Aber alles kann Möglichkeitsräume verändern: was sichtbar wird, wem geglaubt wird, wer als Bedrohung erscheint, welche Institutionen legitim wirken und welche Handlungen wahrscheinlicher werden.</w:t>
      </w:r>
    </w:p>
    <w:p>
      <w:pPr>
        <w:pStyle w:val="Heading3"/>
      </w:pPr>
      <w:r>
        <w:t>74.1 Medien erzeugen Zustände</w:t>
      </w:r>
    </w:p>
    <w:p>
      <w:r>
        <w:t>Medien berichten nicht nur über Zustände. Sie erzeugen Zustände mit. Das heißt nicht, dass Journalist:innen, Redaktionen, Plattformen oder Creator:innen beliebig Wirklichkeit herstellen. Wirklichkeit besteht nicht aus Kommunikation allein. Aber öffentliche Kommunikation entscheidet mit, welche Wirklichkeit gesellschaftlich zugänglich wird, welche Probleme Aufmerksamkeit erhalten, welche Gruppen gesehen werden, welche Konflikte eskalieren und welche Korrekturen möglich bleiben.</w:t>
      </w:r>
    </w:p>
    <w:p>
      <w:r>
        <w:t>Ein Bericht über Pflege kann Würde sichtbar machen oder Pflege auf Kosten reduzieren. Ein Beitrag über Migration kann Schutz, Arbeit, Sprache und Zugehörigkeit zeigen oder Angst, Verdacht und Feindbild erzeugen. Eine Meldung über Klimadaten kann Orientierung schaffen oder Ohnmacht verstärken. Eine Recherche kann Macht kontrollieren. Eine Schlagzeile kann entwürdigen. Ein Bild kann Mitgefühl wecken oder Menschen markieren. Ein Kommentar kann Streit klären oder Fronten verhärten.</w:t>
      </w:r>
    </w:p>
    <w:p>
      <w:r>
        <w:t>Die Wirkungsökonomie bewertet damit nicht einzelne Meinungen. Sie bewertet die Bedingungen öffentlicher Rückkopplung: Transparenz, Quellenklarheit, Vielfalt, Korrekturmechanismen, redaktionelle Unabhängigkeit, Eigentumsstrukturen, algorithmische Verstärkung, Schutz vor Manipulation, Zugang, Teilhabe und Diskursstabilität. Die Grenze ist zentral: Nicht die Meinung wird zum Prüfobjekt, sondern die Infrastruktur, die Sichtbarkeit, Verstärkung, Transparenz, Korrektur und Manipulationsrisiken organisiert.</w:t>
      </w:r>
    </w:p>
    <w:p>
      <w:r>
        <w:t>Öffentlichkeit wirkt auf alle anderen Systeme. Sie wirkt auf Bildung, weil Kinder und Jugendliche lernen müssen, Quellen zu prüfen, Frames zu erkennen, Tonalität zu verstehen und digitale Manipulation einzuordnen. Sie wirkt auf Wissenschaft, weil Erkenntnis nur gesellschaftlich wirksam wird, wenn sie kommuniziert, verstanden und vor Desinformation geschützt wird. Sie wirkt auf Gesundheit, weil falsche Informationen, Angstkommunikation, Einsamkeit, Hass und Dauererregung körperliche und psychische Folgen haben können. Sie wirkt auf soziale Sicherheit, weil Armut, Migration, Pflege, Wohnen und Arbeit öffentlich gedeutet werden, bevor Politik darüber entscheidet. Sie wirkt auf Kapitalmärkte, weil Vertrauen, Reputationsrisiken, Desinformation, Versicherbarkeit und politische Stabilität öffentliche Informationsqualität voraussetzen. Sie wirkt auf Sicherheit, weil hybride Einflussnahme nicht nur falsche Informationen verbreitet, sondern Rückkopplung beschädigt.</w:t>
      </w:r>
    </w:p>
    <w:p>
      <w:r>
        <w:t>Deshalb muss Öffentlichkeit in der Wirkungsökonomie so ernst genommen werden wie Energie, Wasser, Gesundheit oder Bildung. Eine Gesellschaft kann die besten Klimadaten haben und trotzdem nicht handeln, wenn öffentliche Resonanzräume die Wirklichkeit verzerren. Sie kann gute Sozialpolitik bauen und trotzdem Misstrauen erzeugen, wenn ihre Wirkungslogik nicht nachvollziehbar wird. Sie kann Demokratie schützen wollen und sie schwächen, wenn sie öffentliche Debatte mit Belehrung, moralischer Überhöhung oder staatlicher Wahrheitskontrolle verwechselt.</w:t>
      </w:r>
    </w:p>
    <w:p>
      <w:pPr>
        <w:pStyle w:val="Heading3"/>
      </w:pPr>
      <w:r>
        <w:t>74.2 Wahrheit als Infrastruktur</w:t>
      </w:r>
    </w:p>
    <w:p>
      <w:r>
        <w:t>Wahrheit ist nicht nur eine Aussage. Wahrheit ist Infrastruktur.</w:t>
      </w:r>
    </w:p>
    <w:p>
      <w:r>
        <w:t>Diese Formulierung ist für die Wirkungsökonomie maßgeblich. In einer komplexen Gesellschaft reicht es nicht, dass einzelne Fakten irgendwo vorhanden sind. Wahrheit muss auffindbar, prüfbar, verständlich, korrigierbar, institutionell geschützt und öffentlich anschlussfähig sein. Eine Studie in einem Fachjournal wirkt nicht automatisch politisch. Eine Statistik wirkt nicht automatisch gegen Angst. Eine gerichtliche Entscheidung wirkt nicht automatisch gegen ein falsches Narrativ. Eine Recherche wirkt nicht automatisch, wenn sie im Aufmerksamkeitsraum verschwindet.</w:t>
      </w:r>
    </w:p>
    <w:p>
      <w:r>
        <w:t>Wahrheit als Infrastruktur braucht mehrere Schichten: amtliche Statistik, freie Wissenschaft, unabhängigen Journalismus, Gerichte, transparente Verwaltung, offene Daten, Quellenklarheit, Faktenprüfung, Archive, Bibliotheken, Medienkompetenz, Korrekturmechanismen, Plattformtransparenz, Wissenschaftskommunikation und Schutz vor Einschüchterung, strategischen Klagen und Gewalt.</w:t>
      </w:r>
    </w:p>
    <w:p>
      <w:r>
        <w:t>Ohne diese Infrastruktur wird Wahrheit zu einer privaten Behauptung unter vielen. Dann gewinnt nicht, was besser belegt ist, sondern was besser aktiviert. Dann wird Realität gruppenabhängig. Dann verlieren demokratische Institutionen ihre gemeinsame Bezugsfläche.</w:t>
      </w:r>
    </w:p>
    <w:p>
      <w:r>
        <w:t>Wahrheit als Infrastruktur unterscheidet drei Ebenen. Die erste Ebene ist Wahrheitserzeugung: Wissenschaft, Statistik, Recherche, Untersuchung, Messung und Dokumentation erzeugen belastbare Erkenntnis. Die zweite Ebene ist Wahrheitszugang: Bürger:innen, Medien, Parteien, Gerichte, Verwaltung, Unternehmen und Zivilgesellschaft müssen auf Daten, Quellen und Begründungen zugreifen können. Die dritte Ebene ist Wahrheitswirkung: Erkenntnisse müssen öffentlich anschlussfähig werden. Sie brauchen Sprache, Kontext, Tonalität, Vertrauen, Wiederholung, Korrektur und institutionelle Übersetzung.</w:t>
      </w:r>
    </w:p>
    <w:p>
      <w:r>
        <w:t>Diese Sicht schützt vor zwei Fehlern. Der erste Fehler wäre staatliche Wahrheitskontrolle. Eine Demokratie darf Wahrheit nicht als Regierungsbesitz behandeln. Wahrheit braucht unabhängige Institutionen, offene Kritik, Wissenschaftsfreiheit, Pressefreiheit, Gerichte, Transparenz und öffentliche Gegenprüfung [E-K74-1; E-K74-3]. Der zweite Fehler wäre die Gleichsetzung aller Behauptungen. Nicht jede Aussage hat denselben Wahrheitswert. Meinung ist frei. Aber nicht jede Behauptung ist belegt, nicht jede Quelle ist belastbar, nicht jede Interpretation ist redlich und nicht jede Kampagne ist demokratische Debatte.</w:t>
      </w:r>
    </w:p>
    <w:p>
      <w:r>
        <w:t>Die Wirkungsökonomie schützt daher nicht eine richtige Meinung. Sie schützt die Bedingungen, unter denen Wahrheit gesucht, geprüft, korrigiert und öffentlich wirksam werden kann.</w:t>
      </w:r>
    </w:p>
    <w:p>
      <w:pPr>
        <w:pStyle w:val="Heading3"/>
      </w:pPr>
      <w:r>
        <w:t>74.3 Aufmerksamkeit und Verantwortung</w:t>
      </w:r>
    </w:p>
    <w:p>
      <w:r>
        <w:t>Aufmerksamkeit ist notwendig. Ohne Aufmerksamkeit erreicht auch Wahrheit niemanden. Ohne Aufmerksamkeit bleibt eine Recherche folgenlos. Ohne Aufmerksamkeit entsteht keine politische Öffentlichkeit. Demokratie braucht Aufmerksamkeit für Missstände, Rechte, Risiken, Krisen, Alternativen und Verantwortung.</w:t>
      </w:r>
    </w:p>
    <w:p>
      <w:r>
        <w:t>Das Problem entsteht, wenn Aufmerksamkeit die Wahrheit ersetzt. Viele digitale Geschäftsmodelle sind darauf gebaut, Aufmerksamkeit zu gewinnen, zu halten, zu messen und zu monetarisieren. Klicks, Watchtime, Likes, Shares, Kommentare, Abonnements, Verweildauer und Engagement werden zu Steuerungsgrößen. Was Aufmerksamkeit erzeugt, wird sichtbarer. Was sichtbar wird, erzeugt mehr Aufmerksamkeit. So entsteht Rückkopplung.</w:t>
      </w:r>
    </w:p>
    <w:p>
      <w:r>
        <w:t>Aufmerksamkeit misst Aktivierung, nicht Relevanz. Sie misst Reaktion, nicht Orientierung. Sie misst Lautstärke, nicht Belastbarkeit. Sie misst Erregung, nicht demokratische Wirkleistung. Genau hier entsteht Scheinleistung der Öffentlichkeit: viel Bewegung, wenig Orientierung.</w:t>
      </w:r>
    </w:p>
    <w:p>
      <w:r>
        <w:t>Die Wirkungskette ist einfach: Empörung erzeugt Reaktion. Reaktion erzeugt Reichweite. Reichweite erzeugt Wiederholung. Wiederholung erzeugt Vertrautheit. Vertrautheit kann Wahrheit simulieren. Das gilt nicht nur für Lügen. Es gilt auch für zugespitzte Halbwahrheiten, entwürdigende Frames, Bilder ohne Kontext, skandalisierende Überschriften, strategische Provokation, ironische Verachtung, Angstnarrative und symbolische Empörung.</w:t>
      </w:r>
    </w:p>
    <w:p>
      <w:r>
        <w:t>Wenn Aufmerksamkeit zur primären Steuerungsgröße wird, sortiert sich Öffentlichkeit nach Reizintensität. Komplexität wird bestraft. Langsamkeit wird bestraft. Korrektur wird bestraft. Kontext wird bestraft. Ambivalenz wird bestraft. Respekt wird bestraft, wenn Verachtung mehr Reaktion erzeugt.</w:t>
      </w:r>
    </w:p>
    <w:p>
      <w:r>
        <w:t>Ein viraler Clip kann Millionen Menschen erreichen und demokratische Verlustleistung erzeugen. Eine langsame Recherche kann weniger Menschen erreichen und hohe Wirkleistung haben, wenn sie Korruption aufdeckt, Macht kontrolliert, Kontext liefert oder Vertrauen stärkt. Deshalb darf Reichweite nicht mit öffentlichem Wert verwechselt werden.</w:t>
      </w:r>
    </w:p>
    <w:p>
      <w:r>
        <w:t>Verantwortung wächst mit Reichweite, Verstärkung und Macht. Ein privater Satz in einem kleinen Kreis hat andere Wirkung als dieselbe Formulierung auf einer Plattform mit Millionen Menschen. Eine Redaktion hat andere Verantwortung als ein privater Chat. Eine Plattform hat andere Verantwortung als ein einzelner Kommentar. Ein Creator mit großer Community verändert andere Wirkungsräume als ein Mensch ohne Reichweite. Diese Differenz wird später im Zusammenhang mit Creator-Verantwortung und digitalen Öffentlichkeiten vertieft. Hier gilt der Grundsatz: Wer Öffentlichkeit prägt, verändert Wirkungsräume.</w:t>
      </w:r>
    </w:p>
    <w:p>
      <w:r>
        <w:t>Verantwortung heißt nicht Zensur. Sie heißt nicht, dass starke Kritik vermieden werden soll. Demokratie braucht harte Kritik, investigative Recherche, Satire, Widerspruch und Streit. Verantwortung heißt, dass öffentliche Akteure Wirkungspotenziale ihrer Reichweite, Tonalität, Wiederholung, Bildauswahl, Quellenlage und Verstärkungslogik ernst nehmen. Kritik ist demokratische Wirkleistung, wenn sie Wirklichkeit klärt. Sie wird destruktiv, wenn sie Wahrheit, Würde und Korrekturfähigkeit beschädigt.</w:t>
      </w:r>
    </w:p>
    <w:p>
      <w:pPr>
        <w:pStyle w:val="Heading3"/>
      </w:pPr>
      <w:r>
        <w:t>74.4 Öffentlichkeit ohne Marktplatzillusion</w:t>
      </w:r>
    </w:p>
    <w:p>
      <w:r>
        <w:t>Der Marktplatz bleibt eine starke demokratische Metapher. Menschen kommen zusammen, tauschen Informationen aus, streiten, hören zu, vergleichen Argumente und bilden Meinungen. Habermas’ Analyse der bürgerlichen Öffentlichkeit knüpft an diesen Raum vernünftiger, zugänglicher und kritischer Verständigung über gemeinsame Angelegenheiten an. Diese Tradition bleibt wichtig.</w:t>
      </w:r>
    </w:p>
    <w:p>
      <w:r>
        <w:t>Aber die Metapher reicht nicht mehr.</w:t>
      </w:r>
    </w:p>
    <w:p>
      <w:r>
        <w:t>Ein realer Marktplatz hat Grenzen. Menschen sehen, wer spricht. Man kann gehen, widersprechen, zuhören. Lautstärke ist sichtbar. Eigentum am Platz ist begrenzt. Digitale Öffentlichkeit ist anders. Sie ist nicht ein Platz, sondern ein Netzwerk aus Plattformen, Suchmaschinen, Messengern, Videokanälen, Podcasts, Newslettern, Medienhäusern, Foren, Kommentarräumen, Werbesystemen, Datenbrokern, Empfehlungssystemen und KI-generierten Antwortsystemen.</w:t>
      </w:r>
    </w:p>
    <w:p>
      <w:r>
        <w:t>Sie ist nicht neutral zugänglich, sondern technisch sortiert. Sie ist nicht nur Gespräch, sondern Geschäftsmodell. Sie ist nicht nur Öffentlichkeit, sondern Datenernte. Sie ist nicht nur Meinungsbildung, sondern Verhaltenslenkung. Sie ist nicht nur Austausch, sondern Skalierung.</w:t>
      </w:r>
    </w:p>
    <w:p>
      <w:r>
        <w:t>Die Marktplatzillusion verdeckt drei Dinge. Erstens Eigentum: Digitale Öffentlichkeiten liegen häufig in privaten Infrastrukturen. Die Regeln des Sichtbaren werden durch Plattformarchitekturen, Geschäftsbedingungen, Moderation, Werbemodelle und Algorithmendesign mitbestimmt. Zweitens Verstärkung: Nicht jede Aussage wird gleich sichtbar. Ranking, Empfehlung, Trendlogik, Kommentarreihenfolge, Videoausspielung, Monetarisierung und Depriorisierung entscheiden mit. Drittens Asymmetrie: Einige Akteure können Sichtbarkeit kaufen, Daten nutzen, Bots einsetzen, Microtargeting betreiben, Netzwerke koordinieren oder professionelle Manipulation organisieren.</w:t>
      </w:r>
    </w:p>
    <w:p>
      <w:r>
        <w:t>Öffentlichkeit ist daher kein Marktplatz im einfachen Sinn. Sie ist Infrastruktur mit Macht. Wirkungsökonomisch bedeutet das: Man darf nicht nur auf Inhalte schauen. Man muss auf die Bedingungen schauen, unter denen Inhalte sichtbar werden. Wer besitzt die Infrastruktur? Wer finanziert Sichtbarkeit? Welche Daten fließen? Welche Inhalte werden verstärkt? Welche Korrekturen sind möglich? Welche Gruppen werden verdrängt? Welche Fehler werden wiederholt? Welche Akteure profitieren von Erregung? Welche Wahrheit bleibt unsichtbar, weil sie nicht attraktiv genug erscheint?</w:t>
      </w:r>
    </w:p>
    <w:p>
      <w:r>
        <w:t>Demokratische Öffentlichkeit entsteht nicht automatisch, wenn viele sprechen. Sie entsteht, wenn Sichtbarkeit, Widerspruch, Korrektur und Teilhabe fair organisiert sind. Das ist kein Argument gegen Meinungsfreiheit. Es ist ein Argument gegen die Verwechslung von Meinungsfreiheit mit unregulierter Macht über Sichtbarkeit.</w:t>
      </w:r>
    </w:p>
    <w:p>
      <w:r>
        <w:t>Die alte Frage lautete: Wer darf was sagen? Diese Frage bleibt grundrechtlich zentral. Die Wirkungsökonomie ergänzt: Welche Strukturen entscheiden, was sichtbar wird, was korrigierbar bleibt, wem geglaubt wird und ob Demokratie handlungsfähig bleibt?</w:t>
      </w:r>
    </w:p>
    <w:p>
      <w:r>
        <w:t>Damit wird Öffentlichkeit nicht verengt. Sie wird ernst genommen. Die nächsten Kapitel entfalten diese Logik: Plattformlogik und Algorithmen, Sprache, Framing und Tonalität, Desinformation und hybride Einflussnahme, Creator, Hosts und digitale Verantwortung sowie Diskurskultur.</w:t>
      </w:r>
    </w:p>
    <w:p>
      <w:pPr>
        <w:pStyle w:val="Heading3"/>
      </w:pPr>
      <w:r>
        <w:t>74.5 Zwischenfazit</w:t>
      </w:r>
    </w:p>
    <w:p>
      <w:pPr>
        <w:pStyle w:val="Heading3"/>
      </w:pPr>
      <w:r>
        <w:t>Quellenanker: Kapitel 76 - Framing, Sprache und Tonalität</w:t>
      </w:r>
    </w:p>
    <w:p>
      <w:r>
        <w:t>Öffentliche Quelle: Kapitel 76 - Framing, Sprache und Tonalität (https://wirkungsoekonomie.de/referenz/kapitel-076-framing-sprache-und-tonalitaet/)</w:t>
      </w:r>
    </w:p>
    <w:p>
      <w:r>
        <w:t>Kapitel 75 hat gezeigt, dass Plattformen Sichtbarkeit, Aufmerksamkeit und Resonanz steuern. Dieses Kapitel richtet den Blick auf das, was in diesen Räumen zirkuliert: Sprache, Bilder, Tonalität, Frames, Mimik, Stimme, Wiederholung, Metaphern und Kampfbegriffe. Kommunikation ist nicht nur Übertragung von Information. Sie schafft Wirkungspotenzial. Sie ordnet Wahrnehmung, Emotion, Zugehörigkeit und Handlungsschwellen.</w:t>
      </w:r>
    </w:p>
    <w:p>
      <w:r>
        <w:t>Sprache beschreibt Wirklichkeit nicht nur. Sie ordnet sie. Deshalb ist sprachliche Verantwortung keine Höflichkeitsfrage, sondern eine demokratische Wirkungsfrage.</w:t>
      </w:r>
    </w:p>
    <w:p>
      <w:r>
        <w:t>Diese Aussage ist keine Aufforderung zur Sprachkontrolle. Die Wirkungsökonomie will Sprache nicht glätten, Kritik nicht entschärfen, Kunst nicht disziplinieren, Opposition nicht beruhigen und keine staatliche Sprachpolizei schaffen. Sie sagt nur: Sprache wirkt. Wenn Sprache wirkt, muss eine demokratische Gesellschaft ihre Wirkmechaniken verstehen.</w:t>
      </w:r>
    </w:p>
    <w:p>
      <w:pPr>
        <w:pStyle w:val="Heading3"/>
      </w:pPr>
      <w:r>
        <w:t>76.1 Frames als Wirkungspotenziale</w:t>
      </w:r>
    </w:p>
    <w:p>
      <w:r>
        <w:t>Frames sind Deutungsrahmen. Sie entscheiden mit, was als Problem erscheint, welche Ursache sichtbar wird, wer Verantwortung erhält und welche Lösung plausibel wirkt. Robert Entman beschrieb Framing als Auswahl und Hervorhebung bestimmter Aspekte einer wahrgenommenen Realität, sodass Problemdefinition, Ursachendiagnose, moralische Bewertung und Handlungsempfehlung unterstützt werden. Für die Wirkungsökonomie ist daran wichtig: Frames sind nicht nur Stil. Sie sind Wirkungspotenziale.</w:t>
      </w:r>
    </w:p>
    <w:p>
      <w:r>
        <w:t>Ein Frame kann Wahrheit sichtbar machen. Er kann Wahrheit aber auch verengen. „Menschen auf der Flucht“ ruft andere Wirkungsräume auf als „Flüchtlingswelle“. „Schutz vor Folgekosten“ ruft andere Wirkungsräume auf als „Klimaverbot“. „Stabilitätsinvestitionen“ ruft andere Wirkungsräume auf als „Sozialausgaben“. Keiner dieser Begriffe ist bloß Wortwahl. Jeder verschiebt Aufmerksamkeit, Verantwortung, Emotion und Lösungslogik.</w:t>
      </w:r>
    </w:p>
    <w:p>
      <w:r>
        <w:t>Frames sind unvermeidlich. Es gibt keine vollständig framefreie Kommunikation. Wer behauptet, nur Fakten zu liefern, nutzt trotzdem Auswahl, Reihenfolge, Kontext, Überschrift, Beispiele und Begriffe. Das Problem ist daher nicht Framing an sich. Das Problem ist unbewusstes, manipulierendes oder entwürdigendes Framing.</w:t>
      </w:r>
    </w:p>
    <w:p>
      <w:r>
        <w:t>Frames wirken in fünf Richtungen. Sie machen etwas sichtbar. Sie lassen anderes zurücktreten. Sie schreiben Verantwortung zu. Sie ordnen Emotionen. Sie machen bestimmte Lösungen wahrscheinlicher. Genau deshalb sind politische Programme nicht nur Maßnahmenkataloge, sondern Resonanzinstrumente. Ein Programm kann durch seine Begriffe Zugehörigkeit schaffen, Angst aktivieren, Gegner markieren oder Scheinsicherheit erzeugen, auch wenn zentrale Forderungen praktisch kaum umsetzbar sind.</w:t>
      </w:r>
    </w:p>
    <w:p>
      <w:r>
        <w:t>Wie in den anthropologischen Teilen gezeigt wurde, handeln Menschen nicht nur nach Information. Angst, Status, Zugehörigkeit und Macht prägen Wahrnehmung und Entscheidung. Frames setzen genau dort an. Sie können Angst in Vorsorge übersetzen. Sie können aber auch Angst in Feindbild verwandeln. Sie können Verantwortung klären. Sie können Schuld verschieben. Sie können gemeinsame Handlungsfähigkeit öffnen. Sie können Gesellschaft in Gruppen zerlegen.</w:t>
      </w:r>
    </w:p>
    <w:p>
      <w:r>
        <w:t>Auch Metaphern sind keine Verzierung. George Lakoff und Mark Johnson haben gezeigt, dass Metaphern Denken strukturieren und nicht nur Sprache schmücken. Eine „Invasion“ verlangt Abwehr. Eine „Welle“ verlangt Dämme. Ein „gemeinsames Haus“ verlangt Pflege. Ein „defekter Kompass“ verlangt Korrektur. Ein „Wirkungsraum“ verlangt die Frage, was in ihm geschieht. Metaphern bauen Wirkungsräume.</w:t>
      </w:r>
    </w:p>
    <w:p>
      <w:r>
        <w:t>Frames sind daher weder verboten noch unschuldig. Sie sind die Architektur, in der Wahrnehmung wahrscheinlich wird.</w:t>
      </w:r>
    </w:p>
    <w:p>
      <w:r>
        <w:t>Der Begriff Wirkstoff kann diese Logik zuspitzen, wenn er sorgfältig verwendet wird. Ein kommunikativer Wirkstoff ist kein naturwissenschaftlicher Stoff und keine automatische Kausalmaschine. Gemeint ist das aktive Element eines Narrativs: ein Bild, ein Frame, eine emotionale Ladung, eine Problemdefinition oder eine Wiederholung, die in einem Resonanzraum Wirkungspotenzial trägt. Wirkung entsteht erst, wenn sich Zustände tatsächlich verändern.</w:t>
      </w:r>
    </w:p>
    <w:p>
      <w:pPr>
        <w:pStyle w:val="Heading3"/>
      </w:pPr>
      <w:r>
        <w:t>76.2 Tonalität, Mimik, Bilder</w:t>
      </w:r>
    </w:p>
    <w:p>
      <w:r>
        <w:t>Ein Inhalt erscheint nie nackt. Er wird gesprochen, geschrieben, geschnitten, bebildert, betont, wiederholt, ironisiert, emotionalisiert oder kommentiert. Diese Form verändert Wirkungspotenzial. Eine sachliche Kritik kann demokratische Korrektur ermöglichen. Dieselbe Kritik in verächtlicher Tonalität kann Entwürdigung erzeugen. Eine Warnung kann schützen. Dieselbe Warnung in panischer Tonalität kann Ohnmacht erzeugen. Ein harter Widerspruch kann notwendig sein. Derselbe Widerspruch als Herabsetzung kann den gemeinsamen Raum beschädigen.</w:t>
      </w:r>
    </w:p>
    <w:p>
      <w:r>
        <w:t>Tonalität entscheidet nicht über Wahrheit. Aber sie entscheidet mit, ob Wahrheit anschlussfähig wird. Sie wirkt über Stimme, Tempo, Rhythmus, Pausen, Mimik, Gestik, Blick, Bildsprache, Musik, Schnitt, Spott, Wärme, Härte, Wiederholung und Beziehungsebene. Eine ruhige Stimme kann Erregung senken. Eine aggressive Stimme kann Verteidigung aktivieren. Verächtliche Mimik kann Entwürdigung markieren. Eine Pause kann Bedeutung verdichten. Ein ironischer Unterton kann Zugehörigkeit in der eigenen Gruppe und Abwertung der anderen Gruppe erzeugen.</w:t>
      </w:r>
    </w:p>
    <w:p>
      <w:r>
        <w:t>Tonalität ist damit nicht bloß subjektives Empfinden. Sie ist eine wiedererkennbare Wirkungsebene. Sie wirkt über Körper, Beziehung, Identität, soziale Normen, Wiederholung und Plattformverstärkung. Nicht jede Tonalität lässt sich exakt messen. Aber Muster sind erkennbar: erklärend oder beschämend, hart oder verächtlich, emotional oder manipulierend, klar oder einschüchternd, verbindend oder spaltend, kritikfähig oder absolut, dialogisch oder dominierend.</w:t>
      </w:r>
    </w:p>
    <w:p>
      <w:r>
        <w:t>Bilder verdichten Wirkung. Sie können schneller wirken als Begriffe, weil sie Körper, Erinnerung und Emotion direkter erreichen. Ein Bild kann Mitgefühl wecken, Schutz aktivieren, Zugehörigkeit schaffen oder eine Situation greifbar machen. Ein Bild kann aber auch Feindmarkierung, Angst, Ekel, Scham oder Entmenschlichung erzeugen. Ein einzelnes Bild kann eine Gruppe als bedrohlich, schwach, fremd, schuldig, lächerlich oder schutzwürdig markieren. Bildwirkung ist deshalb keine Nebensache öffentlicher Kommunikation.</w:t>
      </w:r>
    </w:p>
    <w:p>
      <w:r>
        <w:t>Mimik und Gestik gehören ebenfalls dazu. Ein Lächeln kann öffnen. Ein verächtliches Lachen kann abwerten. Ein demonstratives Wegsehen kann Missachtung signalisieren. Ein Blick kann Nähe herstellen oder Ausschluss. In digitalen Räumen werden solche Signale durch Emojis, Memes, Schnitte, Reaktionsbilder, Untertitel, Musik und Kommentarumfelder ersetzt oder verstärkt. Die Wirkung bleibt: Kommunikation spricht nicht nur den Verstand an. Sie erreicht Körper, Identität und Zugehörigkeit.</w:t>
      </w:r>
    </w:p>
    <w:p>
      <w:r>
        <w:t>Das bedeutet nicht, dass Emotion aus Öffentlichkeit verschwinden soll. Emotionen sind keine Störung demokratischer Kommunikation. Sie zeigen Betroffenheit, Verletzlichkeit, Wut, Trauer, Freude, Hoffnung und Solidarität. Ohne Emotion wird Öffentlichkeit kalt. Das Problem entsteht, wenn Emotion zur Manipulation wird: wenn Angst ohne Kontext gesetzt wird, wenn Beschämung als Aktivierung dient, wenn Verachtung als Gruppenbindung genutzt wird, wenn Bilder Gewaltfantasien normalisieren oder wenn Ironie Entwürdigung tarnt.</w:t>
      </w:r>
    </w:p>
    <w:p>
      <w:r>
        <w:t>Tonalität, Mimik und Bilder sind damit keine Höflichkeitsfragen. Sie sind Wirkungsfaktoren.</w:t>
      </w:r>
    </w:p>
    <w:p>
      <w:pPr>
        <w:pStyle w:val="Heading3"/>
      </w:pPr>
      <w:r>
        <w:t>76.3 Kampfbegriffe und Normalisierung</w:t>
      </w:r>
    </w:p>
    <w:p>
      <w:r>
        <w:t>Kampfbegriffe sind Begriffe, die nicht primär klären, sondern markieren. Sie ordnen Gruppen, schaffen Zugehörigkeit, setzen Gegner, verkürzen Komplexität und verschieben Sagbarkeit. Sie können demokratisch legitim sein, wenn sie Macht sichtbar machen, Missstände benennen und Kritik zuspitzen. Sie werden problematisch, wenn sie Menschen entwürdigen, Gegner entmenschlichen, Institutionen pauschal delegitimieren oder Feindlogik aufbauen.</w:t>
      </w:r>
    </w:p>
    <w:p>
      <w:r>
        <w:t>Die Grenze zwischen starker Kritik und entwürdigender Sprache ist deshalb wichtig. Starke Kritik greift Handlungen, Entscheidungen, Programme, Machtstrukturen oder Institutionen an. Sie kann hart, scharf, unbequem und verletzend für Macht sein. Entwürdigende Sprache greift Menschen als gleichwertige Träger:innen von Würde an. Sie markiert sie als minderwertig, schmutzig, parasitär, gefährlich, austauschbar, nicht zugehörig oder vernichtbar.</w:t>
      </w:r>
    </w:p>
    <w:p>
      <w:r>
        <w:t>Diese Grenze schützt Kritik. Wer Entwürdigung und Kritik vermischt, schwächt Demokratie. Denn dann wird jede harte Kritik verdächtig und jede Entwürdigung als „nur Meinung“ verteidigt. Die Wirkungsökonomie braucht eine klare Trennung: Kritik ist Korrektur. Entwürdigung ist Verlustleistung im gemeinsamen Raum.</w:t>
      </w:r>
    </w:p>
    <w:p>
      <w:r>
        <w:t>Normalisierung geschieht durch Wiederholung. Ein Begriff, der einmal schockiert, kann nach hundert Wiederholungen gewöhnlich wirken. Eine Feindmarkierung kann als „zugespitzte Sprache“ erscheinen. Eine Verschwörungserzählung kann als „berechtigte Frage“ getarnt werden. Eine institutionelle Delegitimierung kann als „gesunder Zweifel“ auftreten. Wiederholung erzeugt Vertrautheit, und Vertrautheit kann Wahrheit simulieren.</w:t>
      </w:r>
    </w:p>
    <w:p>
      <w:r>
        <w:t>Daraus folgt eine redaktionelle Schutzregel: Ein Faktencheck kann formal richtig und wirkungsbezogen schwach sein, wenn er zuerst den falschen Frame groß wiederholt. Wahrheit braucht deshalb nicht nur Korrektur, sondern Dramaturgie. Die falsche Behauptung darf benannt werden, aber kurz, markiert und eingebettet in den stärkeren Wirkungsrahmen der Wahrheit. Ein Wirkungscheck ergänzt den Faktencheck: Welcher Frame wird aktiviert? Welche Bilder werden wiederholt? Welche Emotion wird freigesetzt? Wer wird zum Problem gemacht? Welche Wirkungspotenziale entstehen durch die Form der Korrektur selbst?</w:t>
      </w:r>
    </w:p>
    <w:p>
      <w:r>
        <w:t>Normalisierung wirkt besonders stark, wenn Kampfbegriffe mit Plattformlogik verbunden werden. Ein zugespitztes Wort erzeugt Reaktion. Reaktion erzeugt Reichweite. Reichweite erzeugt Wiederholung. Wiederholung erzeugt Vertrautheit. Vertrautheit verändert Sagbarkeit. So kann ein öffentlicher Raum schrittweise härter, feindseliger und entmenschlichender werden, ohne dass ein einzelner Satz allein alles erklärt.</w:t>
      </w:r>
    </w:p>
    <w:p>
      <w:r>
        <w:t>Feindbilder ordnen die Welt. Sie bieten Zugehörigkeit durch Abgrenzung. Wer dazugehören will, weiß, gegen wen er sein muss. Das ist politisch anschlussfähig, weil es Komplexität reduziert und Sicherheit verspricht. Aber es zerstört demokratische Wirklichkeit. Ein Feindbild muss nicht argumentieren. Es muss nur markieren. Es ersetzt Prüfung durch Loyalität.</w:t>
      </w:r>
    </w:p>
    <w:p>
      <w:r>
        <w:t>Häme hat eine ähnliche Wirkung. Sie erscheint leicht als Humor oder Ironie. Sie kann Macht kritisieren, Absurdität zeigen und Distanz schaffen. Sie kann aber auch Menschen entwürdigen, Leid lächerlich machen und Empathie abbauen. Eine Öffentlichkeit, die Häme belohnt, verliert leichter die Fähigkeit, Menschen hinter Konflikten zu sehen.</w:t>
      </w:r>
    </w:p>
    <w:p>
      <w:r>
        <w:t>Entmenschlichung ist die härteste Form dieser Entwicklung. Sie beginnt nicht erst mit Gewaltaufrufen. Sie beginnt, wenn Menschen nur noch als Masse, Schmutz, Krankheit, Last, Gefahr, Parasiten, Tiere, Müll oder Störung erscheinen. Solche Sprache senkt die Schwelle, Härte gegen Menschen als notwendig, gerecht oder unvermeidlich zu deuten. Das heißt nicht, dass Sprache automatisch Gewalt erzeugt. Es heißt: Sprache kann Handlungsschwellen verschieben.</w:t>
      </w:r>
    </w:p>
    <w:p>
      <w:r>
        <w:t>Die Wirkungsökonomie braucht deshalb Diskursindikatoren, die nicht Meinungen kontrollieren, sondern Muster beobachten: dominante Narrative, toxische Narrative, Entmenschlichung, Verschwörung, Resonanzfelder, Feindseligkeit, Tonlage, Aggression, Anfeindung, Echokammern, Fake-News-Dynamiken, Feindbilder, Outgroup-Hass, Radikalisierung und digitale Gewalt. Solche Indikatoren sind kein Ersatz für Recht. Sie sind Frühwarninstrumente für demokratische Erosion.</w:t>
      </w:r>
    </w:p>
    <w:p>
      <w:pPr>
        <w:pStyle w:val="Heading3"/>
      </w:pPr>
      <w:r>
        <w:t>76.4 Sprachliche Verantwortung</w:t>
      </w:r>
    </w:p>
    <w:p>
      <w:r>
        <w:t>Sprachliche Verantwortung bedeutet nicht, immer angenehm zu sprechen. Sie bedeutet, die Wirkung von Begriffen, Frames, Tonalität, Wiederholung, Bildern und Verstärkung auf Mensch, Planet und Demokratie mitzudenken. Eine Demokratie braucht Streit, Kritik, Protest, Satire, Kunst, Widerstand, Anklage und harte Worte. Sprachliche Verantwortung will all das nicht schwächen. Sie will verhindern, dass Sprache die Bedingungen zerstört, unter denen Streit, Wahrheit und Korrektur möglich bleiben.</w:t>
      </w:r>
    </w:p>
    <w:p>
      <w:r>
        <w:t>Die alte Frage lautete: Darf man das sagen? Diese Frage bleibt grundrechtlich wichtig. Die neue Frage lautet zusätzlich: Welche Wirkung entfaltet diese Sprache, welcher Resonanzraum entsteht, welche Gruppen werden gestärkt oder entwürdigt, welche Korrektur wird möglich oder unmöglich, und welche Folgen entstehen für Mensch, Planet und Demokratie?</w:t>
      </w:r>
    </w:p>
    <w:p>
      <w:r>
        <w:t>Für Politik bedeutet Sprachverantwortung: Nicht nur mobilisieren, sondern demokratische Grundbedingungen nicht beschädigen. Für Verwaltung bedeutet sie: Nicht nur rechtlich korrekt formulieren, sondern so erklären, dass Menschen handeln können. Für Wirtschaft bedeutet sie: Nicht nur Reputation schützen, sondern Interessen, Risiken, Daten und Folgen transparent machen. Für Medien bedeutet sie: Nicht nur berichten, sondern einordnen, korrigieren und Resonanzräume mitverantworten. Für Wissenschaft bedeutet sie: Unsicherheit erklären, ohne Arroganzverdacht oder Scheinsicherheit zu erzeugen.</w:t>
      </w:r>
    </w:p>
    <w:p>
      <w:r>
        <w:t>Sprachverantwortung ist Teil von Governance, nicht Zensur. Sie macht Institutionen lesbarer. Vertrauen entsteht nicht aus Perfektion, sondern aus Nachvollziehbarkeit. Eine Maßnahme wird anschlussfähiger, wenn Ziel, Mittel, Kosten, Alternativen, Wirkung und Evaluation erklärt werden. Eine Reform wird glaubwürdiger, wenn Zielkonflikte benannt werden. Eine Krise wird weniger anfällig für Desinformation, wenn Kommunikation weder beschönigt noch panisch macht.</w:t>
      </w:r>
    </w:p>
    <w:p>
      <w:r>
        <w:t>Hate Speech braucht rechtsstaatlich präzise Grenzziehung und verhältnismäßige Antworten. Der Europarat versteht Hassrede als Ausdrucksformen, die Gewalt, Hass oder Diskriminierung gegen Personen oder Gruppen aufgrund realer oder zugeschriebener Merkmale anstiften, fördern, verbreiten oder rechtfertigen oder solche Personen beziehungsweise Gruppen herabsetzen; zugleich unterscheidet er Schweregrade und verlangt verhältnismäßige Reaktionen. Wirkungsökonomisch heißt das: Nicht jede unangenehme Aussage ist Hassrede. Aber rechtlich und gesellschaftlich relevante Hasskommunikation darf nicht verharmlost werden.</w:t>
      </w:r>
    </w:p>
    <w:p>
      <w:pPr>
        <w:pStyle w:val="Heading3"/>
      </w:pPr>
      <w:r>
        <w:t>Quellenanker: Inhalt</w:t>
      </w:r>
    </w:p>
    <w:p>
      <w:r>
        <w:t>Öffentliche Quelle: Von der wissensgesellschaft zur wirkungsgesellschaft (https://wirkungsoekonomie.de/dokumente/von-der-wissensgesellschaft-zur-wirkungsgesellschaft/)</w:t>
      </w:r>
    </w:p>
    <w:p>
      <w:r>
        <w:t>Dossier · Erweiterte öffentliche Dossierfassung v2.0 · Stand 15. Juni 2026</w:t>
      </w:r>
    </w:p>
    <w:p>
      <w:r>
        <w:t>Warum die nächste Entwicklungsstufe nicht nur fragt, was wir wissen - sondern was wir bewirken.</w:t>
      </w:r>
    </w:p>
    <w:p>
      <w:r>
        <w:t>Kernaussage</w:t>
      </w:r>
    </w:p>
    <w:p>
      <w:r>
        <w:t>Sichtbarkeit ist notwendig, aber nicht ausreichend. Die Wirkungsgesellschaft beginnt dort, wo Wissen, Labels, Zertifikate, Scores, Berichte und Faktenchecks in Bewertung, Rückkopplung und positive Netto-Wirkung übersetzt werden.</w:t>
      </w:r>
    </w:p>
    <w:p>
      <w:r>
        <w:t>Schutzlinie</w:t>
      </w:r>
    </w:p>
    <w:p>
      <w:r>
        <w:t>Dossier, keine automatische Steuerung</w:t>
      </w:r>
    </w:p>
    <w:p>
      <w:r>
        <w:t>Das Dossier beschreibt einen konzeptionellen Lern- und Ordnungsrahmen. Die Wirkungsökonomie bewertet Maßnahmen, Strukturen und Wirkungsräume, nicht Menschen. Sie ist keine Planwirtschaft, keine Sprachpolizei und kein Social-Credit-System.</w:t>
      </w:r>
    </w:p>
    <w:p>
      <w:r>
        <w:t>Versionshinweis</w:t>
      </w:r>
    </w:p>
    <w:p>
      <w:r>
        <w:t>Stand: 15. Juni 2026. Öffentliche Downloadfassung: WÖK-CI-PDF.</w:t>
      </w:r>
    </w:p>
    <w:p>
      <w:r>
        <w:t>Executive Summary #</w:t>
      </w:r>
    </w:p>
    <w:p>
      <w:r>
        <w:t>Dieses Dossier beschreibt den Übergang von der Wissensgesellschaft zur Wirkungsgesellschaft. Das Dossier verbindet die bisherige Argumentation mit einer entscheidenden Zwischenebene: Labels, Zertifikate, Scores, Faktenchecks und Folgenchecks.</w:t>
      </w:r>
    </w:p>
    <w:p>
      <w:r>
        <w:t>Die Leitthese bleibt: Die Wissensgesellschaft war ein historischer Fortschritt. Sie hat Wissen erzeugt, verteilt, digitalisiert und wirtschaftlich nutzbar gemacht. Aber Wissen allein verändert noch keine Welt. Es verändert erst dann etwas, wenn es in Entscheidungen, Preise, Steuern, Kapital, öffentliche Beschaffung, Plattformlogiken, Medienverantwortung, Bildungsziele und staatliche Haushalte zurückwirkt.</w:t>
      </w:r>
    </w:p>
    <w:p>
      <w:r>
        <w:t>Diese Perspektive macht die These greifbarer. Denn viele heutige Nachhaltigkeitsinstrumente sind im Grunde Sichtbarkeitsinstrumente: Bio-Label, Fairtrade, EU Ecolabel, Nutri-Score, ESG-Ratings, ISO-Zertifizierungen, Nachhaltigkeitsberichte, Faktenchecks oder Democracy-Scores. Sie machen Informationen sichtbar, vereinfachen Komplexität, schaffen Orientierung und können Vertrauen stiften. Das ist wichtig. Aber es ist noch keine vollständige Wirkungsökonomie.</w:t>
      </w:r>
    </w:p>
    <w:p>
      <w:r>
        <w:t>Der Unterschied ist einfach: Ein Label zeigt etwas. Eine Zertifizierung bestätigt etwas. Ein Score verdichtet etwas. Ein Faktencheck prüft etwas. Ein Folgencheck öffnet den Blick auf Wirkpfade. Aber erst eine Wirkungsrückkopplung verändert die Bedingungen künftigen Handelns. Erst dann wird aus Wissen Steuerung.</w:t>
      </w:r>
    </w:p>
    <w:p>
      <w:r>
        <w:t>Deshalb nutzt dieses Dossier eine Leitformel: Sichtbarkeit ist notwendig, aber nicht ausreichend. Die Wirkungsgesellschaft beginnt dort, wo sichtbare, bewertete Wirkung in reale Anreize zurückgeführt wird.</w:t>
      </w:r>
    </w:p>
    <w:p>
      <w:r>
        <w:t>Kernbild Die Wissensgesellschaft baut das Thermometer. Labels, Scores und Zertifikate kleben eine verständliche Anzeige auf das Thermometer. Die Wirkungsgesellschaft baut den demokratischen Thermostat: Sie sorgt dafür, dass die Messung Folgen für Preise, Steuern, Kapital, Beschaffung, Reichweite, Regulierung und Entscheidungen hat.</w:t>
      </w:r>
    </w:p>
    <w:p>
      <w:r>
        <w:t>Diese Perspektive ist kein Zusatzkapitel. Sie schärft das ganze Dossier. Denn sie zeigt, warum die heutige Transformation bereits begonnen hat, aber oft auf halbem Weg stehen bleibt. Wir haben immer mehr Wissen über Wirkung. Wir haben immer mehr Zeichen für Wirkung. Aber wir haben noch zu wenig Rückkopplung von Wirkung.</w:t>
      </w:r>
    </w:p>
    <w:p>
      <w:r>
        <w:t>Zentrale Vertiefungen sind: Greenwashing und Labelinflation, ESG-Theater, digitale Produktpässe, Plattform- und Reichweitenlogiken, Verbraucherüberforderung, öffentliche Beschaffung, Kapitalzugang, Datenqualität, Wirkungsrat und demokratischer Missbrauchsschutz. Sie machen sichtbar, wie Sichtbarkeit, Bewertung und Rückkopplung zusammengehören.</w:t>
      </w:r>
    </w:p>
    <w:p>
      <w:r>
        <w:t>1. Warum Sichtbarkeit allein nicht reicht #</w:t>
      </w:r>
    </w:p>
    <w:p>
      <w:r>
        <w:t>Die erste Fassung des Dossiers beschrieb den großen Bogen: von der Wissensgesellschaft zur Wirkungsgesellschaft. Sie zeigte, warum Wissen allein nicht reicht, wenn es nicht in reale Entscheidungen zurückwirkt. Diese These bleibt richtig. Aber sie brauchte eine genauere Zwischenstufe.</w:t>
      </w:r>
    </w:p>
    <w:p>
      <w:r>
        <w:t>Denn in der Gegenwart sehen wir nicht einfach nur „Wissen“ auf der einen und „ Wirkung “ auf der anderen Seite. Dazwischen steht eine ganze Landschaft aus Zeichen, Nachweisen, Labels, Zertifikaten, Ratings, Scores, Berichten, Faktenchecks und Transparenzpflichten. Sie alle sagen: Wir haben etwas erkannt. Wir können etwas einordnen. Wir können eine komplexe Wirklichkeit auf eine sichtbare Form bringen.</w:t>
      </w:r>
    </w:p>
    <w:p>
      <w:r>
        <w:t>Das ist ein Fortschritt. Ein Bio-Label ist besser als völlige Intransparenz. Ein Fairtrade-Siegel ist besser als eine unsichtbare Lieferkette. Ein ISO-Umweltmanagementsystem ist besser als gar kein systematischer Umgang mit Umweltfragen. Ein Nutri-Score ist besser als eine Nährwerttabelle, die viele Menschen im Alltag nicht lesen. Ein Faktencheck ist besser als eine Lüge, die unwidersprochen bleibt. Ein Folgencheck ist besser als eine Debatte, die nur fragt: „Stimmt der Satz?“, aber nicht: „Was macht diese Sprache mit Vertrauen, Zugehörigkeit und demokratischem Streit?“</w:t>
      </w:r>
    </w:p>
    <w:p>
      <w:r>
        <w:t>Aber genau hier liegt der Punkt: Diese Instrumente machen Wissen sichtbar. Sie sind noch nicht automatisch Wirkungsgesellschaft. Sie sind Markierungen auf dem Weg dorthin.</w:t>
      </w:r>
    </w:p>
    <w:p>
      <w:r>
        <w:t>Alltagsbild Ein Schild mit der Aufschrift „Achtung, rutschig“ ist wichtig. Aber es trocknet den Boden nicht. Es verändert Verhalten vielleicht. Aber wenn der Boden jeden Tag nass bleibt, braucht es mehr als ein Schild: andere Reinigung, andere Verantwortlichkeit, andere Haftung, andere Planung. Genau so verhält es sich mit Labels und Scores.</w:t>
      </w:r>
    </w:p>
    <w:p>
      <w:r>
        <w:t>Diese Fassung arbeitet deshalb eine neue Unterscheidung ein: Sichtbarmachung, Bewertung und Rückkopplung. Die Wissensgesellschaft endet nicht dort, wo ein Label sichtbar wird. Die Wirkungsgesellschaft beginnt dort, wo die Erkenntnis aus dem Label in die Struktur des Marktes, des Staates, des Kapitals oder der Öffentlichkeit zurückgeführt wird.</w:t>
      </w:r>
    </w:p>
    <w:p>
      <w:r>
        <w:t>Diese Erweiterung ist auch deshalb wichtig, weil sie die Wirkungsökonomie gegen zwei Missverständnisse schützt. Das erste Missverständnis lautet: „Wir haben doch schon Labels, Zertifikate, ESG, CO2-Preise und Verbote - wozu noch Wirkungsökonomie?“ Die Antwort: Weil diese Instrumente wichtige Vorformen sind, aber keine vollständige Systemarchitektur bilden. Das zweite Missverständnis lautet: „Wirkungsökonomie ist nur ein weiteres Label.“ Die Antwort: Nein. Die Wirkungsökonomie nutzt Labels, Daten und Zertifikate als Rohmaterial, aber sie bleibt nicht bei der Anzeige stehen. Sie will Rückkopplung.</w:t>
      </w:r>
    </w:p>
    <w:p>
      <w:r>
        <w:t>2. Die einfache Geschichte: vom Rauchmelder zum Herdschalter #</w:t>
      </w:r>
    </w:p>
    <w:p>
      <w:r>
        <w:t>Stellen wir uns eine Küche vor. Auf dem Herd steht ein Topf. Die Platte ist zu heiß. Es beginnt zu rauchen. Der Rauchmelder piept. Das ist gut. Ohne Rauchmelder würde vielleicht niemand merken, dass etwas schiefläuft.</w:t>
      </w:r>
    </w:p>
    <w:p>
      <w:r>
        <w:t>Die Wissensgesellschaft ist dieser Rauchmelder. Sie erkennt, misst, meldet, analysiert und dokumentiert. Sie sagt: Da ist Rauch. Da ist CO2. Da ist Wasserstress. Da ist Kinderarbeit. Da ist Polarisierung. Da ist eine Krankheitshäufung. Da ist Vertrauensverlust.</w:t>
      </w:r>
    </w:p>
    <w:p>
      <w:r>
        <w:t>Labels und Zertifikate sind dann wie kleine Anzeigen am Rauchmelder. Sie machen das Piepen verständlicher. Rot heißt Gefahr. Grün heißt eher unproblematisch. Ein Siegel sagt: geprüft. Ein Score sagt: hier besser, dort schlechter. Das hilft. Aber es löst das Problem nicht automatisch.</w:t>
      </w:r>
    </w:p>
    <w:p>
      <w:r>
        <w:t>Die Wirkungsgesellschaft ist der Schritt danach. Sie fragt: Was folgt aus dem Piepen? Wer schaltet den Herd aus? Wer verändert die Herdplatte, damit sie nicht jeden Tag überhitzt? Wer zahlt, wenn immer wieder Rauch entsteht? Wer hat einen Vorteil davon, dass niemand den Herd ausschaltet?</w:t>
      </w:r>
    </w:p>
    <w:p>
      <w:r>
        <w:t>Das ist die zentrale Verschiebung: Wissen allein ist Anzeige. Wirkungsgesellschaft ist Anzeige plus Reaktion plus Lernschleife. Sie verbindet Messung mit Verantwortung.</w:t>
      </w:r>
    </w:p>
    <w:p>
      <w:r>
        <w:t>Merksatz Die Wissensgesellschaft fragt: Was wissen wir? Die Wirkungsgesellschaft fragt: Was folgt daraus?</w:t>
      </w:r>
    </w:p>
    <w:p>
      <w:r>
        <w:t>Diese Unterscheidung ist nicht gegen Wissen gerichtet. Im Gegenteil. Ohne Wissensgesellschaft keine Wirkungsgesellschaft. Aber der nächste Schritt besteht darin, dass Wissen nicht folgenlos bleibt. Ein Bericht, der niemandes Entscheidung verändert, ist wie ein Rauchmelder, der in einem geschlossenen Schrank piept.</w:t>
      </w:r>
    </w:p>
    <w:p>
      <w:r>
        <w:t>3. Von Agrar-, Industrie- und Konsumgesellschaft zur Wissensgesellschaft #</w:t>
      </w:r>
    </w:p>
    <w:p>
      <w:r>
        <w:t>Gesellschaften steuern nicht immer nach demselben Maßstab. In jeder Epoche gibt es eine dominante Ressource, eine dominante Knappheit und eine dominante Erfolgslogik.</w:t>
      </w:r>
    </w:p>
    <w:p>
      <w:r>
        <w:t>In der Agrargesellschaft war Boden zentral. Wer Land, Wasser, Tiere, Saatgut und Ernte kontrollierte, kontrollierte Versorgung und Macht. Die Leitfrage lautete: Haben wir genug Nahrung?</w:t>
      </w:r>
    </w:p>
    <w:p>
      <w:pPr>
        <w:pStyle w:val="Heading3"/>
      </w:pPr>
      <w:r>
        <w:t>7.9 Konsequenzen für die WÖk-Architektur</w:t>
      </w:r>
    </w:p>
    <w:p>
      <w:r>
        <w:t>Aus dieser Vorlesung fließen drei Punkte zurück in den WÖk-Korpus:</w:t>
      </w:r>
    </w:p>
    <w:p>
      <w:pPr>
        <w:pStyle w:val="ListBullet"/>
      </w:pPr>
      <w:r>
        <w:t>Website-weite Formulierungsregel ergänzen: Wirkung behaupten nur mit Zustandsveränderung, sonst Wirkungspotenzial oder Wirkungsrisiko.</w:t>
      </w:r>
    </w:p>
    <w:p>
      <w:pPr>
        <w:pStyle w:val="ListBullet"/>
      </w:pPr>
      <w:r>
        <w:t>Glossarverweise zu Impact-Washing, Wirkungspotenzial und Quellenklarheit verdichten.</w:t>
      </w:r>
    </w:p>
    <w:p>
      <w:pPr>
        <w:pStyle w:val="ListBullet"/>
      </w:pPr>
      <w:r>
        <w:t>Journal- und Dossiertexte auf Reichweite-als-Wirkung-Verwechslung prüfen.</w:t>
      </w:r>
    </w:p>
    <w:p>
      <w:pPr>
        <w:pStyle w:val="Heading3"/>
      </w:pPr>
      <w:r>
        <w:t>7.10 Kurzfazit</w:t>
      </w:r>
    </w:p>
    <w:p>
      <w:r>
        <w:t>Wirkungssprache und Quellenklarheit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V22 Wirkungssprache und Quellenklarheit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Wirkungssprache und Quellenklarheit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V22</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oeffentliche Resonanzraeume, Sprache, Vertrauen, Quellenklarheit und demokratische Rueckkopplung; Menschen werden nicht bewertet, sondern Wirkpfade, Zustandsveraenderungen, Risiken und institutionelle Bedingungen.</w:t>
      </w:r>
    </w:p>
    <w:p>
      <w:r>
        <w:t>Begriffliche Sicherung. Bei Einleitung / Wirkungsfrage wird Wirkungssprache und Quellenklarheit als Arbeitsfrage im Feld oeffentliche Resonanzraeume, Sprache, Vertrauen, Quellenklarheit und demokratische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Wirkungssprache und Quellenklarheit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Einleitung / Wirkungsfrage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Wirkpfadpruefung. In V22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Wirkungssprache und Quellenklarheit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Kernaussage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Wirkungsradar, Journal, Glossar, Resonanz- und Quellenklarheitskapitel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oeffentlicher Akteur eine Botschaft, ein Beteiligungsformat oder einen Resonanzraum verantwortbar gestalten will, beginnt die Analyse bei Empfaengern, Wirkraum, Zeitraum und Datenquelle. Bei Quelltext und fachliche Grundlegung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Wirkungssprache und Quellenklarheit nicht als fertige Gewissheit auftreten, sondern als pruefbarer Lernstand mit Korrekturpfad.</w:t>
      </w:r>
    </w:p>
    <w:p>
      <w:r>
        <w:t>Bewertungsgrenze. In Grundstudium Wirkungsoekonomie wird Einstieg / Wirkungsfrage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Wirkungssprache und Quellenklarheit liegt darin, Reichweite, Zustimmung oder Lautstaerke als Wirkung auszugeben. Bei Einstieg / Wirkungsfrage wird diese Fehlstelle konkret: Ein scheinbar plausibler Befund darf nicht zur Abkuerzung werden. Quellen, Systemgrenzen, Unsicherheit und Rueckkopplung bleiben sichtbar.</w:t>
      </w:r>
    </w:p>
    <w:p>
      <w:r>
        <w:t>Fallpruefung. Wenn ein oeffentlicher Akteur eine Botschaft, ein Beteiligungsformat oder einen Resonanzraum verantwortbar gestalten will, beginnt die Analyse bei Empfaengern, Wirkraum, Zeitraum und Datenquelle. Bei Einstieg / Wirkungsfrage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Steuerungsfolge. Die Grenze gegen Scheingenauigkeit verlaeuft bei Skript / Folien (Lernseite) nicht zwischen Optimismus und Pessimismus. Sie verlaeuft zwischen offengelegter Unsicherheit und rhetorischer Sicherheit. Wer Wirkungssprache und Quellenklarheit belastbar anwenden will, benennt Systemgrenze, Zeitraum, Vergleichspunkt und offene Gegenhypothese. Gerade dadurch bleibt das Skript anschlussfaehig fuer Forschung, Praxis und spaetere Revision.</w:t>
      </w:r>
    </w:p>
    <w:p>
      <w:r>
        <w:t>Fuer die Pruefung ist Skript / Folien (Lernseite)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oeffentlicher Akteur eine Botschaft, ein Beteiligungsformat oder einen Resonanzraum verantwortbar gestalten will, beginnt die Analyse bei Empfaengern, Wirkraum, Zeitraum und Datenquelle. Bei Skript / Folien (Lernseite)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Bei Transferaufgabe wird Wirkungssprache und Quellenklarheit als Arbeitsfrage im Feld oeffentliche Resonanzraeume, Sprache, Vertrauen, Quellenklarheit und demokratische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Wirkungssprache und Quellenklarheit praktisch anwenden. Der erste Schritt ist nicht die Auswahl eines Instruments, sondern die Klaerung der Zustandsveraenderung. Bei Transferaufgabe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Transferaufgabe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Wirkungssprache und Quellenklarheit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V22 muss Praxisbeispiel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Wirkungssprache und Quellenklarheit sei erfolgreich. Die WOE-Lesart fragt bei Praxisbeispiel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Praxisbeispiel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Wirkungsökonomische Vertiefung werden interne WOE-Begriffe nicht als Ersatz fuer Belege benutzt, sondern mit Wirkungsradar, Journal, Glossar, Resonanz- und Quellenklarheitskapitel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Wirkungsökonomische Vertiefung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oeffentlicher Akteur eine Botschaft, ein Beteiligungsformat oder einen Resonanzraum verantwortbar gestalten will, beginnt die Analyse bei Empfaengern, Wirkraum, Zeitraum und Datenquelle. Bei Wirkungsökonomische Vertiefung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Begriffliche Präzision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Wirkungssprache und Quellenklarheit liegt darin, Reichweite, Zustimmung oder Lautstaerke als Wirkung auszugeben. Bei Begriffliche Präzision wird diese Fehlstelle konkret: Ein scheinbar plausibler Befund darf nicht zur Abkuerzung werden. Quellen, Systemgrenzen, Unsicherheit und Rueckkopplung bleiben sichtbar.</w:t>
      </w:r>
    </w:p>
    <w:p>
      <w:r>
        <w:t>Fallpruefung. Wenn ein oeffentlicher Akteur eine Botschaft, ein Beteiligungsformat oder einen Resonanzraum verantwortbar gestalten will, beginnt die Analyse bei Empfaengern, Wirkraum, Zeitraum und Datenquelle. Bei Begriffliche Präzision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Wirkungssprache und Quellenklarheit nicht als fertige Gewissheit auftreten, sondern als pruefbarer Lernstand mit Korrekturpfad.</w:t>
      </w:r>
    </w:p>
    <w:p>
      <w:r>
        <w:t>Wirkpfadpruefung. Die Grenze gegen Scheingenauigkeit verlaeuft bei Wirkpfad nicht zwischen Optimismus und Pessimismus. Sie verlaeuft zwischen offengelegter Unsicherheit und rhetorischer Sicherheit. Wer Wirkungssprache und Quellenklarheit belastbar anwenden will, benennt Systemgrenze, Zeitraum, Vergleichspunkt und offene Gegenhypothese. Gerade dadurch bleibt das Skript anschlussfaehig fuer Forschung, Praxis und spaetere Revision.</w:t>
      </w:r>
    </w:p>
    <w:p>
      <w:r>
        <w:t>Fuer die Pruefung ist Wirkpfad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oeffentlicher Akteur eine Botschaft, ein Beteiligungsformat oder einen Resonanzraum verantwortbar gestalten will, beginnt die Analyse bei Empfaengern, Wirkraum, Zeitraum und Datenquelle. Bei Wirkpfad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Evidenzfenster. Bei Leitthese wird Wirkungssprache und Quellenklarheit als Arbeitsfrage im Feld oeffentliche Resonanzraeume, Sprache, Vertrauen, Quellenklarheit und demokratische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Wirkungssprache und Quellenklarheit praktisch anwenden. Der erste Schritt ist nicht die Auswahl eines Instruments, sondern die Klaerung der Zustandsveraenderung. Bei Leitthese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Leitthese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V22 muss Didaktische Einordnung im Studiengang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Wirkungssprache und Quellenklarheit sei erfolgreich. Die WOE-Lesart fragt bei Didaktische Einordnung im Studiengang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Didaktische Einordnung im Studiengang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Wirkungssprache und Quellenklarheit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Analysemodell werden interne WOE-Begriffe nicht als Ersatz fuer Belege benutzt, sondern mit Wirkungsradar, Journal, Glossar, Resonanz- und Quellenklarheitskapitel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Analysemodell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oeffentlicher Akteur eine Botschaft, ein Beteiligungsformat oder einen Resonanzraum verantwortbar gestalten will, beginnt die Analyse bei Empfaengern, Wirkraum, Zeitraum und Datenquelle. Bei Analysemodell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Transferhinweis. In Grundstudium Wirkungsoekonomie wird Modellformel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Wirkungssprache und Quellenklarheit liegt darin, Reichweite, Zustimmung oder Lautstaerke als Wirkung auszugeben. Bei Modellformel wird diese Fehlstelle konkret: Ein scheinbar plausibler Befund darf nicht zur Abkuerzung werden. Quellen, Systemgrenzen, Unsicherheit und Rueckkopplung bleiben sichtbar.</w:t>
      </w:r>
    </w:p>
    <w:p>
      <w:r>
        <w:t>Fallpruefung. Wenn ein oeffentlicher Akteur eine Botschaft, ein Beteiligungsformat oder einen Resonanzraum verantwortbar gestalten will, beginnt die Analyse bei Empfaengern, Wirkraum, Zeitraum und Datenquelle. Bei Modellformel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Fallfenster nicht zwischen Optimismus und Pessimismus. Sie verlaeuft zwischen offengelegter Unsicherheit und rhetorischer Sicherheit. Wer Wirkungssprache und Quellenklarheit belastbar anwenden will, benennt Systemgrenze, Zeitraum, Vergleichspunkt und offene Gegenhypothese. Gerade dadurch bleibt das Skript anschlussfaehig fuer Forschung, Praxis und spaetere Revision.</w:t>
      </w:r>
    </w:p>
    <w:p>
      <w:r>
        <w:t>Fuer die Pruefung ist Fallfenster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oeffentlicher Akteur eine Botschaft, ein Beteiligungsformat oder einen Resonanzraum verantwortbar gestalten will, beginnt die Analyse bei Empfaengern, Wirkraum, Zeitraum und Datenquelle. Bei Fallfenster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Wirkungssprache und Quellenklarheit nicht als fertige Gewissheit auftreten, sondern als pruefbarer Lernstand mit Korrekturpfad.</w:t>
      </w:r>
    </w:p>
    <w:p>
      <w:r>
        <w:t>Pruefungsimpuls. Bei Prüfungsnahe Fallfragen ohne geschützte Antwortlogik wird Wirkungssprache und Quellenklarheit als Arbeitsfrage im Feld oeffentliche Resonanzraeume, Sprache, Vertrauen, Quellenklarheit und demokratische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Wirkungssprache und Quellenklarheit praktisch anwenden. Der erste Schritt ist nicht die Auswahl eines Instruments, sondern die Klaerung der Zustandsveraenderung. Bei Prüfungsnahe Fallfragen ohne geschützte Antwortlogik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Prüfungsnahe Fallfragen ohne geschützte Antwortlogik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Begriffliche Sicherung. In V22 muss Auswertung aus der lebenden Website-Referenz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Wirkungssprache und Quellenklarheit sei erfolgreich. Die WOE-Lesart fragt bei Auswertung aus der lebenden Website-Referenz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Auswertung aus der lebenden Website-Referenz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Die erste Ebene: Wirkung werden interne WOE-Begriffe nicht als Ersatz fuer Belege benutzt, sondern mit Wirkungsradar, Journal, Glossar, Resonanz- und Quellenklarheitskapitel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Die erste Ebene: Wirkung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oeffentlicher Akteur eine Botschaft, ein Beteiligungsformat oder einen Resonanzraum verantwortbar gestalten will, beginnt die Analyse bei Empfaengern, Wirkraum, Zeitraum und Datenquelle. Bei Die erste Ebene: Wirkung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Wirkungssprache und Quellenklarheit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Die zweite Ebene: Wirkungspotenzial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Wirkungssprache und Quellenklarheit liegt darin, Reichweite, Zustimmung oder Lautstaerke als Wirkung auszugeben. Bei Die zweite Ebene: Wirkungspotenzial wird diese Fehlstelle konkret: Ein scheinbar plausibler Befund darf nicht zur Abkuerzung werden. Quellen, Systemgrenzen, Unsicherheit und Rueckkopplung bleiben sichtbar.</w:t>
      </w:r>
    </w:p>
    <w:p>
      <w:r>
        <w:t>Fallpruefung. Wenn ein oeffentlicher Akteur eine Botschaft, ein Beteiligungsformat oder einen Resonanzraum verantwortbar gestalten will, beginnt die Analyse bei Empfaengern, Wirkraum, Zeitraum und Datenquelle. Bei Die zweite Ebene: Wirkungspotenzial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Bewertungsgrenze. Die Grenze gegen Scheingenauigkeit verlaeuft bei Die dritte Ebene: Handlung und Unterlassen nicht zwischen Optimismus und Pessimismus. Sie verlaeuft zwischen offengelegter Unsicherheit und rhetorischer Sicherheit. Wer Wirkungssprache und Quellenklarheit belastbar anwenden will, benennt Systemgrenze, Zeitraum, Vergleichspunkt und offene Gegenhypothese. Gerade dadurch bleibt das Skript anschlussfaehig fuer Forschung, Praxis und spaetere Revision.</w:t>
      </w:r>
    </w:p>
    <w:p>
      <w:r>
        <w:t>Fuer die Pruefung ist Die dritte Ebene: Handlung und Unterlassen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oeffentlicher Akteur eine Botschaft, ein Beteiligungsformat oder einen Resonanzraum verantwortbar gestalten will, beginnt die Analyse bei Empfaengern, Wirkraum, Zeitraum und Datenquelle. Bei Die dritte Ebene: Handlung und Unterlassen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Bei Die vierte Ebene: Wirkungsträger, Wirkungsempfänger und Wirkungsraum wird Wirkungssprache und Quellenklarheit als Arbeitsfrage im Feld oeffentliche Resonanzraeume, Sprache, Vertrauen, Quellenklarheit und demokratische Rueckkopplung lesbar.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Wirkungssprache und Quellenklarheit praktisch anwenden. Der erste Schritt ist nicht die Auswahl eines Instruments, sondern die Klaerung der Zustandsveraenderung. Bei Die vierte Ebene: Wirkungsträger, Wirkungsempfänger und Wirkungsraum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Die vierte Ebene: Wirkungsträger, Wirkungsempfänger und Wirkungsraum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Wirkungssprache und Quellenklarheit nicht als fertige Gewissheit auftreten, sondern als pruefbarer Lernstand mit Korrekturpfad.</w:t>
      </w:r>
    </w:p>
    <w:p>
      <w:r>
        <w:t>Transferhinweis. In V22 muss Die fünfte Ebene: systemischer Wert und normativer Wert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Wirkungssprache und Quellenklarheit sei erfolgreich. Die WOE-Lesart fragt bei Die fünfte Ebene: systemischer Wert und normativer Wert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Die fünfte Ebene: systemischer Wert und normativer Wert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Wirkungsradar, Journal, Glossar, Resonanz- und Quellenklarheitskapitel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oeffentlicher Akteur eine Botschaft, ein Beteiligungsformat oder einen Resonanzraum verantwortbar gestalten will, beginnt die Analyse bei Empfaengern, Wirkraum, Zeitraum und Datenquelle. Bei Einleitung / Wirkungsfrage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pPr>
        <w:pStyle w:val="Heading3"/>
      </w:pPr>
      <w:r>
        <w:t>V1-Abschlussnotiz</w:t>
      </w:r>
    </w:p>
    <w:p>
      <w:r>
        <w:t>Diese Finalisierung schliesst die Codex-Inhaltsproduktion fuer V22.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