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10: 90-Tage-Umsetzungsplan (Abschlussprojekt)</w:t>
      </w:r>
    </w:p>
    <w:p>
      <w:r>
        <w:rPr>
          <w:i/>
        </w:rPr>
        <w:t>Rohfassung fuer Claude / CI-CD-Finalisierung</w:t>
      </w:r>
    </w:p>
    <w:p>
      <w:r>
        <w:t>Quelle: /Users/hagen/Documents/New project/content/studienskripte/wirkungsmanagement-v10.md</w:t>
      </w:r>
    </w:p>
    <w:p>
      <w:r>
        <w:t>Track: Wirkungsmanagement Kurscode: wirkungsmanagement Vorlesungscode: WM-V10 Modul/Abschnitt: WM Titel: 90-Tage-Umsetzungsplan (Abschlussprojekt) Status: Rohfassung V0 · Sprint-Produktionslauf · muss im nächsten Tiefensprint auf 40-50 Seiten erweitert werden Quelle: woek-akademie-app/docs/lehrgaenge/wirkungsmanagement-v10-90-tage-umsetzungsplan.md Ablage: Markdown-Master in content/studienskripte/wirkungsmanagement-v10.md, Word-Rohfassung in docs/studienskripte/word-rohfassungen/wirkungsmanagement-v10.docx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90-Tage-Umsetzungsplan (Abschlussprojekt)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90-Tage-Umsetzungsplan (Abschlussprojekt) nicht als Berichtsübung, sondern als praktische Führungs- und Lernaufgabe zu behandeln.</w:t>
      </w:r>
    </w:p>
    <w:p>
      <w:r>
        <w:t>Die Leitfrage lautet:</w:t>
      </w:r>
    </w:p>
    <w:p>
      <w:r>
        <w:t>&gt; Welche tatsächlichen Zustandsveränderungen werden durch 90-Tage-Umsetzungsplan (Abschlussprojekt)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90-Tage-Umsetzungsplan (Abschlussprojekt)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WM-V10 Empfohlene Dauer: ~60 Min · Videolänge: ~14 Min Voraussetzung: WM-V9 Führende Quellen (Repo): gesamter Grundlagen- und Wirkungsmanagement-Track · source-assets/originals/WOeK_Begriffsleitfaden_fuehrend_v1.0.md · Glossar begriffe/</w:t>
      </w:r>
    </w:p>
    <w:p>
      <w:pPr>
        <w:pStyle w:val="Heading2"/>
      </w:pPr>
      <w:r>
        <w:t>1. Einstieg / Wirkungsfrage</w:t>
      </w:r>
    </w:p>
    <w:p>
      <w:r>
        <w:t>Verstehen allein verändert nichts. Was tust du in den nächsten 90 Tagen konkret, damit Wirkung in deiner Organisation gesteuert wird – und woran misst du den Fortschritt?</w:t>
      </w:r>
    </w:p>
    <w:p>
      <w:pPr>
        <w:pStyle w:val="Heading2"/>
      </w:pPr>
      <w:r>
        <w:t>2. Video-/Audio-Vorlesung</w:t>
      </w:r>
    </w:p>
    <w:p>
      <w:pPr>
        <w:pStyle w:val="ListBullet"/>
      </w:pPr>
      <w:r>
        <w:t>Titel: In 90 Tagen von der Absicht zur verankerten Wirkung</w:t>
      </w:r>
    </w:p>
    <w:p>
      <w:pPr>
        <w:pStyle w:val="ListBullet"/>
      </w:pPr>
      <w:r>
        <w:t>Länge: ~14 Min</w:t>
      </w:r>
    </w:p>
    <w:p>
      <w:pPr>
        <w:pStyle w:val="ListBullet"/>
      </w:pPr>
      <w:r>
        <w:t>Kernaussage in einem Satz: Ein 90-Tage-Plan überführt Wirkungsziele, Priorisierung und Strategie in wenige konkrete, rückkopplungsfähige Schritte mit klaren Verantwortlichkeiten.</w:t>
      </w:r>
    </w:p>
    <w:p>
      <w:pPr>
        <w:pStyle w:val="ListBullet"/>
      </w:pPr>
      <w:r>
        <w:t>Medienquelle: [Platzhalter]</w:t>
      </w:r>
    </w:p>
    <w:p>
      <w:pPr>
        <w:pStyle w:val="Heading2"/>
      </w:pPr>
      <w:r>
        <w:t>3. Transkript (Gerüst)</w:t>
      </w:r>
    </w:p>
    <w:p>
      <w:r>
        <w:t>Abschnitt A – Warum 90 Tage. Kurz genug für Verbindlichkeit, lang genug für erste echte Rückkopplung. Kein Großprogramm, sondern ein tragfähiger Anfang.</w:t>
      </w:r>
    </w:p>
    <w:p>
      <w:r>
        <w:t>Abschnitt B – Struktur. Drei Phasen: Tage 1–30 (Fundament: ein Wirkungsziel, ein kritisches Feld), 31–60 (Verankerung in einer Routine), 61–90 (erste Rückkopplung + Nachsteuern).</w:t>
      </w:r>
    </w:p>
    <w:p>
      <w:r>
        <w:t>Abschnitt C – Fokus über Vollständigkeit. Ein Wirkungsziel, ein kritisches Wirkungsfeld, eine Entscheidungsroutine – konsequent statt breit.</w:t>
      </w:r>
    </w:p>
    <w:p>
      <w:r>
        <w:t>Abschnitt D – Messbarkeit. Fortschritt an konkreten, ehrlichen Indikatoren; Potenzial und Wirkung getrennt ausweisen.</w:t>
      </w:r>
    </w:p>
    <w:p>
      <w:r>
        <w:t>Abschnitt E – Abschlussprojekt. Der 90-Tage-Plan ist zugleich das Abschlussprojekt des Lehrgangs und Teil der Prüfung (Praxisfall).</w:t>
      </w:r>
    </w:p>
    <w:p>
      <w:pPr>
        <w:pStyle w:val="Heading2"/>
      </w:pPr>
      <w:r>
        <w:t>4. Skript / Folien (Lernseite)</w:t>
      </w:r>
    </w:p>
    <w:p>
      <w:r>
        <w:t>Der 90-Tage-Plan macht Wirkungsmanagement verbindlich. Er bündelt die Ergebnisse des Lehrgangs (Wirkungsziel V3, kritisches Feld V4, Strategie/Canvas V8) in wenige, machbare Schritte mit Verantwortlichkeit und Termin. Prinzip: Fokus vor Vollständigkeit – ein Wirkungsziel, ein kritisches Wirkungsfeld, eine Entscheidungsroutine.</w:t>
      </w:r>
    </w:p>
    <w:p>
      <w:r>
        <w:t>Struktur in drei 30-Tage-Phasen: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Phase</w:t>
            </w:r>
          </w:p>
        </w:tc>
        <w:tc>
          <w:tcPr>
            <w:tcW w:type="dxa" w:w="3120"/>
            <w:vAlign w:val="center"/>
          </w:tcPr>
          <w:p>
            <w:r>
              <w:rPr>
                <w:b/>
              </w:rPr>
              <w:t>Ziel</w:t>
            </w:r>
          </w:p>
        </w:tc>
        <w:tc>
          <w:tcPr>
            <w:tcW w:type="dxa" w:w="3120"/>
            <w:vAlign w:val="center"/>
          </w:tcPr>
          <w:p>
            <w:r>
              <w:rPr>
                <w:b/>
              </w:rPr>
              <w:t>Beispiel-Schritte</w:t>
            </w:r>
          </w:p>
        </w:tc>
      </w:tr>
      <w:tr>
        <w:tc>
          <w:tcPr>
            <w:tcW w:type="dxa" w:w="3120"/>
            <w:vAlign w:val="center"/>
          </w:tcPr>
          <w:p>
            <w:r>
              <w:t>Tage 1–30 · Fundament</w:t>
            </w:r>
          </w:p>
        </w:tc>
        <w:tc>
          <w:tcPr>
            <w:tcW w:type="dxa" w:w="3120"/>
            <w:vAlign w:val="center"/>
          </w:tcPr>
          <w:p>
            <w:r>
              <w:t>Ein Wirkungsziel + kritisches Feld festlegen</w:t>
            </w:r>
          </w:p>
        </w:tc>
        <w:tc>
          <w:tcPr>
            <w:tcW w:type="dxa" w:w="3120"/>
            <w:vAlign w:val="center"/>
          </w:tcPr>
          <w:p>
            <w:r>
              <w:t>Wirkpfad skizzieren; schwächstes kritisches Feld (V4) benennen; Datenlücke identifizieren</w:t>
            </w:r>
          </w:p>
        </w:tc>
      </w:tr>
      <w:tr>
        <w:tc>
          <w:tcPr>
            <w:tcW w:type="dxa" w:w="3120"/>
            <w:vAlign w:val="center"/>
          </w:tcPr>
          <w:p>
            <w:r>
              <w:t>Tage 31–60 · Verankerung</w:t>
            </w:r>
          </w:p>
        </w:tc>
        <w:tc>
          <w:tcPr>
            <w:tcW w:type="dxa" w:w="3120"/>
            <w:vAlign w:val="center"/>
          </w:tcPr>
          <w:p>
            <w:r>
              <w:t>Wirkung in eine Routine einbauen</w:t>
            </w:r>
          </w:p>
        </w:tc>
        <w:tc>
          <w:tcPr>
            <w:tcW w:type="dxa" w:w="3120"/>
            <w:vAlign w:val="center"/>
          </w:tcPr>
          <w:p>
            <w:r>
              <w:t>Wirkungsabschnitt in Entscheidungsvorlage/Investitionsprüfung; Verantwortliche benennen</w:t>
            </w:r>
          </w:p>
        </w:tc>
      </w:tr>
      <w:tr>
        <w:tc>
          <w:tcPr>
            <w:tcW w:type="dxa" w:w="3120"/>
            <w:vAlign w:val="center"/>
          </w:tcPr>
          <w:p>
            <w:r>
              <w:t>Tage 61–90 · Rückkopplung</w:t>
            </w:r>
          </w:p>
        </w:tc>
        <w:tc>
          <w:tcPr>
            <w:tcW w:type="dxa" w:w="3120"/>
            <w:vAlign w:val="center"/>
          </w:tcPr>
          <w:p>
            <w:r>
              <w:t>Erste Bewertung → Entscheidung anpassen</w:t>
            </w:r>
          </w:p>
        </w:tc>
        <w:tc>
          <w:tcPr>
            <w:tcW w:type="dxa" w:w="3120"/>
            <w:vAlign w:val="center"/>
          </w:tcPr>
          <w:p>
            <w:r>
              <w:t>Wirkung prüfen; eine Entscheidung anhand der Bewertung ändern; Lernnotiz</w:t>
            </w:r>
          </w:p>
        </w:tc>
      </w:tr>
    </w:tbl>
    <w:p/>
    <w:p>
      <w:r>
        <w:t>Ehrliche Messbarkeit. Fortschritt wird an konkreten Indikatoren gemessen, die Potenzial und Wirkung trennen (V5) und keine Reichweite als Wirkung ausgeben (V9). Ziel der 90 Tage ist nicht der große Erfolg, sondern eine funktionierende Rückkopplungsschleife – der Beweis, dass Steuerung greift.</w:t>
      </w:r>
    </w:p>
    <w:p>
      <w:r>
        <w:t>Anschluss an Wirkungscontrolling (L2). Spätestens bei der Messbarkeit zeigt sich der Bedarf an sauberen Kennzahlen (KII, Scorecards, NWI, T-SROI, IoI). Der Lehrgang Wirkungscontrolling / Impact-Controlling schließt hier an.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6.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7. Transferaufgabe (Abschlussprojekt)</w:t>
      </w:r>
    </w:p>
    <w:p>
      <w:r>
        <w:t>Erstelle deinen 90-Tage-Umsetzungsplan:</w:t>
      </w:r>
    </w:p>
    <w:p>
      <w:r>
        <w:t>1. Ein Wirkungsziel + der Wirkpfad (V2–V3).</w:t>
      </w:r>
    </w:p>
    <w:p>
      <w:r>
        <w:t>2. Das schwächste kritische Wirkungsfeld (V4) und je ein zentrales Potenzial/Risiko (V5–V6).</w:t>
      </w:r>
    </w:p>
    <w:p>
      <w:r>
        <w:t>3. Die eine Routine, in der du Wirkung verankerst (V7–V8).</w:t>
      </w:r>
    </w:p>
    <w:p>
      <w:r>
        <w:t>4. Drei Phasen (1–30 / 31–60 / 61–90) mit je einem konkreten Schritt, Verantwortlichkeit und einem Rückkopplungspunkt.</w:t>
      </w:r>
    </w:p>
    <w:p>
      <w:r>
        <w:t>5. Zwei ehrliche Indikatoren (Potenzial vs. Wirkung getrennt).</w:t>
      </w:r>
    </w:p>
    <w:p>
      <w:r>
        <w:t>Dies ist das Abschlussprojekt und Grundlage des Praxisfalls in der Abschlussprüfung.</w:t>
      </w:r>
    </w:p>
    <w:p>
      <w:pPr>
        <w:pStyle w:val="Heading2"/>
      </w:pPr>
      <w:r>
        <w:t>8. Praxisbeispiel</w:t>
      </w:r>
    </w:p>
    <w:p>
      <w:r>
        <w:t>Der schlanke Einstieg. Ein Team wählt ein Wirkungsziel (faire Arbeitsbedingungen bei zwei kritischen Lieferanten), verankert in Tagen 31–60 eine Wirkungsfrage in der Lieferantenfreigabe und ändert in Tagen 61–90 eine konkrete Bestellentscheidung auf Basis der ersten Bewertung. Ergebnis: eine reale Rückkopplungsschleife statt eines Großprogramms.</w:t>
      </w:r>
    </w:p>
    <w:p>
      <w:pPr>
        <w:pStyle w:val="Heading2"/>
      </w:pPr>
      <w:r>
        <w:t>9. Quellen / Vertiefung</w:t>
      </w:r>
    </w:p>
    <w:p>
      <w:pPr>
        <w:pStyle w:val="ListBullet"/>
      </w:pPr>
      <w:r>
        <w:t>gesamter Grundlagen- + Wirkungsmanagement-Track (docs/lehrgaenge/)</w:t>
      </w:r>
    </w:p>
    <w:p>
      <w:pPr>
        <w:pStyle w:val="ListBullet"/>
      </w:pPr>
      <w:r>
        <w:t>source-assets/originals/WOeK_Begriffsleitfaden_fuehrend_v1.0.md</w:t>
      </w:r>
    </w:p>
    <w:p>
      <w:pPr>
        <w:pStyle w:val="ListBullet"/>
      </w:pPr>
      <w:r>
        <w:t>Glossar: begriffe/wirkungsrueckkopplung, begriffe/wirkungslenkung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90-Tage-Umsetzungsplan (Abschlussprojekt)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wirkungsmanagement-v10-wirkpfad type: wirkpfad reuse_first: true preferred_asset: content/studienskripte/assets/wirkungsmanagement-v10/wirkungsmanagement-v10-wirkpfad.svg message: 90-Tage-Umsetzungsplan (Abschlussprojekt)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begriffe/positive-netto-wirkung</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woek-akademie-app/docs/lehrgaenge/wirkungsmanagement-v10-90-tage-umsetzungsplan.md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90-Tage-Umsetzungsplan (Abschlussprojekt)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