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 Von KPI zu KII und der Kennzahlen-Stack</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WC-V1 Modul/Abschnitt: WC Titel: Von KPI zu KII und der Kennzahlen-Stack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Von KPI zu KII und der Kennzahlen-Stack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Von KPI zu KII und der Kennzahlen-Stack so zu strukturieren, dass Entscheidungen prüfbar, auditierbar und rückkopplungsfähig werden.</w:t>
      </w:r>
    </w:p>
    <w:p>
      <w:r>
        <w:t>Die Leitfrage lautet:</w:t>
      </w:r>
    </w:p>
    <w:p>
      <w:r>
        <w:t>&gt; Welche tatsächlichen Zustandsveränderungen werden durch Von KPI zu KII und der Kennzahlen-Stack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Von KPI zu KII und der Kennzahlen-Stack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WC-V1 Empfohlene Dauer: ~50 Min · Videolänge: ~15 Min Voraussetzung: Grundlagenlehrgang; empfohlen Wirkungsmanagement (L1)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Baut auf Grundlagen + Wirkungsmanagement auf.</w:t>
      </w:r>
    </w:p>
    <w:p>
      <w:pPr>
        <w:pStyle w:val="Heading2"/>
      </w:pPr>
      <w:r>
        <w:t>1. Einstieg / Wirkungsfrage</w:t>
      </w:r>
    </w:p>
    <w:p>
      <w:r>
        <w:t>Ein Dashboard voller grüner KPIs – und trotzdem weiß niemand, ob echte positive Netto-Wirkung entsteht. Warum reichen klassische Kennzahlen nicht, und welche Kennzahlen macht Wirkung wirklich steuerbar?</w:t>
      </w:r>
    </w:p>
    <w:p>
      <w:pPr>
        <w:pStyle w:val="Heading2"/>
      </w:pPr>
      <w:r>
        <w:t>2. Video-/Audio-Vorlesung</w:t>
      </w:r>
    </w:p>
    <w:p>
      <w:pPr>
        <w:pStyle w:val="ListBullet"/>
      </w:pPr>
      <w:r>
        <w:t>Titel: Von KPI zu KII – die Kennzahlenordnung der Wirkungsökonomie</w:t>
      </w:r>
    </w:p>
    <w:p>
      <w:pPr>
        <w:pStyle w:val="ListBullet"/>
      </w:pPr>
      <w:r>
        <w:t>Länge: ~15 Min</w:t>
      </w:r>
    </w:p>
    <w:p>
      <w:pPr>
        <w:pStyle w:val="ListBullet"/>
      </w:pPr>
      <w:r>
        <w:t>Kernaussage in einem Satz: Wirkungscontrolling ersetzt reine Aktivitäts-KPIs durch Key Impact Indicators und einen sauber getrennten Kennzahlen-Stack (Scorecard → FinalScore → NWI → T-SROI → IoI).</w:t>
      </w:r>
    </w:p>
    <w:p>
      <w:pPr>
        <w:pStyle w:val="ListBullet"/>
      </w:pPr>
      <w:r>
        <w:t>Medienquelle: [Platzhalter]</w:t>
      </w:r>
    </w:p>
    <w:p>
      <w:pPr>
        <w:pStyle w:val="Heading2"/>
      </w:pPr>
      <w:r>
        <w:t>3. Transkript (Gerüst)</w:t>
      </w:r>
    </w:p>
    <w:p>
      <w:r>
        <w:t>Abschnitt A – Das KPI-Problem. Klassische KPIs messen Einsatz und Aktivität (Umsatz, Output, Reichweite). Sie sagen nicht, welche Veränderung von Zuständen entsteht. Reichweite ist nicht Wirkung.</w:t>
      </w:r>
    </w:p>
    <w:p>
      <w:r>
        <w:t>Abschnitt B – KII: Key Impact Indicators. KIIs messen tatsächliche Wirkung bei Wirkungsempfängern, bezogen auf den Referenzrahmen – nicht Aktivität.</w:t>
      </w:r>
    </w:p>
    <w:p>
      <w:r>
        <w:t>Abschnitt C – Vier Kennzahlen sauber trennen. Das T-SROI-Whitepaper trennt bewusst: Bewertung (Scorecard), Verdichtung (FinalScore), operative Netto-Wirkung (NWI) und Transformationswirkung (T-SROI). Dazu die einfache Steuerungskennzahl IoI.</w:t>
      </w:r>
    </w:p>
    <w:p>
      <w:r>
        <w:t>Abschnitt D – Reihenfolge. Aus Daten → Scorecard → Netto-Wirkung/Wirkungsklasse → Steuerungsentscheidung. Kennzahlen ohne Datenqualität und ohne Reverse Merit Order sind wertlos.</w:t>
      </w:r>
    </w:p>
    <w:p>
      <w:r>
        <w:t>Abschnitt E – Kein Scheingenauigkeit. Kennzahlen bilden Wirkung als überprüfbares Profil ab, nicht als vermeintlich exakte Einzelzahl.</w:t>
      </w:r>
    </w:p>
    <w:p>
      <w:pPr>
        <w:pStyle w:val="Heading2"/>
      </w:pPr>
      <w:r>
        <w:t>4. Skript / Folien (Lernseite)</w:t>
      </w:r>
    </w:p>
    <w:p>
      <w:r>
        <w:t>KPI misst Aktivität, KII misst Wirkung. Ein KPI (Key Performance Indicator) beantwortet „Wie viel haben wir getan?" – Umsatz, Output, Reichweite. Ein KII (Key Impact Indicator) beantwortet „Welche tatsächliche Veränderung ist bei den Wirkungsempfängern entstanden?", bezogen auf SDGs/SDG+. Der Wechsel von KPI zu KII ist der Kern des Wirkungscontrollings.</w:t>
      </w:r>
    </w:p>
    <w:p>
      <w:r>
        <w:t>Der Kennzahlen-Stack (T-SROI-Whitepaper, Teil 2 „Vier Kennzahlen sauber trennen"):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Kennzahl</w:t>
            </w:r>
          </w:p>
        </w:tc>
        <w:tc>
          <w:tcPr>
            <w:tcW w:type="dxa" w:w="3120"/>
            <w:vAlign w:val="center"/>
          </w:tcPr>
          <w:p>
            <w:r>
              <w:rPr>
                <w:b/>
              </w:rPr>
              <w:t>Frage</w:t>
            </w:r>
          </w:p>
        </w:tc>
        <w:tc>
          <w:tcPr>
            <w:tcW w:type="dxa" w:w="3120"/>
            <w:vAlign w:val="center"/>
          </w:tcPr>
          <w:p>
            <w:r>
              <w:rPr>
                <w:b/>
              </w:rPr>
              <w:t>Rolle</w:t>
            </w:r>
          </w:p>
        </w:tc>
      </w:tr>
      <w:tr>
        <w:tc>
          <w:tcPr>
            <w:tcW w:type="dxa" w:w="3120"/>
            <w:vAlign w:val="center"/>
          </w:tcPr>
          <w:p>
            <w:r>
              <w:t>Scorecard → Wirkungsklasse</w:t>
            </w:r>
          </w:p>
        </w:tc>
        <w:tc>
          <w:tcPr>
            <w:tcW w:type="dxa" w:w="3120"/>
            <w:vAlign w:val="center"/>
          </w:tcPr>
          <w:p>
            <w:r>
              <w:t>Wie steht es je Wirkungsfeld?</w:t>
            </w:r>
          </w:p>
        </w:tc>
        <w:tc>
          <w:tcPr>
            <w:tcW w:type="dxa" w:w="3120"/>
            <w:vAlign w:val="center"/>
          </w:tcPr>
          <w:p>
            <w:r>
              <w:t>strukturierte Bewertung, Ausgangspunkt</w:t>
            </w:r>
          </w:p>
        </w:tc>
      </w:tr>
      <w:tr>
        <w:tc>
          <w:tcPr>
            <w:tcW w:type="dxa" w:w="3120"/>
            <w:vAlign w:val="center"/>
          </w:tcPr>
          <w:p>
            <w:r>
              <w:t>FinalScore</w:t>
            </w:r>
          </w:p>
        </w:tc>
        <w:tc>
          <w:tcPr>
            <w:tcW w:type="dxa" w:w="3120"/>
            <w:vAlign w:val="center"/>
          </w:tcPr>
          <w:p>
            <w:r>
              <w:t>Gesamtbild unter Schutzlogik?</w:t>
            </w:r>
          </w:p>
        </w:tc>
        <w:tc>
          <w:tcPr>
            <w:tcW w:type="dxa" w:w="3120"/>
            <w:vAlign w:val="center"/>
          </w:tcPr>
          <w:p>
            <w:r>
              <w:t>Verdichtung ohne Greenwashing</w:t>
            </w:r>
          </w:p>
        </w:tc>
      </w:tr>
      <w:tr>
        <w:tc>
          <w:tcPr>
            <w:tcW w:type="dxa" w:w="3120"/>
            <w:vAlign w:val="center"/>
          </w:tcPr>
          <w:p>
            <w:r>
              <w:t>NWI (Netto-Wirkungs-Index)</w:t>
            </w:r>
          </w:p>
        </w:tc>
        <w:tc>
          <w:tcPr>
            <w:tcW w:type="dxa" w:w="3120"/>
            <w:vAlign w:val="center"/>
          </w:tcPr>
          <w:p>
            <w:r>
              <w:t>Wie hoch ist die operative geprüfte Netto-Wirkung?</w:t>
            </w:r>
          </w:p>
        </w:tc>
        <w:tc>
          <w:tcPr>
            <w:tcW w:type="dxa" w:w="3120"/>
            <w:vAlign w:val="center"/>
          </w:tcPr>
          <w:p>
            <w:r>
              <w:t>Steuerbarkeit/Vergleichbarkeit</w:t>
            </w:r>
          </w:p>
        </w:tc>
      </w:tr>
      <w:tr>
        <w:tc>
          <w:tcPr>
            <w:tcW w:type="dxa" w:w="3120"/>
            <w:vAlign w:val="center"/>
          </w:tcPr>
          <w:p>
            <w:r>
              <w:t>T-SROI</w:t>
            </w:r>
          </w:p>
        </w:tc>
        <w:tc>
          <w:tcPr>
            <w:tcW w:type="dxa" w:w="3120"/>
            <w:vAlign w:val="center"/>
          </w:tcPr>
          <w:p>
            <w:r>
              <w:t>Welche transformative Wirkung pro Investition?</w:t>
            </w:r>
          </w:p>
        </w:tc>
        <w:tc>
          <w:tcPr>
            <w:tcW w:type="dxa" w:w="3120"/>
            <w:vAlign w:val="center"/>
          </w:tcPr>
          <w:p>
            <w:r>
              <w:t>Investitions-/Transformationsbewertung</w:t>
            </w:r>
          </w:p>
        </w:tc>
      </w:tr>
      <w:tr>
        <w:tc>
          <w:tcPr>
            <w:tcW w:type="dxa" w:w="3120"/>
            <w:vAlign w:val="center"/>
          </w:tcPr>
          <w:p>
            <w:r>
              <w:t>IoI (Impact of Investment)</w:t>
            </w:r>
          </w:p>
        </w:tc>
        <w:tc>
          <w:tcPr>
            <w:tcW w:type="dxa" w:w="3120"/>
            <w:vAlign w:val="center"/>
          </w:tcPr>
          <w:p>
            <w:r>
              <w:t>Positive Netto-Wirkung pro eingesetztem Euro?</w:t>
            </w:r>
          </w:p>
        </w:tc>
        <w:tc>
          <w:tcPr>
            <w:tcW w:type="dxa" w:w="3120"/>
            <w:vAlign w:val="center"/>
          </w:tcPr>
          <w:p>
            <w:r>
              <w:t>einfache operative Steuerungskennzahl</w:t>
            </w:r>
          </w:p>
        </w:tc>
      </w:tr>
    </w:tbl>
    <w:p/>
    <w:p>
      <w:r>
        <w:t>Die Reihenfolge ist verbindlich. Aus Daten entsteht zunächst eine Scorecard, daraus eine Netto-Wirkung und Wirkungsklasse – und erst daraus eine Steuerungsentscheidung. Voraussetzung für alles: Datenqualität, WÖk-IDs, Scorecards und die Reverse Merit Order, damit schlechte Werte nicht durch gute Teilwerte verdeckt werden.</w:t>
      </w:r>
    </w:p>
    <w:p>
      <w:r>
        <w:t>Kein Kennzahlen-Fetisch. Auch der beste FinalScore/NWI bleibt der Nichtkompensation unterworfen und ersetzt kein Urteil. Wirkungscontrolling liefert ein Profil, das Entscheidungen begründet – keine Scheingenauigkeit. Die folgenden Vorlesungen füllen jede Stufe operativ: Rahmenwerke (V2), WÖk-IDs (V3), Scorecards (V4), Reverse Merit Order (V5), Monitoring (V6), T-SROI/IoI (V7).</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KII (https://wirkungsoekonomie.de/begriffe/kii/), Key impact indicator (https://wirkungsoekonomie.de/begriffe/key-impact-indicator/)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KPI (https://wirkungsoekonomie.de/begriffe/kpi/)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Netto wirkungs index (https://wirkungsoekonomie.de/begriffe/netto-wirkungs-index/), NWI (https://wirkungsoekonomie.de/begriffe/nwi/)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bl>
    <w:p/>
    <w:p>
      <w:pPr>
        <w:pStyle w:val="Heading2"/>
      </w:pPr>
      <w:r>
        <w:t>6.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7. Transferaufgabe</w:t>
      </w:r>
    </w:p>
    <w:p>
      <w:r>
        <w:t>Wähle drei KPIs aus deinem Umfeld und überführe sie in KIIs: Für jede Aktivitätskennzahl formuliere, welche tatsächliche Veränderung bei welchem Wirkungsempfänger gemessen werden müsste, bezogen auf ein SDG/SDG+.</w:t>
      </w:r>
    </w:p>
    <w:p>
      <w:pPr>
        <w:pStyle w:val="Heading2"/>
      </w:pPr>
      <w:r>
        <w:t>8. Praxisbeispiel</w:t>
      </w:r>
    </w:p>
    <w:p>
      <w:r>
        <w:t>Das grüne Dashboard ohne Netto-Wirkung. Ein Unternehmen meldet steigende „Nachhaltigkeits-KPIs" (Schulungsstunden, Reichweite von Kampagnen). Keine davon ist ein KII. Erst KIIs (z. B. gemessene Reduktion realer Emissionen bei konkreten Prozessen) + der Kennzahlen-Stack zeigen, ob positive Netto-Wirkung entsteht. (Grundlage: Whitepaper T-SROI (https://wirkungsoekonomie.de/dokumente/whitepaper-t-sroi/).)</w:t>
      </w:r>
    </w:p>
    <w:p>
      <w:pPr>
        <w:pStyle w:val="Heading2"/>
      </w:pPr>
      <w:r>
        <w:t>9. Quellen / Vertiefung</w:t>
      </w:r>
    </w:p>
    <w:p>
      <w:pPr>
        <w:pStyle w:val="ListBullet"/>
      </w:pPr>
      <w:r>
        <w:t>Whitepaper T-SROI (https://wirkungsoekonomie.de/dokumente/whitepaper-t-sroi/) – Teil 2 „Vier Kennzahlen sauber trennen"</w:t>
      </w:r>
    </w:p>
    <w:p>
      <w:pPr>
        <w:pStyle w:val="ListBullet"/>
      </w:pPr>
      <w:r>
        <w:t>Was ist Wirkungsökonomie? (https://wirkungsoekonomie.de/wirkungsoekonomie.html) – „Instrumente"</w:t>
      </w:r>
    </w:p>
    <w:p>
      <w:pPr>
        <w:pStyle w:val="ListBullet"/>
      </w:pPr>
      <w:r>
        <w:t>Glossar: KII (https://wirkungsoekonomie.de/begriffe/kii/), Netto wirkungs index (https://wirkungsoekonomie.de/begriffe/netto-wirkungs-index/), T-SROI (https://wirkungsoekonomie.de/begriffe/t-sroi/), Impact of investment (https://wirkungsoekonomie.de/begriffe/impact-of-investment/)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KPI zu KII und der Kennzahlen-Stack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KII (https://wirkungsoekonomie.de/begriffe/kii/), Key impact indicator (https://wirkungsoekonomie.de/begriffe/key-impact-indicator/)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KPI (https://wirkungsoekonomie.de/begriffe/kpi/)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Netto wirkungs index (https://wirkungsoekonomie.de/begriffe/netto-wirkungs-index/), NWI (https://wirkungsoekonomie.de/begriffe/nwi/)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Von KPI zu KII und der Kennzahlen-Stack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Von KPI zu KII und der Kennzahlen-Stack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44 - Wirkungscontrolling im Unternehmen</w:t>
      </w:r>
    </w:p>
    <w:p>
      <w:r>
        <w:t>Öffentliche Quelle: Kapitel 44 - Wirkungscontrolling im Unternehmen (https://wirkungsoekonomie.de/referenz/kapitel-044-wirkungscontrolling-im-unternehmen/)</w:t>
      </w:r>
    </w:p>
    <w:p>
      <w:r>
        <w:t>Kapitel 43 hat Führung als Gestaltung von Rückkopplung, Verantwortung, Lernfähigkeit und Systemintelligenz beschrieben. Wenn Führung Wirkung ermöglichen soll, braucht sie Informationen, die mehr zeigen als Umsatz, Kosten, Marge und Termine. Sie braucht Daten, die Auskunft darüber geben, welche Zustände ein Unternehmen durch seine Entscheidungen verändert.</w:t>
      </w:r>
    </w:p>
    <w:p>
      <w:r>
        <w:t>Genau hier beginnt Wirkungscontrolling.</w:t>
      </w:r>
    </w:p>
    <w:p>
      <w:r>
        <w:t>Wirkungscontrolling ist die Erweiterung des klassischen Controllings um Wirkung. Es ersetzt Finanzcontrolling nicht. Unternehmen müssen weiterhin Liquidität, Kosten, Ergebnis, Investitionen, Risiken und operative Leistung steuern. Doch diese Größen reichen nicht aus, wenn ein Unternehmen als Wirkungssystem verstanden wird. Ein Unternehmen kann seine finanziellen Ziele erreichen und zugleich negative Wirkung erzeugen. Es kann aber auch positive Wirkung erzeugen und wirtschaftlich tragfähig bleiben, wenn Wirkung früh genug in Entscheidungen eingeht.</w:t>
      </w:r>
    </w:p>
    <w:p>
      <w:r>
        <w:t>Wirkungscontrolling beginnt dort, wo Daten nicht nur berichtet, sondern in unternehmerische Entscheidungen zurückgeführt werden.</w:t>
      </w:r>
    </w:p>
    <w:p>
      <w:pPr>
        <w:pStyle w:val="Heading3"/>
      </w:pPr>
      <w:r>
        <w:t>44.1 KPI versus KII</w:t>
      </w:r>
    </w:p>
    <w:p>
      <w:r>
        <w:t>KPI steht für Key Performance Indicator. KPIs messen Leistung im klassischen Unternehmenssinn: Umsatz, Gewinn, Marge, Cashflow, Durchlaufzeit, Marktanteil, Produktivität, Kundenzufriedenheit, Lieferfähigkeit, Reklamationen oder Kapitalrendite. Solche Kennzahlen sind notwendig. Sie zeigen, ob ein Unternehmen wirtschaftlich handlungsfähig bleibt. Sie beantworten aber nicht die ganze Frage der Wirkung.</w:t>
      </w:r>
    </w:p>
    <w:p>
      <w:r>
        <w:t>KII steht für Key Impact Indicator. Ein KII misst nicht nur, ob ein Prozess effizient oder profitabel ist, sondern welche Zustandsveränderung durch eine Handlung, ein Produkt, eine Organisationseinheit oder eine Entscheidung entsteht. Ein KII kann Emissionen, Wasserstress, Living-Wage-Abdeckung, Arbeitsunfälle, Produktsicherheit, Kreislauffähigkeit, Lieferkettenrisiken, Datenqualität, Datenschutz, demokratische Transparenz, Resilienz, Gesundheitswirkung, Teilhabe oder die Reduktion negativer Systemkosten sichtbar machen.</w:t>
      </w:r>
    </w:p>
    <w:p>
      <w:r>
        <w:t>Der Unterschied ist nicht sprachlich, sondern methodisch. Ein KPI fragt: Wie leistungsfähig ist der Prozess aus Sicht des Unternehmens? Ein KII fragt: Welche Wirkung erzeugt der Prozess im Wirkungsraum?</w:t>
      </w:r>
    </w:p>
    <w:p>
      <w:r>
        <w:t>Ein Einkauf kann einen sehr guten KPI erreichen, wenn er Kosten senkt. Der KII kann jedoch zeigen, dass diese Senkung über schlechtere Arbeitsbedingungen, höhere Lieferkettenrisiken oder geringere Resilienz erkauft wurde. Eine Produktion kann hohe Effizienzwerte erreichen. Der KII kann zeigen, dass Wasserverbrauch, Energieintensität oder Abfallwirkung problematisch bleiben. Eine Kommunikationsmaßnahme kann Reichweite steigern. Der KII kann zeigen, ob Vertrauen, Orientierung oder demokratische Resonanz gestärkt oder beschädigt werden. Ein Personalprogramm kann Fluktuation senken. Der KII kann zeigen, ob psychische Sicherheit, Selbstwirksamkeit und Arbeitsgesundheit tatsächlich wachsen.</w:t>
      </w:r>
    </w:p>
    <w:p>
      <w:r>
        <w:t>KPI und KII stehen nicht gegeneinander. Sie müssen verbunden werden. Ein Unternehmen braucht finanzielle und operative Leistungsfähigkeit, aber es darf Leistung nicht mit Wirkung verwechseln. Wenn KPIs ohne KIIs gesteuert werden, kann ein Unternehmen gut aussehen und schlechte Wirkung erzeugen. Wenn KIIs ohne KPIs gesteuert werden, kann Wirkung behauptet werden, ohne wirtschaftliche Tragfähigkeit zu sichern.</w:t>
      </w:r>
    </w:p>
    <w:p>
      <w:r>
        <w:t>Wirkungscontrolling verbindet beide Perspektiven. Es fragt, ob wirtschaftliche Leistung echte Wirkleistung ermöglicht oder ob sie Scheinleistung, Blindleistung oder Verlustleistung erzeugt. Damit werden KPIs nicht abgeschafft, sondern in eine höhere Entscheidungslogik eingeordnet.</w:t>
      </w:r>
    </w:p>
    <w:p>
      <w:pPr>
        <w:pStyle w:val="Heading3"/>
      </w:pPr>
      <w:r>
        <w:t>44.2 Scorecards im Management</w:t>
      </w:r>
    </w:p>
    <w:p>
      <w:r>
        <w:t>Scorecards übersetzen Wirkungsdaten in nachvollziehbare Bewertung. Der methodische Teil hat ihre Grundlage erklärt. Im Unternehmen werden sie zu Managementinstrumenten, wenn sie nicht nur an Berichte angehängt, sondern in Entscheidungen eingebaut werden.</w:t>
      </w:r>
    </w:p>
    <w:p>
      <w:r>
        <w:t>Eine Scorecard im Management beantwortet nicht die Frage, ob ein Unternehmen gut ist. Sie beantwortet, welche Wirkung ein Geschäftsbereich, eine Investition, eine Produktlinie, ein Standort, ein Projekt, eine Beschaffungskategorie oder eine Organisationseinheit in definierten Wirkungsfeldern erzeugt. Sie ordnet Daten, Benchmarks, Wirkungsklassen, Unsicherheiten und kritische Felder so, dass Managemententscheidungen nicht bei Einzelkennzahlen stehen bleiben.</w:t>
      </w:r>
    </w:p>
    <w:p>
      <w:r>
        <w:t>Im klassischen Management werden Scorecards genutzt, um verschiedene Perspektiven zusammenzubringen: Finanzen, Kund:innen, Prozesse, Lernen und Entwicklung. Die Balanced Scorecard von Kaplan und Norton war dafür ein wichtiger externer Bezugspunkt, weil sie zeigte, dass finanzielle Kennzahlen allein strategische Leistung nicht ausreichend erfassen. Die Wirkungsökonomie geht einen anderen Schritt: Sie verbindet Unternehmenssteuerung mit Zustandsveränderung in den Dimensionen Mensch, Planet und Demokratie.</w:t>
      </w:r>
    </w:p>
    <w:p>
      <w:r>
        <w:t>Eine Wirkungs-Scorecard im Management muss mehrere Fragen beantworten. Welche Wirkungsfelder sind für den konkreten Bereich wesentlich? Welche WÖk-IDs und Indikatoren gelten? Welche Datenqualität liegt vor? Welche Benchmarkklasse wird erreicht? Gibt es rote Linien oder kritische Engpässe? Welche Nebenwirkungen treten auf? Welche Wirkung ist direkt, indirekt, verzögert oder systemisch? Welche Entscheidung muss sich daraus verändern?</w:t>
      </w:r>
    </w:p>
    <w:p>
      <w:r>
        <w:t>Damit wird Reporting zur Vorstufe, nicht zum Ziel. Ein Nachhaltigkeitsbericht kann externe Transparenz herstellen. Eine Management-Scorecard muss interne Entscheidung verändern. Wenn ein Bereich schlechte Werte bei Arbeitsgesundheit, Wasserstress oder Lieferkettenrisiko zeigt, darf das nicht nur in einem Jahresbericht erscheinen. Es muss in Beschaffung, Investition, Personal, Produktentwicklung, Risiko und Governance ankommen.</w:t>
      </w:r>
    </w:p>
    <w:p>
      <w:r>
        <w:t>Scorecards im Management müssen deshalb Teil der Regelkommunikation werden: in Strategiegesprächen, Investitionsvorlagen, Projektfreigaben, Produktentwicklungsentscheidungen, Lieferantengesprächen, Risikoberichten und Vorstandsunterlagen. Nicht jede Sitzung braucht alle Wirkungsdaten. Aber relevante Entscheidungen brauchen die relevanten Wirkungsinformationen.</w:t>
      </w:r>
    </w:p>
    <w:p>
      <w:r>
        <w:t>Sonst bleibt Scorecard-Logik Dekoration.</w:t>
      </w:r>
    </w:p>
    <w:p>
      <w:pPr>
        <w:pStyle w:val="Heading3"/>
      </w:pPr>
      <w:r>
        <w:t>44.3 NWI, IOI und T-SROI im Impact-Controlling</w:t>
      </w:r>
    </w:p>
    <w:p>
      <w:r>
        <w:t>Der methodische Teil hat keine einzelne Superkennzahl eingeführt, sondern eine gestufte Impact-Controlling-Architektur. Im Unternehmenscontrolling erhält jede Kennzahl eine eigene Funktion: KIIs messen Zustandsveränderungen, Scorecards ordnen sie, der NWI verdichtet operative Netto-Wirkung, der IOI setzt positive Netto-Wirkung ins Verhältnis zur Investition, und der T-SROI bewertet Transformationskraft.</w:t>
      </w:r>
    </w:p>
    <w:p>
      <w:r>
        <w:t>Dafür muss die Trennung zum alten KPI-System und zwischen den neuen Wirkungskennzahlen erhalten bleiben. KPIs zeigen Leistung aus Sicht des Unternehmens. KIIs zeigen Wirkung im Wirkungsraum. Der NWI zeigt, welche Netto-Wirkung ein Produkt, Projekt, Geschäftsbereich oder Unternehmen erzeugt. Er ist die operative Wirkungskennzahl. Der IOI fragt, wie viel geprüfte positive Netto-Wirkung pro eingesetztem Euro entsteht. Der T-SROI fragt, ob auf dieser Grundlage ein Systempfad verändert wird: durch neue Infrastruktur, neue Standards, neue Lieferketten, Kapitalumlenkung, Resilienzgewinn, Diffusion oder strukturelle Marktveränderung.</w:t>
      </w:r>
    </w:p>
    <w:p>
      <w:r>
        <w:t>Im Controlling bedeutet das: Eine Entscheidungsvorlage fragt nicht nur, ob sich ein Projekt finanziell rechnet. Sie fragt in Reihenfolge: Welche KIIs sind betroffen? Welche Scorecard- und NWI-Bewertung ergibt sich? Ist positive Netto-Wirkung nach Reverse Merit Order überhaupt zulässig? Welcher IOI entsteht im Verhältnis zur Investitionssumme? Und verändert das Projekt einen Transformationspfad? Erst die Verbindung dieser Fragen macht Wirkung entscheidungsfähig.</w:t>
      </w:r>
    </w:p>
    <w:p>
      <w:r>
        <w:t>In der Projektbewertung ersetzt keine dieser Kennzahlen die andere. Der ROI bleibt für finanzielle Tragfähigkeit relevant. KPIs bleiben für operative Leistung relevant. KIIs bleiben für Zustandsveränderungen relevant. Der NWI bleibt für Netto-Wirkung relevant. Der IOI bleibt für Wirkung pro Investition relevant. Der T-SROI macht sichtbar, welche Geschäftsfelder und Investitionen den größten transformativen Beitrag leisten.</w:t>
      </w:r>
    </w:p>
    <w:p>
      <w:r>
        <w:t>Für das Controlling ist dies ein Rollenwechsel. Controlling ist nicht mehr nur Zahlenlieferant für Kosten und Gewinn. Es wird zur Übersetzungsstelle zwischen Finanzen, Leistung, Netto-Wirkung, Wirkungseffizienz, Transformationswirkung, Risiko und Entscheidung. Es muss sichtbar machen, wenn ein Projekt zwar finanzielle Rendite zeigt, aber negative Netto-Wirkung erzeugt. Es muss ebenso sichtbar machen, wenn ein Projekt finanziell weniger spektakulär wirkt, aber hohe positive Netto-Wirkung, Prävention, Resilienz, Innovation oder systemische Hebelwirkung schafft.</w:t>
      </w:r>
    </w:p>
    <w:p>
      <w:r>
        <w:t>Impact-Controlling darf nicht als Formelmagie behandelt werden. NWI, IOI und T-SROI gehören in Entscheidungsvorlagen, Investitionsrechnungen, Portfoliovergleiche, Transformationsplanung und Risikoabwägung. Sie sollen nicht nachträglich ein Projekt legitimieren. Sie sollen vor der Entscheidung zeigen, welche Netto-Wirkung plausibel ist, welche positive Netto-Wirkung pro Investition entsteht, welche Transformationswirkung erwartbar ist, welche Datenqualität vorliegt, welche Unsicherheit besteht und welche Rückkopplung vorgesehen wird.</w:t>
      </w:r>
    </w:p>
    <w:p>
      <w:r>
        <w:t>Damit wird Impact-Controlling zu einem Instrument der Selbstkorrektur. Ein Unternehmen kann erkennen, ob es nur KPIs optimiert oder echte Wirkleistung erzeugt. Es kann Projekte beenden, die finanziell attraktiv sind, aber negative Netto-Wirkung erzeugen. Es kann Projekte stärken, die pro eingesetztem Kapital hohe positive Netto-Wirkung, langfristige Resilienz und Transformationsfähigkeit aufbauen.</w:t>
      </w:r>
    </w:p>
    <w:p>
      <w:pPr>
        <w:pStyle w:val="Heading3"/>
      </w:pPr>
      <w:r>
        <w:t>44.4 Rückkopplung in Entscheidungen</w:t>
      </w:r>
    </w:p>
    <w:p>
      <w:r>
        <w:t>Wirkungscontrolling erfüllt seinen Zweck erst, wenn es Entscheidungen verändert. Daten, KIIs, Scorecards, NWI, IOI und T-SROI haben nur dann Systemkraft, wenn sie in Strategie, Investitionen, Beschaffung, Produktentwicklung, Personal, Risiko und Governance zurückgeführt werden.</w:t>
      </w:r>
    </w:p>
    <w:p>
      <w:r>
        <w:t>In der Strategie bedeutet Rückkopplung: Geschäftsmodelle werden nicht nur nach Marktchancen, sondern nach Netto-Wirkung, Wirkungsrisiko und Transformationsfähigkeit bewertet. Eine Strategie, die Umsatz steigert und zugleich planetare, soziale oder demokratische Risiken erhöht, muss als instabil gelesen werden.</w:t>
      </w:r>
    </w:p>
    <w:p>
      <w:r>
        <w:t>In Investitionsentscheidungen bedeutet Rückkopplung: Projekte werden nicht nur nach ROI, Kapitalbindung und Amortisation bewertet, sondern nach NWI, IOI, T-SROI, Negativwirkung, Resilienz und langfristiger Zustandsveränderung. Investitionen mit hoher positiver Netto-Wirkung sollen nicht an kurzfristiger Renditelogik scheitern, wenn sie zentrale Zukunftsfähigkeit schaffen; zugleich muss sichtbar bleiben, welche positive Netto-Wirkung pro eingesetztem Kapital tatsächlich entsteht.</w:t>
      </w:r>
    </w:p>
    <w:p>
      <w:r>
        <w:t>Hier liegt ein typischer blinder Punkt des Unternehmenscontrollings. Prävention ist schwerer sichtbar zu machen als Krisenmanagement. Eine verhinderte Lieferkettenstörung, ein nicht eingetretener Arbeitsunfall, eine vermiedene Reputationskrise, ein stabil gebliebener Standort, ein nicht eskalierter Konflikt, ein nicht entstandener Datenvorfall oder eine rechtzeitig erkannte Qualitätsabweichung erscheinen im Bericht nicht so spektakulär wie eine erfolgreiche Krisenreaktion. Gerade weil Prävention wirkt, fehlt der dramatische Beweis ihres Erfolgs.</w:t>
      </w:r>
    </w:p>
    <w:p>
      <w:r>
        <w:t>Unternehmen belohnen deshalb häufig die sichtbare Feuerwehrleistung stärker als die unsichtbare Vorsorge. Wer eine Krise rettet, bekommt Aufmerksamkeit. Wer sie durch gute Daten, gute Prozesse, gute Lieferantenbeziehungen, gute Führung oder frühe Investitionen verhindert hat, bleibt leicht unsichtbar. Wirkungscontrolling muss diese Verzerrung korrigieren. Es muss nicht nur eingetretene Schäden messen, sondern auch vermiedene Schäden, erhaltene Optionen, gesenkte Verwundbarkeit und stabilisierte Wirkungsräume sichtbar machen.</w:t>
      </w:r>
    </w:p>
    <w:p>
      <w:r>
        <w:t>Frühes Handeln erweitert unternehmerische Optionen. Ein Unternehmen, das rechtzeitig in Datenqualität, Arbeitsgesundheit, Lieferantenentwicklung, Energieeffizienz, Reparierbarkeit, Cybersicherheit oder Vertrauenskultur investiert, kann gestalten. Ein Unternehmen, das wartet, bis Risiken finanziell sichtbar werden, hat weniger Optionen: Notbeschaffung, Rückruf, Reputationsreparatur, Rechtsstreit, Standortschließung, Sonderbudget, Krisenkommunikation. Aus Gestaltung wird Schadensbegrenzung.</w:t>
      </w:r>
    </w:p>
    <w:p>
      <w:r>
        <w:t>Das gilt auch für Kosten. Ursachenbearbeitung ist nicht in jedem Einzelfall billiger, aber systemisch meist günstiger als Symptombehandlung. Eine stabile Lieferantenbeziehung ist günstiger als Produktionsstillstand. Arbeitsgesundheit ist günstiger als Fluktuation, Krankheit und Erschöpfung. Datenintegrität ist günstiger als Bilanzkorrektur, Haftung und Vertrauensverlust. Gute Produktentwicklung ist günstiger als Rückruf, Entsorgung und Imageschaden. Prävention ist deshalb keine weiche Zusatzleistung. Sie ist ein betriebswirtschaftlicher Ausdruck von Wirkleistung.</w:t>
      </w:r>
    </w:p>
    <w:p>
      <w:r>
        <w:t>In der Beschaffung bedeutet Rückkopplung: Preis, Qualität und Lieferzeit reichen nicht aus. Lieferantenwirkung, Menschenrechte, Klima, Wasser, Arbeitsbedingungen, Datenintegrität und Lieferkettenresilienz müssen Teil der Entscheidungsgrundlage werden. Die detaillierte Lieferkettensteuerung folgt später in diesem Teil. Hier reicht der Controlling-Punkt: Beschaffung braucht Wirkungsinformationen, sonst wird Einkauf zur Quelle unsichtbarer Risiken.</w:t>
      </w:r>
    </w:p>
    <w:p>
      <w:r>
        <w:t>In der Produktentwicklung bedeutet Rückkopplung: Wirkung wird nicht erst nach Markteintritt geprüft. Sie gehört in frühe Designentscheidungen. Materialwahl, Nutzungsdauer, Reparierbarkeit, Barrierefreiheit, Datenschutz, Energiebedarf, Gesundheitswirkung und demokratische Nebenwirkungen müssen in die Produktlogik eingehen. Im Controlling geht es hier um die interne Entscheidungsinformation.</w:t>
      </w:r>
    </w:p>
    <w:p>
      <w:pPr>
        <w:pStyle w:val="Heading3"/>
      </w:pPr>
      <w:r>
        <w:t>Quellenanker: Wirkungsökonomie · KII statt KPI · https://wirkungsoekonomie.de/werkzeuge/kii-statt-kpi/ · Druckdatum: 24.05.2026</w:t>
      </w:r>
    </w:p>
    <w:p>
      <w:r>
        <w:t>Öffentliche Quelle: Wirkungsökonomie · KII statt KPI · https://wirkungsoekonomie.de/werkzeuge/kii-statt-kpi/ · Druckdatum: 24.05.2026 (https://wirkungsoekonomie.de/werkzeuge/kii-statt-kpi/)</w:t>
      </w:r>
    </w:p>
    <w:p>
      <w:r>
        <w:t>Methodenregister</w:t>
      </w:r>
    </w:p>
    <w:p>
      <w:r>
        <w:t>Key Impact Indicators für wirksame Steuerung.</w:t>
      </w:r>
    </w:p>
    <w:p>
      <w:r>
        <w:t>KII ergänzen klassische KPIs um Zustandsveränderungen, Nebenwirkungen und Rückkopplungen.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KII ergänzen klassische KPIs um Zustandsveränderungen, Nebenwirkungen und Rückkopplungen.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Steuerungslogik</w:t>
      </w:r>
    </w:p>
    <w:p>
      <w:r>
        <w:t>KII statt KPI</w:t>
      </w:r>
    </w:p>
    <w:p>
      <w:r>
        <w:t>Key Impact Indicators ergänzen klassische KPIs um Zustandsveränderungen, Nebenwirkungen und Rückkopplungen.</w:t>
      </w:r>
    </w:p>
    <w:p>
      <w:r>
        <w:t>Warum hier relevant? Unternehmen und öffentliche Systeme brauchen Kennzahlen, die nicht nur Leistung, sondern Wirkung zeigen.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Wirkungsökonomie · Impact Controlling · https://wirkungsoekonomie.de/werkzeuge/impact-controlling/ · Druckdatum: 24.05.2026</w:t>
      </w:r>
    </w:p>
    <w:p>
      <w:r>
        <w:t>Öffentliche Quelle: Wirkungsökonomie · Impact Controlling · https://wirkungsoekonomie.de/werkzeuge/impact-controlling/ · Druckdatum: 24.05.2026 (https://wirkungsoekonomie.de/werkzeuge/impact-controlling/)</w:t>
      </w:r>
    </w:p>
    <w:p>
      <w:r>
        <w:t>Methodenbereich</w:t>
      </w:r>
    </w:p>
    <w:p>
      <w:r>
        <w:t>Wirkung sichtbar, bewertbar und entscheidungsrelevant machen.</w:t>
      </w:r>
    </w:p>
    <w:p>
      <w:r>
        <w:t>Impact Controlling ist der methodische Dachbereich der Wirkungsökonomie. Es verbindet WÖk-IDs, Scorecards, NWI, IOI, T-SROI, Datenqualität, Benchmarks und Wirkungsdatenräume.</w:t>
      </w:r>
    </w:p>
    <w:p>
      <w:r>
        <w:t>Onlinefassung</w:t>
      </w:r>
    </w:p>
    <w:p>
      <w:r>
        <w:t>Du liest die Onlinefassung</w:t>
      </w:r>
    </w:p>
    <w:p>
      <w:r>
        <w:t>Diese Seite ist der öffentliche Einstieg in die Methodik. Vertiefungen, Downloads und Arbeitsmaterial stehen weiter unten gesammelt bereit.</w:t>
      </w:r>
    </w:p>
    <w:p>
      <w:r>
        <w:t>Methodik</w:t>
      </w:r>
    </w:p>
    <w:p>
      <w:r>
        <w:t>Von Wirkung zu Entscheidung #</w:t>
      </w:r>
    </w:p>
    <w:p>
      <w:r>
        <w:t>Wirkung ist neutral und relational. Impact Controlling macht sichtbar, welche Zustände sich verändern, welche Nebenwirkungen entstehen, welche Daten belastbar sind und wie Entscheidungen auf positive Netto-Wirkung, wirksamen Kapitaleinsatz und lernende Rückkopplung ausgerichtet werden können.</w:t>
      </w:r>
    </w:p>
    <w:p>
      <w:r>
        <w:t>Messen</w:t>
      </w:r>
    </w:p>
    <w:p>
      <w:r>
        <w:t>WÖk-IDs, Datenquellen, Einheiten und Schwellen machen Wirkung adressierbar.</w:t>
      </w:r>
    </w:p>
    <w:p>
      <w:r>
        <w:t>Bewerten</w:t>
      </w:r>
    </w:p>
    <w:p>
      <w:r>
        <w:t>Scorecards, Benchmarks, NWI, IOI und Reverse Merit Order ordnen Wirkung ein.</w:t>
      </w:r>
    </w:p>
    <w:p>
      <w:r>
        <w:t>Steuern</w:t>
      </w:r>
    </w:p>
    <w:p>
      <w:r>
        <w:t>IOI, T-SROI, KII, Assurance und Wirkungsdatenräume machen Wirkung entscheidungsrelevant.</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Bewertungsraster</w:t>
      </w:r>
    </w:p>
    <w:p>
      <w:r>
        <w:t>Scorecards</w:t>
      </w:r>
    </w:p>
    <w:p>
      <w:r>
        <w:t>Scorecards übersetzen Daten und Benchmarks in nachvollziehbare Skalen und Entscheidungslogik.</w:t>
      </w:r>
    </w:p>
    <w:p>
      <w:pPr>
        <w:pStyle w:val="Heading3"/>
      </w:pPr>
      <w:r>
        <w:t>Quellenanker: Wirkungsökonomie · Detailkonzept KII statt KPI · https://wirkungsoekonomie.de/werkzeuge/impact-controlling/detailkonzepte/kii-statt-kpi/ · Druckdatum: 24.05.2026</w:t>
      </w:r>
    </w:p>
    <w:p>
      <w:r>
        <w:t>Öffentliche Quelle: Wirkungsökonomie · Detailkonzept KII statt KPI · https://wirkungsoekonomie.de/werkzeuge/impact-controlling/detailkonzepte/kii-statt-kpi/ · Druckdatum: 24.05.2026 (https://wirkungsoekonomie.de/werkzeuge/impact-controlling/detailkonzepte/kii-statt-kpi/)</w:t>
      </w:r>
    </w:p>
    <w:p>
      <w:r>
        <w:t>Detailkonzept · Impact Controlling / T-SROI / NWI / WÖk-IDs / Scorecards</w:t>
      </w:r>
    </w:p>
    <w:p>
      <w:r>
        <w:t>Key Impact Indicators als Ergänzung klassischer Leistungskennzahlen.</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Ausgangslage und alte Logik aus der Korrekturfassung</w:t>
      </w:r>
    </w:p>
    <w:p>
      <w:r>
        <w:t>Wirkungsökonomischer Perspektivwechsel aus der Korrekturfassung</w:t>
      </w:r>
    </w:p>
    <w:p>
      <w:r>
        <w:t>Systemarchitektur aus der Korrekturfassung</w:t>
      </w:r>
    </w:p>
    <w:p>
      <w:r>
        <w:t>Mess-, Daten- und Bewertungslogik aus der Korrekturfassung</w:t>
      </w:r>
    </w:p>
    <w:p>
      <w:r>
        <w:t>Politische Anschlussfähigkeit</w:t>
      </w:r>
    </w:p>
    <w:p>
      <w:r>
        <w:t>Risiken, Nebenwirkungen und Schutz</w:t>
      </w:r>
    </w:p>
    <w:p>
      <w:r>
        <w:t>Umsetzung und Pilotierung aus der Korrekturfassung</w:t>
      </w:r>
    </w:p>
    <w:p>
      <w:r>
        <w:t>Online-, Dossier- und Werkzeugbezug</w:t>
      </w:r>
    </w:p>
    <w:p>
      <w:r>
        <w:t>Kurzfassung und Ziel #</w:t>
      </w:r>
    </w:p>
    <w:p>
      <w:r>
        <w:t>KII statt KPI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KII statt KPI häufig über isolierte Kennzahlen, Kosten, formale Zuständigkeiten oder kurzfristige Effizienz. Dadurch bleiben Nebenwirkungen, Folgekosten, Verdrängungen, Datenlücken und demokratische Rückkopplungen unsichtbar.</w:t>
      </w:r>
    </w:p>
    <w:p>
      <w:r>
        <w:t>Begriffliche Einordnung #</w:t>
      </w:r>
    </w:p>
    <w:p>
      <w:r>
        <w:t>Key Impact Indicators als Ergänzung klassischer Leistungskennzahlen.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pPr>
        <w:pStyle w:val="Heading3"/>
      </w:pPr>
      <w:r>
        <w:t>Quellenanker: Wirkungsökonomie · Wirkungscontrolling / Impact Controlling · https://wirkungsoekonomie.de/werkzeuge/impact-controlling/dossiers/wirkungscontrolling/ · Stand: 01.06.2026</w:t>
      </w:r>
    </w:p>
    <w:p>
      <w:r>
        <w:t>Öffentliche Quelle: Wirkungsökonomie · Wirkungscontrolling / Impact Controlling · https://wirkungsoekonomie.de/werkzeuge/impact-controlling/dossiers/wirkungscontrolling/ · Stand: 01.06.2026 (https://wirkungsoekonomie.de/werkzeuge/impact-controlling/dossiers/wirkungscontrolling/)</w:t>
      </w:r>
    </w:p>
    <w:p>
      <w:r>
        <w:t>Detailkonzept-Dossier · Version 1.0 · 01. Juni 2026</w:t>
      </w:r>
    </w:p>
    <w:p>
      <w:r>
        <w:t>Planung, Messung, Bewertung, Steuerung und Rückkopplung von Wirkung für Mensch, Planet und Demokratie.</w:t>
      </w:r>
    </w:p>
    <w:p>
      <w:r>
        <w:t>Diese Onlinefassung macht das neue Detailkonzept-Dossier zitierfähig lesbar. Das PDF bleibt als ergänzende Downloadfassung verfügbar.</w:t>
      </w:r>
    </w:p>
    <w:p>
      <w:r>
        <w:t>Tool-Orientierung · Rechner · Modellfassung</w:t>
      </w:r>
    </w:p>
    <w:p>
      <w:r>
        <w:t>Wofür dieses Werkzeug da ist.</w:t>
      </w:r>
    </w:p>
    <w:p>
      <w:r>
        <w:t>Umfassendes zitierfähiges Detailkonzept-Dossier zu Wirkungscontrolling / Impact Controlling mit Rechenlogik, Scorecards, NWI, IOI, T-SROI, Datenqualität, Assurance und Umsetzungspfaden.</w:t>
      </w:r>
    </w:p>
    <w:p>
      <w:r>
        <w:t>Nutzerfrage</w:t>
      </w:r>
    </w:p>
    <w:p>
      <w:r>
        <w:t>Womit komme ich hierher?</w:t>
      </w:r>
    </w:p>
    <w:p>
      <w:r>
        <w:t>Welche Berechnung oder Modellannahme soll hier nachvollziehbar geprüft werden?</w:t>
      </w:r>
    </w:p>
    <w:p>
      <w:r>
        <w:t>Werkzeuglogik</w:t>
      </w:r>
    </w:p>
    <w:p>
      <w:r>
        <w:t>Wirkungscontrolling / Impact Controlling</w:t>
      </w:r>
    </w:p>
    <w:p>
      <w:r>
        <w:t>Ein Rechner macht eine Wirkungsfrage nachvollziehbarer. Die Seite zeigt Annahmen, Datenlage, Grenzen und mögliche nächste Prüfschritte; sie ist keine amtliche Bewertung.</w:t>
      </w:r>
    </w:p>
    <w:p>
      <w:r>
        <w:t>Eingabe</w:t>
      </w:r>
    </w:p>
    <w:p>
      <w:r>
        <w:t>Was wird gebraucht?</w:t>
      </w:r>
    </w:p>
    <w:p>
      <w:r>
        <w:t>Beispielwerte, Annahmen, Regler oder Eingabefelder. Reale Daten brauchen Quellen, Zeitstand und Datenqualitätsprüfung.</w:t>
      </w:r>
    </w:p>
    <w:p>
      <w:r>
        <w:t>Ergebnis</w:t>
      </w:r>
    </w:p>
    <w:p>
      <w:r>
        <w:t>Was kommt heraus?</w:t>
      </w:r>
    </w:p>
    <w:p>
      <w:r>
        <w:t>Modellwerte, Richtung, Engpass, Sensitivität oder Szenario. Keine automatische Entscheidung und keine Beratung.</w:t>
      </w:r>
    </w:p>
    <w:p>
      <w:r>
        <w:t>Wirkpfad</w:t>
      </w:r>
    </w:p>
    <w:p>
      <w:r>
        <w:t>Was verändert sich dadurch?</w:t>
      </w:r>
    </w:p>
    <w:p>
      <w:r>
        <w:t>Zahlen werden nicht als Wahrheit behandelt, sondern mit Bedeutung, Datenqualität, Grenzen und Rückkopplung verbunden.</w:t>
      </w:r>
    </w:p>
    <w:p>
      <w:r>
        <w:t>Grenzen</w:t>
      </w:r>
    </w:p>
    <w:p>
      <w:r>
        <w:t>Modell bleibt Modell.</w:t>
      </w:r>
    </w:p>
    <w:p>
      <w:r>
        <w:t>Demo-Werte, Annahmen, Quellenstand und Unsicherheiten müssen sichtbar bleiben. Niedrige Datenqualität erzeugt Prüfbedarf, keine Scheinsicherheit.</w:t>
      </w:r>
    </w:p>
    <w:p>
      <w:r>
        <w:t>Zitation</w:t>
      </w:r>
    </w:p>
    <w:p>
      <w:r>
        <w:t>Zitierfähige Kurzform</w:t>
      </w:r>
    </w:p>
    <w:p>
      <w:r>
        <w:t>Weber, Natalie / Wirkungsökonomie (2026): Wirkungscontrolling – Detailkonzept-Dossier. Planung, Messung, Bewertung, Steuerung und Rückkopplung von Wirkung für Mensch, Planet und Demokratie. Version 1.0, 01. Juni 2026.</w:t>
      </w:r>
    </w:p>
    <w:p>
      <w:r>
        <w:t>Online: wirkungsoekonomie.de/werkzeuge/impact-controlling/dossiers/wirkungscontrolling/</w:t>
      </w:r>
    </w:p>
    <w:p>
      <w:r>
        <w:t>Download</w:t>
      </w:r>
    </w:p>
    <w:p>
      <w:r>
        <w:t>PDF-Fassung</w:t>
      </w:r>
    </w:p>
    <w:p>
      <w:r>
        <w:t>Die PDF-Datei ist die downloadbare Lesefassung. Die PDF-Fassung-Quelle wird nicht öffentlich als Download angeboten.</w:t>
      </w:r>
    </w:p>
    <w:p>
      <w:r>
        <w:t>Leitformel</w:t>
      </w:r>
    </w:p>
    <w:p>
      <w:r>
        <w:t>Wirkung ist die tatsächliche Veränderung von Zuständen. Wirkungscontrolling macht diese Veränderung entscheidungsfähig, ohne sie auf bloße Zahlen zu reduzieren.</w:t>
      </w:r>
    </w:p>
    <w:p>
      <w:r>
        <w:t>Hinweis: Dieses Dossier ist ein fachliches Konzeptpapier. Es ersetzt keine Rechts-, Steuer-, Prüfungs-, Nachhaltigkeits-, Anlage- oder Unternehmensberatung. Begriffe wie Wirkungssteuer, WÖk-ID, NWI, IOI und T-SROI werden als Modell- und Methodenvorschläge der Wirkungsökonomie beschrieben, nicht als geltendes Recht.</w:t>
      </w:r>
    </w:p>
    <w:p>
      <w:r>
        <w:t>0. Zitationsweise, Quellenlogik und Dokumentstatus #</w:t>
      </w:r>
    </w:p>
    <w:p>
      <w:r>
        <w:t>Dieses Dossier verwendet eine zweigeteilte Kurzbeleglogik. WÖk-Quellen werden als [I-xx] zitiert. Externe Standards, Rechtsquellen, Fachquellen und methodische Anschlussquellen werden als [E-xx] zitiert. Die vollständigen Angaben stehen im Quellenverzeichnis am Ende des Dokuments. Diese Zitationsweise ist bewusst transparent gewählt: Sie trennt die originäre WÖk-Methodik von externen Anschlussstandards und verhindert, dass normative Modellannahmen mit bereits geltenden Berichtspflichten verwechselt werden.</w:t>
      </w:r>
    </w:p>
    <w:p>
      <w:r>
        <w:t>Die primäre WÖk-Quelle ist das neue Grundlagenbuch „Die neue Ordnung des Wohlstands“ in der 2026er Fassung. Für Wirkungscontrolling sind vor allem Teil V „Messung, Daten und Methodik“, Kapitel 30 bis 35, sowie Kapitel 44 „Wirkungscontrolling im Unternehmen“ maßgeblich [I-01]. Der online geprüfte Stand der Website bestätigt die Leitidee, dass positive Netto-Wirkung entscheidungsrelevant werden soll und Wirkung erst dann systemrelevant wird, wenn sie in Preise, Steuern, Kapital und Entscheidungen zurückwirkt [I-02].</w:t>
      </w:r>
    </w:p>
    <w:p>
      <w:pPr>
        <w:pStyle w:val="Heading3"/>
      </w:pPr>
      <w:r>
        <w:t>Quellenanker: Wirkungsökonomie · Detailkonzept Impact Controlling als System · https://wirkungsoekonomie.de/werkzeuge/impact-controlling/detailkonzepte/impact-controlling-als-system/ · Druckdatum: 24.05.2026</w:t>
      </w:r>
    </w:p>
    <w:p>
      <w:r>
        <w:t>Öffentliche Quelle: Wirkungsökonomie · Detailkonzept Impact Controlling als System · https://wirkungsoekonomie.de/werkzeuge/impact-controlling/detailkonzepte/impact-controlling-als-system/ · Druckdatum: 24.05.2026 (https://wirkungsoekonomie.de/werkzeuge/impact-controlling/detailkonzepte/impact-controlling-als-system/)</w:t>
      </w:r>
    </w:p>
    <w:p>
      <w:r>
        <w:t>Detailkonzept · Impact Controlling / T-SROI / NWI / WÖk-IDs / Scorecards</w:t>
      </w:r>
    </w:p>
    <w:p>
      <w:r>
        <w:t>Wirkung in Strategie, Steuerung, Risiko, Reporting, Budgetierung und Entscheidung übersetzen.</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Impact Controlling als System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Impact Controlling als System häufig über isolierte Kennzahlen, Kosten, formale Zuständigkeiten oder kurzfristige Effizienz. Dadurch bleiben Nebenwirkungen, Folgekosten, Verdrängungen, Datenlücken und demokratische Rückkopplungen unsichtbar.</w:t>
      </w:r>
    </w:p>
    <w:p>
      <w:r>
        <w:t>Begriffliche Einordnung #</w:t>
      </w:r>
    </w:p>
    <w:p>
      <w:r>
        <w:t>Wirkung in Strategie, Steuerung, Risiko, Reporting, Budgetierung und Entscheidung übersetzen.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Methodenpapiere Impact Controlling · https://wirkungsoekonomie.de/werkzeuge/impact-controlling/methodenpapiere/ · Druckdatum: 24.05.2026</w:t>
      </w:r>
    </w:p>
    <w:p>
      <w:r>
        <w:t>Öffentliche Quelle: Wirkungsökonomie · Methodenpapiere Impact Controlling · https://wirkungsoekonomie.de/werkzeuge/impact-controlling/methodenpapiere/ · Druckdatum: 24.05.2026 (https://wirkungsoekonomie.de/werkzeuge/impact-controlling/methodenpapiere/)</w:t>
      </w:r>
    </w:p>
    <w:p>
      <w:r>
        <w:t>Methodenpapiere · Go 10</w:t>
      </w:r>
    </w:p>
    <w:p>
      <w:r>
        <w:t>WÖk-IDs, Scorecards, NWI, IOI und T-SROI als methodische Grundlage.</w:t>
      </w:r>
    </w:p>
    <w:p>
      <w:r>
        <w:t>Diese Papiere sind keine Lebensbereichs-Detailkonzepte. Sie erklären die Methodenarchitektur, die in Produkten, Unternehmen, Staat, Kapital, Bildung, Gesundheit, Wohnen, Klima und weiteren Wirkungsfeldern genutzt wird.</w:t>
      </w:r>
    </w:p>
    <w:p>
      <w:r>
        <w:t>Onlinefassung</w:t>
      </w:r>
    </w:p>
    <w:p>
      <w:r>
        <w:t>Du liest die Onlinefassung</w:t>
      </w:r>
    </w:p>
    <w:p>
      <w:r>
        <w:t>Diese Seite ist der öffentliche Einstieg in die Methodik. Vertiefungen, Downloads und Arbeitsmaterial stehen weiter unten gesammelt bereit.</w:t>
      </w:r>
    </w:p>
    <w:p>
      <w:r>
        <w:t>Onlinefassunge</w:t>
      </w:r>
    </w:p>
    <w:p>
      <w:r>
        <w:t>Methodenpapiere online lesen #</w:t>
      </w:r>
    </w:p>
    <w:p>
      <w:r>
        <w:t>Onlinefassung ist der Hauptzugang; DOCX und PDF sind ergänzende Downloadfassungen.</w:t>
      </w:r>
    </w:p>
    <w:p>
      <w:r>
        <w:t>Methodenpapier 21</w:t>
      </w:r>
    </w:p>
    <w:p>
      <w:r>
        <w:t>WÖk-IDs und Indikatorenarchitektur</w:t>
      </w:r>
    </w:p>
    <w:p>
      <w:r>
        <w:t>Wie Wirkungsdaten eindeutig, prüfbar, vergleichbar und rückkoppelbar werden</w:t>
      </w:r>
    </w:p>
    <w:p>
      <w:r>
        <w:t>Methodenpapier 22</w:t>
      </w:r>
    </w:p>
    <w:p>
      <w:r>
        <w:t>Scorecards, Benchmarks und Netto-Wirkungs-Index</w:t>
      </w:r>
    </w:p>
    <w:p>
      <w:r>
        <w:t>Wie Wirkungsdaten zu prüfbaren Entscheidungen werden - ohne Kompensation, Scheingenauigkeit oder Personenbewertung</w:t>
      </w:r>
    </w:p>
    <w:p>
      <w:r>
        <w:t>Methodenpapier 23</w:t>
      </w:r>
    </w:p>
    <w:p>
      <w:r>
        <w:t>T-SROI und Impact Controlling</w:t>
      </w:r>
    </w:p>
    <w:p>
      <w:r>
        <w:t>Transformational Social Return on Investment als Steuerungsinstrument für systemische Wirkung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r>
        <w:t>Methodik</w:t>
      </w:r>
    </w:p>
    <w:p>
      <w:r>
        <w:t>T-SROI-Rechner</w:t>
      </w:r>
    </w:p>
    <w:p>
      <w:r>
        <w:t>Investitionen, Transformationswirkung, Resilienzfaktor und Datenqualität modellhaft zusammenführen.</w:t>
      </w:r>
    </w:p>
    <w:p>
      <w:r>
        <w:t>Methodik</w:t>
      </w:r>
    </w:p>
    <w:p>
      <w:pPr>
        <w:pStyle w:val="Heading3"/>
      </w:pPr>
      <w:r>
        <w:t>7.9 Konsequenzen für die WÖk-Architektur</w:t>
      </w:r>
    </w:p>
    <w:p>
      <w:r>
        <w:t>Aus dieser Vorlesung fließen drei Punkte zurück in den WÖk-Korpus:</w:t>
      </w:r>
    </w:p>
    <w:p>
      <w:pPr>
        <w:pStyle w:val="ListBullet"/>
      </w:pPr>
      <w:r>
        <w:t>Von KPI zu KII und der Kennzahlen-Stack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Von KPI zu KII und der Kennzahlen-Stack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WC-V1 Von KPI zu KII und der Kennzahlen-Stack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Von KPI zu KII und der Kennzahlen-Stack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WC-V1</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Einleitung / Wirkungsfrage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WC-V1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WC-V1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Leitthese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WC-V1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r>
        <w:t>Pruefungsimpuls. Prüfungsnahe Fallfragen ohne geschützte Antwortlogik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WC-V1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KPI versus KII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KPI versus KII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KPI versus KII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Scorecards im Management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Scorecards im Management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Scorecards im Management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NWI, IOI und T-SROI im Impact-Controlling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NWI, IOI und T-SROI im Impact-Controlling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NWI, IOI und T-SROI im Impact-Controlling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Rückkopplung in Entscheidungen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Rückkopplung in Entscheidungen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Rückkopplung in Entscheidungen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r>
        <w:t>Transferhinweis. In WC-V1 muss Konsequenzen für die WÖk-Architektur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Konsequenzen für die WÖk-Architektur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Konsequenzen für die WÖk-Architektur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Einstieg / Wirkungsfrage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WC-V1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In WC-V1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r>
        <w:t>Wirkpfadpruefung.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Didaktische Einordnung im Studiengang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Modellformel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WC-V1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In Impact-Controlling wird Auswertung aus der lebenden Website-Referenz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r>
        <w:t>Pruefungsimpuls. Die Grenze gegen Scheingenauigkeit verlaeuft bei KPI versus KII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KPI versus KII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KPI versus KII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Scorecards im Management zeigt, warum Von KPI zu KII und der Kennzahlen-Stack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Scorecards im Management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Scorecards im Management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WC-V1.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