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5: Reverse Merit Order und Nichtkompensation (operativ)</w:t>
      </w:r>
    </w:p>
    <w:p>
      <w:r>
        <w:rPr>
          <w:i/>
        </w:rPr>
        <w:t>Rohfassung fuer Claude / CI-CD-Finalisierung</w:t>
      </w:r>
    </w:p>
    <w:p>
      <w:r>
        <w:t>Quellenbasis: Die neue Ordnung des Wohlstands, WÖk-Referenz, Glossar, WÖk-Werkzeuge, Journal und zitierte externe Fachquellen.</w:t>
      </w:r>
    </w:p>
    <w:p>
      <w:r>
        <w:t>Track: Impact-Controlling Kurscode: wirkungscontrolling Vorlesungscode: WC-V5 Modul/Abschnitt: WC Titel: Reverse Merit Order und Nichtkompensation (operativ)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Reverse Merit Order und Nichtkompensation (operativ)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Reverse Merit Order und Nichtkompensation (operativ) so zu strukturieren, dass Entscheidungen prüfbar, auditierbar und rückkopplungsfähig werden.</w:t>
      </w:r>
    </w:p>
    <w:p>
      <w:r>
        <w:t>Die Leitfrage lautet:</w:t>
      </w:r>
    </w:p>
    <w:p>
      <w:r>
        <w:t>&gt; Welche tatsächlichen Zustandsveränderungen werden durch Reverse Merit Order und Nichtkompensation (operativ)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Reverse Merit Order und Nichtkompensation (operativ)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WC-V5 Empfohlene Dauer: ~50 Min · Videolänge: ~15 Min Voraussetzung: WC-V4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In den Grundlagen war Reverse Merit Order ein Prinzip. Jetzt wird es operativ: Wie rechnet man es in FinalScore und NWI ein, sodass kritische Schwächen die Bewertung tatsächlich begrenzen?</w:t>
      </w:r>
    </w:p>
    <w:p>
      <w:pPr>
        <w:pStyle w:val="Heading2"/>
      </w:pPr>
      <w:r>
        <w:t>2. Video-/Audio-Vorlesung</w:t>
      </w:r>
    </w:p>
    <w:p>
      <w:pPr>
        <w:pStyle w:val="ListBullet"/>
      </w:pPr>
      <w:r>
        <w:t>Titel: Nichtkompensation in Zahlen – Reverse Merit Order operativ</w:t>
      </w:r>
    </w:p>
    <w:p>
      <w:pPr>
        <w:pStyle w:val="ListBullet"/>
      </w:pPr>
      <w:r>
        <w:t>Länge: ~15 Min</w:t>
      </w:r>
    </w:p>
    <w:p>
      <w:pPr>
        <w:pStyle w:val="ListBullet"/>
      </w:pPr>
      <w:r>
        <w:t>Kernaussage in einem Satz: Die Reverse Merit Order wird in der Verdichtung (FinalScore/NWI) so umgesetzt, dass das schwächste kritische Wirkungsfeld die Gesamtbewertung begrenzt – nicht der Durchschnitt.</w:t>
      </w:r>
    </w:p>
    <w:p>
      <w:pPr>
        <w:pStyle w:val="ListBullet"/>
      </w:pPr>
      <w:r>
        <w:t>Medienquelle: [Platzhalter]</w:t>
      </w:r>
    </w:p>
    <w:p>
      <w:pPr>
        <w:pStyle w:val="Heading2"/>
      </w:pPr>
      <w:r>
        <w:t>3. Transkript (Gerüst)</w:t>
      </w:r>
    </w:p>
    <w:p>
      <w:r>
        <w:t>Abschnitt A – Wiederholung mit operativem Fokus. Reverse Merit Order: schwächstes kritisches Feld begrenzt. Jetzt geht es um die Rechenlogik.</w:t>
      </w:r>
    </w:p>
    <w:p>
      <w:r>
        <w:t>Abschnitt B – Warum kein Durchschnitt. Ein Durchschnitt würde Kompensation erlauben. Die Verdichtung muss stattdessen das Minimum kritischer Felder respektieren.</w:t>
      </w:r>
    </w:p>
    <w:p>
      <w:r>
        <w:t>Abschnitt C – Kritische vs. nicht-kritische Felder. Nur kritische Felder (nahe Wirkungsgrenzen) begrenzen hart; leichte Felder sind abwägbar.</w:t>
      </w:r>
    </w:p>
    <w:p>
      <w:r>
        <w:t>Abschnitt D – FinalScore/NWI unter Schutzlogik. FinalScore verdichtet unter Nichtkompensation; NWI bildet die operative geprüfte Netto-Wirkung ab.</w:t>
      </w:r>
    </w:p>
    <w:p>
      <w:r>
        <w:t>Abschnitt E – Fallen. Aggregations-Tricks, die Kompensation durch die Hintertür einführen, sind zu vermeiden.</w:t>
      </w:r>
    </w:p>
    <w:p>
      <w:pPr>
        <w:pStyle w:val="Heading2"/>
      </w:pPr>
      <w:r>
        <w:t>4. Skript / Folien (Lernseite)</w:t>
      </w:r>
    </w:p>
    <w:p>
      <w:r>
        <w:t>Von der Regel zur Rechenlogik. In den Grundlagen (V4) war die Reverse Merit Order ein Prinzip: Das schwächste kritische Wirkungsfeld begrenzt die Gesamtbewertung. Operativ heißt das: Die Verdichtung zum FinalScore darf kein Durchschnitt sein, denn Durchschnitte erlauben Kompensation. Stattdessen respektiert die Verdichtung das Minimum der kritischen Felder (§3.11 T-SROI-Whitepaper).</w:t>
      </w:r>
    </w:p>
    <w:p>
      <w:r>
        <w:t>Kritisch vs. nicht-kritisch trennen. Nicht jedes schwache Feld begrenzt hart. Entscheidend sind kritische Felder nahe an Wirkungsgrenzen (Menschenrechte, ökologische Lebensgrundlagen, Rechtsstaatlichkeit). Ein kritisch schwaches Feld zieht den FinalScore nach unten und ist nicht durch starke andere Felder aufzuwiegen. Leichte, nicht-kritische Schwächen bleiben abwägbar und dokumentierbar.</w:t>
      </w:r>
    </w:p>
    <w:p>
      <w:r>
        <w:t>FinalScore und NWI im Zusammenspiel. Der FinalScore verdichtet die Scorecard unter Schutzlogik. Der NWI (Netto-Wirkungs-Index) bildet daraus die operative, geprüfte Netto-Wirkung ab – steuerbar und vergleichbar. Beide bleiben der Nichtkompensation unterworfen: Kein Kennzahlentrick hebt eine rote Linie auf.</w:t>
      </w:r>
    </w:p>
    <w:p>
      <w:r>
        <w:t>Typische Aggregations-Fallen. Kompensation schleicht sich oft durch die Hintertür ein: gewichtete Durchschnitte, „Ausgleich" über viele kleine Pluspunkte, selektive Scope-Grenzen. Wirkungscontrolling erkennt und verhindert diese Muster – das ist der praktische Kern des Antigreenwashings.</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Reverse Merit Order</w:t>
            </w:r>
          </w:p>
        </w:tc>
        <w:tc>
          <w:tcPr>
            <w:tcW w:type="dxa" w:w="3120"/>
            <w:vAlign w:val="center"/>
          </w:tcPr>
          <w:p>
            <w:r>
              <w:t>schwächstes kritisches Feld begrenzt die Bewertung</w:t>
            </w:r>
          </w:p>
        </w:tc>
        <w:tc>
          <w:tcPr>
            <w:tcW w:type="dxa" w:w="3120"/>
            <w:vAlign w:val="center"/>
          </w:tcPr>
          <w:p>
            <w:r>
              <w:t>Reverse merit order (https://wirkungsoekonomie.de/begriffe/reverse-merit-order/)</w:t>
            </w:r>
          </w:p>
        </w:tc>
      </w:tr>
      <w:tr>
        <w:tc>
          <w:tcPr>
            <w:tcW w:type="dxa" w:w="3120"/>
            <w:vAlign w:val="center"/>
          </w:tcPr>
          <w:p>
            <w:r>
              <w:t>Nichtkompensationsprinzip</w:t>
            </w:r>
          </w:p>
        </w:tc>
        <w:tc>
          <w:tcPr>
            <w:tcW w:type="dxa" w:w="3120"/>
            <w:vAlign w:val="center"/>
          </w:tcPr>
          <w:p>
            <w:r>
              <w:t>schwere Negativwirkung nicht wegkompensierbar</w:t>
            </w:r>
          </w:p>
        </w:tc>
        <w:tc>
          <w:tcPr>
            <w:tcW w:type="dxa" w:w="3120"/>
            <w:vAlign w:val="center"/>
          </w:tcPr>
          <w:p>
            <w:r>
              <w:t>Nichtkompensationsprinzip (https://wirkungsoekonomie.de/begriffe/nichtkompensationsprinzip/)</w:t>
            </w:r>
          </w:p>
        </w:tc>
      </w:tr>
      <w:tr>
        <w:tc>
          <w:tcPr>
            <w:tcW w:type="dxa" w:w="3120"/>
            <w:vAlign w:val="center"/>
          </w:tcPr>
          <w:p>
            <w:r>
              <w:t>FinalScore</w:t>
            </w:r>
          </w:p>
        </w:tc>
        <w:tc>
          <w:tcPr>
            <w:tcW w:type="dxa" w:w="3120"/>
            <w:vAlign w:val="center"/>
          </w:tcPr>
          <w:p>
            <w:r>
              <w:t>Verdichtung unter Schutzlogik</w:t>
            </w:r>
          </w:p>
        </w:tc>
        <w:tc>
          <w:tcPr>
            <w:tcW w:type="dxa" w:w="3120"/>
            <w:vAlign w:val="center"/>
          </w:tcPr>
          <w:p>
            <w:r>
              <w:t>Finalscore (https://wirkungsoekonomie.de/begriffe/finalscore/)</w:t>
            </w:r>
          </w:p>
        </w:tc>
      </w:tr>
      <w:tr>
        <w:tc>
          <w:tcPr>
            <w:tcW w:type="dxa" w:w="3120"/>
            <w:vAlign w:val="center"/>
          </w:tcPr>
          <w:p>
            <w:r>
              <w:t>NWI</w:t>
            </w:r>
          </w:p>
        </w:tc>
        <w:tc>
          <w:tcPr>
            <w:tcW w:type="dxa" w:w="3120"/>
            <w:vAlign w:val="center"/>
          </w:tcPr>
          <w:p>
            <w:r>
              <w:t>operative geprüfte Netto-Wirkung</w:t>
            </w:r>
          </w:p>
        </w:tc>
        <w:tc>
          <w:tcPr>
            <w:tcW w:type="dxa" w:w="3120"/>
            <w:vAlign w:val="center"/>
          </w:tcPr>
          <w:p>
            <w:r>
              <w:t>Netto wirkungs index (https://wirkungsoekonomie.de/begriffe/netto-wirkungs-index/)</w:t>
            </w:r>
          </w:p>
        </w:tc>
      </w:tr>
    </w:tbl>
    <w:p/>
    <w:p>
      <w:pPr>
        <w:pStyle w:val="Heading2"/>
      </w:pPr>
      <w:r>
        <w:t>6. Verständnisfragen (Mini-Quiz)</w:t>
      </w:r>
    </w:p>
    <w:p>
      <w:r>
        <w:t>1. Warum ist der FinalScore kein Durchschnitt?</w:t>
      </w:r>
    </w:p>
    <w:p>
      <w:pPr>
        <w:pStyle w:val="ListBullet"/>
      </w:pPr>
      <w:r>
        <w:t>A) Aus Tradition B) Weil ein Durchschnitt Kompensation erlauben würde C) Weil Durchschnitte verboten sind D) Wegen der Reichweite</w:t>
      </w:r>
    </w:p>
    <w:p>
      <w:pPr>
        <w:pStyle w:val="ListBullet"/>
      </w:pPr>
      <w:r>
        <w:t>✅ Richtig: B</w:t>
      </w:r>
    </w:p>
    <w:p>
      <w:r>
        <w:t>2. Welche Felder begrenzen hart?</w:t>
      </w:r>
    </w:p>
    <w:p>
      <w:pPr>
        <w:pStyle w:val="ListBullet"/>
      </w:pPr>
      <w:r>
        <w:t>A) Alle gleich B) Kritische Felder nahe an Wirkungsgrenzen C) Die mit den meisten Punkten D) Die günstigsten</w:t>
      </w:r>
    </w:p>
    <w:p>
      <w:pPr>
        <w:pStyle w:val="ListBullet"/>
      </w:pPr>
      <w:r>
        <w:t>✅ Richtig: B</w:t>
      </w:r>
    </w:p>
    <w:p>
      <w:r>
        <w:t>3. Was bildet der NWI ab?</w:t>
      </w:r>
    </w:p>
    <w:p>
      <w:pPr>
        <w:pStyle w:val="ListBullet"/>
      </w:pPr>
      <w:r>
        <w:t>A) Reichweite B) Operative, geprüfte Netto-Wirkung C) Umsatz D) Aktienkurs</w:t>
      </w:r>
    </w:p>
    <w:p>
      <w:pPr>
        <w:pStyle w:val="ListBullet"/>
      </w:pPr>
      <w:r>
        <w:t>✅ Richtig: B</w:t>
      </w:r>
    </w:p>
    <w:p>
      <w:r>
        <w:t>4. Wie schleicht sich Kompensation oft ein?</w:t>
      </w:r>
    </w:p>
    <w:p>
      <w:pPr>
        <w:pStyle w:val="ListBullet"/>
      </w:pPr>
      <w:r>
        <w:t>A) Gar nicht B) Über gewichtete Durchschnitte, viele kleine Pluspunkte, selektive Scope-Grenzen C) Über Datenqualität D) Über Benchmarks</w:t>
      </w:r>
    </w:p>
    <w:p>
      <w:pPr>
        <w:pStyle w:val="ListBullet"/>
      </w:pPr>
      <w:r>
        <w:t>✅ Richtig: B</w:t>
      </w:r>
    </w:p>
    <w:p>
      <w:r>
        <w:t>5. Kann ein Kennzahlentrick eine rote Linie aufheben?</w:t>
      </w:r>
    </w:p>
    <w:p>
      <w:pPr>
        <w:pStyle w:val="ListBullet"/>
      </w:pPr>
      <w:r>
        <w:t>A) Ja B) Nein, Nichtkompensation bleibt bestehen C) Bei hohem Score ja D) Mit Audit ja</w:t>
      </w:r>
    </w:p>
    <w:p>
      <w:pPr>
        <w:pStyle w:val="ListBullet"/>
      </w:pPr>
      <w:r>
        <w:t>✅ Richtig: B</w:t>
      </w:r>
    </w:p>
    <w:p>
      <w:r>
        <w:t>6. Sind alle schwachen Felder gleich zu behandeln?</w:t>
      </w:r>
    </w:p>
    <w:p>
      <w:pPr>
        <w:pStyle w:val="ListBullet"/>
      </w:pPr>
      <w:r>
        <w:t>A) Ja B) Nein – nur kritische begrenzen hart, leichte sind abwägbar C) Alle verboten D) Alle erlaubt</w:t>
      </w:r>
    </w:p>
    <w:p>
      <w:pPr>
        <w:pStyle w:val="ListBullet"/>
      </w:pPr>
      <w:r>
        <w:t>✅ Richtig: B</w:t>
      </w:r>
    </w:p>
    <w:p>
      <w:pPr>
        <w:pStyle w:val="Heading2"/>
      </w:pPr>
      <w:r>
        <w:t>7. Transferaufgabe</w:t>
      </w:r>
    </w:p>
    <w:p>
      <w:r>
        <w:t>Nimm deine Scorecard aus V4. Bestimme das schwächste kritische Feld und beschreibe, wie ein Durchschnitt dieses Feld verdecken würde. Formuliere, warum der FinalScore es sichtbar halten muss.</w:t>
      </w:r>
    </w:p>
    <w:p>
      <w:pPr>
        <w:pStyle w:val="Heading2"/>
      </w:pPr>
      <w:r>
        <w:t>8. Praxisbeispiel</w:t>
      </w:r>
    </w:p>
    <w:p>
      <w:r>
        <w:t>Der geschönte Gesamtwert. Ein Bericht bildet einen gewichteten Durchschnitt über 20 Indikatoren; ein gravierender Menschenrechtsverstoß verschwindet im Mittel. Wirkungscontrolling ersetzt die Durchschnittslogik durch Reverse Merit Order: Das kritische Feld begrenzt den FinalScore sichtbar – die Schönung fällt auf. (Grundlage: T-SROI-Whitepaper §3.11; Begriffsleitfaden §4.)</w:t>
      </w:r>
    </w:p>
    <w:p>
      <w:pPr>
        <w:pStyle w:val="Heading2"/>
      </w:pPr>
      <w:r>
        <w:t>9. Quellen / Vertiefung</w:t>
      </w:r>
    </w:p>
    <w:p>
      <w:pPr>
        <w:pStyle w:val="ListBullet"/>
      </w:pPr>
      <w:r>
        <w:t>Whitepaper T-SROI (https://wirkungsoekonomie.de/dokumente/whitepaper-t-sroi/) – §3.11 Reverse Merit Order</w:t>
      </w:r>
    </w:p>
    <w:p>
      <w:pPr>
        <w:pStyle w:val="ListBullet"/>
      </w:pPr>
      <w:r>
        <w:t>Glossar der Wirkungsökonomie (https://wirkungsoekonomie.de/glossar.html) – §4</w:t>
      </w:r>
    </w:p>
    <w:p>
      <w:pPr>
        <w:pStyle w:val="ListBullet"/>
      </w:pPr>
      <w:r>
        <w:t>Glossar: Reverse merit order (https://wirkungsoekonomie.de/begriffe/reverse-merit-order/), Nichtkompensationsprinzip (https://wirkungsoekonomie.de/begriffe/nichtkompensationsprinzip/), Finalscore (https://wirkungsoekonomie.de/begriffe/finalscore/)</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Reverse Merit Order und Nichtkompensation (operativ)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ist der FinalScore kein Durchschnitt?</w:t>
      </w:r>
    </w:p>
    <w:p>
      <w:pPr>
        <w:pStyle w:val="ListBullet"/>
      </w:pPr>
      <w:r>
        <w:t>A) Aus Tradition B) Weil ein Durchschnitt Kompensation erlauben würde C) Weil Durchschnitte verboten sind D) Wegen der Reichweite</w:t>
      </w:r>
    </w:p>
    <w:p>
      <w:pPr>
        <w:pStyle w:val="ListBullet"/>
      </w:pPr>
      <w:r>
        <w:t>✅ Richtig: B</w:t>
      </w:r>
    </w:p>
    <w:p>
      <w:r>
        <w:t>2. Welche Felder begrenzen hart?</w:t>
      </w:r>
    </w:p>
    <w:p>
      <w:pPr>
        <w:pStyle w:val="ListBullet"/>
      </w:pPr>
      <w:r>
        <w:t>A) Alle gleich B) Kritische Felder nahe an Wirkungsgrenzen C) Die mit den meisten Punkten D) Die günstigsten</w:t>
      </w:r>
    </w:p>
    <w:p>
      <w:pPr>
        <w:pStyle w:val="ListBullet"/>
      </w:pPr>
      <w:r>
        <w:t>✅ Richtig: B</w:t>
      </w:r>
    </w:p>
    <w:p>
      <w:r>
        <w:t>3. Was bildet der NWI ab?</w:t>
      </w:r>
    </w:p>
    <w:p>
      <w:pPr>
        <w:pStyle w:val="ListBullet"/>
      </w:pPr>
      <w:r>
        <w:t>A) Reichweite B) Operative, geprüfte Netto-Wirkung C) Umsatz D) Aktienkurs</w:t>
      </w:r>
    </w:p>
    <w:p>
      <w:pPr>
        <w:pStyle w:val="ListBullet"/>
      </w:pPr>
      <w:r>
        <w:t>✅ Richtig: B</w:t>
      </w:r>
    </w:p>
    <w:p>
      <w:r>
        <w:t>4. Wie schleicht sich Kompensation oft ein?</w:t>
      </w:r>
    </w:p>
    <w:p>
      <w:pPr>
        <w:pStyle w:val="ListBullet"/>
      </w:pPr>
      <w:r>
        <w:t>A) Gar nicht B) Über gewichtete Durchschnitte, viele kleine Pluspunkte, selektive Scope-Grenzen C) Über Datenqualität D) Über Benchmarks</w:t>
      </w:r>
    </w:p>
    <w:p>
      <w:pPr>
        <w:pStyle w:val="ListBullet"/>
      </w:pPr>
      <w:r>
        <w:t>✅ Richtig: B</w:t>
      </w:r>
    </w:p>
    <w:p>
      <w:r>
        <w:t>5. Kann ein Kennzahlentrick eine rote Linie aufheben?</w:t>
      </w:r>
    </w:p>
    <w:p>
      <w:pPr>
        <w:pStyle w:val="ListBullet"/>
      </w:pPr>
      <w:r>
        <w:t>A) Ja B) Nein, Nichtkompensation bleibt bestehen C) Bei hohem Score ja D) Mit Audit ja</w:t>
      </w:r>
    </w:p>
    <w:p>
      <w:pPr>
        <w:pStyle w:val="ListBullet"/>
      </w:pPr>
      <w:r>
        <w:t>✅ Richtig: B</w:t>
      </w:r>
    </w:p>
    <w:p>
      <w:r>
        <w:t>6. Sind alle schwachen Felder gleich zu behandeln?</w:t>
      </w:r>
    </w:p>
    <w:p>
      <w:pPr>
        <w:pStyle w:val="ListBullet"/>
      </w:pPr>
      <w:r>
        <w:t>A) Ja B) Nein – nur kritische begrenzen hart, leichte sind abwägbar C) Alle verboten D) Alle erlaubt</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Reverse Merit Order</w:t>
            </w:r>
          </w:p>
        </w:tc>
        <w:tc>
          <w:tcPr>
            <w:tcW w:type="dxa" w:w="3120"/>
            <w:vAlign w:val="center"/>
          </w:tcPr>
          <w:p>
            <w:r>
              <w:t>schwächstes kritisches Feld begrenzt die Bewertung</w:t>
            </w:r>
          </w:p>
        </w:tc>
        <w:tc>
          <w:tcPr>
            <w:tcW w:type="dxa" w:w="3120"/>
            <w:vAlign w:val="center"/>
          </w:tcPr>
          <w:p>
            <w:r>
              <w:t>Reverse merit order (https://wirkungsoekonomie.de/begriffe/reverse-merit-order/)</w:t>
            </w:r>
          </w:p>
        </w:tc>
      </w:tr>
      <w:tr>
        <w:tc>
          <w:tcPr>
            <w:tcW w:type="dxa" w:w="3120"/>
            <w:vAlign w:val="center"/>
          </w:tcPr>
          <w:p>
            <w:r>
              <w:t>Nichtkompensationsprinzip</w:t>
            </w:r>
          </w:p>
        </w:tc>
        <w:tc>
          <w:tcPr>
            <w:tcW w:type="dxa" w:w="3120"/>
            <w:vAlign w:val="center"/>
          </w:tcPr>
          <w:p>
            <w:r>
              <w:t>schwere Negativwirkung nicht wegkompensierbar</w:t>
            </w:r>
          </w:p>
        </w:tc>
        <w:tc>
          <w:tcPr>
            <w:tcW w:type="dxa" w:w="3120"/>
            <w:vAlign w:val="center"/>
          </w:tcPr>
          <w:p>
            <w:r>
              <w:t>Nichtkompensationsprinzip (https://wirkungsoekonomie.de/begriffe/nichtkompensationsprinzip/)</w:t>
            </w:r>
          </w:p>
        </w:tc>
      </w:tr>
      <w:tr>
        <w:tc>
          <w:tcPr>
            <w:tcW w:type="dxa" w:w="3120"/>
            <w:vAlign w:val="center"/>
          </w:tcPr>
          <w:p>
            <w:r>
              <w:t>FinalScore</w:t>
            </w:r>
          </w:p>
        </w:tc>
        <w:tc>
          <w:tcPr>
            <w:tcW w:type="dxa" w:w="3120"/>
            <w:vAlign w:val="center"/>
          </w:tcPr>
          <w:p>
            <w:r>
              <w:t>Verdichtung unter Schutzlogik</w:t>
            </w:r>
          </w:p>
        </w:tc>
        <w:tc>
          <w:tcPr>
            <w:tcW w:type="dxa" w:w="3120"/>
            <w:vAlign w:val="center"/>
          </w:tcPr>
          <w:p>
            <w:r>
              <w:t>Finalscore (https://wirkungsoekonomie.de/begriffe/finalscore/)</w:t>
            </w:r>
          </w:p>
        </w:tc>
      </w:tr>
      <w:tr>
        <w:tc>
          <w:tcPr>
            <w:tcW w:type="dxa" w:w="3120"/>
            <w:vAlign w:val="center"/>
          </w:tcPr>
          <w:p>
            <w:r>
              <w:t>NWI</w:t>
            </w:r>
          </w:p>
        </w:tc>
        <w:tc>
          <w:tcPr>
            <w:tcW w:type="dxa" w:w="3120"/>
            <w:vAlign w:val="center"/>
          </w:tcPr>
          <w:p>
            <w:r>
              <w:t>operative geprüfte Netto-Wirkung</w:t>
            </w:r>
          </w:p>
        </w:tc>
        <w:tc>
          <w:tcPr>
            <w:tcW w:type="dxa" w:w="3120"/>
            <w:vAlign w:val="center"/>
          </w:tcPr>
          <w:p>
            <w:r>
              <w:t>Netto wirkungs index (https://wirkungsoekonomie.de/begriffe/netto-wirkungs-index/)</w:t>
            </w:r>
          </w:p>
        </w:tc>
      </w:tr>
    </w:tbl>
    <w:p/>
    <w:p>
      <w:pPr>
        <w:pStyle w:val="Heading2"/>
      </w:pPr>
      <w:r>
        <w:t>7. Tiefenskript-Erweiterung Sprint 9</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Reverse Merit Order und Nichtkompensation (operativ)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Reverse Merit Order und Nichtkompensation (operativ)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33 - Reverse Merit Order</w:t>
      </w:r>
    </w:p>
    <w:p>
      <w:r>
        <w:t>Öffentliche Quelle: Kapitel 33 - Reverse Merit Order (https://wirkungsoekonomie.de/referenz/kapitel-033-reverse-merit-order/)</w:t>
      </w:r>
    </w:p>
    <w:p>
      <w:r>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r>
        <w:t>Genau hier setzt die Reverse Merit Order an.</w:t>
      </w:r>
    </w:p>
    <w:p>
      <w:r>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w:t>
      </w:r>
    </w:p>
    <w:p>
      <w:r>
        <w:t>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hoher Rendite und grüner Verpackung, aber destruktiver Realwirkung, bleibt systemisch riskant.</w:t>
      </w:r>
    </w:p>
    <w:p>
      <w:r>
        <w:t>Die Reverse Merit Order lautet:</w:t>
      </w:r>
    </w:p>
    <w:p>
      <w:r>
        <w:t>Das schwächste kritische Wirkungsfeld bestimmt die Gesamtbewertung.</w:t>
      </w:r>
    </w:p>
    <w:p>
      <w:r>
        <w:t>Damit ersetzt sie die Durchschnittslogik durch eine Integritätslogik. Wirkung wird nicht addiert, sondern auf ihre tragenden Grenzen geprüft.</w:t>
      </w:r>
    </w:p>
    <w:p>
      <w:pPr>
        <w:pStyle w:val="Heading3"/>
      </w:pPr>
      <w:r>
        <w:t>33.1 Warum Durchschnittswerte nicht reichen</w:t>
      </w:r>
    </w:p>
    <w:p>
      <w:r>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r>
        <w:t>Für viele Zwecke ist das nützlich. Aber für Wirkung ist es gefährlich.</w:t>
      </w:r>
    </w:p>
    <w:p>
      <w:r>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r>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r>
        <w:t>Die Wirkungsökonomie darf diesen Fehler nicht wiederholen.</w:t>
      </w:r>
    </w:p>
    <w:p>
      <w:r>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r>
        <w:t>Aber es gibt Wirkungen, die nicht verrechnet werden dürfen. Kinderarbeit wird nicht durch erneuerbare Energie neutralisiert. Zwangsarbeit wird nicht durch Recycling 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r>
        <w:t>Der Grund ist einfach: Wirkung ist kein Kontostand.</w:t>
      </w:r>
    </w:p>
    <w:p>
      <w:r>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r>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w:t>
      </w:r>
    </w:p>
    <w:p>
      <w:r>
        <w:t>Durchschnittswerte können informieren.</w:t>
      </w:r>
    </w:p>
    <w:p>
      <w:r>
        <w:t>Reverse Merit Order entscheidet über Integrität.</w:t>
      </w:r>
    </w:p>
    <w:p>
      <w:pPr>
        <w:pStyle w:val="Heading3"/>
      </w:pPr>
      <w:r>
        <w:t>33.2 Das schwächste Wirkungsfeld entscheidet</w:t>
      </w:r>
    </w:p>
    <w:p>
      <w:r>
        <w:t>Die Grundregel der Reverse Merit Order lautet:</w:t>
      </w:r>
    </w:p>
    <w:p>
      <w:r>
        <w:t>Der FinalScore kann nicht besser sein als das schwächste kritische Wirkungsfeld.</w:t>
      </w:r>
    </w:p>
    <w:p>
      <w:r>
        <w:t>Formal lässt sich diese Regel als Minimum-Operator beschreiben.</w:t>
      </w:r>
    </w:p>
    <w:p>
      <w:r>
        <w:t>Formelkasten 33-1: FinalScore ohne rote Linie</w:t>
      </w:r>
    </w:p>
    <w:p>
      <w:r>
        <w:t>FinalScore = min(S_1, S_2,..., S_n)</w:t>
      </w:r>
    </w:p>
    <w:p>
      <w:r>
        <w:t>S_i bezeichnet den Score eines relevanten Wirkungsfeldes. Die Skala reicht von -3 bis +3. Der niedrigste relevante Score setzt die Grenze der Gesamtbewertung.</w:t>
      </w:r>
    </w:p>
    <w:p>
      <w:r>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r>
        <w:t>Entscheidend ist nicht, dass immer dieselben vier Felder mechanisch verwendet werden. Entscheidend ist, dass die relevanten kritischen Wirkungsdimensionen nicht durch andere Felder überdeckt werden.</w:t>
      </w:r>
    </w:p>
    <w:p>
      <w:r>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r>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w:t>
      </w:r>
    </w:p>
    <w:p>
      <w:r>
        <w:t>Diese Regel hat drei Funktionen.</w:t>
      </w:r>
    </w:p>
    <w:p>
      <w:r>
        <w:t>Erstens schützt sie Integrität. Ein Produkt, Unternehmen oder Projekt darf nicht durch punktuelle Stärken ein schweres Defizit verdecken. Dadurch wird Greenwashing erheblich erschwert.</w:t>
      </w:r>
    </w:p>
    <w:p>
      <w:r>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r>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r>
        <w:t>Die Reverse Merit Order ist deshalb keine Straflogik. Sie ist eine Transformationslogik. Sie sagt nicht: Wer ein schwaches Feld hat, ist endgültig schlecht. Sie sagt: Wer besser werden will, muss dort beginnen, wo der Schaden entsteht.</w:t>
      </w:r>
    </w:p>
    <w:p>
      <w:r>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pPr>
        <w:pStyle w:val="Heading3"/>
      </w:pPr>
      <w:r>
        <w:t>Quellenanker: Wirkungsökonomie · Reverse Merit Order · https://wirkungsoekonomie.de/werkzeuge/reverse-merit-order/ · Druckdatum: 24.05.2026</w:t>
      </w:r>
    </w:p>
    <w:p>
      <w:r>
        <w:t>Öffentliche Quelle: Wirkungsökonomie · Reverse Merit Order · https://wirkungsoekonomie.de/werkzeuge/reverse-merit-order/ · Druckdatum: 24.05.2026 (https://wirkungsoekonomie.de/werkzeuge/reverse-merit-order/)</w:t>
      </w:r>
    </w:p>
    <w:p>
      <w:r>
        <w:t>Methodenregister</w:t>
      </w:r>
    </w:p>
    <w:p>
      <w:r>
        <w:t>Das schwächste kritische Wirkungsfeld entscheidet.</w:t>
      </w:r>
    </w:p>
    <w:p>
      <w:r>
        <w:t>Die Reverse Merit Order verhindert, dass schwere negative Wirkung durch positive Einzelwerte kompensiert wird.</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Die Reverse Merit Order verhindert, dass schwere negative Wirkung durch positive Einzelwerte kompensiert wird.</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Schutzregel</w:t>
      </w:r>
    </w:p>
    <w:p>
      <w:r>
        <w:t>Reverse Merit Order</w:t>
      </w:r>
    </w:p>
    <w:p>
      <w:r>
        <w:t>Das schwächste kritische Wirkungsfeld begrenzt die Bewertung, damit negative Wirkung nicht schöngerechnet wird.</w:t>
      </w:r>
    </w:p>
    <w:p>
      <w:r>
        <w:t>Warum hier relevant? Sie ist der Missbrauchsschutz gegen reine Durchschnitts- und Kompensationslogik.</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WÖk-Präzisierungsbegriff</w:t>
      </w:r>
    </w:p>
    <w:p>
      <w:r>
        <w:t>Öffentliche Quelle: WÖk-Präzisierungsbegriff (https://wirkungsoekonomie.de/begriffe/nichtkompensationsprinzip/)</w:t>
      </w:r>
    </w:p>
    <w:p>
      <w:r>
        <w:t>Das Nichtkompensationsprinzip verhindert, dass schwere Schäden durch positive Teilwirkungen schöngerechnet werden.</w:t>
      </w:r>
    </w:p>
    <w:p>
      <w:r>
        <w:t>Auf einen Blick</w:t>
      </w:r>
    </w:p>
    <w:p>
      <w:r>
        <w:t>Das Nichtkompensationsprinzip verhindert, dass schwere negative Wirkungen durch positive Werte an anderer Stelle verdeckt werden.</w:t>
      </w:r>
    </w:p>
    <w:p>
      <w:r>
        <w:t>Der Begriff gehört zum Bereich Bewertungsbegriff und dient der präzisen Wirkungsprüfung.</w:t>
      </w:r>
    </w:p>
    <w:p>
      <w:r>
        <w:t>Wirkungsökonomisch fragt „Nichtkompensationsprinzip“ nach Zustandsveränderung, Bilanzgrenze, Datenqualität und Rückkopplung.</w:t>
      </w:r>
    </w:p>
    <w:p>
      <w:r>
        <w:t>Er darf nicht als isoliertes Etikett genutzt werden, sondern braucht Bezug zu Mensch, Planet und Demokratie. Er ist besonders anschlussfähig an Reverse Merit Order, Wirkungsgrenze, Netto-Wirkung.</w:t>
      </w:r>
    </w:p>
    <w:p>
      <w:r>
        <w:t>Definition</w:t>
      </w:r>
    </w:p>
    <w:p>
      <w:r>
        <w:t>Was bedeutet der Begriff?</w:t>
      </w:r>
    </w:p>
    <w:p>
      <w:r>
        <w:t>Das Prinzip verbindet Netto-Wirkung mit Wirkungsgrenzen und Reverse Merit Order. Es schützt zentrale Lebens-, Sozial- und Demokratiefunktionen.</w:t>
      </w:r>
    </w:p>
    <w:p>
      <w:r>
        <w:t>Wirkungsökonomie</w:t>
      </w:r>
    </w:p>
    <w:p>
      <w:r>
        <w:t>Einordnung in der Wirkungsökonomie</w:t>
      </w:r>
    </w:p>
    <w:p>
      <w:r>
        <w:t>Als Schutzlogik, nicht als Anti-Bewertung formulieren.</w:t>
      </w:r>
    </w:p>
    <w:p>
      <w:r>
        <w:t>Verwendung</w:t>
      </w:r>
    </w:p>
    <w:p>
      <w:r>
        <w:t>Verwendung</w:t>
      </w:r>
    </w:p>
    <w:p>
      <w:r>
        <w:t>Als Schutzlogik, nicht als Anti-Bewertung formulieren.</w:t>
      </w:r>
    </w:p>
    <w:p>
      <w:r>
        <w:t>Abgrenzung</w:t>
      </w:r>
    </w:p>
    <w:p>
      <w:r>
        <w:t>Abgrenzung</w:t>
      </w:r>
    </w:p>
    <w:p>
      <w:r>
        <w:t>Kompensation</w:t>
      </w:r>
    </w:p>
    <w:p>
      <w:r>
        <w:t>Offsetting</w:t>
      </w:r>
    </w:p>
    <w:p>
      <w:r>
        <w:t>Wirkungsökonomische Sicht &amp; Einordnung</w:t>
      </w:r>
    </w:p>
    <w:p>
      <w:r>
        <w:t>Wie der Begriff in der WÖk gelesen wird</w:t>
      </w:r>
    </w:p>
    <w:p>
      <w:r>
        <w:t>Für die Wirkungsökonomie ist „Nichtkompensationsprinzip“ wichtig, weil der Begriff entscheidet, welche Wirkungsfrage überhaupt sichtbar wird. Das Nichtkompensationsprinzip verhindert, dass schwere negative Wirkungen durch positive Werte an anderer Stelle verdeckt werden.</w:t>
      </w:r>
    </w:p>
    <w:p>
      <w:r>
        <w:t>Im Bereich Bewertungsbegriff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„Nichtkompensationsprinzip“, welche Eingaben, Quellen oder Grenzen für eine belastbare Einordnung nötig sind.</w:t>
      </w:r>
    </w:p>
    <w:p>
      <w:r>
        <w:t>In Bewertungsbegriff hilft der Begriff, verkürzte Aussagen in eine überprüfbare Wirkungsfrage zu übersetzen.</w:t>
      </w:r>
    </w:p>
    <w:p>
      <w:r>
        <w:t>Mess- und Steuerungsbezug</w:t>
      </w:r>
    </w:p>
    <w:p>
      <w:r>
        <w:t>Wie daraus eine prüfbare Wirkungsfrage wird</w:t>
      </w:r>
    </w:p>
    <w:p>
      <w:r>
        <w:t>Prüfbar wird „Nichtkompensationsprinzip“,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r>
        <w:t>Querverweise</w:t>
      </w:r>
    </w:p>
    <w:p>
      <w:r>
        <w:t>Begriffe, die du mitdenken solltest</w:t>
      </w:r>
    </w:p>
    <w:p>
      <w:r>
        <w:t>Reverse Merit Order · Wirkungsgrenze · Netto-Wirkung · Planetare Grenzen · Nature Positive · Zielkonflikt · Biodiversity Net Gain / No Net Loss · Carbon Credits</w:t>
      </w:r>
    </w:p>
    <w:p>
      <w:r>
        <w:t>Verknüpfungen</w:t>
      </w:r>
    </w:p>
    <w:p>
      <w:r>
        <w:t>Verwandte Begriffe</w:t>
      </w:r>
    </w:p>
    <w:p>
      <w:pPr>
        <w:pStyle w:val="Heading3"/>
      </w:pPr>
      <w:r>
        <w:t>Quellenanker: Wirkungsökonomie · Detailkonzept Reverse Merit Order · https://wirkungsoekonomie.de/werkzeuge/impact-controlling/detailkonzepte/reverse-merit-order/ · Druckdatum: 24.05.2026</w:t>
      </w:r>
    </w:p>
    <w:p>
      <w:r>
        <w:t>Öffentliche Quelle: Wirkungsökonomie · Detailkonzept Reverse Merit Order · https://wirkungsoekonomie.de/werkzeuge/impact-controlling/detailkonzepte/reverse-merit-order/ · Druckdatum: 24.05.2026 (https://wirkungsoekonomie.de/werkzeuge/impact-controlling/detailkonzepte/reverse-merit-order/)</w:t>
      </w:r>
    </w:p>
    <w:p>
      <w:r>
        <w:t>Detailkonzept · Impact Controlling / T-SROI / NWI / WÖk-IDs / Scorecards</w:t>
      </w:r>
    </w:p>
    <w:p>
      <w:r>
        <w:t>Nicht-Kompensation und rote Linien als Schutz gegen Schönrechnung.</w:t>
      </w:r>
    </w:p>
    <w:p>
      <w:r>
        <w:t>Fachliche Onlinefassung mit politischer Anschlussfähigkeit, Werkzeugbezug und Arbeitsmaterial.</w:t>
      </w:r>
    </w:p>
    <w:p>
      <w:r>
        <w:t>Onlinefassung</w:t>
      </w:r>
    </w:p>
    <w:p>
      <w:r>
        <w:t>Du liest die Onlinefassung</w:t>
      </w:r>
    </w:p>
    <w:p>
      <w:r>
        <w:t>Du liest die Onlinefassung dieses Detailkonzepts. Die Downloadfassung und die Druckfunktion findest du am Ende der Seite.</w:t>
      </w:r>
    </w:p>
    <w:p>
      <w:r>
        <w:t>Kurzfassung und Ziel</w:t>
      </w:r>
    </w:p>
    <w:p>
      <w:r>
        <w:t>Ausgangslage und alte Logik</w:t>
      </w:r>
    </w:p>
    <w:p>
      <w:r>
        <w:t>Begriffliche Einordnung</w:t>
      </w:r>
    </w:p>
    <w:p>
      <w:r>
        <w:t>Wirkungsökonomischer Perspektivwechsel</w:t>
      </w:r>
    </w:p>
    <w:p>
      <w:r>
        <w:t>Systemarchitektur</w:t>
      </w:r>
    </w:p>
    <w:p>
      <w:r>
        <w:t>Mess-, Daten- und Bewertungslogik</w:t>
      </w:r>
    </w:p>
    <w:p>
      <w:r>
        <w:t>Politische Anschlussfähigkeit und Ausgestaltungsspielräume</w:t>
      </w:r>
    </w:p>
    <w:p>
      <w:r>
        <w:t>Akteursperspektiven</w:t>
      </w:r>
    </w:p>
    <w:p>
      <w:r>
        <w:t>Risiken, Nebenwirkungen und Schutzmechanismen</w:t>
      </w:r>
    </w:p>
    <w:p>
      <w:r>
        <w:t>Umsetzung und Pilotierung</w:t>
      </w:r>
    </w:p>
    <w:p>
      <w:r>
        <w:t>SDG-/SDG+-Bezug und WÖk-ID-Bezug</w:t>
      </w:r>
    </w:p>
    <w:p>
      <w:r>
        <w:t>Buchanker, Glossar, Werkzeuge und Verknüpfungen</w:t>
      </w:r>
    </w:p>
    <w:p>
      <w:r>
        <w:t>Politische Anschlussfähigkeit</w:t>
      </w:r>
    </w:p>
    <w:p>
      <w:r>
        <w:t>Risiken, Nebenwirkungen und Schutz</w:t>
      </w:r>
    </w:p>
    <w:p>
      <w:r>
        <w:t>Online-, Dossier- und Werkzeugbezug</w:t>
      </w:r>
    </w:p>
    <w:p>
      <w:r>
        <w:t>Kurzfassung und Ziel #</w:t>
      </w:r>
    </w:p>
    <w:p>
      <w:r>
        <w:t>Reverse Merit Order wird als fachlicher Unterbereich der Wirkungsökonomie online erklärt. Ziel ist eine öffentliche Langfassung mit fachlicher Einordnung, Bewertungspfad, politischem Rahmen und zitierfähigen Ankern.</w:t>
      </w:r>
    </w:p>
    <w:p>
      <w:r>
        <w:t>Ausgangslage und alte Logik #</w:t>
      </w:r>
    </w:p>
    <w:p>
      <w:r>
        <w:t>Die alte Logik betrachtet Reverse Merit Order häufig über isolierte Kennzahlen, Kosten, formale Zuständigkeiten oder kurzfristige Effizienz. Dadurch bleiben Nebenwirkungen, Folgekosten, Verdrängungen, Datenlücken und demokratische Rückkopplungen unsichtbar.</w:t>
      </w:r>
    </w:p>
    <w:p>
      <w:r>
        <w:t>Begriffliche Einordnung #</w:t>
      </w:r>
    </w:p>
    <w:p>
      <w:r>
        <w:t>Nicht-Kompensation und rote Linien als Schutz gegen Schönrechnung. Wirkung bedeutet hier die tatsächliche Veränderung von Zuständen. Sie kann positiv, negativ oder neutral sein und wird nicht automatisch als Fortschritt behandelt.</w:t>
      </w:r>
    </w:p>
    <w:p>
      <w:r>
        <w:t>Wirkungsökonomischer Perspektivwechsel #</w:t>
      </w:r>
    </w:p>
    <w:p>
      <w:r>
        <w:t>Der neue Maßstab ist positive Netto-Wirkung für Mensch, Planet und Demokratie. Entscheidungen werden nicht nur danach bewertet, ob sie zulässig oder profitabel sind, sondern welche Zustandsveränderungen sie erzeugen und welche Risiken sichtbar bleiben müssen.</w:t>
      </w:r>
    </w:p>
    <w:p>
      <w:r>
        <w:t>Systemarchitektur #</w:t>
      </w:r>
    </w:p>
    <w:p>
      <w:r>
        <w:t>Akteur:innen, Wirkungsträger, Wirkungsempfänger, Datenquellen, Regeln, Preise, Budgets, Förderlogiken und Korrekturverfahren werden als zusammenhängende Architektur verstanden. Der Unterbereich wird mit Übersicht, Arbeitsmaterial, Werkzeugen, Buchankern und öffentlichen Quellen verbunden.</w:t>
      </w:r>
    </w:p>
    <w:p>
      <w:r>
        <w:t>Mess-, Daten- und Bewertungslogik #</w:t>
      </w:r>
    </w:p>
    <w:p>
      <w:r>
        <w:t>WÖk-IDs, Scorecards, Benchmarks, Vertrauensstufen, NWI, T-SROI und Reverse Merit Order schaffen eine nachvollziehbare Bewertungslogik. Datenlücken werden als Datenlücken ausgewiesen und nicht als positive Wirkung interpretiert.</w:t>
      </w:r>
    </w:p>
    <w:p>
      <w:r>
        <w:t>Politische Anschlussfähigkeit und Ausgestaltungsspielräume #</w:t>
      </w:r>
    </w:p>
    <w:p>
      <w:r>
        <w:t>Der Unterbereich beschreibt keinen fertigen Parteibeschluss. Politik schafft Verfahren, Standards, Schutzrechte, Finanzierung, Evaluation und Korrektur. Unterschiedliche demokratische Wege bleiben möglich, solange Wirkung sichtbar, überprüfbar und korrigierbar bleibt.</w:t>
      </w:r>
    </w:p>
    <w:p>
      <w:r>
        <w:t>Akteursperspektiven #</w:t>
      </w:r>
    </w:p>
    <w:p>
      <w:r>
        <w:t>Relevant sind Bürger:innen, betroffene Gruppen, Unternehmen, Verwaltung, Politik, Wissenschaft, Zivilgesellschaft, Kommunen und Prüfinstitutionen. Jede Perspektive erhält andere Aufgaben, Rechte, Datenbedarfe und Schutzinteressen.</w:t>
      </w:r>
    </w:p>
    <w:p>
      <w:pPr>
        <w:pStyle w:val="Heading3"/>
      </w:pPr>
      <w:r>
        <w:t>Quellenanker: Kapitel 50 - Produktscorecards</w:t>
      </w:r>
    </w:p>
    <w:p>
      <w:r>
        <w:t>Öffentliche Quelle: Kapitel 50 - Produktscorecards (https://wirkungsoekonomie.de/referenz/kapitel-050-produktscorecards/)</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WÖk-Prägungsbegriff / Schutzbegriff</w:t>
      </w:r>
    </w:p>
    <w:p>
      <w:r>
        <w:t>Öffentliche Quelle: WÖk-Prägungsbegriff / Schutzbegriff (https://wirkungsoekonomie.de/begriffe/wirkungsgrenze/)</w:t>
      </w:r>
    </w:p>
    <w:p>
      <w:r>
        <w:t>Eine Wirkungsgrenze ist eine rote Linie, ab der negative Wirkung nicht mehr durch positive Wirkungen an anderer Stelle ausgeglichen werden darf.</w:t>
      </w:r>
    </w:p>
    <w:p>
      <w:r>
        <w:t>Auf einen Blick</w:t>
      </w:r>
    </w:p>
    <w:p>
      <w:r>
        <w:t>Eine Wirkungsgrenze ist eine rote Linie, ab der negative Wirkung nicht mehr durch positive Wirkungen an anderer Stelle ausgeglichen werden darf.</w:t>
      </w:r>
    </w:p>
    <w:p>
      <w:r>
        <w:t>Der Begriff gehört zum Bereich Bewertung, Grenzen &amp; Missbrauchsschutz und dient der präzisen Wirkungsprüfung.</w:t>
      </w:r>
    </w:p>
    <w:p>
      <w:r>
        <w:t>Wirkungsökonomisch fragt „Wirkungsgrenze“ nach Zustandsveränderung, Bilanzgrenze, Datenqualität und Rückkopplung.</w:t>
      </w:r>
    </w:p>
    <w:p>
      <w:r>
        <w:t>Er darf nicht als isoliertes Etikett genutzt werden, sondern braucht Bezug zu Mensch, Planet und Demokratie. Er ist besonders anschlussfähig an Nichtkompensationsprinzip, Reverse Merit Order, Netto-Wirkung.</w:t>
      </w:r>
    </w:p>
    <w:p>
      <w:r>
        <w:t>Definition</w:t>
      </w:r>
    </w:p>
    <w:p>
      <w:r>
        <w:t>Was bedeutet der Begriff?</w:t>
      </w:r>
    </w:p>
    <w:p>
      <w:r>
        <w:t>Eine Wirkungsgrenze operationalisiert das Nichtkompensationsprinzip. Sie markiert Schäden oder Risiken, die so schwerwiegend sind, dass sie die Gesamtbewertung eines Produkts, Unternehmens, Projekts, Kapitalflusses, Gesetzes oder Narrativs begrenzen und nicht durch positive Teilwirkungen kompensiert werden dürfen.</w:t>
      </w:r>
    </w:p>
    <w:p>
      <w:r>
        <w:t>Wirkungsökonomie</w:t>
      </w:r>
    </w:p>
    <w:p>
      <w:r>
        <w:t>Einordnung in der Wirkungsökonomie</w:t>
      </w:r>
    </w:p>
    <w:p>
      <w:r>
        <w:t>Wirkungsgrenzen schützen Netto-Wirkung vor Schönrechnung. Sie verbinden Reverse Merit Order, Nichtkompensation, Scorecards, Audit und Rechtsschutz.</w:t>
      </w:r>
    </w:p>
    <w:p>
      <w:r>
        <w:t>Verwendung</w:t>
      </w:r>
    </w:p>
    <w:p>
      <w:r>
        <w:t>Verwendung</w:t>
      </w:r>
    </w:p>
    <w:p>
      <w:r>
        <w:t>Nicht als beliebige Moralgrenze verwenden. Wirkungsgrenzen sind öffentlich begründete Schutzgrenzen für Mensch, Planet und Demokratie.</w:t>
      </w:r>
    </w:p>
    <w:p>
      <w:r>
        <w:t>Abgrenzung</w:t>
      </w:r>
    </w:p>
    <w:p>
      <w:r>
        <w:t>Abgrenzung</w:t>
      </w:r>
    </w:p>
    <w:p>
      <w:r>
        <w:t>Schwellenwert</w:t>
      </w:r>
    </w:p>
    <w:p>
      <w:r>
        <w:t>Benchmark</w:t>
      </w:r>
    </w:p>
    <w:p>
      <w:r>
        <w:t>Reverse Merit Order: Bewertungsprinzip; Wirkungsgrenze ist die rote Linie innerhalb oder neben diesem Prinzip.</w:t>
      </w:r>
    </w:p>
    <w:p>
      <w:r>
        <w:t>Nichtkompensationsprinzip: Grundsatz; Wirkungsgrenze konkretisiert, wo Nichtkompensation zwingend gilt.</w:t>
      </w:r>
    </w:p>
    <w:p>
      <w:r>
        <w:t>Schwellenwert: kann technisch sein; Wirkungsgrenze hat zusätzlich Schutzfunktion.</w:t>
      </w:r>
    </w:p>
    <w:p>
      <w:r>
        <w:t>Verbot: kann Folge sein, muss es aber nicht.</w:t>
      </w:r>
    </w:p>
    <w:p>
      <w:r>
        <w:t>Moralgrenze: Wirkungsgrenzen sind öffentlich begründete Schutzgrenzen, keine private Moral.</w:t>
      </w:r>
    </w:p>
    <w:p>
      <w:r>
        <w:t>Ausschlussliste: kann Grenzen abbilden, ersetzt aber nicht die Bewertungslogik.</w:t>
      </w:r>
    </w:p>
    <w:p>
      <w:r>
        <w:t>Vertiefung</w:t>
      </w:r>
    </w:p>
    <w:p>
      <w:r>
        <w:t>Vertiefte Begriffsstruktur</w:t>
      </w:r>
    </w:p>
    <w:p>
      <w:r>
        <w:t>Kurzdefinition / Hover</w:t>
      </w:r>
    </w:p>
    <w:p>
      <w:r>
        <w:t>Eine Wirkungsgrenze ist eine rote Linie, ab der negative Wirkung nicht mehr durch positive Wirkungen an anderer Stelle ausgeglichen werden darf.</w:t>
      </w:r>
    </w:p>
    <w:p>
      <w:r>
        <w:t>Auf einen Blick</w:t>
      </w:r>
    </w:p>
    <w:p>
      <w:pPr>
        <w:pStyle w:val="ListBullet"/>
      </w:pPr>
      <w:r>
        <w:t>schützen vor Schönrechnung - markieren nicht beliebig kompensierbare Wirkungsfelder - betreffen etwa Kinderarbeit, Zwangsarbeit, schwere Gesundheitsrisiken, irreversible ökologische Schäden oder demokratische Destabilisierung - eng verbunden mit Reverse Merit Order und Nichtkompensationsprinzip - verhindern, dass positive Teilwirkungen schwere Schäden verdecken - keine beliebigen Moralgrenzen - müssen transparent, begründet, überprüfbar und demokratisch legitimiert sein</w:t>
      </w:r>
    </w:p>
    <w:p>
      <w:r>
        <w:t>Hauptdefinition</w:t>
      </w:r>
    </w:p>
    <w:p>
      <w:r>
        <w:t>Eine Wirkungsgrenze bezeichnet eine rote Linie, ab der negative Wirkung nicht mehr durch positive Wirkungen an anderer Stelle ausgeglichen werden darf. Sie legt fest, dass bestimmte Schäden oder Risiken die Gesamtbewertung begrenzen. Typische Grenzen betreffen Menschenwürde, Kinderarbeit, Zwangsarbeit, schwere Arbeitsrechtsverletzungen, Gesundheitsrisiken, toxische Stoffe, irreversible ökologische Schäden, Biodiversitätszerstörung, Klimaschäden, Rechtsstaatsabbau, Korruption, Desinformation, demokratische Destabilisierung, systematische Diskriminierung sowie massive Datenschutz- oder Manipulationsrisiken.</w:t>
      </w:r>
    </w:p>
    <w:p>
      <w:r>
        <w:t>Wirkungsökonomische Relevanz</w:t>
      </w:r>
    </w:p>
    <w:p>
      <w:r>
        <w:t>Netto-Wirkung darf nicht als einfache Addition verstanden werden. Ohne Wirkungsgrenzen könnten Akteure schwere Schäden mit positiven Nebenwirkungen verrechnen. Wirkungsgrenzen schaffen Schutz vor Kompensationslogik, Wirkungssimulation, Durchschnittsrating und moralischem Ablasshandel und geben Scorecards, Lieferketten, Responsible Marketing, Reverse Merit Order, Audit und Rechtsschutz eine belastbare Grundlage.</w:t>
      </w:r>
    </w:p>
    <w:p>
      <w:r>
        <w:t>Wirkungsökonomische Sicht &amp; Einordnung</w:t>
      </w:r>
    </w:p>
    <w:p>
      <w:r>
        <w:t>Wirkungsgrenzen sind keine willkürlichen Verbote und keine private Moral. Sie müssen am Referenzrahmen Mensch, Planet und Demokratie sowie an SDGs, Agenda 2030 und SDG+ als WÖk-Erweiterung begründet werden. Sie brauchen klare Definitionen, Schwellenwerte, Datenqualität, Kontext, Übergangslogik, Rechtsschutz, Widerspruchsmöglichkeiten, Korrekturpfade und öffentlich nachvollziehbare Begründung.</w:t>
      </w:r>
    </w:p>
    <w:p>
      <w:pPr>
        <w:pStyle w:val="Heading3"/>
      </w:pPr>
      <w:r>
        <w:t>Quellenanker: WÖk-Präzisierungsbegriff</w:t>
      </w:r>
    </w:p>
    <w:p>
      <w:r>
        <w:t>Öffentliche Quelle: WÖk-Präzisierungsbegriff (https://wirkungsoekonomie.de/begriffe/greenwashing/)</w:t>
      </w:r>
    </w:p>
    <w:p>
      <w:r>
        <w:t>Greenwashing bezeichnet Nachhaltigkeits- oder Umweltversprechen, die stärker wirken als die belegbare tatsächliche Verbesserung.</w:t>
      </w:r>
    </w:p>
    <w:p>
      <w:r>
        <w:t>Auf einen Blick</w:t>
      </w:r>
    </w:p>
    <w:p>
      <w:r>
        <w:t>Greenwashing liegt vor, wenn grüne Claims, Bilder oder Labels eine positive Wirkung nahelegen, die durch Produktdaten, Methode oder reale Zustandsveränderung nicht gedeckt ist.</w:t>
      </w:r>
    </w:p>
    <w:p>
      <w:r>
        <w:t>Der Begriff gehört zum Bereich Datenbegriff und dient der präzisen Wirkungsprüfung.</w:t>
      </w:r>
    </w:p>
    <w:p>
      <w:r>
        <w:t>Wirkungsökonomisch fragt „Greenwashing“ nach Zustandsveränderung, Bilanzgrenze, Datenqualität und Rückkopplung.</w:t>
      </w:r>
    </w:p>
    <w:p>
      <w:r>
        <w:t>Er darf nicht als isoliertes Etikett genutzt werden, sondern braucht Bezug zu Mensch, Planet und Demokratie. Er ist besonders anschlussfähig an Impact-Washing, SDG-Washing, Green Claims Directive.</w:t>
      </w:r>
    </w:p>
    <w:p>
      <w:r>
        <w:t>Definition</w:t>
      </w:r>
    </w:p>
    <w:p>
      <w:r>
        <w:t>Was bedeutet der Begriff?</w:t>
      </w:r>
    </w:p>
    <w:p>
      <w:r>
        <w:t>Greenwashing bezeichnet eine kommunikative oder strategische Verzerrung, bei der Produkte, Unternehmen, Finanzprodukte oder Maßnahmen ökologischer oder wirkungsvoller erscheinen, als sie nach überprüfbaren Daten sind. In der Wirkungsökonomie ist Greenwashing eine Form von Wirkungsblindheit oder Scheinwirkung: Aufmerksamkeit und Vertrauen werden erzeugt, ohne dass die behauptete Zustandsveränderung ausreichend belegt ist.</w:t>
      </w:r>
    </w:p>
    <w:p>
      <w:r>
        <w:t>Wirkungsökonomie</w:t>
      </w:r>
    </w:p>
    <w:p>
      <w:r>
        <w:t>Einordnung in der Wirkungsökonomie</w:t>
      </w:r>
    </w:p>
    <w:p>
      <w:r>
        <w:t>Greenwashing gefährdet Wirkungswahrheit: Märkte, Konsument:innen und Politik reagieren auf behauptete statt tatsächliche Wirkung. Dadurch werden positive Netto-Wirkung und faire Rückkopplung verzerrt.</w:t>
      </w:r>
    </w:p>
    <w:p>
      <w:r>
        <w:t>Verwendung</w:t>
      </w:r>
    </w:p>
    <w:p>
      <w:r>
        <w:t>Verwendung</w:t>
      </w:r>
    </w:p>
    <w:p>
      <w:r>
        <w:t>Nicht jeder unvollständige Claim ist automatisch bewusste Täuschung. Die WÖk prüft Datenlage, Kontext, Methode, Reichweite und tatsächliche Wirkung statt Absicht zu unterstellen.</w:t>
      </w:r>
    </w:p>
    <w:p>
      <w:r>
        <w:t>Abgrenzung</w:t>
      </w:r>
    </w:p>
    <w:p>
      <w:r>
        <w:t>Abgrenzung</w:t>
      </w:r>
    </w:p>
    <w:p>
      <w:r>
        <w:t>Nicht jede Nachhaltigkeitskommunikation ist Greenwashing.</w:t>
      </w:r>
    </w:p>
    <w:p>
      <w:r>
        <w:t>Impact Washing umfasst auch soziale oder demokratische Wirkung, nicht nur Umweltclaims.</w:t>
      </w:r>
    </w:p>
    <w:p>
      <w:r>
        <w:t>Fehlende Daten können ein Risiko sein, sind aber analytisch von vorsätzlicher Täuschung zu unterscheiden.</w:t>
      </w:r>
    </w:p>
    <w:p>
      <w:r>
        <w:t>Vertiefung</w:t>
      </w:r>
    </w:p>
    <w:p>
      <w:r>
        <w:t>Vertiefte Begriffsstruktur</w:t>
      </w:r>
    </w:p>
    <w:p>
      <w:r>
        <w:t>Kurzdefinition / Hover</w:t>
      </w:r>
    </w:p>
    <w:p>
      <w:r>
        <w:t>Greenwashing ist die Lücke zwischen grüner Behauptung und belegbarer tatsächlicher Wirkung.</w:t>
      </w:r>
    </w:p>
    <w:p>
      <w:r>
        <w:t>Auf einen Blick</w:t>
      </w:r>
    </w:p>
    <w:p>
      <w:r>
        <w:t>Betrifft Claims, Labels, Bilder, Rankings, Finanzprodukte und Produktversprechen.</w:t>
      </w:r>
    </w:p>
    <w:p>
      <w:r>
        <w:t>Kann durch Auslassung, Übertreibung, unklare Begriffe oder fehlende Daten entstehen.</w:t>
      </w:r>
    </w:p>
    <w:p>
      <w:r>
        <w:t>Verzerrt Marktentscheidungen und schwächt echte Transformation.</w:t>
      </w:r>
    </w:p>
    <w:p>
      <w:r>
        <w:t>Wird durch Produktdaten, klare Claims und Wirkungsrückkopplung begrenzt.</w:t>
      </w:r>
    </w:p>
    <w:p>
      <w:r>
        <w:t>Hauptdefinition</w:t>
      </w:r>
    </w:p>
    <w:p>
      <w:r>
        <w:t>Greenwashing bezeichnet die Darstellung von Produkten, Organisationen, Investitionen oder Maßnahmen als ökologisch vorteilhafter, als es durch überprüfbare Daten und tatsächliche Zustandsveränderungen gedeckt ist. Es kann ausdrücklich, indirekt oder visuell entstehen: durch Begriffe wie „grün“, Naturbilder, selektive Kennzahlen, unklare Kompensation, nicht vergleichbare Labels oder ausgelassene Scope-3-Lasten.</w:t>
      </w:r>
    </w:p>
    <w:p>
      <w:r>
        <w:t>Wirkungsökonomische Relevanz</w:t>
      </w:r>
    </w:p>
    <w:p>
      <w:r>
        <w:t>Greenwashing verschiebt Aufmerksamkeit, Vertrauen und Kapital in Richtung behaupteter Wirkung. Dadurch werden Unternehmen mit realer Transformation benachteiligt, Verbraucher:innen irregeführt und demokratische Steuerung erschwert.</w:t>
      </w:r>
    </w:p>
    <w:p>
      <w:r>
        <w:t>Wirkungsökonomische Sicht &amp; Einordnung</w:t>
      </w:r>
    </w:p>
    <w:p>
      <w:r>
        <w:t>Die WÖk bewertet nicht die Moral einzelner Personen, sondern die Stimmigkeit von Aussage, Daten, Methode, Kontext und Wirkung. Greenwashing ist ein Wirkungsrisiko, weil behauptete positive Wirkung tatsächliche negative oder unklare Wirkung verdecken kann.</w:t>
      </w:r>
    </w:p>
    <w:p>
      <w:r>
        <w:t>Abgrenzung</w:t>
      </w:r>
    </w:p>
    <w:p>
      <w:r>
        <w:t>Greenwashing: ökologische Irreführung oder Überzeichnung.</w:t>
      </w:r>
    </w:p>
    <w:p>
      <w:pPr>
        <w:pStyle w:val="Heading3"/>
      </w:pPr>
      <w:r>
        <w:t>Quellenanker: Kapitel 104 - Wirkungsmessung, Manipulation und Wirkungssimulation</w:t>
      </w:r>
    </w:p>
    <w:p>
      <w:r>
        <w:t>Öffentliche Quelle: Kapitel 104 - Wirkungsmessung, Manipulation und Wirkungssimulation (https://wirkungsoekonomie.de/referenz/kapitel-104-wirkungsmessung-manipulation-und-wirkungssimulation/)</w:t>
      </w:r>
    </w:p>
    <w:p>
      <w:r>
        <w:t>Je wichtiger Wirkung wird, desto größer wird der Anreiz, Wirkung zu behaupten, zu inszenieren oder zu simulieren. Das ist kein Randproblem der Wirkungsökonomie. Es ist ihr zentraler methodischer Stresstest.</w:t>
      </w:r>
    </w:p>
    <w:p>
      <w:r>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r>
        <w:t>Dann entsteht Wirkungssimulation.</w:t>
      </w:r>
    </w:p>
    <w:p>
      <w:r>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r>
        <w:t>Die Wirkungsökonomie muss diese Gefahr offen benennen. Wenn sie Wirkung zur zentralen Steuerungsgröße macht, muss sie verhindern, dass Wirkung selbst zur neuen Oberfläche wird.</w:t>
      </w:r>
    </w:p>
    <w:p>
      <w:r>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r>
        <w:t>Dieses Kapitel erklärt, warum das geschieht, welche Formen Wirkungssimulation annimmt und wie die Wirkungsökonomie sich dagegen schützen muss.</w:t>
      </w:r>
    </w:p>
    <w:p>
      <w:pPr>
        <w:pStyle w:val="Heading3"/>
      </w:pPr>
      <w:r>
        <w:t>104.1 Warum jede Kennzahl manipulierbar wird</w:t>
      </w:r>
    </w:p>
    <w:p>
      <w:r>
        <w:t>Sobald eine Kennzahl zur Steuerungsgröße wird, verändert sich das Verhalten derer, die an ihr gemessen werden. Das ist keine Besonderheit von Nachhaltigkeit. Es ist ein allgemeines Steuerungsproblem.</w:t>
      </w:r>
    </w:p>
    <w:p>
      <w:r>
        <w:t>Goodhart’s Law beschreibt diesen Zusammenhang zugespitzt: Wenn ein Maß zur Zielgröße wird, verliert es leicht seine Qualität als Maß. Campbell’s Law formuliert ähnlich, dass quantitative Indikatoren, die für soziale Entscheidungen verwendet werden, anfällig für Verfälschung und Verhaltensverzerrung werden.</w:t>
      </w:r>
    </w:p>
    <w:p>
      <w:r>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r>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r>
        <w:t>Die Wirkungsökonomie darf deshalb nicht glauben, sie sei gegen Manipulation immun, nur weil ihr Maßstab besser ist. Ein besserer Maßstab kann ebenfalls pervertiert werden, wenn er falsch operationalisiert wird.</w:t>
      </w:r>
    </w:p>
    <w:p>
      <w:r>
        <w:t>Je wertvoller Wirkung wird, desto wertvoller wird die Simulation von Wirkung.</w:t>
      </w:r>
    </w:p>
    <w:p>
      <w:pPr>
        <w:pStyle w:val="Heading3"/>
      </w:pPr>
      <w:r>
        <w:t>104.2 Wirkungssimulation als neue Form der Scheinleistung</w:t>
      </w:r>
    </w:p>
    <w:p>
      <w:r>
        <w:t>Wirkungssimulation ist eine Form von Scheinleistung. Sie erzeugt sichtbare Aktivität, Sprache, Berichte, Kampagnen oder Kennzahlen, aber keine entsprechende positive Zustandsveränderung.</w:t>
      </w:r>
    </w:p>
    <w:p>
      <w:r>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r>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r>
        <w:t>Wirkungssimulation kann absichtlich sein. Dann ist sie Täuschung.</w:t>
      </w:r>
    </w:p>
    <w:p>
      <w:r>
        <w:t>Sie kann aber auch halbabsichtlich sein. Dann entsteht moralische Selbsttäuschung: Akteure glauben an ihre Wirkung, weil sie nur die Indikatoren sehen, die ihre Erzählung bestätigen. Sie verwechseln Absicht mit Wirkung, Aufwand mit Wirkung, Bericht mit Wirkung, Reichweite mit Wirkung oder Zielbezug mit Wirkung.</w:t>
      </w:r>
    </w:p>
    <w:p>
      <w:r>
        <w:t>Gerade diese zweite Form ist gefährlich, weil sie gesellschaftlich weit verbreitet ist. Viele Organisationen wollen gut wirken. Aber sie prüfen nicht streng genug, ob sie tatsächlich wirken.</w:t>
      </w:r>
    </w:p>
    <w:p>
      <w:pPr>
        <w:pStyle w:val="Heading3"/>
      </w:pPr>
      <w:r>
        <w:t>104.3 Greenwashing und die Illusion ökologischer Wirkung</w:t>
      </w:r>
    </w:p>
    <w:p>
      <w:r>
        <w:t>Greenwashing ist die bekannteste Form der Wirkungssimulation. Es entsteht, wenn ökologische Verantwortung behauptet, übertrieben, selektiv dargestellt oder irreführend kommuniziert wird.</w:t>
      </w:r>
    </w:p>
    <w:p>
      <w:r>
        <w:t>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w:t>
      </w:r>
    </w:p>
    <w:p>
      <w:r>
        <w:t>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w:t>
      </w:r>
    </w:p>
    <w:p>
      <w:r>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r>
        <w:t>Für die Wirkungsökonomie folgt daraus: Umweltwirkung darf nicht aus Sprache abgeleitet werden. Sie muss aus Daten, Kontext, Lebenszyklus, Lieferkette, Nutzung, Entsorgung, Systemwirkung und Nichtkompensation abgeleitet werden.</w:t>
      </w:r>
    </w:p>
    <w:p>
      <w:r>
        <w:t>Ein Produkt ist nicht nachhaltig, weil es so genannt wird. Es ist nur dann wirkungspositiv, wenn seine Zustandsveränderungen belastbar nachvollziehbar sind.</w:t>
      </w:r>
    </w:p>
    <w:p>
      <w:pPr>
        <w:pStyle w:val="Heading3"/>
      </w:pPr>
      <w:r>
        <w:t>104.4 ESG-Theater und Nachhaltigkeit als Bühnenbild</w:t>
      </w:r>
    </w:p>
    <w:p>
      <w:r>
        <w:t>ESG-Theater entsteht, wenn Nachhaltigkeit institutionell sichtbar wird, aber nicht tief genug in Entscheidungen zurückwirkt.</w:t>
      </w:r>
    </w:p>
    <w:p>
      <w:r>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r>
        <w:t>Aber die Kernfrage bleibt offen: Was verändert sich dadurch tatsächlich?</w:t>
      </w:r>
    </w:p>
    <w:p>
      <w:r>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r>
        <w:t>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w:t>
      </w:r>
    </w:p>
    <w:p>
      <w:r>
        <w:t>Dass Aufsichtsbehörden Greenwashing im Finanzmarkt ausdrücklich adressieren, zeigt: Nachhaltigkeitssprache ist wirtschaftlich relevant geworden. Wenn Fonds, Banken, Versicherungen, Ratings oder Finanzprodukte mit Nachhaltigkeit werben, beeinflusst dies Kapitalflüsse. Damit entstehen neue Täuschungsanreize.</w:t>
      </w:r>
    </w:p>
    <w:p>
      <w:r>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r>
        <w:t>ESG-Theater endet erst dort, wo Nachhaltigkeitsdaten reale Entscheidungen verändern und negative Wirkungen nicht durch positive Einzelbilder verdeckt werden.</w:t>
      </w:r>
    </w:p>
    <w:p>
      <w:pPr>
        <w:pStyle w:val="Heading3"/>
      </w:pPr>
      <w:r>
        <w:t>7.9 Konsequenzen für die WÖk-Architektur</w:t>
      </w:r>
    </w:p>
    <w:p>
      <w:r>
        <w:t>Aus dieser Vorlesung fließen drei Punkte zurück in den WÖk-Korpus:</w:t>
      </w:r>
    </w:p>
    <w:p>
      <w:pPr>
        <w:pStyle w:val="ListBullet"/>
      </w:pPr>
      <w:r>
        <w:t>Reverse Merit Order und Nichtkompensation (operativ)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Reverse Merit Order und Nichtkompensation (operativ)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WC-V5 Reverse Merit Order und Nichtkompensation (operativ)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Reverse Merit Order und Nichtkompensation (operativ) im Feld Impact-Controlling.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WC-V5</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Datenquelle, Systemgrenze, Erhebungslogik, Unsicherheit, Aktualitaet und Auditspur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Indikator, Scorecard, Benchmark, Auditpfad, Portfolioentscheidung oder CAPEX/OPEX-Priorisierung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Bewertungsgrenzen, Nichtkompensation, Reverse Merit Order und positive Netto-Wirkung; Menschen werden nicht bewertet, sondern Wirkpfade, Zustandsveraenderungen, Risiken und institutionelle Bedingungen.</w:t>
      </w:r>
    </w:p>
    <w:p>
      <w:r>
        <w:t>Begriffliche Sicherung. Einleitung / Wirkungsfrage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WC-V5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Kernaussage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r>
        <w:t>Bewertungsgrenze. In Impact-Controlling wird Einstieg / Wirkungsfrage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Einstieg / Wirkungsfrage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Einstieg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Skript / Folien (Lernseite)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Transferaufgabe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eine Bildungs- oder Forschungseinrichtung eine Wirkungsaussage fuer Lernende und Praxispartner pruefbar machen will, beginnt die Analyse bei Empfaengern, Wirkraum, Zeitraum und Datenquelle. Bei Transferaufgabe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WC-V5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Praxisbeispiel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Praxisbeispiel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Impact-Controlling wird Begriffliche Präzision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Begriffliche Präzision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Leitthese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WC-V5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Didaktische Einordnung im Studiengang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Impact-Controlling wird Modellformel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Modellformel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r>
        <w:t>Pruefungsimpuls. Prüfungsnahe Fallfragen ohne geschützte Antwortlogik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WC-V5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Auswertung aus der lebenden Website-Referenz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Auswertung aus der lebenden Website-Referenz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Warum Durchschnittswerte nicht reichen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Durchschnittswerte nicht reichen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Warum Durchschnittswerte nicht reichen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Impact-Controlling wird Das schwächste Wirkungsfeld entscheidet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Das schwächste Wirkungsfeld entscheidet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Das schwächste Wirkungsfeld entscheidet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Aufbau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Aufbau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Aufbau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Kernfelder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Kernfelder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eine Bildungs- oder Forschungseinrichtung eine Wirkungsaussage fuer Lernende und Praxispartner pruefbar machen will, beginnt die Analyse bei Empfaengern, Wirkraum, Zeitraum und Datenquelle. Bei Kernfelder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r>
        <w:t>Transferhinweis. In WC-V5 muss FinalScore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FinalScore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FinalScore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Impact-Controlling wird Kernaussage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Einstieg / Wirkungsfrage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Unternehmen ein Produkt, einen Prozess oder eine Investition wirkungsbezogen bewerten will, beginnt die Analyse bei Empfaengern, Wirkraum, Zeitraum und Datenquelle. Bei Einstieg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WC-V5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Skript / Folien (Lernseite)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Skript / Folien (Lernseite)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r>
        <w:t>Bewertungsgrenze. Wissenschaftliche Anschlussfaehigkeit entsteht hier durch Quellenklarheit. Bei Transferaufgabe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Transferaufgabe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Impact-Controlling wird Praxisbeispiel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und Nichtkompensation (operativ) liegt darin, schwere Schaeden mit bequemen Pluspunkten zu verrechnen. Bei Praxisbeispiel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Praxisbeispiel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Wirkungsökonomische Vertiefung nicht zwischen Optimismus und Pessimismus. Sie verlaeuft zwischen offengelegter Unsicherheit und rhetorischer Sicherheit. Wer Reverse Merit Order und Nichtkompensation (operativ) belastbar anwenden will, benennt Systemgrenze, Zeitraum, Vergleichspunkt und offene Gegenhypothese. Gerade dadurch bleibt das Skript anschlussfaehig fuer Forschung, Praxis und spaetere Revision.</w:t>
      </w:r>
    </w:p>
    <w:p>
      <w:r>
        <w:t>Fuer die Pruefung ist Wirkungsökonomische Vertiefung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Wirkungsökonomische Vertiefung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und Nichtkompensation (operativ)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Begriffliche Präzision zeigt, warum Reverse Merit Order und Nichtkompensation (operativ) mehr ist als ein Schlagwort im Feld Bewertungsgrenzen, Nichtkompensation, Reverse Merit Order und positive Netto-Wirkung.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und Nichtkompensation (operativ) praktisch anwenden. Der erste Schritt ist nicht die Auswahl eines Instruments, sondern die Klaerung der Zustandsveraenderung. Bei Begriffliche Präzision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eine Kommune eine bestehende Massnahme neu priorisieren will, beginnt die Analyse bei Empfaengern, Wirkraum, Zeitraum und Datenquelle. Bei Begriffliche Präzision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WC-V5 muss Wirkpfad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und Nichtkompensation (operativ) sei erfolgreich. Die WOE-Lesart fragt bei Wirkpfad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Wirkpfad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pPr>
        <w:pStyle w:val="Heading3"/>
      </w:pPr>
      <w:r>
        <w:t>V1-Abschlussnotiz</w:t>
      </w:r>
    </w:p>
    <w:p>
      <w:r>
        <w:t>Diese Finalisierung schliesst die Codex-Inhaltsproduktion fuer WC-V5.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