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8: Wirkungsstrategie im Unternehmen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WM-V8 Modul/Abschnitt: WM Titel: Wirkungsstrategie im Unternehmen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Wirkungsstrategie im Unternehmen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Wirkungsstrategie im Unternehmen nicht als Berichtsübung, sondern als praktische Führungs- und Lernaufgabe zu behandeln.</w:t>
      </w:r>
    </w:p>
    <w:p>
      <w:r>
        <w:t>Die Leitfrage lautet:</w:t>
      </w:r>
    </w:p>
    <w:p>
      <w:r>
        <w:t>&gt; Welche tatsächlichen Zustandsveränderungen werden durch Wirkungsstrategie im Unternehmen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Wirkungsstrategie im Unternehmen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WM-V8 Empfohlene Dauer: ~50 Min · Videolänge: ~15 Min Voraussetzung: WM-V7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Einzelmaßnahmen ergeben noch keine Wirkung. Wie wird aus Zielen, Priorisierung und Kultur eine kohärente Wirkungsstrategie, die im Unternehmen verankert ist?</w:t>
      </w:r>
    </w:p>
    <w:p>
      <w:pPr>
        <w:pStyle w:val="Heading2"/>
      </w:pPr>
      <w:r>
        <w:t>2. Video-/Audio-Vorlesung</w:t>
      </w:r>
    </w:p>
    <w:p>
      <w:pPr>
        <w:pStyle w:val="ListBullet"/>
      </w:pPr>
      <w:r>
        <w:t>Titel: Von Einzelmaßnahmen zur verankerten Wirkungsstrategie</w:t>
      </w:r>
    </w:p>
    <w:p>
      <w:pPr>
        <w:pStyle w:val="ListBullet"/>
      </w:pPr>
      <w:r>
        <w:t>Länge: ~15 Min</w:t>
      </w:r>
    </w:p>
    <w:p>
      <w:pPr>
        <w:pStyle w:val="ListBullet"/>
      </w:pPr>
      <w:r>
        <w:t>Kernaussage in einem Satz: Eine Wirkungsstrategie verbindet Wirkungsziele, Priorisierung, Rückkopplung und Verankerung zu einem kohärenten Kurs auf positive Netto-Wirkung.</w:t>
      </w:r>
    </w:p>
    <w:p>
      <w:pPr>
        <w:pStyle w:val="ListBullet"/>
      </w:pPr>
      <w:r>
        <w:t>Medienquelle: [Platzhalter]</w:t>
      </w:r>
    </w:p>
    <w:p>
      <w:pPr>
        <w:pStyle w:val="Heading2"/>
      </w:pPr>
      <w:r>
        <w:t>3. Transkript (Gerüst)</w:t>
      </w:r>
    </w:p>
    <w:p>
      <w:r>
        <w:t>Abschnitt A – Was Strategie hier bedeutet. Nicht ein Dokument, sondern ein kohärenter Kurs: Welche positive Netto-Wirkung, über welche Wirkpfade, mit welcher Priorisierung, verankert in welchen Entscheidungen?</w:t>
      </w:r>
    </w:p>
    <w:p>
      <w:r>
        <w:t>Abschnitt B – Zusammenführung. Die Strategie integriert V2–V7: Empfänger/Wirkpfade, Ziele/Logik, Priorisierung, Potenzial/Risiko, Kultur.</w:t>
      </w:r>
    </w:p>
    <w:p>
      <w:r>
        <w:t>Abschnitt C – Rückkopplung. Ohne Wirkungslenkung (Rückführung in Preise, Investitionen, Beschaffung, Ziele) bleibt Strategie Papier. Reporting ≠ Rückkopplung gilt auch hier.</w:t>
      </w:r>
    </w:p>
    <w:p>
      <w:r>
        <w:t>Abschnitt D – Wirkungsarchitektur. Die Strategie braucht ein Gerüst aus Rollen, Regeln, Daten und Lernschleifen – die Wirkungsarchitektur der Organisation.</w:t>
      </w:r>
    </w:p>
    <w:p>
      <w:r>
        <w:t>Abschnitt E – Ergebnis. Ein Wirkungs-Canvas fasst die Strategie zusammen und leitet in Kommunikation (V9) und Umsetzung (V10) über.</w:t>
      </w:r>
    </w:p>
    <w:p>
      <w:pPr>
        <w:pStyle w:val="Heading2"/>
      </w:pPr>
      <w:r>
        <w:t>4. Skript / Folien (Lernseite)</w:t>
      </w:r>
    </w:p>
    <w:p>
      <w:r>
        <w:t>Wirkungsstrategie ist ein kohärenter Kurs, kein Dokument. Sie beantwortet zusammenhängend: Welche positive Netto-Wirkung streben wir an (V3), bei welchen Wirkungsempfängern über welche Wirkpfade (V2), was hat Vorrang (V4), welche Potenziale/Risiken steuern wir (V5–V6), und wie ist das in Führung/Kultur verankert (V7)?</w:t>
      </w:r>
    </w:p>
    <w:p>
      <w:r>
        <w:t>Verankerung durch Wirkungslenkung. Eine Strategie wird erst wirksam, wenn Bewertung in Entscheidungen zurückfließt: in Investitionslogik, Beschaffung, Produktentscheidungen und Zielvereinbarungen (Wirkungslenkung, Grundlagen V5). Ohne diese Rückkopplung ist die Strategie folgenloses Reporting.</w:t>
      </w:r>
    </w:p>
    <w:p>
      <w:r>
        <w:t>Wirkungsarchitektur als Gerüst. Damit die Strategie trägt, braucht die Organisation ein Gerüst: Rollen (wer entscheidet über kritische Wirkungsfelder?), Regeln (welche Entscheidungen brauchen eine Wirkungsprüfung?), Daten (woher kommen Wirkungsdaten – Anschluss an Lehrgang 2) und Lernschleifen (wie wird nachgesteuert?). Das ist die Wirkungsarchitektur der Organisation (Grundlagen V5, Stufe 13).</w:t>
      </w:r>
    </w:p>
    <w:p>
      <w:r>
        <w:t>Der Wirkungs-Canvas bündelt die Strategie auf einer Seite: Zielwirkung · Wirkungsempfänger/-pfade · kritische Felder/Priorität · zentrale Potenziale/Risiken · Verankerung (Führung/Kultur/Routinen) · Rückkopplungspunkte. Er ist die Brücke zur Kommunikation (V9) und zum 90-Tage-Plan (V10).</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Wirkungslenkung (https://wirkungsoekonomie.de/begriffe/wirkungslenkung/)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Wirkungsarchitektur (https://wirkungsoekonomie.de/begriffe/wirkungsarchitektur/)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6.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7. Transferaufgabe</w:t>
      </w:r>
    </w:p>
    <w:p>
      <w:r>
        <w:t>Fülle einen Wirkungs-Canvas für deine Organisation: Zielwirkung · Wirkungsempfänger/-pfade · kritisches Feld/Priorität · zentrale Potenziale/Risiken · Verankerung · zwei konkrete Rückkopplungspunkte (wo verändert Bewertung eine Entscheidung?).</w:t>
      </w:r>
    </w:p>
    <w:p>
      <w:pPr>
        <w:pStyle w:val="Heading2"/>
      </w:pPr>
      <w:r>
        <w:t>8. Praxisbeispiel</w:t>
      </w:r>
    </w:p>
    <w:p>
      <w:r>
        <w:t>Strategie mit Rückkopplung. Ein Mittelständler verankert in der Investitionsrichtlinie: Kein Investitionsantrag ohne Prüfung des kritischen Wirkungsfelds; ein sehr schwacher Wert blockiert die Freigabe (Reverse Merit Order). Damit ist die Wirkungsstrategie in einer echten Entscheidungsroutine verankert – nicht nur im Bericht.</w:t>
      </w:r>
    </w:p>
    <w:p>
      <w:pPr>
        <w:pStyle w:val="Heading2"/>
      </w:pPr>
      <w:r>
        <w:t>9. Quellen / Vertiefung</w:t>
      </w:r>
    </w:p>
    <w:p>
      <w:pPr>
        <w:pStyle w:val="ListBullet"/>
      </w:pPr>
      <w:r>
        <w:t>Glossar der Wirkungsökonomie (https://wirkungsoekonomie.de/glossar.html) – §5 Stufen 11–13</w:t>
      </w:r>
    </w:p>
    <w:p>
      <w:pPr>
        <w:pStyle w:val="ListBullet"/>
      </w:pPr>
      <w:r>
        <w:t>Was ist Wirkungsökonomie? (https://wirkungsoekonomie.de/wirkungsoekonomie.html)</w:t>
      </w:r>
    </w:p>
    <w:p>
      <w:pPr>
        <w:pStyle w:val="ListBullet"/>
      </w:pPr>
      <w:r>
        <w:t>Glossar: Wirkungslenkung (https://wirkungsoekonomie.de/begriffe/wirkungslenkung/), Wirkungsarchitektur (https://wirkungsoekonomie.de/begriffe/wirkungsarchitektur/)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Wirkungsstrategie im Unternehmen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Wirkungslenkung (https://wirkungsoekonomie.de/begriffe/wirkungslenkung/)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Wirkungsarchitektur (https://wirkungsoekonomie.de/begriffe/wirkungsarchitektur/)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Wirkungsstrategie im Unternehmen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Wirkungsstrategie im Unternehmen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7.9 Konsequenzen für die WÖk-Architektur</w:t>
      </w:r>
    </w:p>
    <w:p>
      <w:r>
        <w:t>Aus dieser Vorlesung fließen drei Punkte zurück in den WÖk-Korpus:</w:t>
      </w:r>
    </w:p>
    <w:p>
      <w:pPr>
        <w:pStyle w:val="ListBullet"/>
      </w:pPr>
      <w:r>
        <w:t>Wirkungsstrategie im Unternehmen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Wirkungsstrategie im Unternehmen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WM-V8 Wirkungsstrategie im Unternehmen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Wirkungsstrategie im Unternehmen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Wirkungsstrategie im Unternehmen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Wirkungsstrategie im Unternehmen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Wirkungsstrategie im Unternehmen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Wirkungsstrategie im Unternehmen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WM-V8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Wirkungsstrategie im Unternehmen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Wirkungsstrategie im Unternehmen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Wirkungsstrategie im Unternehmen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WM-V8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Wirkungsstrategie im Unternehmen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Wirkungsstrategie im Unternehmen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r>
        <w:t>Pruefungsimpuls. Prüfungsnahe Fallfragen ohne geschützte Antwortlogik zeigt, warum Wirkungsstrategie im Unternehmen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WM-V8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Unternehmenszweck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Unternehmenszweck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Unternehmenszweck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Gewinn als Ergebnis, nicht Ziel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Wirkungsstrategie im Unternehmen liegt darin, Absicht, Aktivitaet oder Reporting als Wirkung zu behandeln. Bei Gewinn als Ergebnis, nicht Ziel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Gewinn als Ergebnis, nicht Ziel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Wirkung in Strategie und Governance nicht zwischen Optimismus und Pessimismus. Sie verlaeuft zwischen offengelegter Unsicherheit und rhetorischer Sicherheit. Wer Wirkungsstrategie im Unternehmen belastbar anwenden will, benennt Systemgrenze, Zeitraum, Vergleichspunkt und offene Gegenhypothese. Gerade dadurch bleibt das Skript anschlussfaehig fuer Forschung, Praxis und spaetere Revision.</w:t>
      </w:r>
    </w:p>
    <w:p>
      <w:r>
        <w:t>Fuer die Pruefung ist Wirkung in Strategie und Governance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 in Strategie und Governance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Verantwortung über die Bilanz hinaus zeigt, warum Wirkungsstrategie im Unternehmen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Verantwortung über die Bilanz hinaus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Verantwortung über die Bilanz hinaus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r>
        <w:t>Transferhinweis. In WM-V8 muss Führung als Systemsteuerung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Führung als Systemsteuerung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Führung als Systemsteuerung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Wirkungsstrategie im Unternehmen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Wirkungsstrategie im Unternehmen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Wirkungsstrategie im Unternehmen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WM-V8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Wirkungsstrategie im Unternehmen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Wirkungsstrategie im Unternehmen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Wirkungsstrategie im Unternehmen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WM-V8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WM-V8.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