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1C704" w14:textId="77777777" w:rsidR="00BE7B19" w:rsidRDefault="00BE7B19" w:rsidP="00BE7B19">
      <w:pPr>
        <w:spacing w:after="24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1CB967CD" w14:textId="77777777" w:rsidR="00BE7B19" w:rsidRDefault="00BE7B19" w:rsidP="00BE7B19">
      <w:pPr>
        <w:spacing w:after="24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3752CD76" w14:textId="77777777" w:rsidR="00BE7B19" w:rsidRDefault="00BE7B19" w:rsidP="00BE7B19">
      <w:pPr>
        <w:spacing w:after="24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01FF0C1A" w14:textId="77777777" w:rsidR="00BE7B19" w:rsidRDefault="00BE7B19" w:rsidP="00BE7B19">
      <w:pPr>
        <w:spacing w:after="24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2A35FEC" w14:textId="7EA1030D" w:rsidR="00BE7B19" w:rsidRPr="00BE7B19" w:rsidRDefault="00BE7B19" w:rsidP="00BE7B19">
      <w:pPr>
        <w:spacing w:after="24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BE7B19">
        <w:rPr>
          <w:rFonts w:ascii="Times New Roman" w:hAnsi="Times New Roman" w:cs="Times New Roman"/>
          <w:b/>
          <w:bCs/>
          <w:sz w:val="24"/>
          <w:szCs w:val="24"/>
          <w:lang w:val="fr-FR"/>
        </w:rPr>
        <w:t>ASSIGNMENT REPORT</w:t>
      </w:r>
    </w:p>
    <w:p w14:paraId="3B83986A" w14:textId="427AF7A5" w:rsidR="00BE7B19" w:rsidRPr="00BE7B19" w:rsidRDefault="00BE7B19" w:rsidP="00BE7B19">
      <w:pPr>
        <w:spacing w:after="24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BE7B19">
        <w:rPr>
          <w:rFonts w:ascii="Times New Roman" w:hAnsi="Times New Roman" w:cs="Times New Roman"/>
          <w:b/>
          <w:bCs/>
          <w:sz w:val="24"/>
          <w:szCs w:val="24"/>
          <w:lang w:val="fr-FR"/>
        </w:rPr>
        <w:t>Su Su Aye Aung (101296632)</w:t>
      </w:r>
    </w:p>
    <w:p w14:paraId="027B4651" w14:textId="5B6C40F0" w:rsidR="00BE7B19" w:rsidRPr="00735D89" w:rsidRDefault="00BE7B19" w:rsidP="00BE7B19">
      <w:pPr>
        <w:spacing w:after="24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5D89">
        <w:rPr>
          <w:rFonts w:ascii="Times New Roman" w:hAnsi="Times New Roman" w:cs="Times New Roman"/>
          <w:b/>
          <w:bCs/>
          <w:sz w:val="24"/>
          <w:szCs w:val="24"/>
        </w:rPr>
        <w:t>DATABASE MANAGEMENT (COMP1168)</w:t>
      </w:r>
    </w:p>
    <w:p w14:paraId="630424E1" w14:textId="3D989D1A" w:rsidR="00BE7B19" w:rsidRPr="00BE7B19" w:rsidRDefault="00BE7B19" w:rsidP="00BE7B19">
      <w:pPr>
        <w:spacing w:after="24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7B19">
        <w:rPr>
          <w:rFonts w:ascii="Times New Roman" w:hAnsi="Times New Roman" w:cs="Times New Roman"/>
          <w:b/>
          <w:bCs/>
          <w:sz w:val="24"/>
          <w:szCs w:val="24"/>
        </w:rPr>
        <w:t>PROFESSOR NAME: ABID RANA, BILJANA VUCETIC</w:t>
      </w:r>
    </w:p>
    <w:p w14:paraId="22CFCBA9" w14:textId="1FFAC529" w:rsidR="00BE7B19" w:rsidRPr="00BE7B19" w:rsidRDefault="00BE7B19" w:rsidP="00BE7B19">
      <w:pPr>
        <w:spacing w:after="24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7B19">
        <w:rPr>
          <w:rFonts w:ascii="Times New Roman" w:hAnsi="Times New Roman" w:cs="Times New Roman"/>
          <w:b/>
          <w:bCs/>
          <w:sz w:val="24"/>
          <w:szCs w:val="24"/>
        </w:rPr>
        <w:t>SUBMITTED DATE:</w:t>
      </w:r>
      <w:r w:rsidR="00735D89">
        <w:rPr>
          <w:rFonts w:ascii="Times New Roman" w:hAnsi="Times New Roman" w:cs="Times New Roman"/>
          <w:b/>
          <w:bCs/>
          <w:sz w:val="24"/>
          <w:szCs w:val="24"/>
        </w:rPr>
        <w:t xml:space="preserve"> 24 JULY 2020</w:t>
      </w:r>
    </w:p>
    <w:p w14:paraId="7A1966A4" w14:textId="77777777" w:rsidR="00BE7B19" w:rsidRPr="00BE7B19" w:rsidRDefault="00BE7B19" w:rsidP="00BE7B19">
      <w:pPr>
        <w:spacing w:after="24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ABDCA1" w14:textId="403BED5F" w:rsidR="00846423" w:rsidRDefault="00846423"/>
    <w:p w14:paraId="560E2A08" w14:textId="786F4A8C" w:rsidR="00846423" w:rsidRDefault="00846423"/>
    <w:p w14:paraId="608BCE4D" w14:textId="6E763A1C" w:rsidR="00846423" w:rsidRDefault="00846423"/>
    <w:p w14:paraId="48A031B8" w14:textId="44A028E6" w:rsidR="00846423" w:rsidRDefault="00846423"/>
    <w:p w14:paraId="4F4DDD37" w14:textId="792C62C4" w:rsidR="00846423" w:rsidRDefault="00846423"/>
    <w:p w14:paraId="36D5E699" w14:textId="46FC5CEA" w:rsidR="00846423" w:rsidRDefault="00846423"/>
    <w:p w14:paraId="5A8554F9" w14:textId="4819B7BD" w:rsidR="00846423" w:rsidRDefault="00846423"/>
    <w:p w14:paraId="1DAA9AFD" w14:textId="3508A0C5" w:rsidR="00846423" w:rsidRDefault="00846423"/>
    <w:p w14:paraId="270C7CA3" w14:textId="25162F3D" w:rsidR="00846423" w:rsidRDefault="00846423"/>
    <w:p w14:paraId="5F1F0F93" w14:textId="45A56121" w:rsidR="00846423" w:rsidRDefault="00846423"/>
    <w:p w14:paraId="748C09F3" w14:textId="7C581457" w:rsidR="00846423" w:rsidRDefault="00846423"/>
    <w:p w14:paraId="5A1146FD" w14:textId="3DF4DA76" w:rsidR="00F645D3" w:rsidRPr="00C94CF5" w:rsidRDefault="00C94CF5" w:rsidP="00C94CF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ABC Inc is a package delivery company, </w:t>
      </w:r>
      <w:r w:rsidR="00F35619">
        <w:rPr>
          <w:rFonts w:ascii="Times New Roman" w:hAnsi="Times New Roman" w:cs="Times New Roman"/>
          <w:sz w:val="24"/>
          <w:szCs w:val="24"/>
        </w:rPr>
        <w:t xml:space="preserve">there will be </w:t>
      </w:r>
      <w:r>
        <w:rPr>
          <w:rFonts w:ascii="Times New Roman" w:hAnsi="Times New Roman" w:cs="Times New Roman"/>
          <w:sz w:val="24"/>
          <w:szCs w:val="24"/>
        </w:rPr>
        <w:t>clients</w:t>
      </w:r>
      <w:r w:rsidR="00F35619">
        <w:rPr>
          <w:rFonts w:ascii="Times New Roman" w:hAnsi="Times New Roman" w:cs="Times New Roman"/>
          <w:sz w:val="24"/>
          <w:szCs w:val="24"/>
        </w:rPr>
        <w:t xml:space="preserve"> and company</w:t>
      </w:r>
      <w:r>
        <w:rPr>
          <w:rFonts w:ascii="Times New Roman" w:hAnsi="Times New Roman" w:cs="Times New Roman"/>
          <w:sz w:val="24"/>
          <w:szCs w:val="24"/>
        </w:rPr>
        <w:t>.</w:t>
      </w:r>
      <w:r w:rsidR="00F35619">
        <w:rPr>
          <w:rFonts w:ascii="Times New Roman" w:hAnsi="Times New Roman" w:cs="Times New Roman"/>
          <w:sz w:val="24"/>
          <w:szCs w:val="24"/>
        </w:rPr>
        <w:t xml:space="preserve"> </w:t>
      </w:r>
      <w:r w:rsidR="00803B3D">
        <w:rPr>
          <w:rFonts w:ascii="Times New Roman" w:hAnsi="Times New Roman" w:cs="Times New Roman"/>
          <w:sz w:val="24"/>
          <w:szCs w:val="24"/>
        </w:rPr>
        <w:t>Firstly, c</w:t>
      </w:r>
      <w:r w:rsidR="00F35619">
        <w:rPr>
          <w:rFonts w:ascii="Times New Roman" w:hAnsi="Times New Roman" w:cs="Times New Roman"/>
          <w:sz w:val="24"/>
          <w:szCs w:val="24"/>
        </w:rPr>
        <w:t>ompany runs with branches, employees and couriers.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3B3D">
        <w:rPr>
          <w:rFonts w:ascii="Times New Roman" w:hAnsi="Times New Roman" w:cs="Times New Roman"/>
          <w:sz w:val="24"/>
          <w:szCs w:val="24"/>
        </w:rPr>
        <w:t>Secondly, c</w:t>
      </w:r>
      <w:r>
        <w:rPr>
          <w:rFonts w:ascii="Times New Roman" w:hAnsi="Times New Roman" w:cs="Times New Roman"/>
          <w:sz w:val="24"/>
          <w:szCs w:val="24"/>
        </w:rPr>
        <w:t>lients and branches ha</w:t>
      </w:r>
      <w:r w:rsidR="00F35619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one</w:t>
      </w:r>
      <w:r w:rsidR="00F356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to</w:t>
      </w:r>
      <w:r w:rsidR="00F356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many relationship as one client </w:t>
      </w:r>
      <w:r w:rsidR="0075397F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go to one branch</w:t>
      </w:r>
      <w:r w:rsidR="00F356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one branch </w:t>
      </w:r>
      <w:r w:rsidR="007F1F61">
        <w:rPr>
          <w:rFonts w:ascii="Times New Roman" w:hAnsi="Times New Roman" w:cs="Times New Roman"/>
          <w:sz w:val="24"/>
          <w:szCs w:val="24"/>
        </w:rPr>
        <w:t xml:space="preserve">may </w:t>
      </w:r>
      <w:r w:rsidR="00803B3D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many clients. </w:t>
      </w:r>
      <w:r w:rsidR="00803B3D">
        <w:rPr>
          <w:rFonts w:ascii="Times New Roman" w:hAnsi="Times New Roman" w:cs="Times New Roman"/>
          <w:sz w:val="24"/>
          <w:szCs w:val="24"/>
        </w:rPr>
        <w:t>Then b</w:t>
      </w:r>
      <w:r>
        <w:rPr>
          <w:rFonts w:ascii="Times New Roman" w:hAnsi="Times New Roman" w:cs="Times New Roman"/>
          <w:sz w:val="24"/>
          <w:szCs w:val="24"/>
        </w:rPr>
        <w:t xml:space="preserve">ranches and </w:t>
      </w:r>
      <w:r w:rsidR="00803B3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mployees have one</w:t>
      </w:r>
      <w:r w:rsidR="00F356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to</w:t>
      </w:r>
      <w:r w:rsidR="00F356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many relationship as one employee will work at one </w:t>
      </w:r>
      <w:r w:rsidR="00F35619">
        <w:rPr>
          <w:rFonts w:ascii="Times New Roman" w:hAnsi="Times New Roman" w:cs="Times New Roman"/>
          <w:sz w:val="24"/>
          <w:szCs w:val="24"/>
        </w:rPr>
        <w:t>branch,</w:t>
      </w:r>
      <w:r>
        <w:rPr>
          <w:rFonts w:ascii="Times New Roman" w:hAnsi="Times New Roman" w:cs="Times New Roman"/>
          <w:sz w:val="24"/>
          <w:szCs w:val="24"/>
        </w:rPr>
        <w:t xml:space="preserve"> but one branch has many employees. </w:t>
      </w:r>
      <w:r w:rsidR="00803B3D">
        <w:rPr>
          <w:rFonts w:ascii="Times New Roman" w:hAnsi="Times New Roman" w:cs="Times New Roman"/>
          <w:sz w:val="24"/>
          <w:szCs w:val="24"/>
        </w:rPr>
        <w:t>Lastly, c</w:t>
      </w:r>
      <w:r>
        <w:rPr>
          <w:rFonts w:ascii="Times New Roman" w:hAnsi="Times New Roman" w:cs="Times New Roman"/>
          <w:sz w:val="24"/>
          <w:szCs w:val="24"/>
        </w:rPr>
        <w:t xml:space="preserve">ouriers can consider the employees for the company. They are dealing with employees and clients. </w:t>
      </w:r>
      <w:r w:rsidR="00803B3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ouriers and employees have </w:t>
      </w:r>
      <w:r w:rsidR="00F35619">
        <w:rPr>
          <w:rFonts w:ascii="Times New Roman" w:hAnsi="Times New Roman" w:cs="Times New Roman"/>
          <w:sz w:val="24"/>
          <w:szCs w:val="24"/>
        </w:rPr>
        <w:t>many-</w:t>
      </w:r>
      <w:r>
        <w:rPr>
          <w:rFonts w:ascii="Times New Roman" w:hAnsi="Times New Roman" w:cs="Times New Roman"/>
          <w:sz w:val="24"/>
          <w:szCs w:val="24"/>
        </w:rPr>
        <w:t>to</w:t>
      </w:r>
      <w:r w:rsidR="00F356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many relationship as </w:t>
      </w:r>
      <w:r w:rsidR="00F35619">
        <w:rPr>
          <w:rFonts w:ascii="Times New Roman" w:hAnsi="Times New Roman" w:cs="Times New Roman"/>
          <w:sz w:val="24"/>
          <w:szCs w:val="24"/>
        </w:rPr>
        <w:t>many employees may have many couriers to hand over the packages. Clients and couriers have one-to-many relationship as one client has one courier</w:t>
      </w:r>
      <w:r w:rsidR="00B31224">
        <w:rPr>
          <w:rFonts w:ascii="Times New Roman" w:hAnsi="Times New Roman" w:cs="Times New Roman"/>
          <w:sz w:val="24"/>
          <w:szCs w:val="24"/>
        </w:rPr>
        <w:t>,</w:t>
      </w:r>
      <w:r w:rsidR="00F35619">
        <w:rPr>
          <w:rFonts w:ascii="Times New Roman" w:hAnsi="Times New Roman" w:cs="Times New Roman"/>
          <w:sz w:val="24"/>
          <w:szCs w:val="24"/>
        </w:rPr>
        <w:t xml:space="preserve"> but one courier may have many clients.</w:t>
      </w:r>
      <w:r w:rsidR="00B312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6FA87" w14:textId="346D2134" w:rsidR="00846423" w:rsidRDefault="00BE7B19">
      <w:pPr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 </w:t>
      </w:r>
      <w:r w:rsidRPr="00BE7B19">
        <w:rPr>
          <w:rFonts w:ascii="Times New Roman" w:hAnsi="Times New Roman" w:cs="Times New Roman"/>
          <w:sz w:val="24"/>
          <w:szCs w:val="24"/>
          <w:u w:val="single"/>
        </w:rPr>
        <w:t>CONCEPTUAL DATA MODEL</w:t>
      </w:r>
    </w:p>
    <w:p w14:paraId="599FA420" w14:textId="5C685077" w:rsidR="00BE7B19" w:rsidRDefault="00BE7B1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8E3D433" w14:textId="475082BE" w:rsidR="00BE7B19" w:rsidRDefault="00BE7B1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6B4812C" w14:textId="77777777" w:rsidR="00BE7B19" w:rsidRPr="00BE7B19" w:rsidRDefault="00BE7B1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3586BC" w14:textId="07196E60" w:rsidR="00846423" w:rsidRDefault="0075397F" w:rsidP="00BE7B19">
      <w:pPr>
        <w:jc w:val="center"/>
      </w:pPr>
      <w:r>
        <w:rPr>
          <w:noProof/>
        </w:rPr>
        <w:drawing>
          <wp:inline distT="0" distB="0" distL="0" distR="0" wp14:anchorId="75AC138A" wp14:editId="12D333C0">
            <wp:extent cx="5915025" cy="2581275"/>
            <wp:effectExtent l="0" t="0" r="9525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_ConceptualData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0B18" w14:textId="3455F69B" w:rsidR="00846423" w:rsidRDefault="00846423"/>
    <w:p w14:paraId="60E26495" w14:textId="6839A4E2" w:rsidR="00BE7B19" w:rsidRDefault="00BE7B19"/>
    <w:p w14:paraId="06775C81" w14:textId="2C2471A5" w:rsidR="00BE7B19" w:rsidRDefault="00BE7B19"/>
    <w:p w14:paraId="701527F8" w14:textId="76AB4D93" w:rsidR="00BE7B19" w:rsidRDefault="00BE7B19"/>
    <w:p w14:paraId="24CC039B" w14:textId="77777777" w:rsidR="00BE7B19" w:rsidRDefault="00BE7B19"/>
    <w:p w14:paraId="18F00BE7" w14:textId="41B306E2" w:rsidR="00846423" w:rsidRDefault="00BE7B19">
      <w:pPr>
        <w:rPr>
          <w:rFonts w:ascii="Times New Roman" w:hAnsi="Times New Roman" w:cs="Times New Roman"/>
          <w:sz w:val="24"/>
          <w:szCs w:val="24"/>
          <w:u w:val="single"/>
        </w:rPr>
      </w:pPr>
      <w:r w:rsidRPr="00BE7B19">
        <w:rPr>
          <w:rFonts w:ascii="Times New Roman" w:hAnsi="Times New Roman" w:cs="Times New Roman"/>
          <w:sz w:val="24"/>
          <w:szCs w:val="24"/>
          <w:u w:val="single"/>
        </w:rPr>
        <w:t>PHYSICAL (LOGICAL) DATA MODEL</w:t>
      </w:r>
    </w:p>
    <w:p w14:paraId="0C1BE113" w14:textId="05CC6023" w:rsidR="00BE7B19" w:rsidRDefault="00BE7B1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C90C89A" w14:textId="296C8407" w:rsidR="00BE7B19" w:rsidRDefault="00BE7B1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311D057" w14:textId="77777777" w:rsidR="00BE7B19" w:rsidRPr="00BE7B19" w:rsidRDefault="00BE7B1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0A3C9AE" w14:textId="63F425ED" w:rsidR="00846423" w:rsidRDefault="0075397F" w:rsidP="00BE7B19">
      <w:pPr>
        <w:jc w:val="center"/>
      </w:pPr>
      <w:r>
        <w:rPr>
          <w:noProof/>
        </w:rPr>
        <w:drawing>
          <wp:inline distT="0" distB="0" distL="0" distR="0" wp14:anchorId="285FD41C" wp14:editId="6B31A8BE">
            <wp:extent cx="5943600" cy="3578225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_PhysicalData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23"/>
    <w:rsid w:val="002B00A6"/>
    <w:rsid w:val="00735D89"/>
    <w:rsid w:val="0075397F"/>
    <w:rsid w:val="00787469"/>
    <w:rsid w:val="007F1F61"/>
    <w:rsid w:val="00803B3D"/>
    <w:rsid w:val="00846423"/>
    <w:rsid w:val="00B31224"/>
    <w:rsid w:val="00B44D12"/>
    <w:rsid w:val="00BE7B19"/>
    <w:rsid w:val="00C94CF5"/>
    <w:rsid w:val="00F35619"/>
    <w:rsid w:val="00F6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333D"/>
  <w15:chartTrackingRefBased/>
  <w15:docId w15:val="{61EDF86C-3423-40B8-B089-A8E201EE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susuayeaung@gmail.com</dc:creator>
  <cp:keywords/>
  <dc:description/>
  <cp:lastModifiedBy>susuayeaung@gmail.com</cp:lastModifiedBy>
  <cp:revision>9</cp:revision>
  <dcterms:created xsi:type="dcterms:W3CDTF">2020-07-24T19:02:00Z</dcterms:created>
  <dcterms:modified xsi:type="dcterms:W3CDTF">2020-07-25T02:17:00Z</dcterms:modified>
</cp:coreProperties>
</file>