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AD998" w14:textId="056BFBC8" w:rsidR="001E05EA" w:rsidRPr="00C96AA0" w:rsidRDefault="00A12D01" w:rsidP="002943D3">
      <w:pPr>
        <w:pStyle w:val="a5"/>
        <w:spacing w:before="0" w:line="0" w:lineRule="atLeast"/>
        <w:jc w:val="center"/>
        <w:rPr>
          <w:rStyle w:val="a4"/>
          <w:rFonts w:ascii="Times New Roman" w:hAnsi="Times New Roman"/>
          <w:color w:val="000000"/>
          <w:sz w:val="36"/>
          <w:szCs w:val="36"/>
        </w:rPr>
      </w:pPr>
      <w:r>
        <w:rPr>
          <w:rFonts w:hint="eastAsia"/>
          <w:color w:val="000000"/>
          <w:szCs w:val="36"/>
        </w:rPr>
        <w:t>基于</w:t>
      </w:r>
      <w:r w:rsidR="00B565ED">
        <w:rPr>
          <w:rFonts w:hint="eastAsia"/>
          <w:color w:val="000000"/>
          <w:szCs w:val="36"/>
        </w:rPr>
        <w:t>3d</w:t>
      </w:r>
      <w:r w:rsidR="00B565ED">
        <w:rPr>
          <w:color w:val="000000"/>
          <w:szCs w:val="36"/>
        </w:rPr>
        <w:t>Max</w:t>
      </w:r>
      <w:r w:rsidR="00B565ED">
        <w:rPr>
          <w:rFonts w:hint="eastAsia"/>
          <w:color w:val="000000"/>
          <w:szCs w:val="36"/>
        </w:rPr>
        <w:t>、</w:t>
      </w:r>
      <w:r w:rsidR="00B565ED">
        <w:rPr>
          <w:rFonts w:hint="eastAsia"/>
          <w:color w:val="000000"/>
          <w:szCs w:val="36"/>
        </w:rPr>
        <w:t>Unity</w:t>
      </w:r>
      <w:r w:rsidR="00B565ED">
        <w:rPr>
          <w:rFonts w:hint="eastAsia"/>
          <w:color w:val="000000"/>
          <w:szCs w:val="36"/>
        </w:rPr>
        <w:t>的牙齿小助手实现</w:t>
      </w:r>
    </w:p>
    <w:p w14:paraId="5ABA6F9D" w14:textId="7FCB298F" w:rsidR="001E05EA" w:rsidRPr="00C96AA0" w:rsidRDefault="00A12D01" w:rsidP="001E05EA">
      <w:pPr>
        <w:pStyle w:val="af"/>
        <w:rPr>
          <w:rFonts w:eastAsia="黑体"/>
          <w:color w:val="000000"/>
          <w:sz w:val="24"/>
        </w:rPr>
      </w:pPr>
      <w:r>
        <w:rPr>
          <w:rFonts w:eastAsia="黑体" w:hint="eastAsia"/>
          <w:color w:val="000000"/>
          <w:sz w:val="24"/>
        </w:rPr>
        <w:t>苏勇文</w:t>
      </w:r>
      <w:r w:rsidR="002943D3">
        <w:rPr>
          <w:rFonts w:eastAsia="黑体" w:hint="eastAsia"/>
          <w:color w:val="000000"/>
          <w:sz w:val="24"/>
        </w:rPr>
        <w:t>,</w:t>
      </w:r>
      <w:r w:rsidR="002943D3">
        <w:rPr>
          <w:rFonts w:eastAsia="黑体"/>
          <w:color w:val="000000"/>
          <w:sz w:val="24"/>
        </w:rPr>
        <w:t xml:space="preserve"> </w:t>
      </w:r>
      <w:r>
        <w:rPr>
          <w:rFonts w:eastAsia="黑体" w:hint="eastAsia"/>
          <w:color w:val="000000"/>
          <w:sz w:val="24"/>
        </w:rPr>
        <w:t>杨涵章</w:t>
      </w:r>
    </w:p>
    <w:p w14:paraId="3D58BA3E" w14:textId="3E35CEB8" w:rsidR="001E05EA" w:rsidRPr="00B565ED" w:rsidRDefault="001E05EA" w:rsidP="001E05EA">
      <w:pPr>
        <w:pStyle w:val="ac"/>
        <w:outlineLvl w:val="0"/>
        <w:rPr>
          <w:rFonts w:ascii="黑体" w:eastAsia="黑体" w:hAnsi="黑体"/>
          <w:color w:val="000000" w:themeColor="text1"/>
          <w:sz w:val="21"/>
          <w:szCs w:val="21"/>
        </w:rPr>
      </w:pPr>
      <w:r w:rsidRPr="00C96AA0">
        <w:rPr>
          <w:rFonts w:ascii="黑体" w:eastAsia="黑体" w:hAnsi="黑体"/>
          <w:color w:val="000000"/>
          <w:sz w:val="21"/>
          <w:szCs w:val="21"/>
        </w:rPr>
        <w:t>摘  要:</w:t>
      </w:r>
      <w:r w:rsidRPr="00C96AA0">
        <w:rPr>
          <w:rFonts w:ascii="黑体" w:eastAsia="黑体" w:hAnsi="黑体"/>
          <w:color w:val="000000"/>
          <w:sz w:val="21"/>
          <w:szCs w:val="21"/>
        </w:rPr>
        <w:tab/>
      </w:r>
      <w:r w:rsidR="001D273C">
        <w:rPr>
          <w:rFonts w:ascii="黑体" w:eastAsia="黑体" w:hAnsi="黑体" w:hint="eastAsia"/>
          <w:color w:val="000000" w:themeColor="text1"/>
          <w:sz w:val="21"/>
          <w:szCs w:val="21"/>
        </w:rPr>
        <w:t>目前牙齿矫正治疗领域缺少直观的治疗过程可视化手段，如果能将牙齿矫正过程以</w:t>
      </w:r>
      <w:r w:rsidR="00C913F6">
        <w:rPr>
          <w:rFonts w:ascii="黑体" w:eastAsia="黑体" w:hAnsi="黑体" w:hint="eastAsia"/>
          <w:color w:val="000000" w:themeColor="text1"/>
          <w:sz w:val="21"/>
          <w:szCs w:val="21"/>
        </w:rPr>
        <w:t>A</w:t>
      </w:r>
      <w:r w:rsidR="00C913F6">
        <w:rPr>
          <w:rFonts w:ascii="黑体" w:eastAsia="黑体" w:hAnsi="黑体"/>
          <w:color w:val="000000" w:themeColor="text1"/>
          <w:sz w:val="21"/>
          <w:szCs w:val="21"/>
        </w:rPr>
        <w:t>R</w:t>
      </w:r>
      <w:r w:rsidR="00C913F6">
        <w:rPr>
          <w:rFonts w:ascii="黑体" w:eastAsia="黑体" w:hAnsi="黑体" w:hint="eastAsia"/>
          <w:color w:val="000000" w:themeColor="text1"/>
          <w:sz w:val="21"/>
          <w:szCs w:val="21"/>
        </w:rPr>
        <w:t>动画</w:t>
      </w:r>
      <w:r w:rsidR="001D273C">
        <w:rPr>
          <w:rFonts w:ascii="黑体" w:eastAsia="黑体" w:hAnsi="黑体" w:hint="eastAsia"/>
          <w:color w:val="000000" w:themeColor="text1"/>
          <w:sz w:val="21"/>
          <w:szCs w:val="21"/>
        </w:rPr>
        <w:t>的形式展现出来，便能给矫正医师提供直观的治疗效果展示手段</w:t>
      </w:r>
      <w:r w:rsidR="00C913F6">
        <w:rPr>
          <w:rFonts w:ascii="黑体" w:eastAsia="黑体" w:hAnsi="黑体" w:hint="eastAsia"/>
          <w:color w:val="000000" w:themeColor="text1"/>
          <w:sz w:val="21"/>
          <w:szCs w:val="21"/>
        </w:rPr>
        <w:t>，同时让患者更加清楚地了解治疗过程。本小组使用3d</w:t>
      </w:r>
      <w:r w:rsidR="00C913F6">
        <w:rPr>
          <w:rFonts w:ascii="黑体" w:eastAsia="黑体" w:hAnsi="黑体"/>
          <w:color w:val="000000" w:themeColor="text1"/>
          <w:sz w:val="21"/>
          <w:szCs w:val="21"/>
        </w:rPr>
        <w:t>Max</w:t>
      </w:r>
      <w:r w:rsidR="00C913F6">
        <w:rPr>
          <w:rFonts w:ascii="黑体" w:eastAsia="黑体" w:hAnsi="黑体" w:hint="eastAsia"/>
          <w:color w:val="000000" w:themeColor="text1"/>
          <w:sz w:val="21"/>
          <w:szCs w:val="21"/>
        </w:rPr>
        <w:t>完成诊所的建模，搭建出整体的牙医诊所和较为完整的手术室模型；接着使用Unity导入指定的牙齿模型，完成模型渲染；紧接着利用关键帧</w:t>
      </w:r>
      <w:r w:rsidR="00145C3B">
        <w:rPr>
          <w:rFonts w:ascii="黑体" w:eastAsia="黑体" w:hAnsi="黑体" w:hint="eastAsia"/>
          <w:color w:val="000000" w:themeColor="text1"/>
          <w:sz w:val="21"/>
          <w:szCs w:val="21"/>
        </w:rPr>
        <w:t>动画</w:t>
      </w:r>
      <w:r w:rsidR="00C913F6">
        <w:rPr>
          <w:rFonts w:ascii="黑体" w:eastAsia="黑体" w:hAnsi="黑体" w:hint="eastAsia"/>
          <w:color w:val="000000" w:themeColor="text1"/>
          <w:sz w:val="21"/>
          <w:szCs w:val="21"/>
        </w:rPr>
        <w:t>实现牙齿从初始状态到最终状态的线性插值模拟变化过程，实现了单颗牙齿的变换；最终增加</w:t>
      </w:r>
      <w:r w:rsidR="003A0808">
        <w:rPr>
          <w:rFonts w:ascii="黑体" w:eastAsia="黑体" w:hAnsi="黑体" w:hint="eastAsia"/>
          <w:color w:val="000000" w:themeColor="text1"/>
          <w:sz w:val="21"/>
          <w:szCs w:val="21"/>
        </w:rPr>
        <w:t>A</w:t>
      </w:r>
      <w:r w:rsidR="003A0808">
        <w:rPr>
          <w:rFonts w:ascii="黑体" w:eastAsia="黑体" w:hAnsi="黑体"/>
          <w:color w:val="000000" w:themeColor="text1"/>
          <w:sz w:val="21"/>
          <w:szCs w:val="21"/>
        </w:rPr>
        <w:t>R</w:t>
      </w:r>
      <w:r w:rsidR="003A0808">
        <w:rPr>
          <w:rFonts w:ascii="黑体" w:eastAsia="黑体" w:hAnsi="黑体" w:hint="eastAsia"/>
          <w:color w:val="000000" w:themeColor="text1"/>
          <w:sz w:val="21"/>
          <w:szCs w:val="21"/>
        </w:rPr>
        <w:t>设备的展示</w:t>
      </w:r>
      <w:r w:rsidR="00145C3B">
        <w:rPr>
          <w:rFonts w:ascii="黑体" w:eastAsia="黑体" w:hAnsi="黑体" w:hint="eastAsia"/>
          <w:color w:val="000000" w:themeColor="text1"/>
          <w:sz w:val="21"/>
          <w:szCs w:val="21"/>
        </w:rPr>
        <w:t>。在本项目中，小组成员对原始诊所模型进行灯光、布局设计，使得呈现了较好的效果。同时为了保证牙齿动画真实性，对牙齿牙龈材质进行创新，自行编写s</w:t>
      </w:r>
      <w:r w:rsidR="00145C3B">
        <w:rPr>
          <w:rFonts w:ascii="黑体" w:eastAsia="黑体" w:hAnsi="黑体"/>
          <w:color w:val="000000" w:themeColor="text1"/>
          <w:sz w:val="21"/>
          <w:szCs w:val="21"/>
        </w:rPr>
        <w:t>hader</w:t>
      </w:r>
      <w:r w:rsidR="00145C3B">
        <w:rPr>
          <w:rFonts w:ascii="黑体" w:eastAsia="黑体" w:hAnsi="黑体" w:hint="eastAsia"/>
          <w:color w:val="000000" w:themeColor="text1"/>
          <w:sz w:val="21"/>
          <w:szCs w:val="21"/>
        </w:rPr>
        <w:t>进行实现。</w:t>
      </w:r>
    </w:p>
    <w:p w14:paraId="0FEDBF0F" w14:textId="77777777" w:rsidR="001E05EA" w:rsidRPr="00C96AA0" w:rsidRDefault="001E05EA" w:rsidP="001E05EA">
      <w:pPr>
        <w:pStyle w:val="ae"/>
      </w:pPr>
    </w:p>
    <w:p w14:paraId="469DD793" w14:textId="1FEB7B99" w:rsidR="00145C3B" w:rsidRPr="00145C3B" w:rsidRDefault="00145C3B" w:rsidP="00145C3B">
      <w:pPr>
        <w:pStyle w:val="Name"/>
      </w:pPr>
      <w:r w:rsidRPr="00145C3B">
        <w:rPr>
          <w:rFonts w:eastAsia="黑体"/>
          <w:b/>
          <w:color w:val="000000"/>
          <w:sz w:val="21"/>
          <w:szCs w:val="21"/>
        </w:rPr>
        <w:t xml:space="preserve">Implementation of </w:t>
      </w:r>
      <w:r>
        <w:rPr>
          <w:rFonts w:eastAsia="黑体"/>
          <w:b/>
          <w:color w:val="000000"/>
          <w:sz w:val="21"/>
          <w:szCs w:val="21"/>
        </w:rPr>
        <w:t>D</w:t>
      </w:r>
      <w:r w:rsidRPr="00145C3B">
        <w:rPr>
          <w:rFonts w:eastAsia="黑体"/>
          <w:b/>
          <w:color w:val="000000"/>
          <w:sz w:val="21"/>
          <w:szCs w:val="21"/>
        </w:rPr>
        <w:t xml:space="preserve">ental </w:t>
      </w:r>
      <w:r>
        <w:rPr>
          <w:rFonts w:eastAsia="黑体"/>
          <w:b/>
          <w:color w:val="000000"/>
          <w:sz w:val="21"/>
          <w:szCs w:val="21"/>
        </w:rPr>
        <w:t>A</w:t>
      </w:r>
      <w:r w:rsidRPr="00145C3B">
        <w:rPr>
          <w:rFonts w:eastAsia="黑体"/>
          <w:b/>
          <w:color w:val="000000"/>
          <w:sz w:val="21"/>
          <w:szCs w:val="21"/>
        </w:rPr>
        <w:t xml:space="preserve">ssistant </w:t>
      </w:r>
      <w:r>
        <w:rPr>
          <w:rFonts w:eastAsia="黑体"/>
          <w:b/>
          <w:color w:val="000000"/>
          <w:sz w:val="21"/>
          <w:szCs w:val="21"/>
        </w:rPr>
        <w:t>B</w:t>
      </w:r>
      <w:r w:rsidRPr="00145C3B">
        <w:rPr>
          <w:rFonts w:eastAsia="黑体"/>
          <w:b/>
          <w:color w:val="000000"/>
          <w:sz w:val="21"/>
          <w:szCs w:val="21"/>
        </w:rPr>
        <w:t xml:space="preserve">ased on 3dMax </w:t>
      </w:r>
      <w:r>
        <w:rPr>
          <w:rFonts w:eastAsia="黑体"/>
          <w:b/>
          <w:color w:val="000000"/>
          <w:sz w:val="21"/>
          <w:szCs w:val="21"/>
        </w:rPr>
        <w:t>A</w:t>
      </w:r>
      <w:r w:rsidRPr="00145C3B">
        <w:rPr>
          <w:rFonts w:eastAsia="黑体"/>
          <w:b/>
          <w:color w:val="000000"/>
          <w:sz w:val="21"/>
          <w:szCs w:val="21"/>
        </w:rPr>
        <w:t>nd Unity</w:t>
      </w:r>
    </w:p>
    <w:p w14:paraId="2F666036" w14:textId="4F288F99" w:rsidR="001E05EA" w:rsidRPr="00C96AA0" w:rsidRDefault="00A12D01" w:rsidP="001E05EA">
      <w:pPr>
        <w:pStyle w:val="Name"/>
        <w:spacing w:before="100" w:after="100"/>
        <w:rPr>
          <w:color w:val="000000"/>
          <w:sz w:val="21"/>
          <w:szCs w:val="21"/>
          <w:vertAlign w:val="superscript"/>
        </w:rPr>
      </w:pPr>
      <w:proofErr w:type="spellStart"/>
      <w:r>
        <w:rPr>
          <w:color w:val="000000"/>
          <w:sz w:val="21"/>
          <w:szCs w:val="21"/>
        </w:rPr>
        <w:t>Su</w:t>
      </w:r>
      <w:proofErr w:type="spellEnd"/>
      <w:r>
        <w:rPr>
          <w:color w:val="000000"/>
          <w:sz w:val="21"/>
          <w:szCs w:val="21"/>
        </w:rPr>
        <w:t xml:space="preserve"> </w:t>
      </w:r>
      <w:proofErr w:type="spellStart"/>
      <w:r>
        <w:rPr>
          <w:color w:val="000000"/>
          <w:sz w:val="21"/>
          <w:szCs w:val="21"/>
        </w:rPr>
        <w:t>Yongwen</w:t>
      </w:r>
      <w:proofErr w:type="spellEnd"/>
      <w:r>
        <w:rPr>
          <w:rFonts w:hint="eastAsia"/>
          <w:color w:val="000000"/>
          <w:sz w:val="21"/>
          <w:szCs w:val="21"/>
        </w:rPr>
        <w:t>,</w:t>
      </w:r>
      <w:r>
        <w:rPr>
          <w:color w:val="000000"/>
          <w:sz w:val="21"/>
          <w:szCs w:val="21"/>
        </w:rPr>
        <w:t xml:space="preserve"> Yang </w:t>
      </w:r>
      <w:proofErr w:type="spellStart"/>
      <w:r>
        <w:rPr>
          <w:color w:val="000000"/>
          <w:sz w:val="21"/>
          <w:szCs w:val="21"/>
        </w:rPr>
        <w:t>Hanzhang</w:t>
      </w:r>
      <w:proofErr w:type="spellEnd"/>
    </w:p>
    <w:p w14:paraId="6BDDDA89" w14:textId="629B1445" w:rsidR="00145C3B" w:rsidRDefault="001E05EA" w:rsidP="00145C3B">
      <w:pPr>
        <w:pStyle w:val="ad"/>
        <w:ind w:left="927" w:hanging="927"/>
        <w:outlineLvl w:val="0"/>
        <w:rPr>
          <w:color w:val="000000"/>
          <w:sz w:val="21"/>
          <w:szCs w:val="21"/>
        </w:rPr>
      </w:pPr>
      <w:r w:rsidRPr="00C96AA0">
        <w:rPr>
          <w:b/>
          <w:bCs/>
          <w:color w:val="000000"/>
          <w:sz w:val="21"/>
          <w:szCs w:val="21"/>
        </w:rPr>
        <w:t>Abstract</w:t>
      </w:r>
      <w:r w:rsidRPr="00C96AA0">
        <w:rPr>
          <w:color w:val="000000"/>
          <w:sz w:val="21"/>
          <w:szCs w:val="21"/>
        </w:rPr>
        <w:t xml:space="preserve">: </w:t>
      </w:r>
      <w:r w:rsidR="00145C3B" w:rsidRPr="00145C3B">
        <w:rPr>
          <w:color w:val="000000"/>
          <w:sz w:val="21"/>
          <w:szCs w:val="21"/>
        </w:rPr>
        <w:t xml:space="preserve">At present, the field of orthodontic treatment lacks intuitive treatment process visualization methods. If the orthodontic process can be displayed in the form of AR animation, it can provide orthodontists with an intuitive means of displaying treatment effects, and at the same time allow patients to understand the treatment process more clearly. </w:t>
      </w:r>
      <w:r w:rsidR="00231357">
        <w:rPr>
          <w:color w:val="000000"/>
          <w:sz w:val="21"/>
          <w:szCs w:val="21"/>
        </w:rPr>
        <w:t>O</w:t>
      </w:r>
      <w:r w:rsidR="00231357">
        <w:rPr>
          <w:rFonts w:hint="eastAsia"/>
          <w:color w:val="000000"/>
          <w:sz w:val="21"/>
          <w:szCs w:val="21"/>
        </w:rPr>
        <w:t>ur</w:t>
      </w:r>
      <w:r w:rsidR="00145C3B" w:rsidRPr="00145C3B">
        <w:rPr>
          <w:color w:val="000000"/>
          <w:sz w:val="21"/>
          <w:szCs w:val="21"/>
        </w:rPr>
        <w:t xml:space="preserve"> team used 3dMax to complete the modeling of the clinic, and built an overall dental clinic and a relatively complete operating room model; then used Unity to import the tooth model to complete the model rendering;</w:t>
      </w:r>
      <w:r w:rsidR="00231357" w:rsidRPr="00231357">
        <w:t xml:space="preserve"> </w:t>
      </w:r>
      <w:r w:rsidR="00231357">
        <w:rPr>
          <w:color w:val="000000"/>
          <w:sz w:val="21"/>
          <w:szCs w:val="21"/>
        </w:rPr>
        <w:t>t</w:t>
      </w:r>
      <w:r w:rsidR="00231357" w:rsidRPr="00231357">
        <w:rPr>
          <w:color w:val="000000"/>
          <w:sz w:val="21"/>
          <w:szCs w:val="21"/>
        </w:rPr>
        <w:t>hen use the key frame animation to realize the linear interpolation simulation change process of the tooth from the initial state to the final state, and realize the transformation of a single tooth</w:t>
      </w:r>
      <w:r w:rsidR="00145C3B" w:rsidRPr="00145C3B">
        <w:rPr>
          <w:color w:val="000000"/>
          <w:sz w:val="21"/>
          <w:szCs w:val="21"/>
        </w:rPr>
        <w:t xml:space="preserve">; finally, the display of AR equipment is added. In this project, the team members performed lighting and layout design on the original clinic model, which showed a good effect. At the same time, in order to ensure the authenticity of the tooth animation, the tooth and gingival material was innovated and the shader was written by </w:t>
      </w:r>
      <w:r w:rsidR="00231357">
        <w:rPr>
          <w:color w:val="000000"/>
          <w:sz w:val="21"/>
          <w:szCs w:val="21"/>
        </w:rPr>
        <w:t>ourselves</w:t>
      </w:r>
      <w:r w:rsidR="00145C3B" w:rsidRPr="00145C3B">
        <w:rPr>
          <w:color w:val="000000"/>
          <w:sz w:val="21"/>
          <w:szCs w:val="21"/>
        </w:rPr>
        <w:t>.</w:t>
      </w:r>
    </w:p>
    <w:p w14:paraId="6027819C" w14:textId="1008CFCA" w:rsidR="004A7F63" w:rsidRPr="00B56C74" w:rsidRDefault="001E05EA" w:rsidP="00B56C74">
      <w:pPr>
        <w:pStyle w:val="ad"/>
        <w:ind w:left="927" w:hanging="927"/>
        <w:outlineLvl w:val="0"/>
        <w:rPr>
          <w:color w:val="FF0000"/>
          <w:sz w:val="21"/>
          <w:szCs w:val="21"/>
        </w:rPr>
      </w:pPr>
      <w:r w:rsidRPr="00C96AA0">
        <w:rPr>
          <w:b/>
          <w:bCs/>
          <w:color w:val="000000"/>
          <w:sz w:val="21"/>
          <w:szCs w:val="21"/>
        </w:rPr>
        <w:t>Key word</w:t>
      </w:r>
      <w:r w:rsidRPr="00C96AA0">
        <w:rPr>
          <w:b/>
          <w:bCs/>
          <w:color w:val="000000"/>
          <w:sz w:val="21"/>
          <w:szCs w:val="21"/>
        </w:rPr>
        <w:t>：</w:t>
      </w:r>
      <w:r w:rsidR="00145C3B" w:rsidRPr="00145C3B">
        <w:rPr>
          <w:rFonts w:hint="eastAsia"/>
          <w:b/>
          <w:bCs/>
          <w:color w:val="000000" w:themeColor="text1"/>
          <w:sz w:val="21"/>
          <w:szCs w:val="21"/>
        </w:rPr>
        <w:t>U</w:t>
      </w:r>
      <w:r w:rsidR="00145C3B" w:rsidRPr="00145C3B">
        <w:rPr>
          <w:b/>
          <w:bCs/>
          <w:color w:val="000000" w:themeColor="text1"/>
          <w:sz w:val="21"/>
          <w:szCs w:val="21"/>
        </w:rPr>
        <w:t>nity,</w:t>
      </w:r>
      <w:r w:rsidR="00145C3B">
        <w:rPr>
          <w:b/>
          <w:bCs/>
          <w:color w:val="000000" w:themeColor="text1"/>
          <w:sz w:val="21"/>
          <w:szCs w:val="21"/>
        </w:rPr>
        <w:t xml:space="preserve"> 3d model, AR, </w:t>
      </w:r>
      <w:r w:rsidR="00145C3B" w:rsidRPr="00145C3B">
        <w:rPr>
          <w:b/>
          <w:bCs/>
          <w:color w:val="000000" w:themeColor="text1"/>
          <w:sz w:val="21"/>
          <w:szCs w:val="21"/>
        </w:rPr>
        <w:t xml:space="preserve">Keyframe </w:t>
      </w:r>
      <w:r w:rsidR="00145C3B">
        <w:rPr>
          <w:b/>
          <w:bCs/>
          <w:color w:val="000000" w:themeColor="text1"/>
          <w:sz w:val="21"/>
          <w:szCs w:val="21"/>
        </w:rPr>
        <w:t>A</w:t>
      </w:r>
      <w:r w:rsidR="00145C3B" w:rsidRPr="00145C3B">
        <w:rPr>
          <w:b/>
          <w:bCs/>
          <w:color w:val="000000" w:themeColor="text1"/>
          <w:sz w:val="21"/>
          <w:szCs w:val="21"/>
        </w:rPr>
        <w:t>nimation</w:t>
      </w:r>
    </w:p>
    <w:p w14:paraId="6E6CF8EA" w14:textId="6596277C" w:rsidR="004A7F63" w:rsidRPr="00C96AA0" w:rsidRDefault="00B56C74" w:rsidP="004A7F63">
      <w:pPr>
        <w:widowControl/>
        <w:overflowPunct/>
        <w:jc w:val="left"/>
      </w:pPr>
      <w:r>
        <w:br w:type="page"/>
      </w:r>
    </w:p>
    <w:p w14:paraId="4ED884D8" w14:textId="27DEE603" w:rsidR="001E05EA" w:rsidRPr="007005CE" w:rsidRDefault="001E05EA" w:rsidP="001E05EA">
      <w:pPr>
        <w:pStyle w:val="1"/>
        <w:rPr>
          <w:rFonts w:ascii="宋体" w:eastAsia="宋体" w:hAnsi="宋体"/>
          <w:b/>
          <w:bCs/>
        </w:rPr>
      </w:pPr>
      <w:r w:rsidRPr="007005CE">
        <w:rPr>
          <w:rFonts w:ascii="宋体" w:eastAsia="宋体" w:hAnsi="宋体"/>
          <w:b/>
          <w:bCs/>
        </w:rPr>
        <w:lastRenderedPageBreak/>
        <w:t>简介与意义/Introduction</w:t>
      </w:r>
    </w:p>
    <w:p w14:paraId="636D25A3" w14:textId="77777777" w:rsidR="001E05EA" w:rsidRPr="007005CE" w:rsidRDefault="001E05EA" w:rsidP="001E05EA">
      <w:pPr>
        <w:pStyle w:val="2"/>
        <w:spacing w:before="71" w:after="71"/>
        <w:rPr>
          <w:rFonts w:ascii="宋体" w:eastAsia="宋体" w:hAnsi="宋体"/>
          <w:sz w:val="21"/>
          <w:szCs w:val="21"/>
        </w:rPr>
      </w:pPr>
      <w:r w:rsidRPr="007005CE">
        <w:rPr>
          <w:rFonts w:ascii="宋体" w:eastAsia="宋体" w:hAnsi="宋体"/>
          <w:sz w:val="21"/>
          <w:szCs w:val="21"/>
        </w:rPr>
        <w:t>项目意义和依据/Significance</w:t>
      </w:r>
    </w:p>
    <w:p w14:paraId="5A33DFE8" w14:textId="3FCA269E" w:rsidR="00D0715A" w:rsidRPr="00C44D05" w:rsidRDefault="00156888" w:rsidP="00156888">
      <w:pPr>
        <w:pStyle w:val="a0"/>
        <w:ind w:left="432" w:firstLineChars="0" w:firstLine="0"/>
        <w:rPr>
          <w:color w:val="000000" w:themeColor="text1"/>
          <w:sz w:val="21"/>
          <w:szCs w:val="21"/>
        </w:rPr>
      </w:pPr>
      <w:r>
        <w:rPr>
          <w:color w:val="000000" w:themeColor="text1"/>
          <w:sz w:val="21"/>
          <w:szCs w:val="21"/>
        </w:rPr>
        <w:tab/>
      </w:r>
      <w:r w:rsidR="00A62E2D">
        <w:rPr>
          <w:rFonts w:hint="eastAsia"/>
          <w:color w:val="000000" w:themeColor="text1"/>
          <w:sz w:val="21"/>
          <w:szCs w:val="21"/>
        </w:rPr>
        <w:t>当前牙齿矫正</w:t>
      </w:r>
      <w:r>
        <w:rPr>
          <w:rFonts w:hint="eastAsia"/>
          <w:color w:val="000000" w:themeColor="text1"/>
          <w:sz w:val="21"/>
          <w:szCs w:val="21"/>
        </w:rPr>
        <w:t>治疗缺乏有效的可视化手段展示治疗过程，</w:t>
      </w:r>
      <w:r w:rsidRPr="00156888">
        <w:rPr>
          <w:rFonts w:hint="eastAsia"/>
          <w:color w:val="000000" w:themeColor="text1"/>
          <w:sz w:val="21"/>
          <w:szCs w:val="21"/>
        </w:rPr>
        <w:t>如果能将牙齿矫正过程以</w:t>
      </w:r>
      <w:r w:rsidRPr="00156888">
        <w:rPr>
          <w:rFonts w:hint="eastAsia"/>
          <w:color w:val="000000" w:themeColor="text1"/>
          <w:sz w:val="21"/>
          <w:szCs w:val="21"/>
        </w:rPr>
        <w:t>A</w:t>
      </w:r>
      <w:r w:rsidRPr="00156888">
        <w:rPr>
          <w:color w:val="000000" w:themeColor="text1"/>
          <w:sz w:val="21"/>
          <w:szCs w:val="21"/>
        </w:rPr>
        <w:t>R</w:t>
      </w:r>
      <w:r w:rsidRPr="00156888">
        <w:rPr>
          <w:rFonts w:hint="eastAsia"/>
          <w:color w:val="000000" w:themeColor="text1"/>
          <w:sz w:val="21"/>
          <w:szCs w:val="21"/>
        </w:rPr>
        <w:t>动画的形式展现出来，便能给矫正医师提供直观的治疗效果展示手段，同时让患者更加清楚地了解治疗过程。</w:t>
      </w:r>
      <w:r w:rsidR="00C60496">
        <w:rPr>
          <w:rFonts w:hint="eastAsia"/>
          <w:color w:val="000000" w:themeColor="text1"/>
          <w:sz w:val="21"/>
          <w:szCs w:val="21"/>
        </w:rPr>
        <w:t>当前在医疗领域的应用主要依靠快速成型技术。</w:t>
      </w:r>
      <w:r w:rsidR="00B56C74" w:rsidRPr="00B56C74">
        <w:rPr>
          <w:rFonts w:hint="eastAsia"/>
          <w:color w:val="000000" w:themeColor="text1"/>
          <w:sz w:val="21"/>
          <w:szCs w:val="21"/>
        </w:rPr>
        <w:t>快速成型在医学中应用研究是集快速成型技术、</w:t>
      </w:r>
      <w:r w:rsidR="00B56C74" w:rsidRPr="00B56C74">
        <w:rPr>
          <w:rFonts w:hint="eastAsia"/>
          <w:color w:val="000000" w:themeColor="text1"/>
          <w:sz w:val="21"/>
          <w:szCs w:val="21"/>
        </w:rPr>
        <w:t>CT</w:t>
      </w:r>
      <w:r w:rsidR="00B56C74" w:rsidRPr="00B56C74">
        <w:rPr>
          <w:rFonts w:hint="eastAsia"/>
          <w:color w:val="000000" w:themeColor="text1"/>
          <w:sz w:val="21"/>
          <w:szCs w:val="21"/>
        </w:rPr>
        <w:t>扫描、医学图像处理技术、</w:t>
      </w:r>
      <w:r w:rsidR="00B56C74" w:rsidRPr="00B56C74">
        <w:rPr>
          <w:rFonts w:hint="eastAsia"/>
          <w:color w:val="000000" w:themeColor="text1"/>
          <w:sz w:val="21"/>
          <w:szCs w:val="21"/>
        </w:rPr>
        <w:t>CAD</w:t>
      </w:r>
      <w:r w:rsidR="00B56C74" w:rsidRPr="00B56C74">
        <w:rPr>
          <w:rFonts w:hint="eastAsia"/>
          <w:color w:val="000000" w:themeColor="text1"/>
          <w:sz w:val="21"/>
          <w:szCs w:val="21"/>
        </w:rPr>
        <w:t>技术等一体的综合性学科</w:t>
      </w:r>
      <w:r w:rsidR="00C44D05">
        <w:rPr>
          <w:rFonts w:hint="eastAsia"/>
          <w:color w:val="000000" w:themeColor="text1"/>
          <w:sz w:val="21"/>
          <w:szCs w:val="21"/>
        </w:rPr>
        <w:t>……</w:t>
      </w:r>
      <w:r w:rsidR="00C44D05" w:rsidRPr="00C44D05">
        <w:rPr>
          <w:rFonts w:hint="eastAsia"/>
          <w:color w:val="000000" w:themeColor="text1"/>
          <w:sz w:val="21"/>
          <w:szCs w:val="21"/>
        </w:rPr>
        <w:t>随着医学数据处理技术的快速发展</w:t>
      </w:r>
      <w:r w:rsidR="00C44D05" w:rsidRPr="00C44D05">
        <w:rPr>
          <w:rFonts w:hint="eastAsia"/>
          <w:color w:val="000000" w:themeColor="text1"/>
          <w:sz w:val="21"/>
          <w:szCs w:val="21"/>
        </w:rPr>
        <w:t>,</w:t>
      </w:r>
      <w:r w:rsidR="00C44D05" w:rsidRPr="00C44D05">
        <w:rPr>
          <w:rFonts w:hint="eastAsia"/>
          <w:color w:val="000000" w:themeColor="text1"/>
          <w:sz w:val="21"/>
          <w:szCs w:val="21"/>
        </w:rPr>
        <w:t>快速成型技术在医学领域中的应用将得到最大程度的扩展。</w:t>
      </w:r>
      <w:r w:rsidR="00C44D05" w:rsidRPr="00C44D05">
        <w:rPr>
          <w:rFonts w:hint="eastAsia"/>
          <w:color w:val="000000" w:themeColor="text1"/>
          <w:sz w:val="21"/>
          <w:szCs w:val="21"/>
          <w:vertAlign w:val="superscript"/>
        </w:rPr>
        <w:t>[</w:t>
      </w:r>
      <w:r w:rsidR="00C44D05" w:rsidRPr="00C44D05">
        <w:rPr>
          <w:color w:val="000000" w:themeColor="text1"/>
          <w:sz w:val="21"/>
          <w:szCs w:val="21"/>
          <w:vertAlign w:val="superscript"/>
        </w:rPr>
        <w:t>1]</w:t>
      </w:r>
    </w:p>
    <w:p w14:paraId="1EE565A8" w14:textId="71580CEB" w:rsidR="00B56C74" w:rsidRDefault="00D0715A" w:rsidP="00156888">
      <w:pPr>
        <w:pStyle w:val="a0"/>
        <w:ind w:left="432" w:firstLineChars="0" w:firstLine="0"/>
        <w:rPr>
          <w:color w:val="000000" w:themeColor="text1"/>
          <w:sz w:val="21"/>
          <w:szCs w:val="21"/>
        </w:rPr>
      </w:pPr>
      <w:r>
        <w:rPr>
          <w:color w:val="000000" w:themeColor="text1"/>
          <w:sz w:val="21"/>
          <w:szCs w:val="21"/>
        </w:rPr>
        <w:tab/>
      </w:r>
      <w:r w:rsidR="00B56C74">
        <w:rPr>
          <w:rFonts w:hint="eastAsia"/>
          <w:color w:val="000000" w:themeColor="text1"/>
          <w:sz w:val="21"/>
          <w:szCs w:val="21"/>
        </w:rPr>
        <w:t>现有的</w:t>
      </w:r>
      <w:r w:rsidR="00EA5ECA">
        <w:rPr>
          <w:rFonts w:hint="eastAsia"/>
          <w:color w:val="000000" w:themeColor="text1"/>
          <w:sz w:val="21"/>
          <w:szCs w:val="21"/>
        </w:rPr>
        <w:t>方案</w:t>
      </w:r>
      <w:r w:rsidR="00C60496">
        <w:rPr>
          <w:rFonts w:hint="eastAsia"/>
          <w:color w:val="000000" w:themeColor="text1"/>
          <w:sz w:val="21"/>
          <w:szCs w:val="21"/>
        </w:rPr>
        <w:t>主要依靠快速成型技术完成前期的患者模型构建，之后再进行模型分析处理。快速成型技术已经较为成熟，但在治疗应用的阶段缺乏有效的展示手段，实用性仍可再次拓展。因此本项目的重点主要在治疗过程的动画制作和</w:t>
      </w:r>
      <w:r w:rsidR="00C60496">
        <w:rPr>
          <w:rFonts w:hint="eastAsia"/>
          <w:color w:val="000000" w:themeColor="text1"/>
          <w:sz w:val="21"/>
          <w:szCs w:val="21"/>
        </w:rPr>
        <w:t>A</w:t>
      </w:r>
      <w:r w:rsidR="00C60496">
        <w:rPr>
          <w:color w:val="000000" w:themeColor="text1"/>
          <w:sz w:val="21"/>
          <w:szCs w:val="21"/>
        </w:rPr>
        <w:t>R</w:t>
      </w:r>
      <w:r w:rsidR="00C60496">
        <w:rPr>
          <w:rFonts w:hint="eastAsia"/>
          <w:color w:val="000000" w:themeColor="text1"/>
          <w:sz w:val="21"/>
          <w:szCs w:val="21"/>
        </w:rPr>
        <w:t>可视化展示</w:t>
      </w:r>
      <w:r w:rsidR="00B6254A">
        <w:rPr>
          <w:rFonts w:hint="eastAsia"/>
          <w:color w:val="000000" w:themeColor="text1"/>
          <w:sz w:val="21"/>
          <w:szCs w:val="21"/>
        </w:rPr>
        <w:t>。</w:t>
      </w:r>
    </w:p>
    <w:p w14:paraId="1DA2298F" w14:textId="1DD80803" w:rsidR="00156888" w:rsidRPr="00156888" w:rsidRDefault="00B56C74" w:rsidP="00156888">
      <w:pPr>
        <w:pStyle w:val="a0"/>
        <w:ind w:left="432" w:firstLineChars="0" w:firstLine="0"/>
        <w:rPr>
          <w:color w:val="000000" w:themeColor="text1"/>
          <w:sz w:val="21"/>
          <w:szCs w:val="21"/>
        </w:rPr>
      </w:pPr>
      <w:r>
        <w:rPr>
          <w:color w:val="000000" w:themeColor="text1"/>
          <w:sz w:val="21"/>
          <w:szCs w:val="21"/>
        </w:rPr>
        <w:tab/>
      </w:r>
      <w:r w:rsidR="00D6001C">
        <w:rPr>
          <w:rFonts w:hint="eastAsia"/>
          <w:color w:val="000000" w:themeColor="text1"/>
          <w:sz w:val="21"/>
          <w:szCs w:val="21"/>
        </w:rPr>
        <w:t>本项目利用</w:t>
      </w:r>
      <w:r w:rsidR="00B22818">
        <w:rPr>
          <w:rFonts w:hint="eastAsia"/>
          <w:color w:val="000000" w:themeColor="text1"/>
          <w:sz w:val="21"/>
          <w:szCs w:val="21"/>
        </w:rPr>
        <w:t>3d</w:t>
      </w:r>
      <w:r w:rsidR="00B22818">
        <w:rPr>
          <w:color w:val="000000" w:themeColor="text1"/>
          <w:sz w:val="21"/>
          <w:szCs w:val="21"/>
        </w:rPr>
        <w:t>Max</w:t>
      </w:r>
      <w:r w:rsidR="0006309D">
        <w:rPr>
          <w:rFonts w:hint="eastAsia"/>
          <w:color w:val="000000" w:themeColor="text1"/>
          <w:sz w:val="21"/>
          <w:szCs w:val="21"/>
        </w:rPr>
        <w:t>完成牙医诊所的建模，并对手术室进行详细的建模，包含手术台、房子装饰、灯光、医生等（部分为导入网上已有的模型资源）。之后导入给定的牙齿模型，在</w:t>
      </w:r>
      <w:r w:rsidR="0006309D">
        <w:rPr>
          <w:rFonts w:hint="eastAsia"/>
          <w:color w:val="000000" w:themeColor="text1"/>
          <w:sz w:val="21"/>
          <w:szCs w:val="21"/>
        </w:rPr>
        <w:t>Unity</w:t>
      </w:r>
      <w:r w:rsidR="0006309D">
        <w:rPr>
          <w:rFonts w:hint="eastAsia"/>
          <w:color w:val="000000" w:themeColor="text1"/>
          <w:sz w:val="21"/>
          <w:szCs w:val="21"/>
        </w:rPr>
        <w:t>中进行模型渲染。紧接着实现单颗牙齿的转换，利用关键帧动画、蒙皮动画等技术实现从初始状态到最终状态的线性插值模拟变化过程。最后</w:t>
      </w:r>
      <w:r w:rsidR="00D0715A">
        <w:rPr>
          <w:rFonts w:hint="eastAsia"/>
          <w:color w:val="000000" w:themeColor="text1"/>
          <w:sz w:val="21"/>
          <w:szCs w:val="21"/>
        </w:rPr>
        <w:t>借用</w:t>
      </w:r>
      <w:proofErr w:type="spellStart"/>
      <w:r w:rsidR="00D0715A">
        <w:rPr>
          <w:rFonts w:hint="eastAsia"/>
          <w:color w:val="000000" w:themeColor="text1"/>
          <w:sz w:val="21"/>
          <w:szCs w:val="21"/>
        </w:rPr>
        <w:t>Ho</w:t>
      </w:r>
      <w:r w:rsidR="00D0715A">
        <w:rPr>
          <w:color w:val="000000" w:themeColor="text1"/>
          <w:sz w:val="21"/>
          <w:szCs w:val="21"/>
        </w:rPr>
        <w:t>l</w:t>
      </w:r>
      <w:r>
        <w:rPr>
          <w:rFonts w:hint="eastAsia"/>
          <w:color w:val="000000" w:themeColor="text1"/>
          <w:sz w:val="21"/>
          <w:szCs w:val="21"/>
        </w:rPr>
        <w:t>ol</w:t>
      </w:r>
      <w:r w:rsidR="00D0715A">
        <w:rPr>
          <w:color w:val="000000" w:themeColor="text1"/>
          <w:sz w:val="21"/>
          <w:szCs w:val="21"/>
        </w:rPr>
        <w:t>ens</w:t>
      </w:r>
      <w:proofErr w:type="spellEnd"/>
      <w:r w:rsidR="00D0715A">
        <w:rPr>
          <w:rFonts w:hint="eastAsia"/>
          <w:color w:val="000000" w:themeColor="text1"/>
          <w:sz w:val="21"/>
          <w:szCs w:val="21"/>
        </w:rPr>
        <w:t>作为</w:t>
      </w:r>
      <w:r>
        <w:rPr>
          <w:rFonts w:hint="eastAsia"/>
          <w:color w:val="000000" w:themeColor="text1"/>
          <w:sz w:val="21"/>
          <w:szCs w:val="21"/>
        </w:rPr>
        <w:t>A</w:t>
      </w:r>
      <w:r>
        <w:rPr>
          <w:color w:val="000000" w:themeColor="text1"/>
          <w:sz w:val="21"/>
          <w:szCs w:val="21"/>
        </w:rPr>
        <w:t>R</w:t>
      </w:r>
      <w:r>
        <w:rPr>
          <w:rFonts w:hint="eastAsia"/>
          <w:color w:val="000000" w:themeColor="text1"/>
          <w:sz w:val="21"/>
          <w:szCs w:val="21"/>
        </w:rPr>
        <w:t>展示工具进行</w:t>
      </w:r>
      <w:r w:rsidR="0006309D">
        <w:rPr>
          <w:rFonts w:hint="eastAsia"/>
          <w:color w:val="000000" w:themeColor="text1"/>
          <w:sz w:val="21"/>
          <w:szCs w:val="21"/>
        </w:rPr>
        <w:t>A</w:t>
      </w:r>
      <w:r w:rsidR="0006309D">
        <w:rPr>
          <w:color w:val="000000" w:themeColor="text1"/>
          <w:sz w:val="21"/>
          <w:szCs w:val="21"/>
        </w:rPr>
        <w:t>R</w:t>
      </w:r>
      <w:r w:rsidR="0006309D">
        <w:rPr>
          <w:rFonts w:hint="eastAsia"/>
          <w:color w:val="000000" w:themeColor="text1"/>
          <w:sz w:val="21"/>
          <w:szCs w:val="21"/>
        </w:rPr>
        <w:t>设备的展示与交互</w:t>
      </w:r>
      <w:r>
        <w:rPr>
          <w:rFonts w:hint="eastAsia"/>
          <w:color w:val="000000" w:themeColor="text1"/>
          <w:sz w:val="21"/>
          <w:szCs w:val="21"/>
        </w:rPr>
        <w:t>。当前已完成前期</w:t>
      </w:r>
      <w:r w:rsidR="00B6254A">
        <w:rPr>
          <w:rFonts w:hint="eastAsia"/>
          <w:color w:val="000000" w:themeColor="text1"/>
          <w:sz w:val="21"/>
          <w:szCs w:val="21"/>
        </w:rPr>
        <w:t>诊所的</w:t>
      </w:r>
      <w:r>
        <w:rPr>
          <w:rFonts w:hint="eastAsia"/>
          <w:color w:val="000000" w:themeColor="text1"/>
          <w:sz w:val="21"/>
          <w:szCs w:val="21"/>
        </w:rPr>
        <w:t>建模工作</w:t>
      </w:r>
      <w:r w:rsidR="00B6254A">
        <w:rPr>
          <w:rFonts w:hint="eastAsia"/>
          <w:color w:val="000000" w:themeColor="text1"/>
          <w:sz w:val="21"/>
          <w:szCs w:val="21"/>
        </w:rPr>
        <w:t>和部分指定患者牙齿矫正动画的制作</w:t>
      </w:r>
      <w:r w:rsidR="0006309D">
        <w:rPr>
          <w:rFonts w:hint="eastAsia"/>
          <w:color w:val="000000" w:themeColor="text1"/>
          <w:sz w:val="21"/>
          <w:szCs w:val="21"/>
        </w:rPr>
        <w:t>，并在模型搭建、材质渲染上进行部分创新尝试，均取得了不错的效果</w:t>
      </w:r>
      <w:r w:rsidR="00B6254A">
        <w:rPr>
          <w:rFonts w:hint="eastAsia"/>
          <w:color w:val="000000" w:themeColor="text1"/>
          <w:sz w:val="21"/>
          <w:szCs w:val="21"/>
        </w:rPr>
        <w:t>。</w:t>
      </w:r>
      <w:r>
        <w:rPr>
          <w:rFonts w:hint="eastAsia"/>
          <w:color w:val="000000" w:themeColor="text1"/>
          <w:sz w:val="21"/>
          <w:szCs w:val="21"/>
        </w:rPr>
        <w:t>本项目主要依靠现有的计算机软件进行简单的</w:t>
      </w:r>
      <w:r w:rsidR="00B6254A">
        <w:rPr>
          <w:rFonts w:hint="eastAsia"/>
          <w:color w:val="000000" w:themeColor="text1"/>
          <w:sz w:val="21"/>
          <w:szCs w:val="21"/>
        </w:rPr>
        <w:t>实例治疗</w:t>
      </w:r>
      <w:r>
        <w:rPr>
          <w:rFonts w:hint="eastAsia"/>
          <w:color w:val="000000" w:themeColor="text1"/>
          <w:sz w:val="21"/>
          <w:szCs w:val="21"/>
        </w:rPr>
        <w:t>流程</w:t>
      </w:r>
      <w:r w:rsidR="00B6254A">
        <w:rPr>
          <w:rFonts w:hint="eastAsia"/>
          <w:color w:val="000000" w:themeColor="text1"/>
          <w:sz w:val="21"/>
          <w:szCs w:val="21"/>
        </w:rPr>
        <w:t>动画</w:t>
      </w:r>
      <w:r>
        <w:rPr>
          <w:rFonts w:hint="eastAsia"/>
          <w:color w:val="000000" w:themeColor="text1"/>
          <w:sz w:val="21"/>
          <w:szCs w:val="21"/>
        </w:rPr>
        <w:t>制作，旨在展示完整的可视化过程，不具有实际应用</w:t>
      </w:r>
      <w:r w:rsidR="00B6254A">
        <w:rPr>
          <w:rFonts w:hint="eastAsia"/>
          <w:color w:val="000000" w:themeColor="text1"/>
          <w:sz w:val="21"/>
          <w:szCs w:val="21"/>
        </w:rPr>
        <w:t>医疗功能，仅提供一种可行的制作思路。</w:t>
      </w:r>
    </w:p>
    <w:p w14:paraId="04BE645B" w14:textId="77777777" w:rsidR="001E05EA" w:rsidRPr="00C96AA0" w:rsidRDefault="001E05EA" w:rsidP="000671C4">
      <w:pPr>
        <w:pStyle w:val="a0"/>
        <w:ind w:firstLineChars="0" w:firstLine="0"/>
      </w:pPr>
    </w:p>
    <w:p w14:paraId="171CBB79" w14:textId="77777777" w:rsidR="001E05EA" w:rsidRPr="00F8125A" w:rsidRDefault="001E05EA" w:rsidP="001E05EA">
      <w:pPr>
        <w:pStyle w:val="2"/>
        <w:spacing w:before="71" w:after="71"/>
        <w:rPr>
          <w:rFonts w:ascii="宋体" w:eastAsia="宋体" w:hAnsi="宋体"/>
          <w:sz w:val="21"/>
          <w:szCs w:val="21"/>
        </w:rPr>
      </w:pPr>
      <w:r w:rsidRPr="00F8125A">
        <w:rPr>
          <w:rFonts w:ascii="宋体" w:eastAsia="宋体" w:hAnsi="宋体"/>
          <w:sz w:val="21"/>
          <w:szCs w:val="21"/>
        </w:rPr>
        <w:t>本方法/系统框架/Article Structure</w:t>
      </w:r>
    </w:p>
    <w:p w14:paraId="689E12BA" w14:textId="65C44D40" w:rsidR="001E05EA" w:rsidRDefault="002758EE" w:rsidP="001E05EA">
      <w:pPr>
        <w:pStyle w:val="a0"/>
        <w:ind w:firstLine="372"/>
      </w:pPr>
      <w:r>
        <w:rPr>
          <w:noProof/>
        </w:rPr>
        <w:drawing>
          <wp:inline distT="0" distB="0" distL="0" distR="0" wp14:anchorId="4C3AD1EB" wp14:editId="7D0D2EA8">
            <wp:extent cx="5570220" cy="26593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0220" cy="2659380"/>
                    </a:xfrm>
                    <a:prstGeom prst="rect">
                      <a:avLst/>
                    </a:prstGeom>
                    <a:noFill/>
                    <a:ln>
                      <a:noFill/>
                    </a:ln>
                  </pic:spPr>
                </pic:pic>
              </a:graphicData>
            </a:graphic>
          </wp:inline>
        </w:drawing>
      </w:r>
    </w:p>
    <w:p w14:paraId="36D49061" w14:textId="207C7EA4" w:rsidR="0068040F" w:rsidRPr="0068040F" w:rsidRDefault="0068040F" w:rsidP="0068040F">
      <w:pPr>
        <w:pStyle w:val="a0"/>
        <w:ind w:firstLineChars="92" w:firstLine="199"/>
        <w:rPr>
          <w:color w:val="000000" w:themeColor="text1"/>
          <w:sz w:val="21"/>
          <w:szCs w:val="21"/>
        </w:rPr>
      </w:pPr>
      <w:r>
        <w:rPr>
          <w:color w:val="000000" w:themeColor="text1"/>
          <w:sz w:val="21"/>
          <w:szCs w:val="21"/>
        </w:rPr>
        <w:tab/>
      </w:r>
      <w:r>
        <w:rPr>
          <w:color w:val="000000" w:themeColor="text1"/>
          <w:sz w:val="21"/>
          <w:szCs w:val="21"/>
        </w:rPr>
        <w:tab/>
      </w:r>
      <w:r>
        <w:rPr>
          <w:color w:val="000000" w:themeColor="text1"/>
          <w:sz w:val="21"/>
          <w:szCs w:val="21"/>
        </w:rPr>
        <w:tab/>
      </w:r>
      <w:r w:rsidRPr="0068040F">
        <w:rPr>
          <w:rFonts w:hint="eastAsia"/>
          <w:color w:val="000000" w:themeColor="text1"/>
          <w:sz w:val="21"/>
          <w:szCs w:val="21"/>
        </w:rPr>
        <w:t>本项目主要在</w:t>
      </w:r>
      <w:r>
        <w:rPr>
          <w:rFonts w:hint="eastAsia"/>
          <w:color w:val="000000" w:themeColor="text1"/>
          <w:sz w:val="21"/>
          <w:szCs w:val="21"/>
        </w:rPr>
        <w:t>Unity</w:t>
      </w:r>
      <w:r>
        <w:rPr>
          <w:rFonts w:hint="eastAsia"/>
          <w:color w:val="000000" w:themeColor="text1"/>
          <w:sz w:val="21"/>
          <w:szCs w:val="21"/>
        </w:rPr>
        <w:t>和</w:t>
      </w:r>
      <w:r>
        <w:rPr>
          <w:rFonts w:hint="eastAsia"/>
          <w:color w:val="000000" w:themeColor="text1"/>
          <w:sz w:val="21"/>
          <w:szCs w:val="21"/>
        </w:rPr>
        <w:t>3ds</w:t>
      </w:r>
      <w:r>
        <w:rPr>
          <w:color w:val="000000" w:themeColor="text1"/>
          <w:sz w:val="21"/>
          <w:szCs w:val="21"/>
        </w:rPr>
        <w:t>M</w:t>
      </w:r>
      <w:r>
        <w:rPr>
          <w:rFonts w:hint="eastAsia"/>
          <w:color w:val="000000" w:themeColor="text1"/>
          <w:sz w:val="21"/>
          <w:szCs w:val="21"/>
        </w:rPr>
        <w:t>ax</w:t>
      </w:r>
      <w:r>
        <w:rPr>
          <w:rFonts w:hint="eastAsia"/>
          <w:color w:val="000000" w:themeColor="text1"/>
          <w:sz w:val="21"/>
          <w:szCs w:val="21"/>
        </w:rPr>
        <w:t>两款软件中开发。</w:t>
      </w:r>
      <w:r w:rsidR="004E729A">
        <w:rPr>
          <w:rFonts w:hint="eastAsia"/>
          <w:color w:val="000000" w:themeColor="text1"/>
          <w:sz w:val="21"/>
          <w:szCs w:val="21"/>
        </w:rPr>
        <w:t>使用</w:t>
      </w:r>
      <w:r w:rsidR="004E729A">
        <w:rPr>
          <w:rFonts w:hint="eastAsia"/>
          <w:color w:val="000000" w:themeColor="text1"/>
          <w:sz w:val="21"/>
          <w:szCs w:val="21"/>
        </w:rPr>
        <w:t>3</w:t>
      </w:r>
      <w:r w:rsidR="004E729A">
        <w:rPr>
          <w:color w:val="000000" w:themeColor="text1"/>
          <w:sz w:val="21"/>
          <w:szCs w:val="21"/>
        </w:rPr>
        <w:t>dsMax</w:t>
      </w:r>
      <w:r w:rsidR="004E729A">
        <w:rPr>
          <w:rFonts w:hint="eastAsia"/>
          <w:color w:val="000000" w:themeColor="text1"/>
          <w:sz w:val="21"/>
          <w:szCs w:val="21"/>
        </w:rPr>
        <w:t>完成诊所的建模，之后导入到</w:t>
      </w:r>
      <w:r w:rsidR="004E729A">
        <w:rPr>
          <w:rFonts w:hint="eastAsia"/>
          <w:color w:val="000000" w:themeColor="text1"/>
          <w:sz w:val="21"/>
          <w:szCs w:val="21"/>
        </w:rPr>
        <w:t>Unity</w:t>
      </w:r>
      <w:r w:rsidR="004E729A">
        <w:rPr>
          <w:rFonts w:hint="eastAsia"/>
          <w:color w:val="000000" w:themeColor="text1"/>
          <w:sz w:val="21"/>
          <w:szCs w:val="21"/>
        </w:rPr>
        <w:t>中，并加入剩余元素（医生、病人、灯光等）。利用</w:t>
      </w:r>
      <w:proofErr w:type="spellStart"/>
      <w:r w:rsidR="004E729A">
        <w:rPr>
          <w:color w:val="000000" w:themeColor="text1"/>
          <w:sz w:val="21"/>
          <w:szCs w:val="21"/>
        </w:rPr>
        <w:t>Meshlab</w:t>
      </w:r>
      <w:proofErr w:type="spellEnd"/>
      <w:r w:rsidR="004E729A">
        <w:rPr>
          <w:rFonts w:hint="eastAsia"/>
          <w:color w:val="000000" w:themeColor="text1"/>
          <w:sz w:val="21"/>
          <w:szCs w:val="21"/>
        </w:rPr>
        <w:t>对提供的口腔模型进行预处理（主要包括牙齿和牙龈的分离、口腔模型的蒙皮）。之后在</w:t>
      </w:r>
      <w:r w:rsidR="004E729A">
        <w:rPr>
          <w:rFonts w:hint="eastAsia"/>
          <w:color w:val="000000" w:themeColor="text1"/>
          <w:sz w:val="21"/>
          <w:szCs w:val="21"/>
        </w:rPr>
        <w:t>Unity</w:t>
      </w:r>
      <w:r w:rsidR="004E729A">
        <w:rPr>
          <w:rFonts w:hint="eastAsia"/>
          <w:color w:val="000000" w:themeColor="text1"/>
          <w:sz w:val="21"/>
          <w:szCs w:val="21"/>
        </w:rPr>
        <w:t>中利用关键帧动画、蒙皮动画等技术制作治疗流程的动画。最后</w:t>
      </w:r>
      <w:r w:rsidR="00B152C5">
        <w:rPr>
          <w:rFonts w:hint="eastAsia"/>
          <w:color w:val="000000" w:themeColor="text1"/>
          <w:sz w:val="21"/>
          <w:szCs w:val="21"/>
        </w:rPr>
        <w:t>导入到</w:t>
      </w:r>
      <w:r w:rsidR="00B152C5">
        <w:rPr>
          <w:rFonts w:hint="eastAsia"/>
          <w:color w:val="000000" w:themeColor="text1"/>
          <w:sz w:val="21"/>
          <w:szCs w:val="21"/>
        </w:rPr>
        <w:t>A</w:t>
      </w:r>
      <w:r w:rsidR="00B152C5">
        <w:rPr>
          <w:color w:val="000000" w:themeColor="text1"/>
          <w:sz w:val="21"/>
          <w:szCs w:val="21"/>
        </w:rPr>
        <w:t>R</w:t>
      </w:r>
      <w:r w:rsidR="00B152C5">
        <w:rPr>
          <w:rFonts w:hint="eastAsia"/>
          <w:color w:val="000000" w:themeColor="text1"/>
          <w:sz w:val="21"/>
          <w:szCs w:val="21"/>
        </w:rPr>
        <w:t>设备，进行</w:t>
      </w:r>
      <w:r w:rsidR="004E729A">
        <w:rPr>
          <w:rFonts w:hint="eastAsia"/>
          <w:color w:val="000000" w:themeColor="text1"/>
          <w:sz w:val="21"/>
          <w:szCs w:val="21"/>
        </w:rPr>
        <w:t>A</w:t>
      </w:r>
      <w:r w:rsidR="004E729A">
        <w:rPr>
          <w:color w:val="000000" w:themeColor="text1"/>
          <w:sz w:val="21"/>
          <w:szCs w:val="21"/>
        </w:rPr>
        <w:t>R</w:t>
      </w:r>
      <w:r w:rsidR="004E729A">
        <w:rPr>
          <w:rFonts w:hint="eastAsia"/>
          <w:color w:val="000000" w:themeColor="text1"/>
          <w:sz w:val="21"/>
          <w:szCs w:val="21"/>
        </w:rPr>
        <w:t>设备端的交互和展示</w:t>
      </w:r>
      <w:r w:rsidR="00B152C5">
        <w:rPr>
          <w:rFonts w:hint="eastAsia"/>
          <w:color w:val="000000" w:themeColor="text1"/>
          <w:sz w:val="21"/>
          <w:szCs w:val="21"/>
        </w:rPr>
        <w:t>。</w:t>
      </w:r>
    </w:p>
    <w:p w14:paraId="228404B5" w14:textId="77777777" w:rsidR="002758EE" w:rsidRPr="00C96AA0" w:rsidRDefault="002758EE" w:rsidP="001E05EA">
      <w:pPr>
        <w:pStyle w:val="a0"/>
        <w:ind w:firstLine="372"/>
      </w:pPr>
    </w:p>
    <w:p w14:paraId="1341661B" w14:textId="763F23A2" w:rsidR="001E05EA" w:rsidRPr="00C96AA0" w:rsidRDefault="001E05EA" w:rsidP="001E05EA">
      <w:pPr>
        <w:pStyle w:val="1"/>
        <w:rPr>
          <w:color w:val="FF0000"/>
        </w:rPr>
      </w:pPr>
      <w:r w:rsidRPr="00C96AA0">
        <w:lastRenderedPageBreak/>
        <w:t>相关工作</w:t>
      </w:r>
      <w:r w:rsidRPr="00C96AA0">
        <w:t>/Related Works</w:t>
      </w:r>
    </w:p>
    <w:p w14:paraId="4EF6C8F0" w14:textId="77777777" w:rsidR="001E05EA" w:rsidRPr="00F8125A" w:rsidRDefault="001E05EA" w:rsidP="001E05EA">
      <w:pPr>
        <w:pStyle w:val="a0"/>
        <w:ind w:firstLine="432"/>
        <w:rPr>
          <w:color w:val="000000" w:themeColor="text1"/>
          <w:sz w:val="21"/>
          <w:szCs w:val="21"/>
        </w:rPr>
      </w:pPr>
      <w:r w:rsidRPr="00F8125A">
        <w:rPr>
          <w:color w:val="000000" w:themeColor="text1"/>
          <w:sz w:val="21"/>
          <w:szCs w:val="21"/>
        </w:rPr>
        <w:t>将相关工作按照类别和相关性，以</w:t>
      </w:r>
      <w:r w:rsidRPr="00F8125A">
        <w:rPr>
          <w:color w:val="000000" w:themeColor="text1"/>
          <w:sz w:val="21"/>
          <w:szCs w:val="21"/>
        </w:rPr>
        <w:t>3-4</w:t>
      </w:r>
      <w:r w:rsidRPr="00F8125A">
        <w:rPr>
          <w:color w:val="000000" w:themeColor="text1"/>
          <w:sz w:val="21"/>
          <w:szCs w:val="21"/>
        </w:rPr>
        <w:t>个方面分别综述，相关工作与工作基础含义混淆，相关工作是进入课题时调研工作，了解该课题别人的解决方法，它主要是学术期刊的翻译，</w:t>
      </w:r>
      <w:r w:rsidRPr="00F8125A">
        <w:rPr>
          <w:color w:val="000000" w:themeColor="text1"/>
          <w:sz w:val="21"/>
          <w:szCs w:val="21"/>
        </w:rPr>
        <w:t>Related work</w:t>
      </w:r>
      <w:r w:rsidRPr="00F8125A">
        <w:rPr>
          <w:color w:val="000000" w:themeColor="text1"/>
          <w:sz w:val="21"/>
          <w:szCs w:val="21"/>
        </w:rPr>
        <w:t>。工作基础是你们前期准备或者技术储备，应该放在章节</w:t>
      </w:r>
      <w:r w:rsidRPr="00F8125A">
        <w:rPr>
          <w:color w:val="000000" w:themeColor="text1"/>
          <w:sz w:val="21"/>
          <w:szCs w:val="21"/>
        </w:rPr>
        <w:t>“3. </w:t>
      </w:r>
      <w:r w:rsidRPr="00F8125A">
        <w:rPr>
          <w:color w:val="000000" w:themeColor="text1"/>
          <w:sz w:val="21"/>
          <w:szCs w:val="21"/>
        </w:rPr>
        <w:t>研究内容与方法</w:t>
      </w:r>
      <w:r w:rsidRPr="00F8125A">
        <w:rPr>
          <w:color w:val="000000" w:themeColor="text1"/>
          <w:sz w:val="21"/>
          <w:szCs w:val="21"/>
        </w:rPr>
        <w:t>”</w:t>
      </w:r>
    </w:p>
    <w:p w14:paraId="6C8782B1" w14:textId="77777777" w:rsidR="001E05EA" w:rsidRPr="00C96AA0" w:rsidRDefault="001E05EA" w:rsidP="001E05EA">
      <w:pPr>
        <w:pStyle w:val="a0"/>
        <w:ind w:firstLine="372"/>
      </w:pPr>
    </w:p>
    <w:p w14:paraId="69BC8D51" w14:textId="74D29EBF" w:rsidR="00671284" w:rsidRDefault="001E05EA" w:rsidP="00671284">
      <w:pPr>
        <w:pStyle w:val="1"/>
        <w:rPr>
          <w:color w:val="FF0000"/>
        </w:rPr>
      </w:pPr>
      <w:r w:rsidRPr="00C96AA0">
        <w:t>研究内容与方法</w:t>
      </w:r>
      <w:r w:rsidRPr="00C96AA0">
        <w:t>(</w:t>
      </w:r>
      <w:r w:rsidRPr="00C96AA0">
        <w:t>或算法</w:t>
      </w:r>
      <w:r w:rsidRPr="00C96AA0">
        <w:t>)/</w:t>
      </w:r>
      <w:proofErr w:type="spellStart"/>
      <w:r w:rsidRPr="00C96AA0">
        <w:t>Contnts</w:t>
      </w:r>
      <w:proofErr w:type="spellEnd"/>
      <w:r w:rsidRPr="00C96AA0">
        <w:t xml:space="preserve"> and Methods(or Algorithm) </w:t>
      </w:r>
      <w:r w:rsidRPr="00C96AA0">
        <w:rPr>
          <w:color w:val="FF0000"/>
        </w:rPr>
        <w:t>（约</w:t>
      </w:r>
      <w:r w:rsidRPr="00C96AA0">
        <w:rPr>
          <w:color w:val="FF0000"/>
        </w:rPr>
        <w:t>50%</w:t>
      </w:r>
      <w:r w:rsidRPr="00C96AA0">
        <w:rPr>
          <w:color w:val="FF0000"/>
        </w:rPr>
        <w:t>篇幅）</w:t>
      </w:r>
    </w:p>
    <w:p w14:paraId="144B0C95" w14:textId="5F1D145F" w:rsidR="00671284" w:rsidRDefault="00671284" w:rsidP="00671284">
      <w:pPr>
        <w:pStyle w:val="2"/>
        <w:spacing w:before="71" w:after="71"/>
        <w:rPr>
          <w:rFonts w:ascii="宋体" w:eastAsia="宋体" w:hAnsi="宋体"/>
          <w:sz w:val="21"/>
          <w:szCs w:val="21"/>
        </w:rPr>
      </w:pPr>
      <w:r w:rsidRPr="00671284">
        <w:rPr>
          <w:rFonts w:ascii="宋体" w:eastAsia="宋体" w:hAnsi="宋体" w:hint="eastAsia"/>
          <w:sz w:val="21"/>
          <w:szCs w:val="21"/>
        </w:rPr>
        <w:t>诊所模型构建</w:t>
      </w:r>
    </w:p>
    <w:p w14:paraId="79A367FC" w14:textId="4C508024" w:rsidR="00671284" w:rsidRDefault="00671284" w:rsidP="00671284">
      <w:pPr>
        <w:pStyle w:val="a0"/>
        <w:ind w:firstLine="432"/>
        <w:rPr>
          <w:sz w:val="21"/>
          <w:szCs w:val="21"/>
        </w:rPr>
      </w:pPr>
      <w:r w:rsidRPr="00671284">
        <w:rPr>
          <w:rFonts w:hint="eastAsia"/>
          <w:sz w:val="21"/>
          <w:szCs w:val="21"/>
        </w:rPr>
        <w:t>原定牙齿小助手仅要求对手术室进行构建，为了保证</w:t>
      </w:r>
      <w:r>
        <w:rPr>
          <w:rFonts w:hint="eastAsia"/>
          <w:sz w:val="21"/>
          <w:szCs w:val="21"/>
        </w:rPr>
        <w:t>流程的完整性，便对整个诊所进行</w:t>
      </w:r>
      <w:r w:rsidR="00FB36BD">
        <w:rPr>
          <w:rFonts w:hint="eastAsia"/>
          <w:sz w:val="21"/>
          <w:szCs w:val="21"/>
        </w:rPr>
        <w:t>简单的建模，之后再对手术室进行详细的建模。</w:t>
      </w:r>
      <w:r w:rsidR="00A523F9">
        <w:rPr>
          <w:rFonts w:hint="eastAsia"/>
          <w:sz w:val="21"/>
          <w:szCs w:val="21"/>
        </w:rPr>
        <w:t>由于建模工作量较大，之前并无建模基础，因此本组成员主要采用导入网上已有的模型资源进行一定的修改和光照调整。但网上资源冗杂，存在大量模型资源贴图丢失，并且由于版本不兼容，很多灯光在当前版本已不支持。因此本组成员在将原始模型导入</w:t>
      </w:r>
      <w:r w:rsidR="00A523F9">
        <w:rPr>
          <w:rFonts w:hint="eastAsia"/>
          <w:sz w:val="21"/>
          <w:szCs w:val="21"/>
        </w:rPr>
        <w:t>3d</w:t>
      </w:r>
      <w:r w:rsidR="00A523F9">
        <w:rPr>
          <w:sz w:val="21"/>
          <w:szCs w:val="21"/>
        </w:rPr>
        <w:t>sMax</w:t>
      </w:r>
      <w:r w:rsidR="00A523F9">
        <w:rPr>
          <w:rFonts w:hint="eastAsia"/>
          <w:sz w:val="21"/>
          <w:szCs w:val="21"/>
        </w:rPr>
        <w:t>之后进行简单微调，便导入</w:t>
      </w:r>
      <w:r w:rsidR="00A523F9">
        <w:rPr>
          <w:rFonts w:hint="eastAsia"/>
          <w:sz w:val="21"/>
          <w:szCs w:val="21"/>
        </w:rPr>
        <w:t>Unity</w:t>
      </w:r>
      <w:r w:rsidR="00A523F9">
        <w:rPr>
          <w:rFonts w:hint="eastAsia"/>
          <w:sz w:val="21"/>
          <w:szCs w:val="21"/>
        </w:rPr>
        <w:t>进行后续的调整工作，因此大部分工作在</w:t>
      </w:r>
      <w:r w:rsidR="00A523F9">
        <w:rPr>
          <w:rFonts w:hint="eastAsia"/>
          <w:sz w:val="21"/>
          <w:szCs w:val="21"/>
        </w:rPr>
        <w:t>Unity</w:t>
      </w:r>
      <w:r w:rsidR="00A523F9">
        <w:rPr>
          <w:rFonts w:hint="eastAsia"/>
          <w:sz w:val="21"/>
          <w:szCs w:val="21"/>
        </w:rPr>
        <w:t>中进行。</w:t>
      </w:r>
    </w:p>
    <w:p w14:paraId="4750CC7B" w14:textId="1CA9D034" w:rsidR="00A523F9" w:rsidRPr="00671284" w:rsidRDefault="00A523F9" w:rsidP="00671284">
      <w:pPr>
        <w:pStyle w:val="a0"/>
        <w:ind w:firstLine="432"/>
        <w:rPr>
          <w:sz w:val="21"/>
          <w:szCs w:val="21"/>
        </w:rPr>
      </w:pPr>
      <w:r>
        <w:rPr>
          <w:rFonts w:hint="eastAsia"/>
          <w:sz w:val="21"/>
          <w:szCs w:val="21"/>
        </w:rPr>
        <w:t>刚导入</w:t>
      </w:r>
      <w:r>
        <w:rPr>
          <w:rFonts w:hint="eastAsia"/>
          <w:sz w:val="21"/>
          <w:szCs w:val="21"/>
        </w:rPr>
        <w:t>Unity</w:t>
      </w:r>
      <w:r>
        <w:rPr>
          <w:rFonts w:hint="eastAsia"/>
          <w:sz w:val="21"/>
          <w:szCs w:val="21"/>
        </w:rPr>
        <w:t>时主要存在模型错位、灯光丢失、材质丢失等主要问题，为了</w:t>
      </w:r>
      <w:r w:rsidR="00547707">
        <w:rPr>
          <w:rFonts w:hint="eastAsia"/>
          <w:sz w:val="21"/>
          <w:szCs w:val="21"/>
        </w:rPr>
        <w:t>使其</w:t>
      </w:r>
      <w:r>
        <w:rPr>
          <w:rFonts w:hint="eastAsia"/>
          <w:sz w:val="21"/>
          <w:szCs w:val="21"/>
        </w:rPr>
        <w:t>呈现较好的效果便</w:t>
      </w:r>
      <w:r w:rsidR="00547707">
        <w:rPr>
          <w:rFonts w:hint="eastAsia"/>
          <w:sz w:val="21"/>
          <w:szCs w:val="21"/>
        </w:rPr>
        <w:t>一次</w:t>
      </w:r>
      <w:r>
        <w:rPr>
          <w:rFonts w:hint="eastAsia"/>
          <w:sz w:val="21"/>
          <w:szCs w:val="21"/>
        </w:rPr>
        <w:t>对</w:t>
      </w:r>
      <w:r w:rsidR="00547707">
        <w:rPr>
          <w:rFonts w:hint="eastAsia"/>
          <w:sz w:val="21"/>
          <w:szCs w:val="21"/>
        </w:rPr>
        <w:t>模型进行修改</w:t>
      </w:r>
      <w:r>
        <w:rPr>
          <w:rFonts w:hint="eastAsia"/>
          <w:sz w:val="21"/>
          <w:szCs w:val="21"/>
        </w:rPr>
        <w:t>。</w:t>
      </w:r>
      <w:r w:rsidR="00547707">
        <w:rPr>
          <w:rFonts w:hint="eastAsia"/>
          <w:sz w:val="21"/>
          <w:szCs w:val="21"/>
        </w:rPr>
        <w:t>首先是模型错位的问题，由于原模型较大，包含许多和工程无关的场景，便只保留了手术室和前台的基本场景，其余错位模型便不再进行调整，统一隐藏或删除。其次便是灯光丢失的问题。由于原模型是在</w:t>
      </w:r>
      <w:r w:rsidR="00547707">
        <w:rPr>
          <w:rFonts w:hint="eastAsia"/>
          <w:sz w:val="21"/>
          <w:szCs w:val="21"/>
        </w:rPr>
        <w:t>3</w:t>
      </w:r>
      <w:r w:rsidR="00547707">
        <w:rPr>
          <w:sz w:val="21"/>
          <w:szCs w:val="21"/>
        </w:rPr>
        <w:t>dsMax</w:t>
      </w:r>
      <w:r w:rsidR="00547707">
        <w:rPr>
          <w:rFonts w:hint="eastAsia"/>
          <w:sz w:val="21"/>
          <w:szCs w:val="21"/>
        </w:rPr>
        <w:t>中使用</w:t>
      </w:r>
      <w:proofErr w:type="spellStart"/>
      <w:r w:rsidR="00547707">
        <w:rPr>
          <w:rFonts w:hint="eastAsia"/>
          <w:sz w:val="21"/>
          <w:szCs w:val="21"/>
        </w:rPr>
        <w:t>V</w:t>
      </w:r>
      <w:r w:rsidR="00547707">
        <w:rPr>
          <w:sz w:val="21"/>
          <w:szCs w:val="21"/>
        </w:rPr>
        <w:t>ray</w:t>
      </w:r>
      <w:proofErr w:type="spellEnd"/>
      <w:r w:rsidR="00547707">
        <w:rPr>
          <w:rFonts w:hint="eastAsia"/>
          <w:sz w:val="21"/>
          <w:szCs w:val="21"/>
        </w:rPr>
        <w:t>渲染器进行渲染，部分</w:t>
      </w:r>
      <w:proofErr w:type="spellStart"/>
      <w:r w:rsidR="00547707">
        <w:rPr>
          <w:rFonts w:hint="eastAsia"/>
          <w:sz w:val="21"/>
          <w:szCs w:val="21"/>
        </w:rPr>
        <w:t>V</w:t>
      </w:r>
      <w:r w:rsidR="00547707">
        <w:rPr>
          <w:sz w:val="21"/>
          <w:szCs w:val="21"/>
        </w:rPr>
        <w:t>ray</w:t>
      </w:r>
      <w:proofErr w:type="spellEnd"/>
      <w:r w:rsidR="00547707">
        <w:rPr>
          <w:rFonts w:hint="eastAsia"/>
          <w:sz w:val="21"/>
          <w:szCs w:val="21"/>
        </w:rPr>
        <w:t>灯光在</w:t>
      </w:r>
      <w:r w:rsidR="00547707">
        <w:rPr>
          <w:rFonts w:hint="eastAsia"/>
          <w:sz w:val="21"/>
          <w:szCs w:val="21"/>
        </w:rPr>
        <w:t>Unity</w:t>
      </w:r>
      <w:r w:rsidR="00547707">
        <w:rPr>
          <w:rFonts w:hint="eastAsia"/>
          <w:sz w:val="21"/>
          <w:szCs w:val="21"/>
        </w:rPr>
        <w:t>中并不支持，因此导入时所有的灯光基本丢失。为了保证灯光的真实性，我按照原模型中</w:t>
      </w:r>
      <w:r w:rsidR="006D06EB">
        <w:rPr>
          <w:rFonts w:hint="eastAsia"/>
          <w:sz w:val="21"/>
          <w:szCs w:val="21"/>
        </w:rPr>
        <w:t>的灯光布局重新添加灯光</w:t>
      </w:r>
      <w:r w:rsidR="00CF59D1">
        <w:rPr>
          <w:rFonts w:hint="eastAsia"/>
          <w:sz w:val="21"/>
          <w:szCs w:val="21"/>
        </w:rPr>
        <w:t>，以聚光灯为主，同时添加部分点光源以实现较为真实的光照效果。最后是材质丢失的问题，本组成员最后选用其它同类型材质进行替代，均取得较好的效果。</w:t>
      </w:r>
    </w:p>
    <w:p w14:paraId="21B68CE3" w14:textId="38272A23" w:rsidR="00671284" w:rsidRPr="00CF59D1" w:rsidRDefault="00CF59D1" w:rsidP="00671284">
      <w:pPr>
        <w:pStyle w:val="2"/>
        <w:spacing w:before="71" w:after="71"/>
        <w:rPr>
          <w:rFonts w:ascii="宋体" w:eastAsia="宋体" w:hAnsi="宋体"/>
          <w:sz w:val="21"/>
          <w:szCs w:val="21"/>
        </w:rPr>
      </w:pPr>
      <w:r w:rsidRPr="00CF59D1">
        <w:rPr>
          <w:rFonts w:ascii="宋体" w:eastAsia="宋体" w:hAnsi="宋体" w:hint="eastAsia"/>
          <w:sz w:val="21"/>
          <w:szCs w:val="21"/>
        </w:rPr>
        <w:t>牙齿模型的导入和渲染</w:t>
      </w:r>
    </w:p>
    <w:p w14:paraId="7FC399EA" w14:textId="69BED0A7" w:rsidR="00671284" w:rsidRDefault="00A80477" w:rsidP="00671284">
      <w:pPr>
        <w:pStyle w:val="a0"/>
        <w:ind w:firstLine="432"/>
        <w:rPr>
          <w:sz w:val="21"/>
          <w:szCs w:val="21"/>
        </w:rPr>
      </w:pPr>
      <w:r w:rsidRPr="00A80477">
        <w:rPr>
          <w:rFonts w:hint="eastAsia"/>
          <w:sz w:val="21"/>
          <w:szCs w:val="21"/>
        </w:rPr>
        <w:t>由于</w:t>
      </w:r>
      <w:r w:rsidR="004234C1">
        <w:rPr>
          <w:rFonts w:hint="eastAsia"/>
          <w:sz w:val="21"/>
          <w:szCs w:val="21"/>
        </w:rPr>
        <w:t>提供的牙齿模型为</w:t>
      </w:r>
      <w:proofErr w:type="spellStart"/>
      <w:r w:rsidR="004234C1">
        <w:rPr>
          <w:rFonts w:hint="eastAsia"/>
          <w:sz w:val="21"/>
          <w:szCs w:val="21"/>
        </w:rPr>
        <w:t>s</w:t>
      </w:r>
      <w:r w:rsidR="004234C1">
        <w:rPr>
          <w:sz w:val="21"/>
          <w:szCs w:val="21"/>
        </w:rPr>
        <w:t>tl</w:t>
      </w:r>
      <w:proofErr w:type="spellEnd"/>
      <w:r w:rsidR="004234C1">
        <w:rPr>
          <w:rFonts w:hint="eastAsia"/>
          <w:sz w:val="21"/>
          <w:szCs w:val="21"/>
        </w:rPr>
        <w:t>格式，并且仅包括牙齿和牙龈组合的形式，因此需要对提供的牙齿模型进行预处理。</w:t>
      </w:r>
    </w:p>
    <w:p w14:paraId="585781AA" w14:textId="724AAD0C" w:rsidR="004234C1" w:rsidRDefault="004234C1" w:rsidP="00671284">
      <w:pPr>
        <w:pStyle w:val="a0"/>
        <w:ind w:firstLine="432"/>
        <w:rPr>
          <w:sz w:val="21"/>
          <w:szCs w:val="21"/>
        </w:rPr>
      </w:pPr>
      <w:r>
        <w:rPr>
          <w:rFonts w:hint="eastAsia"/>
          <w:sz w:val="21"/>
          <w:szCs w:val="21"/>
        </w:rPr>
        <w:t>首先是模型的预处理，这里使用软件</w:t>
      </w:r>
      <w:r>
        <w:rPr>
          <w:rFonts w:hint="eastAsia"/>
          <w:sz w:val="21"/>
          <w:szCs w:val="21"/>
        </w:rPr>
        <w:t>Mesh</w:t>
      </w:r>
      <w:r>
        <w:rPr>
          <w:sz w:val="21"/>
          <w:szCs w:val="21"/>
        </w:rPr>
        <w:t>L</w:t>
      </w:r>
      <w:r>
        <w:rPr>
          <w:rFonts w:hint="eastAsia"/>
          <w:sz w:val="21"/>
          <w:szCs w:val="21"/>
        </w:rPr>
        <w:t>ab</w:t>
      </w:r>
      <w:r>
        <w:rPr>
          <w:rFonts w:hint="eastAsia"/>
          <w:sz w:val="21"/>
          <w:szCs w:val="21"/>
        </w:rPr>
        <w:t>。</w:t>
      </w:r>
      <w:r>
        <w:rPr>
          <w:sz w:val="21"/>
          <w:szCs w:val="21"/>
        </w:rPr>
        <w:t>M</w:t>
      </w:r>
      <w:r>
        <w:rPr>
          <w:rFonts w:hint="eastAsia"/>
          <w:sz w:val="21"/>
          <w:szCs w:val="21"/>
        </w:rPr>
        <w:t>esh</w:t>
      </w:r>
      <w:r>
        <w:rPr>
          <w:sz w:val="21"/>
          <w:szCs w:val="21"/>
        </w:rPr>
        <w:t>L</w:t>
      </w:r>
      <w:r>
        <w:rPr>
          <w:rFonts w:hint="eastAsia"/>
          <w:sz w:val="21"/>
          <w:szCs w:val="21"/>
        </w:rPr>
        <w:t>ab</w:t>
      </w:r>
      <w:r>
        <w:rPr>
          <w:rFonts w:hint="eastAsia"/>
          <w:sz w:val="21"/>
          <w:szCs w:val="21"/>
        </w:rPr>
        <w:t>是一个开源、可移值可扩展的三维几何处理系统，本小组使用该软件完成了对牙齿模型的分割，将牙龈分割出来，以便后续的蒙皮动画制作。同时由于提供的模型为</w:t>
      </w:r>
      <w:proofErr w:type="spellStart"/>
      <w:r>
        <w:rPr>
          <w:rFonts w:hint="eastAsia"/>
          <w:sz w:val="21"/>
          <w:szCs w:val="21"/>
        </w:rPr>
        <w:t>s</w:t>
      </w:r>
      <w:r>
        <w:rPr>
          <w:sz w:val="21"/>
          <w:szCs w:val="21"/>
        </w:rPr>
        <w:t>tl</w:t>
      </w:r>
      <w:proofErr w:type="spellEnd"/>
      <w:r>
        <w:rPr>
          <w:rFonts w:hint="eastAsia"/>
          <w:sz w:val="21"/>
          <w:szCs w:val="21"/>
        </w:rPr>
        <w:t>格式</w:t>
      </w:r>
      <w:r w:rsidR="00ED5943">
        <w:rPr>
          <w:rFonts w:hint="eastAsia"/>
          <w:sz w:val="21"/>
          <w:szCs w:val="21"/>
        </w:rPr>
        <w:t>，不便于计算矫正前后牙齿之间的相对位置，因此使用</w:t>
      </w:r>
      <w:r w:rsidR="00ED5943">
        <w:rPr>
          <w:rFonts w:hint="eastAsia"/>
          <w:sz w:val="21"/>
          <w:szCs w:val="21"/>
        </w:rPr>
        <w:t>MeshLab</w:t>
      </w:r>
      <w:r w:rsidR="00ED5943">
        <w:rPr>
          <w:rFonts w:hint="eastAsia"/>
          <w:sz w:val="21"/>
          <w:szCs w:val="21"/>
        </w:rPr>
        <w:t>将其转换为</w:t>
      </w:r>
      <w:r w:rsidR="00ED5943">
        <w:rPr>
          <w:rFonts w:hint="eastAsia"/>
          <w:sz w:val="21"/>
          <w:szCs w:val="21"/>
        </w:rPr>
        <w:t>p</w:t>
      </w:r>
      <w:r w:rsidR="00ED5943">
        <w:rPr>
          <w:sz w:val="21"/>
          <w:szCs w:val="21"/>
        </w:rPr>
        <w:t>ly</w:t>
      </w:r>
      <w:r w:rsidR="00ED5943">
        <w:rPr>
          <w:rFonts w:hint="eastAsia"/>
          <w:sz w:val="21"/>
          <w:szCs w:val="21"/>
        </w:rPr>
        <w:t>格式，方便后续的坐标转换矩阵的计算。</w:t>
      </w:r>
    </w:p>
    <w:p w14:paraId="35DDAB09" w14:textId="3DFCD028" w:rsidR="00ED5943" w:rsidRDefault="00ED5943" w:rsidP="00671284">
      <w:pPr>
        <w:pStyle w:val="a0"/>
        <w:ind w:firstLine="432"/>
        <w:rPr>
          <w:sz w:val="21"/>
          <w:szCs w:val="21"/>
        </w:rPr>
      </w:pPr>
      <w:r>
        <w:rPr>
          <w:rFonts w:hint="eastAsia"/>
          <w:sz w:val="21"/>
          <w:szCs w:val="21"/>
        </w:rPr>
        <w:t>其次便是</w:t>
      </w:r>
      <w:proofErr w:type="spellStart"/>
      <w:r w:rsidR="0081703D">
        <w:rPr>
          <w:rFonts w:hint="eastAsia"/>
          <w:sz w:val="21"/>
          <w:szCs w:val="21"/>
        </w:rPr>
        <w:t>s</w:t>
      </w:r>
      <w:r w:rsidR="0081703D">
        <w:rPr>
          <w:sz w:val="21"/>
          <w:szCs w:val="21"/>
        </w:rPr>
        <w:t>tl</w:t>
      </w:r>
      <w:proofErr w:type="spellEnd"/>
      <w:r w:rsidR="0081703D">
        <w:rPr>
          <w:rFonts w:hint="eastAsia"/>
          <w:sz w:val="21"/>
          <w:szCs w:val="21"/>
        </w:rPr>
        <w:t>格式的</w:t>
      </w:r>
      <w:r w:rsidR="001E1F86">
        <w:rPr>
          <w:rFonts w:hint="eastAsia"/>
          <w:sz w:val="21"/>
          <w:szCs w:val="21"/>
        </w:rPr>
        <w:t>导入，由于</w:t>
      </w:r>
      <w:r w:rsidR="001E1F86">
        <w:rPr>
          <w:rFonts w:hint="eastAsia"/>
          <w:sz w:val="21"/>
          <w:szCs w:val="21"/>
        </w:rPr>
        <w:t>u</w:t>
      </w:r>
      <w:r w:rsidR="001E1F86">
        <w:rPr>
          <w:sz w:val="21"/>
          <w:szCs w:val="21"/>
        </w:rPr>
        <w:t>nity</w:t>
      </w:r>
      <w:r w:rsidR="001E1F86">
        <w:rPr>
          <w:rFonts w:hint="eastAsia"/>
          <w:sz w:val="21"/>
          <w:szCs w:val="21"/>
        </w:rPr>
        <w:t>不支持</w:t>
      </w:r>
      <w:proofErr w:type="spellStart"/>
      <w:r w:rsidR="001E1F86">
        <w:rPr>
          <w:sz w:val="21"/>
          <w:szCs w:val="21"/>
        </w:rPr>
        <w:t>stl</w:t>
      </w:r>
      <w:proofErr w:type="spellEnd"/>
      <w:r w:rsidR="001E1F86">
        <w:rPr>
          <w:rFonts w:hint="eastAsia"/>
          <w:sz w:val="21"/>
          <w:szCs w:val="21"/>
        </w:rPr>
        <w:t>格式的</w:t>
      </w:r>
      <w:r w:rsidR="001E1F86">
        <w:rPr>
          <w:rFonts w:hint="eastAsia"/>
          <w:sz w:val="21"/>
          <w:szCs w:val="21"/>
        </w:rPr>
        <w:t>3</w:t>
      </w:r>
      <w:r w:rsidR="001E1F86">
        <w:rPr>
          <w:sz w:val="21"/>
          <w:szCs w:val="21"/>
        </w:rPr>
        <w:t>D</w:t>
      </w:r>
      <w:r w:rsidR="001E1F86">
        <w:rPr>
          <w:rFonts w:hint="eastAsia"/>
          <w:sz w:val="21"/>
          <w:szCs w:val="21"/>
        </w:rPr>
        <w:t>模型导入，需要实现</w:t>
      </w:r>
      <w:r w:rsidR="001E1F86">
        <w:rPr>
          <w:sz w:val="21"/>
          <w:szCs w:val="21"/>
        </w:rPr>
        <w:t>unity</w:t>
      </w:r>
      <w:r w:rsidR="001E1F86">
        <w:rPr>
          <w:rFonts w:hint="eastAsia"/>
          <w:sz w:val="21"/>
          <w:szCs w:val="21"/>
        </w:rPr>
        <w:t>脚本才能实现。这里直接使用</w:t>
      </w:r>
      <w:proofErr w:type="spellStart"/>
      <w:r w:rsidR="001E1F86">
        <w:rPr>
          <w:rFonts w:hint="eastAsia"/>
          <w:sz w:val="21"/>
          <w:szCs w:val="21"/>
        </w:rPr>
        <w:t>g</w:t>
      </w:r>
      <w:r w:rsidR="001E1F86">
        <w:rPr>
          <w:sz w:val="21"/>
          <w:szCs w:val="21"/>
        </w:rPr>
        <w:t>ithub</w:t>
      </w:r>
      <w:proofErr w:type="spellEnd"/>
      <w:r w:rsidR="001E1F86">
        <w:rPr>
          <w:rFonts w:hint="eastAsia"/>
          <w:sz w:val="21"/>
          <w:szCs w:val="21"/>
        </w:rPr>
        <w:t>上的开源插件，导入</w:t>
      </w:r>
      <w:r w:rsidR="005C5A01">
        <w:rPr>
          <w:rFonts w:hint="eastAsia"/>
          <w:sz w:val="21"/>
          <w:szCs w:val="21"/>
        </w:rPr>
        <w:t>插件之后便能直接导入</w:t>
      </w:r>
      <w:proofErr w:type="spellStart"/>
      <w:r w:rsidR="005C5A01">
        <w:rPr>
          <w:rFonts w:hint="eastAsia"/>
          <w:sz w:val="21"/>
          <w:szCs w:val="21"/>
        </w:rPr>
        <w:t>s</w:t>
      </w:r>
      <w:r w:rsidR="005C5A01">
        <w:rPr>
          <w:sz w:val="21"/>
          <w:szCs w:val="21"/>
        </w:rPr>
        <w:t>tl</w:t>
      </w:r>
      <w:proofErr w:type="spellEnd"/>
      <w:r w:rsidR="005C5A01">
        <w:rPr>
          <w:rFonts w:hint="eastAsia"/>
          <w:sz w:val="21"/>
          <w:szCs w:val="21"/>
        </w:rPr>
        <w:t>格式的牙齿模型。</w:t>
      </w:r>
    </w:p>
    <w:p w14:paraId="26CA5C3C" w14:textId="7F5A88DE" w:rsidR="005C5A01" w:rsidRDefault="00611844" w:rsidP="00671284">
      <w:pPr>
        <w:pStyle w:val="a0"/>
        <w:ind w:firstLine="432"/>
        <w:rPr>
          <w:sz w:val="21"/>
          <w:szCs w:val="21"/>
        </w:rPr>
      </w:pPr>
      <w:r>
        <w:rPr>
          <w:rFonts w:hint="eastAsia"/>
          <w:sz w:val="21"/>
          <w:szCs w:val="21"/>
        </w:rPr>
        <w:t>由于给定的牙齿模型不包含材质和渲染信息，因此需要自行指定材质进行渲染。本组成员在商讨之后决定使用</w:t>
      </w:r>
      <w:r>
        <w:rPr>
          <w:rFonts w:hint="eastAsia"/>
          <w:sz w:val="21"/>
          <w:szCs w:val="21"/>
        </w:rPr>
        <w:t>Gooch</w:t>
      </w:r>
      <w:r>
        <w:rPr>
          <w:sz w:val="21"/>
          <w:szCs w:val="21"/>
        </w:rPr>
        <w:t xml:space="preserve"> S</w:t>
      </w:r>
      <w:r>
        <w:rPr>
          <w:rFonts w:hint="eastAsia"/>
          <w:sz w:val="21"/>
          <w:szCs w:val="21"/>
        </w:rPr>
        <w:t>hading</w:t>
      </w:r>
      <w:r>
        <w:rPr>
          <w:rFonts w:hint="eastAsia"/>
          <w:sz w:val="21"/>
          <w:szCs w:val="21"/>
        </w:rPr>
        <w:t>作为着色模型。</w:t>
      </w:r>
      <w:r w:rsidR="009C77A2">
        <w:rPr>
          <w:rFonts w:hint="eastAsia"/>
          <w:sz w:val="21"/>
          <w:szCs w:val="21"/>
        </w:rPr>
        <w:t>这个着色模型的基本原理如下</w:t>
      </w:r>
      <w:r w:rsidR="009C77A2">
        <w:rPr>
          <w:rFonts w:hint="eastAsia"/>
          <w:sz w:val="21"/>
          <w:szCs w:val="21"/>
        </w:rPr>
        <w:t>:</w:t>
      </w:r>
    </w:p>
    <w:p w14:paraId="4F41A2BC" w14:textId="182EF2EF" w:rsidR="00BC04D4" w:rsidRPr="00BC04D4" w:rsidRDefault="005F1539" w:rsidP="00671284">
      <w:pPr>
        <w:pStyle w:val="a0"/>
        <w:ind w:firstLine="432"/>
        <w:rPr>
          <w:sz w:val="21"/>
          <w:szCs w:val="21"/>
        </w:rPr>
      </w:pPr>
      <m:oMathPara>
        <m:oMath>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shaded</m:t>
              </m:r>
            </m:sub>
          </m:sSub>
          <m:r>
            <w:rPr>
              <w:rFonts w:ascii="Cambria Math" w:hAnsi="Cambria Math"/>
              <w:sz w:val="21"/>
              <w:szCs w:val="21"/>
            </w:rPr>
            <m:t>=S</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highlight</m:t>
              </m:r>
            </m:sub>
          </m:sSub>
          <m:r>
            <w:rPr>
              <w:rFonts w:ascii="Cambria Math" w:hAnsi="Cambria Math"/>
              <w:sz w:val="21"/>
              <w:szCs w:val="21"/>
            </w:rPr>
            <m:t>+(1-s)(t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warm</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1-t</m:t>
              </m:r>
            </m:e>
          </m:d>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cool</m:t>
              </m:r>
            </m:sub>
          </m:sSub>
          <m:r>
            <w:rPr>
              <w:rFonts w:ascii="Cambria Math" w:hAnsi="Cambria Math"/>
              <w:sz w:val="21"/>
              <w:szCs w:val="21"/>
            </w:rPr>
            <m:t>)</m:t>
          </m:r>
        </m:oMath>
      </m:oMathPara>
    </w:p>
    <w:p w14:paraId="5C2A8707" w14:textId="5AF03611" w:rsidR="00BC04D4" w:rsidRPr="00BC04D4" w:rsidRDefault="005F1539" w:rsidP="00671284">
      <w:pPr>
        <w:pStyle w:val="a0"/>
        <w:ind w:firstLine="432"/>
        <w:rPr>
          <w:sz w:val="21"/>
          <w:szCs w:val="21"/>
        </w:rPr>
      </w:pPr>
      <m:oMathPara>
        <m:oMath>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cool</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0, 0, 0.55</m:t>
              </m:r>
            </m:e>
          </m:d>
          <m:r>
            <w:rPr>
              <w:rFonts w:ascii="Cambria Math" w:hAnsi="Cambria Math"/>
              <w:sz w:val="21"/>
              <w:szCs w:val="21"/>
            </w:rPr>
            <m:t>+(0.25</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surface</m:t>
              </m:r>
            </m:sub>
          </m:sSub>
          <m:r>
            <w:rPr>
              <w:rFonts w:ascii="Cambria Math" w:hAnsi="Cambria Math"/>
              <w:sz w:val="21"/>
              <w:szCs w:val="21"/>
            </w:rPr>
            <m:t>)</m:t>
          </m:r>
        </m:oMath>
      </m:oMathPara>
    </w:p>
    <w:p w14:paraId="4C56FFE5" w14:textId="6C4E1418" w:rsidR="00BC04D4" w:rsidRPr="00BC04D4" w:rsidRDefault="005F1539" w:rsidP="00671284">
      <w:pPr>
        <w:pStyle w:val="a0"/>
        <w:ind w:firstLine="432"/>
        <w:rPr>
          <w:sz w:val="21"/>
          <w:szCs w:val="21"/>
        </w:rPr>
      </w:pPr>
      <m:oMathPara>
        <m:oMath>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highlight</m:t>
              </m:r>
            </m:sub>
          </m:sSub>
          <m:r>
            <w:rPr>
              <w:rFonts w:ascii="Cambria Math" w:hAnsi="Cambria Math"/>
              <w:sz w:val="21"/>
              <w:szCs w:val="21"/>
            </w:rPr>
            <m:t>=(1, 1, 1)</m:t>
          </m:r>
        </m:oMath>
      </m:oMathPara>
    </w:p>
    <w:p w14:paraId="0A65D2E2" w14:textId="17E304DE" w:rsidR="00BC04D4" w:rsidRPr="00BC04D4" w:rsidRDefault="00BC04D4" w:rsidP="00671284">
      <w:pPr>
        <w:pStyle w:val="a0"/>
        <w:ind w:firstLine="432"/>
        <w:rPr>
          <w:sz w:val="21"/>
          <w:szCs w:val="21"/>
        </w:rPr>
      </w:pPr>
      <m:oMathPara>
        <m:oMath>
          <m:r>
            <w:rPr>
              <w:rFonts w:ascii="Cambria Math" w:hAnsi="Cambria Math"/>
              <w:sz w:val="21"/>
              <w:szCs w:val="21"/>
            </w:rPr>
            <m:t>t=</m:t>
          </m:r>
          <m:f>
            <m:fPr>
              <m:ctrlPr>
                <w:rPr>
                  <w:rFonts w:ascii="Cambria Math" w:hAnsi="Cambria Math"/>
                  <w:i/>
                  <w:sz w:val="21"/>
                  <w:szCs w:val="21"/>
                </w:rPr>
              </m:ctrlPr>
            </m:fPr>
            <m:num>
              <m:acc>
                <m:accPr>
                  <m:chr m:val="⃗"/>
                  <m:ctrlPr>
                    <w:rPr>
                      <w:rFonts w:ascii="Cambria Math" w:hAnsi="Cambria Math"/>
                      <w:i/>
                      <w:sz w:val="21"/>
                      <w:szCs w:val="21"/>
                    </w:rPr>
                  </m:ctrlPr>
                </m:accPr>
                <m:e>
                  <m:r>
                    <w:rPr>
                      <w:rFonts w:ascii="Cambria Math" w:hAnsi="Cambria Math"/>
                      <w:sz w:val="21"/>
                      <w:szCs w:val="21"/>
                    </w:rPr>
                    <m:t>n</m:t>
                  </m:r>
                </m:e>
              </m:acc>
              <m:acc>
                <m:accPr>
                  <m:chr m:val="⃗"/>
                  <m:ctrlPr>
                    <w:rPr>
                      <w:rFonts w:ascii="Cambria Math" w:hAnsi="Cambria Math"/>
                      <w:i/>
                      <w:sz w:val="21"/>
                      <w:szCs w:val="21"/>
                    </w:rPr>
                  </m:ctrlPr>
                </m:accPr>
                <m:e>
                  <m:r>
                    <w:rPr>
                      <w:rFonts w:ascii="Cambria Math" w:hAnsi="Cambria Math" w:hint="eastAsia"/>
                      <w:sz w:val="21"/>
                      <w:szCs w:val="21"/>
                    </w:rPr>
                    <m:t>·</m:t>
                  </m:r>
                  <m:r>
                    <w:rPr>
                      <w:rFonts w:ascii="Cambria Math" w:hAnsi="Cambria Math"/>
                      <w:sz w:val="21"/>
                      <w:szCs w:val="21"/>
                    </w:rPr>
                    <m:t>l</m:t>
                  </m:r>
                </m:e>
              </m:acc>
              <m:r>
                <w:rPr>
                  <w:rFonts w:ascii="Cambria Math" w:hAnsi="Cambria Math" w:hint="eastAsia"/>
                  <w:sz w:val="21"/>
                  <w:szCs w:val="21"/>
                </w:rPr>
                <m:t>+1</m:t>
              </m:r>
            </m:num>
            <m:den>
              <m:r>
                <w:rPr>
                  <w:rFonts w:ascii="Cambria Math" w:hAnsi="Cambria Math" w:hint="eastAsia"/>
                  <w:sz w:val="21"/>
                  <w:szCs w:val="21"/>
                </w:rPr>
                <m:t>2</m:t>
              </m:r>
            </m:den>
          </m:f>
        </m:oMath>
      </m:oMathPara>
    </w:p>
    <w:p w14:paraId="7B3E7197" w14:textId="5ED3D9DC" w:rsidR="00BC04D4" w:rsidRPr="00BC04D4" w:rsidRDefault="005F1539" w:rsidP="00671284">
      <w:pPr>
        <w:pStyle w:val="a0"/>
        <w:ind w:firstLine="432"/>
        <w:rPr>
          <w:sz w:val="21"/>
          <w:szCs w:val="21"/>
        </w:rPr>
      </w:pPr>
      <m:oMathPara>
        <m:oMath>
          <m:acc>
            <m:accPr>
              <m:chr m:val="⃗"/>
              <m:ctrlPr>
                <w:rPr>
                  <w:rFonts w:ascii="Cambria Math" w:hAnsi="Cambria Math"/>
                  <w:i/>
                  <w:sz w:val="21"/>
                  <w:szCs w:val="21"/>
                </w:rPr>
              </m:ctrlPr>
            </m:accPr>
            <m:e>
              <m:r>
                <w:rPr>
                  <w:rFonts w:ascii="Cambria Math" w:hAnsi="Cambria Math" w:hint="eastAsia"/>
                  <w:sz w:val="21"/>
                  <w:szCs w:val="21"/>
                </w:rPr>
                <m:t>r</m:t>
              </m:r>
            </m:e>
          </m:acc>
          <m:r>
            <w:rPr>
              <w:rFonts w:ascii="Cambria Math" w:hAnsi="Cambria Math"/>
              <w:sz w:val="21"/>
              <w:szCs w:val="21"/>
            </w:rPr>
            <m:t>=2</m:t>
          </m:r>
          <m:d>
            <m:dPr>
              <m:ctrlPr>
                <w:rPr>
                  <w:rFonts w:ascii="Cambria Math" w:hAnsi="Cambria Math"/>
                  <w:i/>
                  <w:sz w:val="21"/>
                  <w:szCs w:val="21"/>
                </w:rPr>
              </m:ctrlPr>
            </m:dPr>
            <m:e>
              <m:acc>
                <m:accPr>
                  <m:chr m:val="⃗"/>
                  <m:ctrlPr>
                    <w:rPr>
                      <w:rFonts w:ascii="Cambria Math" w:hAnsi="Cambria Math"/>
                      <w:i/>
                      <w:sz w:val="21"/>
                      <w:szCs w:val="21"/>
                    </w:rPr>
                  </m:ctrlPr>
                </m:accPr>
                <m:e>
                  <m:r>
                    <w:rPr>
                      <w:rFonts w:ascii="Cambria Math" w:hAnsi="Cambria Math"/>
                      <w:sz w:val="21"/>
                      <w:szCs w:val="21"/>
                    </w:rPr>
                    <m:t>n</m:t>
                  </m:r>
                </m:e>
              </m:acc>
              <m:r>
                <w:rPr>
                  <w:rFonts w:ascii="Cambria Math" w:hAnsi="Cambria Math" w:hint="eastAsia"/>
                  <w:sz w:val="21"/>
                  <w:szCs w:val="21"/>
                </w:rPr>
                <m:t>·</m:t>
              </m:r>
              <m:acc>
                <m:accPr>
                  <m:chr m:val="⃗"/>
                  <m:ctrlPr>
                    <w:rPr>
                      <w:rFonts w:ascii="Cambria Math" w:hAnsi="Cambria Math"/>
                      <w:i/>
                      <w:sz w:val="21"/>
                      <w:szCs w:val="21"/>
                    </w:rPr>
                  </m:ctrlPr>
                </m:accPr>
                <m:e>
                  <m:r>
                    <w:rPr>
                      <w:rFonts w:ascii="Cambria Math" w:hAnsi="Cambria Math" w:hint="eastAsia"/>
                      <w:sz w:val="21"/>
                      <w:szCs w:val="21"/>
                    </w:rPr>
                    <m:t>l</m:t>
                  </m:r>
                </m:e>
              </m:acc>
            </m:e>
          </m:d>
          <m:acc>
            <m:accPr>
              <m:chr m:val="⃗"/>
              <m:ctrlPr>
                <w:rPr>
                  <w:rFonts w:ascii="Cambria Math" w:hAnsi="Cambria Math"/>
                  <w:i/>
                  <w:sz w:val="21"/>
                  <w:szCs w:val="21"/>
                </w:rPr>
              </m:ctrlPr>
            </m:accPr>
            <m:e>
              <m:r>
                <w:rPr>
                  <w:rFonts w:ascii="Cambria Math" w:hAnsi="Cambria Math"/>
                  <w:sz w:val="21"/>
                  <w:szCs w:val="21"/>
                </w:rPr>
                <m:t>n</m:t>
              </m:r>
            </m:e>
          </m:acc>
          <m: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l</m:t>
              </m:r>
            </m:e>
          </m:acc>
        </m:oMath>
      </m:oMathPara>
    </w:p>
    <w:p w14:paraId="0059C8DC" w14:textId="641D35AD" w:rsidR="00BC04D4" w:rsidRPr="00BC04D4" w:rsidRDefault="00BC04D4" w:rsidP="00671284">
      <w:pPr>
        <w:pStyle w:val="a0"/>
        <w:ind w:firstLine="432"/>
        <w:rPr>
          <w:sz w:val="21"/>
          <w:szCs w:val="21"/>
        </w:rPr>
      </w:pPr>
      <m:oMathPara>
        <m:oMath>
          <m:r>
            <w:rPr>
              <w:rFonts w:ascii="Cambria Math" w:hAnsi="Cambria Math"/>
              <w:sz w:val="21"/>
              <w:szCs w:val="21"/>
            </w:rPr>
            <w:lastRenderedPageBreak/>
            <m:t>s=stature(100(</m:t>
          </m:r>
          <m:acc>
            <m:accPr>
              <m:chr m:val="⃗"/>
              <m:ctrlPr>
                <w:rPr>
                  <w:rFonts w:ascii="Cambria Math" w:hAnsi="Cambria Math"/>
                  <w:i/>
                  <w:sz w:val="21"/>
                  <w:szCs w:val="21"/>
                </w:rPr>
              </m:ctrlPr>
            </m:accPr>
            <m:e>
              <m:r>
                <w:rPr>
                  <w:rFonts w:ascii="Cambria Math" w:hAnsi="Cambria Math"/>
                  <w:sz w:val="21"/>
                  <w:szCs w:val="21"/>
                </w:rPr>
                <m:t>r</m:t>
              </m:r>
            </m:e>
          </m:acc>
          <m:r>
            <w:rPr>
              <w:rFonts w:ascii="Cambria Math" w:hAnsi="Cambria Math" w:hint="eastAsia"/>
              <w:sz w:val="21"/>
              <w:szCs w:val="21"/>
            </w:rPr>
            <m:t>·</m:t>
          </m:r>
          <m:acc>
            <m:accPr>
              <m:chr m:val="⃗"/>
              <m:ctrlPr>
                <w:rPr>
                  <w:rFonts w:ascii="Cambria Math" w:hAnsi="Cambria Math"/>
                  <w:i/>
                  <w:sz w:val="21"/>
                  <w:szCs w:val="21"/>
                </w:rPr>
              </m:ctrlPr>
            </m:accPr>
            <m:e>
              <m:r>
                <w:rPr>
                  <w:rFonts w:ascii="Cambria Math" w:hAnsi="Cambria Math" w:hint="eastAsia"/>
                  <w:sz w:val="21"/>
                  <w:szCs w:val="21"/>
                </w:rPr>
                <m:t>v</m:t>
              </m:r>
              <m:r>
                <w:rPr>
                  <w:rFonts w:ascii="Cambria Math" w:hAnsi="Cambria Math"/>
                  <w:sz w:val="21"/>
                  <w:szCs w:val="21"/>
                </w:rPr>
                <m:t>)</m:t>
              </m:r>
            </m:e>
          </m:acc>
          <m:r>
            <w:rPr>
              <w:rFonts w:ascii="Cambria Math" w:hAnsi="Cambria Math"/>
              <w:sz w:val="21"/>
              <w:szCs w:val="21"/>
            </w:rPr>
            <m:t>-97)</m:t>
          </m:r>
        </m:oMath>
      </m:oMathPara>
    </w:p>
    <w:p w14:paraId="3C008584" w14:textId="0882F524" w:rsidR="00930A4E" w:rsidRDefault="003060B7" w:rsidP="00930A4E">
      <w:pPr>
        <w:pStyle w:val="a0"/>
        <w:ind w:firstLine="432"/>
        <w:rPr>
          <w:sz w:val="21"/>
          <w:szCs w:val="21"/>
        </w:rPr>
      </w:pPr>
      <w:r>
        <w:rPr>
          <w:rFonts w:hint="eastAsia"/>
          <w:sz w:val="21"/>
          <w:szCs w:val="21"/>
        </w:rPr>
        <w:t>之后使用</w:t>
      </w:r>
      <w:r>
        <w:rPr>
          <w:rFonts w:hint="eastAsia"/>
          <w:sz w:val="21"/>
          <w:szCs w:val="21"/>
        </w:rPr>
        <w:t xml:space="preserve">Unity </w:t>
      </w:r>
      <w:r>
        <w:rPr>
          <w:sz w:val="21"/>
          <w:szCs w:val="21"/>
        </w:rPr>
        <w:t>Shader</w:t>
      </w:r>
      <w:r>
        <w:rPr>
          <w:rFonts w:hint="eastAsia"/>
          <w:sz w:val="21"/>
          <w:szCs w:val="21"/>
        </w:rPr>
        <w:t>实现着色模型，将其赋予材质，进行冷、暖、高光色调调整，便能取得较好的着色效果。</w:t>
      </w:r>
    </w:p>
    <w:p w14:paraId="4A436320" w14:textId="65F60F7F" w:rsidR="00F72784" w:rsidRDefault="00F72784" w:rsidP="00F72784">
      <w:pPr>
        <w:pStyle w:val="2"/>
        <w:spacing w:before="71" w:after="71"/>
        <w:rPr>
          <w:rFonts w:ascii="宋体" w:eastAsia="宋体" w:hAnsi="宋体"/>
          <w:sz w:val="21"/>
          <w:szCs w:val="21"/>
        </w:rPr>
      </w:pPr>
      <w:r w:rsidRPr="00F72784">
        <w:rPr>
          <w:rFonts w:ascii="宋体" w:eastAsia="宋体" w:hAnsi="宋体" w:hint="eastAsia"/>
          <w:sz w:val="21"/>
          <w:szCs w:val="21"/>
        </w:rPr>
        <w:t>单颗牙齿的移动</w:t>
      </w:r>
    </w:p>
    <w:p w14:paraId="2BBD79D8" w14:textId="77777777" w:rsidR="003003DD" w:rsidRPr="003003DD" w:rsidRDefault="003003DD" w:rsidP="003003DD">
      <w:pPr>
        <w:pStyle w:val="a0"/>
        <w:ind w:firstLine="372"/>
        <w:rPr>
          <w:rFonts w:hint="eastAsia"/>
        </w:rPr>
      </w:pPr>
    </w:p>
    <w:p w14:paraId="78B9A3AA" w14:textId="5B3F962A" w:rsidR="00F72784" w:rsidRDefault="00F72784" w:rsidP="00F72784">
      <w:pPr>
        <w:pStyle w:val="2"/>
        <w:spacing w:before="71" w:after="71"/>
        <w:rPr>
          <w:rFonts w:ascii="宋体" w:eastAsia="宋体" w:hAnsi="宋体"/>
          <w:sz w:val="21"/>
          <w:szCs w:val="21"/>
        </w:rPr>
      </w:pPr>
      <w:r w:rsidRPr="00F72784">
        <w:rPr>
          <w:rFonts w:ascii="宋体" w:eastAsia="宋体" w:hAnsi="宋体" w:hint="eastAsia"/>
          <w:sz w:val="21"/>
          <w:szCs w:val="21"/>
        </w:rPr>
        <w:t>制作关键帧动画</w:t>
      </w:r>
    </w:p>
    <w:p w14:paraId="3170A3B3" w14:textId="6C47BFD7" w:rsidR="00F72784" w:rsidRDefault="009A5AF5" w:rsidP="00F72784">
      <w:pPr>
        <w:pStyle w:val="a0"/>
        <w:ind w:firstLine="432"/>
        <w:rPr>
          <w:sz w:val="21"/>
          <w:szCs w:val="21"/>
        </w:rPr>
      </w:pPr>
      <w:r>
        <w:rPr>
          <w:rFonts w:hint="eastAsia"/>
          <w:sz w:val="21"/>
          <w:szCs w:val="21"/>
        </w:rPr>
        <w:t>要模拟牙齿从最初到最终位置的变化需要解决如下几个问题：</w:t>
      </w:r>
    </w:p>
    <w:p w14:paraId="17978DD3" w14:textId="73FD41FB" w:rsidR="009A5AF5" w:rsidRDefault="009A5AF5" w:rsidP="009A5AF5">
      <w:pPr>
        <w:pStyle w:val="3"/>
        <w:rPr>
          <w:rFonts w:ascii="宋体" w:hAnsi="宋体"/>
          <w:kern w:val="0"/>
          <w:sz w:val="21"/>
          <w:szCs w:val="21"/>
        </w:rPr>
      </w:pPr>
      <w:r w:rsidRPr="009A5AF5">
        <w:rPr>
          <w:rFonts w:ascii="宋体" w:hAnsi="宋体" w:hint="eastAsia"/>
          <w:kern w:val="0"/>
          <w:sz w:val="21"/>
          <w:szCs w:val="21"/>
        </w:rPr>
        <w:t>牙齿从最初到最终位置的平移变化量</w:t>
      </w:r>
    </w:p>
    <w:p w14:paraId="55D9264E" w14:textId="6EB08131" w:rsidR="009A5AF5" w:rsidRDefault="009A5AF5" w:rsidP="009A5AF5">
      <w:pPr>
        <w:pStyle w:val="a0"/>
        <w:ind w:firstLine="432"/>
        <w:rPr>
          <w:sz w:val="21"/>
          <w:szCs w:val="21"/>
        </w:rPr>
      </w:pPr>
      <w:r>
        <w:rPr>
          <w:rFonts w:hint="eastAsia"/>
          <w:sz w:val="21"/>
          <w:szCs w:val="21"/>
        </w:rPr>
        <w:t>直接</w:t>
      </w:r>
      <w:r w:rsidRPr="009A5AF5">
        <w:rPr>
          <w:rFonts w:hint="eastAsia"/>
          <w:sz w:val="21"/>
          <w:szCs w:val="21"/>
        </w:rPr>
        <w:t>将牙齿和牙龈模型（</w:t>
      </w:r>
      <w:proofErr w:type="spellStart"/>
      <w:r w:rsidRPr="009A5AF5">
        <w:rPr>
          <w:rFonts w:hint="eastAsia"/>
          <w:sz w:val="21"/>
          <w:szCs w:val="21"/>
        </w:rPr>
        <w:t>stl</w:t>
      </w:r>
      <w:proofErr w:type="spellEnd"/>
      <w:r w:rsidRPr="009A5AF5">
        <w:rPr>
          <w:rFonts w:hint="eastAsia"/>
          <w:sz w:val="21"/>
          <w:szCs w:val="21"/>
        </w:rPr>
        <w:t>文件）导入</w:t>
      </w:r>
      <w:r>
        <w:rPr>
          <w:rFonts w:hint="eastAsia"/>
          <w:sz w:val="21"/>
          <w:szCs w:val="21"/>
        </w:rPr>
        <w:t>unity</w:t>
      </w:r>
      <w:r>
        <w:rPr>
          <w:rFonts w:hint="eastAsia"/>
          <w:sz w:val="21"/>
          <w:szCs w:val="21"/>
        </w:rPr>
        <w:t>会发现无法获取牙齿的位置坐标，这是由</w:t>
      </w:r>
      <w:proofErr w:type="spellStart"/>
      <w:r>
        <w:rPr>
          <w:rFonts w:hint="eastAsia"/>
          <w:sz w:val="21"/>
          <w:szCs w:val="21"/>
        </w:rPr>
        <w:t>stl</w:t>
      </w:r>
      <w:proofErr w:type="spellEnd"/>
      <w:r>
        <w:rPr>
          <w:rFonts w:hint="eastAsia"/>
          <w:sz w:val="21"/>
          <w:szCs w:val="21"/>
        </w:rPr>
        <w:t>文件性质决定的，而将模型导入</w:t>
      </w:r>
      <w:r>
        <w:rPr>
          <w:rFonts w:hint="eastAsia"/>
          <w:sz w:val="21"/>
          <w:szCs w:val="21"/>
        </w:rPr>
        <w:t>3dsmax</w:t>
      </w:r>
      <w:r>
        <w:rPr>
          <w:rFonts w:hint="eastAsia"/>
          <w:sz w:val="21"/>
          <w:szCs w:val="21"/>
        </w:rPr>
        <w:t>中，再导出为</w:t>
      </w:r>
      <w:proofErr w:type="spellStart"/>
      <w:r>
        <w:rPr>
          <w:rFonts w:hint="eastAsia"/>
          <w:sz w:val="21"/>
          <w:szCs w:val="21"/>
        </w:rPr>
        <w:t>f</w:t>
      </w:r>
      <w:r>
        <w:rPr>
          <w:sz w:val="21"/>
          <w:szCs w:val="21"/>
        </w:rPr>
        <w:t>bx</w:t>
      </w:r>
      <w:proofErr w:type="spellEnd"/>
      <w:r>
        <w:rPr>
          <w:rFonts w:hint="eastAsia"/>
          <w:sz w:val="21"/>
          <w:szCs w:val="21"/>
        </w:rPr>
        <w:t>文件则可以消除这种性质，从而可以在</w:t>
      </w:r>
      <w:r>
        <w:rPr>
          <w:rFonts w:hint="eastAsia"/>
          <w:sz w:val="21"/>
          <w:szCs w:val="21"/>
        </w:rPr>
        <w:t>unity</w:t>
      </w:r>
      <w:r>
        <w:rPr>
          <w:rFonts w:hint="eastAsia"/>
          <w:sz w:val="21"/>
          <w:szCs w:val="21"/>
        </w:rPr>
        <w:t>中获取到牙齿的位置坐标。</w:t>
      </w:r>
    </w:p>
    <w:p w14:paraId="04593A54" w14:textId="462AB722" w:rsidR="009A5AF5" w:rsidRDefault="009A5AF5" w:rsidP="009A5AF5">
      <w:pPr>
        <w:pStyle w:val="a0"/>
        <w:ind w:firstLine="432"/>
        <w:rPr>
          <w:sz w:val="21"/>
          <w:szCs w:val="21"/>
        </w:rPr>
      </w:pPr>
      <w:r w:rsidRPr="009A5AF5">
        <w:rPr>
          <w:noProof/>
          <w:sz w:val="21"/>
          <w:szCs w:val="21"/>
        </w:rPr>
        <w:drawing>
          <wp:inline distT="0" distB="0" distL="0" distR="0" wp14:anchorId="3F369D7B" wp14:editId="5BCDCAAA">
            <wp:extent cx="5581015" cy="3262630"/>
            <wp:effectExtent l="0" t="0" r="0" b="1270"/>
            <wp:docPr id="1" name="图片 2" descr="电脑萤幕画面&#10;&#10;描述已自动生成">
              <a:extLst xmlns:a="http://schemas.openxmlformats.org/drawingml/2006/main">
                <a:ext uri="{FF2B5EF4-FFF2-40B4-BE49-F238E27FC236}">
                  <a16:creationId xmlns:a16="http://schemas.microsoft.com/office/drawing/2014/main" id="{476CD228-BA27-C248-B2C3-7E131AAD8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电脑萤幕画面&#10;&#10;描述已自动生成">
                      <a:extLst>
                        <a:ext uri="{FF2B5EF4-FFF2-40B4-BE49-F238E27FC236}">
                          <a16:creationId xmlns:a16="http://schemas.microsoft.com/office/drawing/2014/main" id="{476CD228-BA27-C248-B2C3-7E131AAD8F5C}"/>
                        </a:ext>
                      </a:extLst>
                    </pic:cNvPr>
                    <pic:cNvPicPr>
                      <a:picLocks noChangeAspect="1"/>
                    </pic:cNvPicPr>
                  </pic:nvPicPr>
                  <pic:blipFill>
                    <a:blip r:embed="rId9"/>
                    <a:stretch>
                      <a:fillRect/>
                    </a:stretch>
                  </pic:blipFill>
                  <pic:spPr>
                    <a:xfrm>
                      <a:off x="0" y="0"/>
                      <a:ext cx="5581015" cy="3262630"/>
                    </a:xfrm>
                    <a:prstGeom prst="rect">
                      <a:avLst/>
                    </a:prstGeom>
                  </pic:spPr>
                </pic:pic>
              </a:graphicData>
            </a:graphic>
          </wp:inline>
        </w:drawing>
      </w:r>
    </w:p>
    <w:p w14:paraId="6FC061CD" w14:textId="549B813B" w:rsidR="009A5AF5" w:rsidRDefault="009A5AF5" w:rsidP="009A5AF5">
      <w:pPr>
        <w:pStyle w:val="a0"/>
        <w:ind w:firstLine="432"/>
        <w:rPr>
          <w:sz w:val="21"/>
          <w:szCs w:val="21"/>
        </w:rPr>
      </w:pPr>
      <w:r>
        <w:rPr>
          <w:rFonts w:hint="eastAsia"/>
          <w:sz w:val="21"/>
          <w:szCs w:val="21"/>
        </w:rPr>
        <w:t>导出为</w:t>
      </w:r>
      <w:proofErr w:type="spellStart"/>
      <w:r>
        <w:rPr>
          <w:rFonts w:hint="eastAsia"/>
          <w:sz w:val="21"/>
          <w:szCs w:val="21"/>
        </w:rPr>
        <w:t>fbx</w:t>
      </w:r>
      <w:proofErr w:type="spellEnd"/>
      <w:r>
        <w:rPr>
          <w:rFonts w:hint="eastAsia"/>
          <w:sz w:val="21"/>
          <w:szCs w:val="21"/>
        </w:rPr>
        <w:t>文件并导入</w:t>
      </w:r>
      <w:r>
        <w:rPr>
          <w:rFonts w:hint="eastAsia"/>
          <w:sz w:val="21"/>
          <w:szCs w:val="21"/>
        </w:rPr>
        <w:t>unity</w:t>
      </w:r>
      <w:r>
        <w:rPr>
          <w:rFonts w:hint="eastAsia"/>
          <w:sz w:val="21"/>
          <w:szCs w:val="21"/>
        </w:rPr>
        <w:t>：</w:t>
      </w:r>
    </w:p>
    <w:p w14:paraId="058579A2" w14:textId="6CB9A952" w:rsidR="009A5AF5" w:rsidRDefault="009A5AF5" w:rsidP="009A5AF5">
      <w:pPr>
        <w:pStyle w:val="a0"/>
        <w:ind w:firstLine="432"/>
        <w:rPr>
          <w:sz w:val="21"/>
          <w:szCs w:val="21"/>
        </w:rPr>
      </w:pPr>
      <w:r w:rsidRPr="009A5AF5">
        <w:rPr>
          <w:noProof/>
          <w:sz w:val="21"/>
          <w:szCs w:val="21"/>
        </w:rPr>
        <w:lastRenderedPageBreak/>
        <w:drawing>
          <wp:inline distT="0" distB="0" distL="0" distR="0" wp14:anchorId="32168BF0" wp14:editId="39F2D2FB">
            <wp:extent cx="5581015" cy="3693160"/>
            <wp:effectExtent l="0" t="0" r="0" b="2540"/>
            <wp:docPr id="6" name="图片 4" descr="图片包含 大, 水, 站, 男人&#10;&#10;描述已自动生成">
              <a:extLst xmlns:a="http://schemas.openxmlformats.org/drawingml/2006/main">
                <a:ext uri="{FF2B5EF4-FFF2-40B4-BE49-F238E27FC236}">
                  <a16:creationId xmlns:a16="http://schemas.microsoft.com/office/drawing/2014/main" id="{DAB1248B-C526-5043-B1CE-0805F2983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大, 水, 站, 男人&#10;&#10;描述已自动生成">
                      <a:extLst>
                        <a:ext uri="{FF2B5EF4-FFF2-40B4-BE49-F238E27FC236}">
                          <a16:creationId xmlns:a16="http://schemas.microsoft.com/office/drawing/2014/main" id="{DAB1248B-C526-5043-B1CE-0805F2983377}"/>
                        </a:ext>
                      </a:extLst>
                    </pic:cNvPr>
                    <pic:cNvPicPr>
                      <a:picLocks noChangeAspect="1"/>
                    </pic:cNvPicPr>
                  </pic:nvPicPr>
                  <pic:blipFill>
                    <a:blip r:embed="rId10"/>
                    <a:stretch>
                      <a:fillRect/>
                    </a:stretch>
                  </pic:blipFill>
                  <pic:spPr>
                    <a:xfrm>
                      <a:off x="0" y="0"/>
                      <a:ext cx="5581015" cy="3693160"/>
                    </a:xfrm>
                    <a:prstGeom prst="rect">
                      <a:avLst/>
                    </a:prstGeom>
                  </pic:spPr>
                </pic:pic>
              </a:graphicData>
            </a:graphic>
          </wp:inline>
        </w:drawing>
      </w:r>
    </w:p>
    <w:p w14:paraId="29A1966B" w14:textId="09114C1F" w:rsidR="009A5AF5" w:rsidRPr="009A5AF5" w:rsidRDefault="009A5AF5" w:rsidP="009A5AF5">
      <w:pPr>
        <w:pStyle w:val="a0"/>
        <w:ind w:firstLine="432"/>
        <w:rPr>
          <w:sz w:val="21"/>
          <w:szCs w:val="21"/>
        </w:rPr>
      </w:pPr>
      <w:r>
        <w:rPr>
          <w:rFonts w:hint="eastAsia"/>
          <w:sz w:val="21"/>
          <w:szCs w:val="21"/>
        </w:rPr>
        <w:t>此时在</w:t>
      </w:r>
      <w:r>
        <w:rPr>
          <w:rFonts w:hint="eastAsia"/>
          <w:sz w:val="21"/>
          <w:szCs w:val="21"/>
        </w:rPr>
        <w:t>unity</w:t>
      </w:r>
      <w:r>
        <w:rPr>
          <w:rFonts w:hint="eastAsia"/>
          <w:sz w:val="21"/>
          <w:szCs w:val="21"/>
        </w:rPr>
        <w:t>中选中一颗牙齿是可以看到位置坐标的</w:t>
      </w:r>
    </w:p>
    <w:p w14:paraId="4A243DC4" w14:textId="3A97BFB9" w:rsidR="009A5AF5" w:rsidRDefault="009A5AF5" w:rsidP="009A5AF5">
      <w:pPr>
        <w:pStyle w:val="3"/>
        <w:rPr>
          <w:rFonts w:ascii="宋体" w:hAnsi="宋体"/>
          <w:kern w:val="0"/>
          <w:sz w:val="21"/>
          <w:szCs w:val="21"/>
        </w:rPr>
      </w:pPr>
      <w:r w:rsidRPr="009A5AF5">
        <w:rPr>
          <w:rFonts w:ascii="宋体" w:hAnsi="宋体" w:hint="eastAsia"/>
          <w:kern w:val="0"/>
          <w:sz w:val="21"/>
          <w:szCs w:val="21"/>
        </w:rPr>
        <w:t>牙龈随着牙齿移动如何变化</w:t>
      </w:r>
    </w:p>
    <w:p w14:paraId="6AA2F093" w14:textId="16C8AE6F" w:rsidR="009A5AF5" w:rsidRDefault="009A5AF5" w:rsidP="009A5AF5">
      <w:pPr>
        <w:pStyle w:val="a0"/>
        <w:ind w:firstLine="432"/>
        <w:rPr>
          <w:sz w:val="21"/>
          <w:szCs w:val="21"/>
        </w:rPr>
      </w:pPr>
      <w:r>
        <w:rPr>
          <w:rFonts w:hint="eastAsia"/>
          <w:sz w:val="21"/>
          <w:szCs w:val="21"/>
        </w:rPr>
        <w:t>因为只知道初始和最终的牙龈模型，中间的变化过程难以计算，甚至不可能有唯一的变化过程。因此为了模拟牙龈随着牙齿移动而变化的特性，将使用</w:t>
      </w:r>
      <w:r>
        <w:rPr>
          <w:rFonts w:hint="eastAsia"/>
          <w:sz w:val="21"/>
          <w:szCs w:val="21"/>
        </w:rPr>
        <w:t>3dsmax</w:t>
      </w:r>
      <w:r>
        <w:rPr>
          <w:rFonts w:hint="eastAsia"/>
          <w:sz w:val="21"/>
          <w:szCs w:val="21"/>
        </w:rPr>
        <w:t>中的蒙皮功能添加到模型上。</w:t>
      </w:r>
    </w:p>
    <w:p w14:paraId="2BD89997" w14:textId="77777777" w:rsidR="002B76DA" w:rsidRDefault="002B76DA" w:rsidP="009A5AF5">
      <w:pPr>
        <w:pStyle w:val="a0"/>
        <w:ind w:firstLine="432"/>
        <w:rPr>
          <w:sz w:val="21"/>
          <w:szCs w:val="21"/>
        </w:rPr>
      </w:pPr>
    </w:p>
    <w:p w14:paraId="79D5F514" w14:textId="3F087508" w:rsidR="009A5AF5" w:rsidRPr="009A5AF5" w:rsidRDefault="009A5AF5" w:rsidP="009A5AF5">
      <w:pPr>
        <w:pStyle w:val="a0"/>
        <w:ind w:firstLine="432"/>
        <w:rPr>
          <w:sz w:val="21"/>
          <w:szCs w:val="21"/>
        </w:rPr>
      </w:pPr>
      <w:r w:rsidRPr="009A5AF5">
        <w:rPr>
          <w:noProof/>
          <w:sz w:val="21"/>
          <w:szCs w:val="21"/>
        </w:rPr>
        <w:drawing>
          <wp:inline distT="0" distB="0" distL="0" distR="0" wp14:anchorId="427E868D" wp14:editId="2DCD0112">
            <wp:extent cx="5581015" cy="2890520"/>
            <wp:effectExtent l="0" t="0" r="0" b="5080"/>
            <wp:docPr id="7" name="图片 3" descr="电脑萤幕的截图&#10;&#10;描述已自动生成">
              <a:extLst xmlns:a="http://schemas.openxmlformats.org/drawingml/2006/main">
                <a:ext uri="{FF2B5EF4-FFF2-40B4-BE49-F238E27FC236}">
                  <a16:creationId xmlns:a16="http://schemas.microsoft.com/office/drawing/2014/main" id="{23072F2F-1C0D-C247-A0F0-889F99CE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电脑萤幕的截图&#10;&#10;描述已自动生成">
                      <a:extLst>
                        <a:ext uri="{FF2B5EF4-FFF2-40B4-BE49-F238E27FC236}">
                          <a16:creationId xmlns:a16="http://schemas.microsoft.com/office/drawing/2014/main" id="{23072F2F-1C0D-C247-A0F0-889F99CEB320}"/>
                        </a:ext>
                      </a:extLst>
                    </pic:cNvPr>
                    <pic:cNvPicPr>
                      <a:picLocks noChangeAspect="1"/>
                    </pic:cNvPicPr>
                  </pic:nvPicPr>
                  <pic:blipFill>
                    <a:blip r:embed="rId11"/>
                    <a:stretch>
                      <a:fillRect/>
                    </a:stretch>
                  </pic:blipFill>
                  <pic:spPr>
                    <a:xfrm>
                      <a:off x="0" y="0"/>
                      <a:ext cx="5581015" cy="2890520"/>
                    </a:xfrm>
                    <a:prstGeom prst="rect">
                      <a:avLst/>
                    </a:prstGeom>
                  </pic:spPr>
                </pic:pic>
              </a:graphicData>
            </a:graphic>
          </wp:inline>
        </w:drawing>
      </w:r>
    </w:p>
    <w:p w14:paraId="1E198719" w14:textId="61A02E03" w:rsidR="009A5AF5" w:rsidRPr="002B76DA" w:rsidRDefault="009A5AF5" w:rsidP="009A5AF5">
      <w:pPr>
        <w:pStyle w:val="a0"/>
        <w:ind w:firstLine="432"/>
        <w:rPr>
          <w:sz w:val="21"/>
          <w:szCs w:val="21"/>
        </w:rPr>
      </w:pPr>
      <w:r w:rsidRPr="002B76DA">
        <w:rPr>
          <w:rFonts w:hint="eastAsia"/>
          <w:sz w:val="21"/>
          <w:szCs w:val="21"/>
        </w:rPr>
        <w:lastRenderedPageBreak/>
        <w:t>如上图，将牙龈设置为</w:t>
      </w:r>
      <w:r w:rsidRPr="002B76DA">
        <w:rPr>
          <w:rFonts w:hint="eastAsia"/>
          <w:sz w:val="21"/>
          <w:szCs w:val="21"/>
        </w:rPr>
        <w:t>s</w:t>
      </w:r>
      <w:r w:rsidRPr="002B76DA">
        <w:rPr>
          <w:sz w:val="21"/>
          <w:szCs w:val="21"/>
        </w:rPr>
        <w:t>kin</w:t>
      </w:r>
      <w:r w:rsidRPr="002B76DA">
        <w:rPr>
          <w:rFonts w:hint="eastAsia"/>
          <w:sz w:val="21"/>
          <w:szCs w:val="21"/>
        </w:rPr>
        <w:t>模式，然后点击添加骨骼，将所有牙齿添加为骨骼，这样可以根据每个牙齿的移动和权重计算出牙龈的形变，通过调整合适的权重来使得模拟结果满意。</w:t>
      </w:r>
    </w:p>
    <w:p w14:paraId="59121955" w14:textId="31343714" w:rsidR="009A5AF5" w:rsidRDefault="009A5AF5" w:rsidP="009A5AF5">
      <w:pPr>
        <w:pStyle w:val="a0"/>
        <w:ind w:firstLine="372"/>
      </w:pPr>
      <w:r w:rsidRPr="009A5AF5">
        <w:rPr>
          <w:noProof/>
        </w:rPr>
        <w:drawing>
          <wp:inline distT="0" distB="0" distL="0" distR="0" wp14:anchorId="13653551" wp14:editId="5826F712">
            <wp:extent cx="5581015" cy="2753360"/>
            <wp:effectExtent l="0" t="0" r="0" b="2540"/>
            <wp:docPr id="8" name="图片 2" descr="电脑萤幕画面&#10;&#10;描述已自动生成">
              <a:extLst xmlns:a="http://schemas.openxmlformats.org/drawingml/2006/main">
                <a:ext uri="{FF2B5EF4-FFF2-40B4-BE49-F238E27FC236}">
                  <a16:creationId xmlns:a16="http://schemas.microsoft.com/office/drawing/2014/main" id="{0B57DD5C-C025-5142-8384-05F1B8980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电脑萤幕画面&#10;&#10;描述已自动生成">
                      <a:extLst>
                        <a:ext uri="{FF2B5EF4-FFF2-40B4-BE49-F238E27FC236}">
                          <a16:creationId xmlns:a16="http://schemas.microsoft.com/office/drawing/2014/main" id="{0B57DD5C-C025-5142-8384-05F1B8980503}"/>
                        </a:ext>
                      </a:extLst>
                    </pic:cNvPr>
                    <pic:cNvPicPr>
                      <a:picLocks noChangeAspect="1"/>
                    </pic:cNvPicPr>
                  </pic:nvPicPr>
                  <pic:blipFill>
                    <a:blip r:embed="rId12"/>
                    <a:stretch>
                      <a:fillRect/>
                    </a:stretch>
                  </pic:blipFill>
                  <pic:spPr>
                    <a:xfrm>
                      <a:off x="0" y="0"/>
                      <a:ext cx="5581015" cy="2753360"/>
                    </a:xfrm>
                    <a:prstGeom prst="rect">
                      <a:avLst/>
                    </a:prstGeom>
                  </pic:spPr>
                </pic:pic>
              </a:graphicData>
            </a:graphic>
          </wp:inline>
        </w:drawing>
      </w:r>
    </w:p>
    <w:p w14:paraId="3B31CF4F" w14:textId="5713D569" w:rsidR="009A5AF5" w:rsidRPr="00195634" w:rsidRDefault="009A5AF5" w:rsidP="009A5AF5">
      <w:pPr>
        <w:pStyle w:val="a0"/>
        <w:ind w:firstLine="432"/>
        <w:rPr>
          <w:sz w:val="21"/>
          <w:szCs w:val="21"/>
        </w:rPr>
      </w:pPr>
      <w:r w:rsidRPr="00195634">
        <w:rPr>
          <w:sz w:val="21"/>
          <w:szCs w:val="21"/>
        </w:rPr>
        <w:t>Edit envelope</w:t>
      </w:r>
      <w:r w:rsidR="00195634" w:rsidRPr="00195634">
        <w:rPr>
          <w:rFonts w:hint="eastAsia"/>
          <w:sz w:val="21"/>
          <w:szCs w:val="21"/>
        </w:rPr>
        <w:t>s</w:t>
      </w:r>
      <w:r w:rsidRPr="00195634">
        <w:rPr>
          <w:rFonts w:hint="eastAsia"/>
          <w:sz w:val="21"/>
          <w:szCs w:val="21"/>
        </w:rPr>
        <w:t>模式可以调整每个牙齿对牙龈的权重</w:t>
      </w:r>
      <w:r w:rsidR="00195634" w:rsidRPr="00195634">
        <w:rPr>
          <w:rFonts w:hint="eastAsia"/>
          <w:sz w:val="21"/>
          <w:szCs w:val="21"/>
        </w:rPr>
        <w:t>。</w:t>
      </w:r>
    </w:p>
    <w:p w14:paraId="44F3CD93" w14:textId="30B6A8D5" w:rsidR="00195634" w:rsidRPr="002B76DA" w:rsidRDefault="002B76DA" w:rsidP="009A5AF5">
      <w:pPr>
        <w:pStyle w:val="a0"/>
        <w:ind w:firstLine="432"/>
        <w:rPr>
          <w:sz w:val="21"/>
          <w:szCs w:val="21"/>
        </w:rPr>
      </w:pPr>
      <w:r>
        <w:rPr>
          <w:rFonts w:hint="eastAsia"/>
          <w:sz w:val="21"/>
          <w:szCs w:val="21"/>
        </w:rPr>
        <w:t>拖动牙齿牙龈如果跟着变化说明设置蒙皮成功。</w:t>
      </w:r>
    </w:p>
    <w:p w14:paraId="5DD9618D" w14:textId="5B07FD98" w:rsidR="002B76DA" w:rsidRPr="002B76DA" w:rsidRDefault="009A5AF5" w:rsidP="002B76DA">
      <w:pPr>
        <w:pStyle w:val="3"/>
        <w:rPr>
          <w:rFonts w:ascii="宋体" w:hAnsi="宋体"/>
          <w:kern w:val="0"/>
          <w:sz w:val="21"/>
          <w:szCs w:val="21"/>
        </w:rPr>
      </w:pPr>
      <w:r w:rsidRPr="009A5AF5">
        <w:rPr>
          <w:rFonts w:ascii="宋体" w:hAnsi="宋体" w:hint="eastAsia"/>
          <w:kern w:val="0"/>
          <w:sz w:val="21"/>
          <w:szCs w:val="21"/>
        </w:rPr>
        <w:t>牙齿从最初到最终位置的</w:t>
      </w:r>
      <w:r>
        <w:rPr>
          <w:rFonts w:ascii="宋体" w:hAnsi="宋体" w:hint="eastAsia"/>
          <w:kern w:val="0"/>
          <w:sz w:val="21"/>
          <w:szCs w:val="21"/>
        </w:rPr>
        <w:t>角度</w:t>
      </w:r>
      <w:r w:rsidRPr="009A5AF5">
        <w:rPr>
          <w:rFonts w:ascii="宋体" w:hAnsi="宋体" w:hint="eastAsia"/>
          <w:kern w:val="0"/>
          <w:sz w:val="21"/>
          <w:szCs w:val="21"/>
        </w:rPr>
        <w:t>变化量</w:t>
      </w:r>
    </w:p>
    <w:p w14:paraId="7375A238" w14:textId="31CD8EBD" w:rsidR="009A5AF5" w:rsidRDefault="00195634" w:rsidP="009A5AF5">
      <w:pPr>
        <w:pStyle w:val="a0"/>
        <w:ind w:firstLineChars="0" w:firstLine="0"/>
        <w:rPr>
          <w:sz w:val="21"/>
          <w:szCs w:val="21"/>
        </w:rPr>
      </w:pPr>
      <w:r>
        <w:rPr>
          <w:sz w:val="21"/>
          <w:szCs w:val="21"/>
        </w:rPr>
        <w:tab/>
      </w:r>
      <w:r>
        <w:rPr>
          <w:rFonts w:hint="eastAsia"/>
          <w:sz w:val="21"/>
          <w:szCs w:val="21"/>
        </w:rPr>
        <w:t>当把上面设置好的模型导入到</w:t>
      </w:r>
      <w:r>
        <w:rPr>
          <w:rFonts w:hint="eastAsia"/>
          <w:sz w:val="21"/>
          <w:szCs w:val="21"/>
        </w:rPr>
        <w:t>unity</w:t>
      </w:r>
      <w:r>
        <w:rPr>
          <w:rFonts w:hint="eastAsia"/>
          <w:sz w:val="21"/>
          <w:szCs w:val="21"/>
        </w:rPr>
        <w:t>中后会发现，最初和最终状态对应的牙齿是不同的模型，虽然两个模型</w:t>
      </w:r>
      <w:r w:rsidRPr="00195634">
        <w:rPr>
          <w:rFonts w:hint="eastAsia"/>
          <w:sz w:val="21"/>
          <w:szCs w:val="21"/>
        </w:rPr>
        <w:t>几何特征完全</w:t>
      </w:r>
      <w:r>
        <w:rPr>
          <w:rFonts w:hint="eastAsia"/>
          <w:sz w:val="21"/>
          <w:szCs w:val="21"/>
        </w:rPr>
        <w:t>相同，但是会有一个仿射变换的关系。平移变量我们之前已经在</w:t>
      </w:r>
      <w:r>
        <w:rPr>
          <w:rFonts w:hint="eastAsia"/>
          <w:sz w:val="21"/>
          <w:szCs w:val="21"/>
        </w:rPr>
        <w:t>3</w:t>
      </w:r>
      <w:r>
        <w:rPr>
          <w:sz w:val="21"/>
          <w:szCs w:val="21"/>
        </w:rPr>
        <w:t>.4.1</w:t>
      </w:r>
      <w:r>
        <w:rPr>
          <w:rFonts w:hint="eastAsia"/>
          <w:sz w:val="21"/>
          <w:szCs w:val="21"/>
        </w:rPr>
        <w:t>中计算出来了。旋转变量无法通过软件直接查看，在这里我使用了</w:t>
      </w:r>
      <w:r w:rsidRPr="00195634">
        <w:rPr>
          <w:rFonts w:hint="eastAsia"/>
          <w:b/>
          <w:bCs/>
          <w:sz w:val="21"/>
          <w:szCs w:val="21"/>
        </w:rPr>
        <w:t>迭代最近点（</w:t>
      </w:r>
      <w:r w:rsidRPr="00195634">
        <w:rPr>
          <w:rFonts w:hint="eastAsia"/>
          <w:b/>
          <w:bCs/>
          <w:sz w:val="21"/>
          <w:szCs w:val="21"/>
        </w:rPr>
        <w:t>Iterative Closest Point, ICP</w:t>
      </w:r>
      <w:r w:rsidRPr="00195634">
        <w:rPr>
          <w:rFonts w:hint="eastAsia"/>
          <w:b/>
          <w:bCs/>
          <w:sz w:val="21"/>
          <w:szCs w:val="21"/>
        </w:rPr>
        <w:t>）算法</w:t>
      </w:r>
      <w:r>
        <w:rPr>
          <w:rFonts w:hint="eastAsia"/>
          <w:sz w:val="21"/>
          <w:szCs w:val="21"/>
        </w:rPr>
        <w:t>来</w:t>
      </w:r>
      <w:r w:rsidRPr="00195634">
        <w:rPr>
          <w:rFonts w:hint="eastAsia"/>
          <w:sz w:val="21"/>
          <w:szCs w:val="21"/>
        </w:rPr>
        <w:t>对齐牙齿</w:t>
      </w:r>
      <w:r>
        <w:rPr>
          <w:rFonts w:hint="eastAsia"/>
          <w:sz w:val="21"/>
          <w:szCs w:val="21"/>
        </w:rPr>
        <w:t>。</w:t>
      </w:r>
    </w:p>
    <w:p w14:paraId="5FE138C2" w14:textId="3FC95EE1" w:rsidR="00195634" w:rsidRPr="00195634" w:rsidRDefault="00195634" w:rsidP="00195634">
      <w:pPr>
        <w:pStyle w:val="af2"/>
        <w:spacing w:before="0" w:beforeAutospacing="0" w:after="0" w:afterAutospacing="0"/>
        <w:rPr>
          <w:rFonts w:ascii="Times New Roman" w:hAnsi="Times New Roman" w:cs="Times New Roman"/>
          <w:kern w:val="2"/>
          <w:sz w:val="21"/>
          <w:szCs w:val="21"/>
        </w:rPr>
      </w:pPr>
      <w:r>
        <w:rPr>
          <w:sz w:val="21"/>
          <w:szCs w:val="21"/>
        </w:rPr>
        <w:tab/>
      </w:r>
      <w:r w:rsidRPr="00195634">
        <w:rPr>
          <w:rFonts w:ascii="Times New Roman" w:hAnsi="Times New Roman" w:cs="Times New Roman" w:hint="eastAsia"/>
          <w:kern w:val="2"/>
          <w:sz w:val="21"/>
          <w:szCs w:val="21"/>
        </w:rPr>
        <w:t>ICP</w:t>
      </w:r>
      <w:r w:rsidRPr="00195634">
        <w:rPr>
          <w:rFonts w:ascii="Times New Roman" w:hAnsi="Times New Roman" w:cs="Times New Roman" w:hint="eastAsia"/>
          <w:kern w:val="2"/>
          <w:sz w:val="21"/>
          <w:szCs w:val="21"/>
        </w:rPr>
        <w:t>算法的基本原理是：分别在带匹配的目标点云</w:t>
      </w:r>
      <w:r w:rsidRPr="00195634">
        <w:rPr>
          <w:rFonts w:ascii="Times New Roman" w:hAnsi="Times New Roman" w:cs="Times New Roman" w:hint="eastAsia"/>
          <w:kern w:val="2"/>
          <w:sz w:val="21"/>
          <w:szCs w:val="21"/>
        </w:rPr>
        <w:t>P</w:t>
      </w:r>
      <w:r w:rsidRPr="00195634">
        <w:rPr>
          <w:rFonts w:ascii="Times New Roman" w:hAnsi="Times New Roman" w:cs="Times New Roman" w:hint="eastAsia"/>
          <w:kern w:val="2"/>
          <w:sz w:val="21"/>
          <w:szCs w:val="21"/>
        </w:rPr>
        <w:t>和源点云</w:t>
      </w:r>
      <w:r w:rsidRPr="00195634">
        <w:rPr>
          <w:rFonts w:ascii="Times New Roman" w:hAnsi="Times New Roman" w:cs="Times New Roman" w:hint="eastAsia"/>
          <w:kern w:val="2"/>
          <w:sz w:val="21"/>
          <w:szCs w:val="21"/>
        </w:rPr>
        <w:t>Q</w:t>
      </w:r>
      <w:r w:rsidRPr="00195634">
        <w:rPr>
          <w:rFonts w:ascii="Times New Roman" w:hAnsi="Times New Roman" w:cs="Times New Roman" w:hint="eastAsia"/>
          <w:kern w:val="2"/>
          <w:sz w:val="21"/>
          <w:szCs w:val="21"/>
        </w:rPr>
        <w:t>中，按照一定的约束条件，找到最邻近点（</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qi</w:t>
      </w:r>
      <w:r w:rsidRPr="00195634">
        <w:rPr>
          <w:rFonts w:ascii="Times New Roman" w:hAnsi="Times New Roman" w:cs="Times New Roman" w:hint="eastAsia"/>
          <w:kern w:val="2"/>
          <w:sz w:val="21"/>
          <w:szCs w:val="21"/>
        </w:rPr>
        <w:t>），然后计算出最优匹配参数</w:t>
      </w:r>
      <w:r w:rsidRPr="00195634">
        <w:rPr>
          <w:rFonts w:ascii="Times New Roman" w:hAnsi="Times New Roman" w:cs="Times New Roman" w:hint="eastAsia"/>
          <w:kern w:val="2"/>
          <w:sz w:val="21"/>
          <w:szCs w:val="21"/>
        </w:rPr>
        <w:t>R</w:t>
      </w:r>
      <w:r w:rsidRPr="00195634">
        <w:rPr>
          <w:rFonts w:ascii="Times New Roman" w:hAnsi="Times New Roman" w:cs="Times New Roman" w:hint="eastAsia"/>
          <w:kern w:val="2"/>
          <w:sz w:val="21"/>
          <w:szCs w:val="21"/>
        </w:rPr>
        <w:t>和</w:t>
      </w:r>
      <w:r w:rsidRPr="00195634">
        <w:rPr>
          <w:rFonts w:ascii="Times New Roman" w:hAnsi="Times New Roman" w:cs="Times New Roman" w:hint="eastAsia"/>
          <w:kern w:val="2"/>
          <w:sz w:val="21"/>
          <w:szCs w:val="21"/>
        </w:rPr>
        <w:t>t</w:t>
      </w:r>
      <w:r w:rsidRPr="00195634">
        <w:rPr>
          <w:rFonts w:ascii="Times New Roman" w:hAnsi="Times New Roman" w:cs="Times New Roman" w:hint="eastAsia"/>
          <w:kern w:val="2"/>
          <w:sz w:val="21"/>
          <w:szCs w:val="21"/>
        </w:rPr>
        <w:t>，使得误差函数最小。误差函数为</w:t>
      </w:r>
      <w:r w:rsidRPr="00195634">
        <w:rPr>
          <w:rFonts w:ascii="Times New Roman" w:hAnsi="Times New Roman" w:cs="Times New Roman" w:hint="eastAsia"/>
          <w:kern w:val="2"/>
          <w:sz w:val="21"/>
          <w:szCs w:val="21"/>
        </w:rPr>
        <w:t>E</w:t>
      </w: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R</w:t>
      </w: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t</w:t>
      </w:r>
      <w:r w:rsidRPr="00195634">
        <w:rPr>
          <w:rFonts w:ascii="Times New Roman" w:hAnsi="Times New Roman" w:cs="Times New Roman" w:hint="eastAsia"/>
          <w:kern w:val="2"/>
          <w:sz w:val="21"/>
          <w:szCs w:val="21"/>
        </w:rPr>
        <w:t>）为：</w:t>
      </w:r>
      <w:r w:rsidRPr="00195634">
        <w:rPr>
          <w:rFonts w:ascii="Times New Roman" w:hAnsi="Times New Roman" w:cs="Times New Roman"/>
          <w:kern w:val="2"/>
          <w:sz w:val="21"/>
          <w:szCs w:val="21"/>
        </w:rPr>
        <w:fldChar w:fldCharType="begin"/>
      </w:r>
      <w:r w:rsidRPr="00195634">
        <w:rPr>
          <w:rFonts w:ascii="Times New Roman" w:hAnsi="Times New Roman" w:cs="Times New Roman"/>
          <w:kern w:val="2"/>
          <w:sz w:val="21"/>
          <w:szCs w:val="21"/>
        </w:rPr>
        <w:instrText xml:space="preserve"> INCLUDEPICTURE "/var/folders/zl/0vc9rwvs28n84z7s_jrgr2q00000gn/T/com.microsoft.Word/WebArchiveCopyPasteTempFiles/20180511153352362" \* MERGEFORMATINET </w:instrText>
      </w:r>
      <w:r w:rsidRPr="00195634">
        <w:rPr>
          <w:rFonts w:ascii="Times New Roman" w:hAnsi="Times New Roman" w:cs="Times New Roman"/>
          <w:kern w:val="2"/>
          <w:sz w:val="21"/>
          <w:szCs w:val="21"/>
        </w:rPr>
        <w:fldChar w:fldCharType="separate"/>
      </w:r>
      <w:r w:rsidRPr="00195634">
        <w:rPr>
          <w:rFonts w:ascii="Times New Roman" w:hAnsi="Times New Roman" w:cs="Times New Roman"/>
          <w:noProof/>
          <w:kern w:val="2"/>
          <w:sz w:val="21"/>
          <w:szCs w:val="21"/>
        </w:rPr>
        <w:drawing>
          <wp:inline distT="0" distB="0" distL="0" distR="0" wp14:anchorId="0EEE1D28" wp14:editId="5512F3DB">
            <wp:extent cx="3004983" cy="717452"/>
            <wp:effectExtent l="0" t="0" r="0" b="0"/>
            <wp:docPr id="10" name="图片 1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示意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3804" cy="752984"/>
                    </a:xfrm>
                    <a:prstGeom prst="rect">
                      <a:avLst/>
                    </a:prstGeom>
                    <a:noFill/>
                    <a:ln>
                      <a:noFill/>
                    </a:ln>
                  </pic:spPr>
                </pic:pic>
              </a:graphicData>
            </a:graphic>
          </wp:inline>
        </w:drawing>
      </w:r>
      <w:r w:rsidRPr="00195634">
        <w:rPr>
          <w:rFonts w:ascii="Times New Roman" w:hAnsi="Times New Roman" w:cs="Times New Roman"/>
          <w:kern w:val="2"/>
          <w:sz w:val="21"/>
          <w:szCs w:val="21"/>
        </w:rPr>
        <w:fldChar w:fldCharType="end"/>
      </w:r>
      <w:r w:rsidRPr="00195634">
        <w:rPr>
          <w:rFonts w:ascii="Times New Roman" w:hAnsi="Times New Roman" w:cs="Times New Roman" w:hint="eastAsia"/>
          <w:kern w:val="2"/>
          <w:sz w:val="21"/>
          <w:szCs w:val="21"/>
        </w:rPr>
        <w:t> </w:t>
      </w:r>
    </w:p>
    <w:p w14:paraId="5E4B5147" w14:textId="100F641B" w:rsidR="00195634" w:rsidRDefault="00195634" w:rsidP="00195634">
      <w:pPr>
        <w:pStyle w:val="af2"/>
        <w:spacing w:before="0" w:beforeAutospacing="0" w:after="0" w:afterAutospacing="0"/>
        <w:rPr>
          <w:rFonts w:ascii="Times New Roman" w:hAnsi="Times New Roman" w:cs="Times New Roman"/>
          <w:kern w:val="2"/>
          <w:sz w:val="21"/>
          <w:szCs w:val="21"/>
        </w:rPr>
      </w:pPr>
      <w:r w:rsidRPr="00195634">
        <w:rPr>
          <w:rFonts w:ascii="Times New Roman" w:hAnsi="Times New Roman" w:cs="Times New Roman" w:hint="eastAsia"/>
          <w:kern w:val="2"/>
          <w:sz w:val="21"/>
          <w:szCs w:val="21"/>
        </w:rPr>
        <w:t>其中</w:t>
      </w:r>
      <w:r w:rsidRPr="00195634">
        <w:rPr>
          <w:rFonts w:ascii="Times New Roman" w:hAnsi="Times New Roman" w:cs="Times New Roman" w:hint="eastAsia"/>
          <w:kern w:val="2"/>
          <w:sz w:val="21"/>
          <w:szCs w:val="21"/>
        </w:rPr>
        <w:t>n</w:t>
      </w:r>
      <w:r w:rsidRPr="00195634">
        <w:rPr>
          <w:rFonts w:ascii="Times New Roman" w:hAnsi="Times New Roman" w:cs="Times New Roman" w:hint="eastAsia"/>
          <w:kern w:val="2"/>
          <w:sz w:val="21"/>
          <w:szCs w:val="21"/>
        </w:rPr>
        <w:t>为最邻近点对的个数，</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为目标点云</w:t>
      </w:r>
      <w:r w:rsidRPr="00195634">
        <w:rPr>
          <w:rFonts w:ascii="Times New Roman" w:hAnsi="Times New Roman" w:cs="Times New Roman" w:hint="eastAsia"/>
          <w:kern w:val="2"/>
          <w:sz w:val="21"/>
          <w:szCs w:val="21"/>
        </w:rPr>
        <w:t> P </w:t>
      </w:r>
      <w:r w:rsidRPr="00195634">
        <w:rPr>
          <w:rFonts w:ascii="Times New Roman" w:hAnsi="Times New Roman" w:cs="Times New Roman" w:hint="eastAsia"/>
          <w:kern w:val="2"/>
          <w:sz w:val="21"/>
          <w:szCs w:val="21"/>
        </w:rPr>
        <w:t>中的一点，</w:t>
      </w:r>
      <w:r w:rsidRPr="00195634">
        <w:rPr>
          <w:rFonts w:ascii="Times New Roman" w:hAnsi="Times New Roman" w:cs="Times New Roman" w:hint="eastAsia"/>
          <w:kern w:val="2"/>
          <w:sz w:val="21"/>
          <w:szCs w:val="21"/>
        </w:rPr>
        <w:t>qi </w:t>
      </w:r>
      <w:r w:rsidRPr="00195634">
        <w:rPr>
          <w:rFonts w:ascii="Times New Roman" w:hAnsi="Times New Roman" w:cs="Times New Roman" w:hint="eastAsia"/>
          <w:kern w:val="2"/>
          <w:sz w:val="21"/>
          <w:szCs w:val="21"/>
        </w:rPr>
        <w:t>为源点云</w:t>
      </w:r>
      <w:r w:rsidRPr="00195634">
        <w:rPr>
          <w:rFonts w:ascii="Times New Roman" w:hAnsi="Times New Roman" w:cs="Times New Roman" w:hint="eastAsia"/>
          <w:kern w:val="2"/>
          <w:sz w:val="21"/>
          <w:szCs w:val="21"/>
        </w:rPr>
        <w:t> Q </w:t>
      </w:r>
      <w:r w:rsidRPr="00195634">
        <w:rPr>
          <w:rFonts w:ascii="Times New Roman" w:hAnsi="Times New Roman" w:cs="Times New Roman" w:hint="eastAsia"/>
          <w:kern w:val="2"/>
          <w:sz w:val="21"/>
          <w:szCs w:val="21"/>
        </w:rPr>
        <w:t>中与</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对应的最近点，</w:t>
      </w:r>
      <w:r w:rsidRPr="00195634">
        <w:rPr>
          <w:rFonts w:ascii="Times New Roman" w:hAnsi="Times New Roman" w:cs="Times New Roman" w:hint="eastAsia"/>
          <w:kern w:val="2"/>
          <w:sz w:val="21"/>
          <w:szCs w:val="21"/>
        </w:rPr>
        <w:t>R </w:t>
      </w:r>
      <w:r w:rsidRPr="00195634">
        <w:rPr>
          <w:rFonts w:ascii="Times New Roman" w:hAnsi="Times New Roman" w:cs="Times New Roman" w:hint="eastAsia"/>
          <w:kern w:val="2"/>
          <w:sz w:val="21"/>
          <w:szCs w:val="21"/>
        </w:rPr>
        <w:t>为旋转矩阵，</w:t>
      </w:r>
      <w:r w:rsidRPr="00195634">
        <w:rPr>
          <w:rFonts w:ascii="Times New Roman" w:hAnsi="Times New Roman" w:cs="Times New Roman" w:hint="eastAsia"/>
          <w:kern w:val="2"/>
          <w:sz w:val="21"/>
          <w:szCs w:val="21"/>
        </w:rPr>
        <w:t>t</w:t>
      </w:r>
      <w:r w:rsidRPr="00195634">
        <w:rPr>
          <w:rFonts w:ascii="Times New Roman" w:hAnsi="Times New Roman" w:cs="Times New Roman" w:hint="eastAsia"/>
          <w:kern w:val="2"/>
          <w:sz w:val="21"/>
          <w:szCs w:val="21"/>
        </w:rPr>
        <w:t>为平移向量。</w:t>
      </w:r>
    </w:p>
    <w:p w14:paraId="593F9D19" w14:textId="77777777" w:rsidR="00195634" w:rsidRPr="00195634" w:rsidRDefault="00195634" w:rsidP="00195634">
      <w:pPr>
        <w:widowControl/>
        <w:overflowPunct/>
        <w:jc w:val="left"/>
        <w:rPr>
          <w:sz w:val="21"/>
          <w:szCs w:val="21"/>
        </w:rPr>
      </w:pPr>
      <w:r>
        <w:rPr>
          <w:sz w:val="21"/>
          <w:szCs w:val="21"/>
        </w:rPr>
        <w:tab/>
      </w:r>
      <w:r w:rsidRPr="00195634">
        <w:rPr>
          <w:rFonts w:hint="eastAsia"/>
          <w:sz w:val="21"/>
          <w:szCs w:val="21"/>
        </w:rPr>
        <w:t>点云数据能够以较小的存储成本获得物体准确的拓扑结构和几何结构，因而获得越来越广泛的关注。在实际的采集过程中，因为被测物体尺寸过大，物体表面被遮挡或者三维扫描设备的扫描角度等因素，单次的扫描往往得不到物体完整的几何信息。因此，为了获得被测物体的完整几何信息，就需要将不同视角即不同参考坐标下的两组或者多组点云统一到统一坐标系下，进行点云的配准。在配准算法中，研究者使用最多的是</w:t>
      </w:r>
      <w:r w:rsidRPr="00195634">
        <w:rPr>
          <w:rFonts w:hint="eastAsia"/>
          <w:sz w:val="21"/>
          <w:szCs w:val="21"/>
        </w:rPr>
        <w:t>ICP</w:t>
      </w:r>
      <w:r w:rsidRPr="00195634">
        <w:rPr>
          <w:rFonts w:hint="eastAsia"/>
          <w:sz w:val="21"/>
          <w:szCs w:val="21"/>
        </w:rPr>
        <w:t>算法。下面将介绍</w:t>
      </w:r>
      <w:r w:rsidRPr="00195634">
        <w:rPr>
          <w:rFonts w:hint="eastAsia"/>
          <w:sz w:val="21"/>
          <w:szCs w:val="21"/>
        </w:rPr>
        <w:t>ICP</w:t>
      </w:r>
      <w:r w:rsidRPr="00195634">
        <w:rPr>
          <w:rFonts w:hint="eastAsia"/>
          <w:sz w:val="21"/>
          <w:szCs w:val="21"/>
        </w:rPr>
        <w:t>算法的基本原理以及步骤。</w:t>
      </w:r>
    </w:p>
    <w:p w14:paraId="39801888" w14:textId="787AA4C4" w:rsidR="00195634" w:rsidRDefault="00195634" w:rsidP="00195634">
      <w:pPr>
        <w:pStyle w:val="af2"/>
        <w:spacing w:before="0" w:beforeAutospacing="0" w:after="0" w:afterAutospacing="0"/>
        <w:rPr>
          <w:rFonts w:ascii="Times New Roman" w:hAnsi="Times New Roman" w:cs="Times New Roman"/>
          <w:kern w:val="2"/>
          <w:sz w:val="21"/>
          <w:szCs w:val="21"/>
        </w:rPr>
      </w:pPr>
    </w:p>
    <w:p w14:paraId="701AFA51" w14:textId="4990CA48" w:rsidR="00195634" w:rsidRDefault="00195634" w:rsidP="00195634">
      <w:pPr>
        <w:pStyle w:val="af2"/>
        <w:spacing w:before="0" w:beforeAutospacing="0" w:after="0" w:afterAutospacing="0"/>
        <w:rPr>
          <w:rFonts w:ascii="Times New Roman" w:hAnsi="Times New Roman" w:cs="Times New Roman"/>
          <w:kern w:val="2"/>
          <w:sz w:val="21"/>
          <w:szCs w:val="21"/>
        </w:rPr>
      </w:pPr>
    </w:p>
    <w:p w14:paraId="52AD08D7" w14:textId="77777777" w:rsidR="00195634" w:rsidRDefault="00195634" w:rsidP="00195634">
      <w:pPr>
        <w:pStyle w:val="af2"/>
        <w:spacing w:before="0" w:beforeAutospacing="0" w:after="0" w:afterAutospacing="0"/>
        <w:rPr>
          <w:rFonts w:ascii="Times New Roman" w:hAnsi="Times New Roman" w:cs="Times New Roman"/>
          <w:kern w:val="2"/>
          <w:sz w:val="21"/>
          <w:szCs w:val="21"/>
        </w:rPr>
      </w:pPr>
    </w:p>
    <w:p w14:paraId="320B97B1" w14:textId="77777777" w:rsidR="00195634" w:rsidRPr="00195634" w:rsidRDefault="00195634" w:rsidP="00195634">
      <w:pPr>
        <w:pStyle w:val="af2"/>
        <w:spacing w:before="0" w:beforeAutospacing="0" w:after="0" w:afterAutospacing="0"/>
        <w:rPr>
          <w:rFonts w:ascii="Times New Roman" w:hAnsi="Times New Roman" w:cs="Times New Roman"/>
          <w:kern w:val="2"/>
          <w:sz w:val="21"/>
          <w:szCs w:val="21"/>
        </w:rPr>
      </w:pPr>
      <w:r>
        <w:rPr>
          <w:rFonts w:ascii="Times New Roman" w:hAnsi="Times New Roman" w:cs="Times New Roman"/>
          <w:kern w:val="2"/>
          <w:sz w:val="21"/>
          <w:szCs w:val="21"/>
        </w:rPr>
        <w:lastRenderedPageBreak/>
        <w:tab/>
      </w:r>
      <w:r w:rsidRPr="00195634">
        <w:rPr>
          <w:rFonts w:ascii="Times New Roman" w:hAnsi="Times New Roman" w:cs="Times New Roman" w:hint="eastAsia"/>
          <w:kern w:val="2"/>
          <w:sz w:val="21"/>
          <w:szCs w:val="21"/>
        </w:rPr>
        <w:t>ICP</w:t>
      </w:r>
      <w:r w:rsidRPr="00195634">
        <w:rPr>
          <w:rFonts w:ascii="Times New Roman" w:hAnsi="Times New Roman" w:cs="Times New Roman" w:hint="eastAsia"/>
          <w:kern w:val="2"/>
          <w:sz w:val="21"/>
          <w:szCs w:val="21"/>
        </w:rPr>
        <w:t>算法步骤：</w:t>
      </w:r>
    </w:p>
    <w:p w14:paraId="01C73BAB" w14:textId="77777777" w:rsidR="00195634" w:rsidRP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1</w:t>
      </w:r>
      <w:r w:rsidRPr="00195634">
        <w:rPr>
          <w:rFonts w:ascii="Times New Roman" w:hAnsi="Times New Roman" w:cs="Times New Roman" w:hint="eastAsia"/>
          <w:kern w:val="2"/>
          <w:sz w:val="21"/>
          <w:szCs w:val="21"/>
        </w:rPr>
        <w:t>）在目标点云</w:t>
      </w:r>
      <w:r w:rsidRPr="00195634">
        <w:rPr>
          <w:rFonts w:ascii="Times New Roman" w:hAnsi="Times New Roman" w:cs="Times New Roman" w:hint="eastAsia"/>
          <w:kern w:val="2"/>
          <w:sz w:val="21"/>
          <w:szCs w:val="21"/>
        </w:rPr>
        <w:t>P</w:t>
      </w:r>
      <w:r w:rsidRPr="00195634">
        <w:rPr>
          <w:rFonts w:ascii="Times New Roman" w:hAnsi="Times New Roman" w:cs="Times New Roman" w:hint="eastAsia"/>
          <w:kern w:val="2"/>
          <w:sz w:val="21"/>
          <w:szCs w:val="21"/>
        </w:rPr>
        <w:t>中取点集</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P</w:t>
      </w:r>
      <w:r w:rsidRPr="00195634">
        <w:rPr>
          <w:rFonts w:ascii="Times New Roman" w:hAnsi="Times New Roman" w:cs="Times New Roman" w:hint="eastAsia"/>
          <w:kern w:val="2"/>
          <w:sz w:val="21"/>
          <w:szCs w:val="21"/>
        </w:rPr>
        <w:t>；</w:t>
      </w:r>
    </w:p>
    <w:p w14:paraId="5348C4D8" w14:textId="77777777" w:rsidR="00195634" w:rsidRP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2</w:t>
      </w:r>
      <w:r w:rsidRPr="00195634">
        <w:rPr>
          <w:rFonts w:ascii="Times New Roman" w:hAnsi="Times New Roman" w:cs="Times New Roman" w:hint="eastAsia"/>
          <w:kern w:val="2"/>
          <w:sz w:val="21"/>
          <w:szCs w:val="21"/>
        </w:rPr>
        <w:t>）找出源点云</w:t>
      </w:r>
      <w:r w:rsidRPr="00195634">
        <w:rPr>
          <w:rFonts w:ascii="Times New Roman" w:hAnsi="Times New Roman" w:cs="Times New Roman" w:hint="eastAsia"/>
          <w:kern w:val="2"/>
          <w:sz w:val="21"/>
          <w:szCs w:val="21"/>
        </w:rPr>
        <w:t>Q</w:t>
      </w:r>
      <w:r w:rsidRPr="00195634">
        <w:rPr>
          <w:rFonts w:ascii="Times New Roman" w:hAnsi="Times New Roman" w:cs="Times New Roman" w:hint="eastAsia"/>
          <w:kern w:val="2"/>
          <w:sz w:val="21"/>
          <w:szCs w:val="21"/>
        </w:rPr>
        <w:t>中的对应点集</w:t>
      </w:r>
      <w:r w:rsidRPr="00195634">
        <w:rPr>
          <w:rFonts w:ascii="Times New Roman" w:hAnsi="Times New Roman" w:cs="Times New Roman" w:hint="eastAsia"/>
          <w:kern w:val="2"/>
          <w:sz w:val="21"/>
          <w:szCs w:val="21"/>
        </w:rPr>
        <w:t>qi</w:t>
      </w: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Q</w:t>
      </w:r>
      <w:r w:rsidRPr="00195634">
        <w:rPr>
          <w:rFonts w:ascii="Times New Roman" w:hAnsi="Times New Roman" w:cs="Times New Roman" w:hint="eastAsia"/>
          <w:kern w:val="2"/>
          <w:sz w:val="21"/>
          <w:szCs w:val="21"/>
        </w:rPr>
        <w:t>，使得</w:t>
      </w:r>
      <w:r w:rsidRPr="00195634">
        <w:rPr>
          <w:rFonts w:ascii="Times New Roman" w:hAnsi="Times New Roman" w:cs="Times New Roman" w:hint="eastAsia"/>
          <w:kern w:val="2"/>
          <w:sz w:val="21"/>
          <w:szCs w:val="21"/>
        </w:rPr>
        <w:t>||qi-pi||=min</w:t>
      </w:r>
      <w:r w:rsidRPr="00195634">
        <w:rPr>
          <w:rFonts w:ascii="Times New Roman" w:hAnsi="Times New Roman" w:cs="Times New Roman" w:hint="eastAsia"/>
          <w:kern w:val="2"/>
          <w:sz w:val="21"/>
          <w:szCs w:val="21"/>
        </w:rPr>
        <w:t>；</w:t>
      </w:r>
    </w:p>
    <w:p w14:paraId="29B47561" w14:textId="77777777" w:rsidR="00195634" w:rsidRP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3</w:t>
      </w:r>
      <w:r w:rsidRPr="00195634">
        <w:rPr>
          <w:rFonts w:ascii="Times New Roman" w:hAnsi="Times New Roman" w:cs="Times New Roman" w:hint="eastAsia"/>
          <w:kern w:val="2"/>
          <w:sz w:val="21"/>
          <w:szCs w:val="21"/>
        </w:rPr>
        <w:t>）计算旋转矩阵</w:t>
      </w:r>
      <w:r w:rsidRPr="00195634">
        <w:rPr>
          <w:rFonts w:ascii="Times New Roman" w:hAnsi="Times New Roman" w:cs="Times New Roman" w:hint="eastAsia"/>
          <w:kern w:val="2"/>
          <w:sz w:val="21"/>
          <w:szCs w:val="21"/>
        </w:rPr>
        <w:t>R</w:t>
      </w:r>
      <w:r w:rsidRPr="00195634">
        <w:rPr>
          <w:rFonts w:ascii="Times New Roman" w:hAnsi="Times New Roman" w:cs="Times New Roman" w:hint="eastAsia"/>
          <w:kern w:val="2"/>
          <w:sz w:val="21"/>
          <w:szCs w:val="21"/>
        </w:rPr>
        <w:t>和平移矩阵</w:t>
      </w:r>
      <w:r w:rsidRPr="00195634">
        <w:rPr>
          <w:rFonts w:ascii="Times New Roman" w:hAnsi="Times New Roman" w:cs="Times New Roman" w:hint="eastAsia"/>
          <w:kern w:val="2"/>
          <w:sz w:val="21"/>
          <w:szCs w:val="21"/>
        </w:rPr>
        <w:t>t</w:t>
      </w:r>
      <w:r w:rsidRPr="00195634">
        <w:rPr>
          <w:rFonts w:ascii="Times New Roman" w:hAnsi="Times New Roman" w:cs="Times New Roman" w:hint="eastAsia"/>
          <w:kern w:val="2"/>
          <w:sz w:val="21"/>
          <w:szCs w:val="21"/>
        </w:rPr>
        <w:t>，使得误差函数最小；</w:t>
      </w:r>
    </w:p>
    <w:p w14:paraId="0B07CBBB" w14:textId="77777777" w:rsidR="00195634" w:rsidRP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4</w:t>
      </w:r>
      <w:r w:rsidRPr="00195634">
        <w:rPr>
          <w:rFonts w:ascii="Times New Roman" w:hAnsi="Times New Roman" w:cs="Times New Roman" w:hint="eastAsia"/>
          <w:kern w:val="2"/>
          <w:sz w:val="21"/>
          <w:szCs w:val="21"/>
        </w:rPr>
        <w:t>）对</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使用上一步求得的旋转矩阵</w:t>
      </w:r>
      <w:r w:rsidRPr="00195634">
        <w:rPr>
          <w:rFonts w:ascii="Times New Roman" w:hAnsi="Times New Roman" w:cs="Times New Roman" w:hint="eastAsia"/>
          <w:kern w:val="2"/>
          <w:sz w:val="21"/>
          <w:szCs w:val="21"/>
        </w:rPr>
        <w:t>R</w:t>
      </w:r>
      <w:r w:rsidRPr="00195634">
        <w:rPr>
          <w:rFonts w:ascii="Times New Roman" w:hAnsi="Times New Roman" w:cs="Times New Roman" w:hint="eastAsia"/>
          <w:kern w:val="2"/>
          <w:sz w:val="21"/>
          <w:szCs w:val="21"/>
        </w:rPr>
        <w:t>和平移矩阵</w:t>
      </w:r>
      <w:r w:rsidRPr="00195634">
        <w:rPr>
          <w:rFonts w:ascii="Times New Roman" w:hAnsi="Times New Roman" w:cs="Times New Roman" w:hint="eastAsia"/>
          <w:kern w:val="2"/>
          <w:sz w:val="21"/>
          <w:szCs w:val="21"/>
        </w:rPr>
        <w:t>t</w:t>
      </w:r>
      <w:r w:rsidRPr="00195634">
        <w:rPr>
          <w:rFonts w:ascii="Times New Roman" w:hAnsi="Times New Roman" w:cs="Times New Roman" w:hint="eastAsia"/>
          <w:kern w:val="2"/>
          <w:sz w:val="21"/>
          <w:szCs w:val="21"/>
        </w:rPr>
        <w:t>进行旋转和平移变换，的到新的</w:t>
      </w:r>
      <w:r w:rsidRPr="00195634">
        <w:rPr>
          <w:rFonts w:ascii="Times New Roman" w:hAnsi="Times New Roman" w:cs="Times New Roman" w:hint="eastAsia"/>
          <w:kern w:val="2"/>
          <w:sz w:val="21"/>
          <w:szCs w:val="21"/>
        </w:rPr>
        <w:t>     </w:t>
      </w:r>
    </w:p>
    <w:p w14:paraId="451F6EF8" w14:textId="77777777" w:rsidR="00195634" w:rsidRP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   </w:t>
      </w:r>
      <w:r w:rsidRPr="00195634">
        <w:rPr>
          <w:rFonts w:ascii="Times New Roman" w:hAnsi="Times New Roman" w:cs="Times New Roman" w:hint="eastAsia"/>
          <w:kern w:val="2"/>
          <w:sz w:val="21"/>
          <w:szCs w:val="21"/>
        </w:rPr>
        <w:t>对应点集</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w:t>
      </w:r>
      <w:proofErr w:type="spellStart"/>
      <w:r w:rsidRPr="00195634">
        <w:rPr>
          <w:rFonts w:ascii="Times New Roman" w:hAnsi="Times New Roman" w:cs="Times New Roman" w:hint="eastAsia"/>
          <w:kern w:val="2"/>
          <w:sz w:val="21"/>
          <w:szCs w:val="21"/>
        </w:rPr>
        <w:t>Rpi+t,pi</w:t>
      </w:r>
      <w:proofErr w:type="spellEnd"/>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P}</w:t>
      </w:r>
      <w:r w:rsidRPr="00195634">
        <w:rPr>
          <w:rFonts w:ascii="Times New Roman" w:hAnsi="Times New Roman" w:cs="Times New Roman" w:hint="eastAsia"/>
          <w:kern w:val="2"/>
          <w:sz w:val="21"/>
          <w:szCs w:val="21"/>
        </w:rPr>
        <w:t>；</w:t>
      </w:r>
    </w:p>
    <w:p w14:paraId="61F0F61C" w14:textId="339992AB" w:rsidR="00195634" w:rsidRP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5</w:t>
      </w:r>
      <w:r w:rsidRPr="00195634">
        <w:rPr>
          <w:rFonts w:ascii="Times New Roman" w:hAnsi="Times New Roman" w:cs="Times New Roman" w:hint="eastAsia"/>
          <w:kern w:val="2"/>
          <w:sz w:val="21"/>
          <w:szCs w:val="21"/>
        </w:rPr>
        <w:t>）计算</w:t>
      </w:r>
      <w:r w:rsidRPr="00195634">
        <w:rPr>
          <w:rFonts w:ascii="Times New Roman" w:hAnsi="Times New Roman" w:cs="Times New Roman" w:hint="eastAsia"/>
          <w:kern w:val="2"/>
          <w:sz w:val="21"/>
          <w:szCs w:val="21"/>
        </w:rPr>
        <w:t>pi</w:t>
      </w:r>
      <w:r w:rsidRPr="00195634">
        <w:rPr>
          <w:rFonts w:ascii="Times New Roman" w:hAnsi="Times New Roman" w:cs="Times New Roman" w:hint="eastAsia"/>
          <w:kern w:val="2"/>
          <w:sz w:val="21"/>
          <w:szCs w:val="21"/>
        </w:rPr>
        <w:t>’与对应点集</w:t>
      </w:r>
      <w:r w:rsidRPr="00195634">
        <w:rPr>
          <w:rFonts w:ascii="Times New Roman" w:hAnsi="Times New Roman" w:cs="Times New Roman" w:hint="eastAsia"/>
          <w:kern w:val="2"/>
          <w:sz w:val="21"/>
          <w:szCs w:val="21"/>
        </w:rPr>
        <w:t>qi</w:t>
      </w:r>
      <w:r w:rsidRPr="00195634">
        <w:rPr>
          <w:rFonts w:ascii="Times New Roman" w:hAnsi="Times New Roman" w:cs="Times New Roman" w:hint="eastAsia"/>
          <w:kern w:val="2"/>
          <w:sz w:val="21"/>
          <w:szCs w:val="21"/>
        </w:rPr>
        <w:t>的平均距离；</w:t>
      </w:r>
      <w:r w:rsidRPr="00195634">
        <w:rPr>
          <w:rFonts w:ascii="Times New Roman" w:hAnsi="Times New Roman" w:cs="Times New Roman" w:hint="eastAsia"/>
          <w:kern w:val="2"/>
          <w:sz w:val="21"/>
          <w:szCs w:val="21"/>
        </w:rPr>
        <w:t>  </w:t>
      </w:r>
      <w:r w:rsidRPr="00195634">
        <w:rPr>
          <w:rFonts w:ascii="Times New Roman" w:hAnsi="Times New Roman" w:cs="Times New Roman"/>
          <w:kern w:val="2"/>
          <w:sz w:val="21"/>
          <w:szCs w:val="21"/>
        </w:rPr>
        <w:fldChar w:fldCharType="begin"/>
      </w:r>
      <w:r w:rsidRPr="00195634">
        <w:rPr>
          <w:rFonts w:ascii="Times New Roman" w:hAnsi="Times New Roman" w:cs="Times New Roman"/>
          <w:kern w:val="2"/>
          <w:sz w:val="21"/>
          <w:szCs w:val="21"/>
        </w:rPr>
        <w:instrText xml:space="preserve"> INCLUDEPICTURE "/var/folders/zl/0vc9rwvs28n84z7s_jrgr2q00000gn/T/com.microsoft.Word/WebArchiveCopyPasteTempFiles/20180511160030251" \* MERGEFORMATINET </w:instrText>
      </w:r>
      <w:r w:rsidRPr="00195634">
        <w:rPr>
          <w:rFonts w:ascii="Times New Roman" w:hAnsi="Times New Roman" w:cs="Times New Roman"/>
          <w:kern w:val="2"/>
          <w:sz w:val="21"/>
          <w:szCs w:val="21"/>
        </w:rPr>
        <w:fldChar w:fldCharType="separate"/>
      </w:r>
      <w:r w:rsidRPr="00195634">
        <w:rPr>
          <w:rFonts w:ascii="Times New Roman" w:hAnsi="Times New Roman" w:cs="Times New Roman"/>
          <w:noProof/>
          <w:kern w:val="2"/>
          <w:sz w:val="21"/>
          <w:szCs w:val="21"/>
        </w:rPr>
        <w:drawing>
          <wp:inline distT="0" distB="0" distL="0" distR="0" wp14:anchorId="654C0FEB" wp14:editId="73D91BAB">
            <wp:extent cx="1907641" cy="6611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5968" cy="688330"/>
                    </a:xfrm>
                    <a:prstGeom prst="rect">
                      <a:avLst/>
                    </a:prstGeom>
                    <a:noFill/>
                    <a:ln>
                      <a:noFill/>
                    </a:ln>
                  </pic:spPr>
                </pic:pic>
              </a:graphicData>
            </a:graphic>
          </wp:inline>
        </w:drawing>
      </w:r>
      <w:r w:rsidRPr="00195634">
        <w:rPr>
          <w:rFonts w:ascii="Times New Roman" w:hAnsi="Times New Roman" w:cs="Times New Roman"/>
          <w:kern w:val="2"/>
          <w:sz w:val="21"/>
          <w:szCs w:val="21"/>
        </w:rPr>
        <w:fldChar w:fldCharType="end"/>
      </w:r>
    </w:p>
    <w:p w14:paraId="741E7E17" w14:textId="77777777" w:rsidR="00195634" w:rsidRP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w:t>
      </w:r>
      <w:r w:rsidRPr="00195634">
        <w:rPr>
          <w:rFonts w:ascii="Times New Roman" w:hAnsi="Times New Roman" w:cs="Times New Roman" w:hint="eastAsia"/>
          <w:kern w:val="2"/>
          <w:sz w:val="21"/>
          <w:szCs w:val="21"/>
        </w:rPr>
        <w:t>6</w:t>
      </w:r>
      <w:r w:rsidRPr="00195634">
        <w:rPr>
          <w:rFonts w:ascii="Times New Roman" w:hAnsi="Times New Roman" w:cs="Times New Roman" w:hint="eastAsia"/>
          <w:kern w:val="2"/>
          <w:sz w:val="21"/>
          <w:szCs w:val="21"/>
        </w:rPr>
        <w:t>）如果</w:t>
      </w:r>
      <w:r w:rsidRPr="00195634">
        <w:rPr>
          <w:rFonts w:ascii="Times New Roman" w:hAnsi="Times New Roman" w:cs="Times New Roman" w:hint="eastAsia"/>
          <w:kern w:val="2"/>
          <w:sz w:val="21"/>
          <w:szCs w:val="21"/>
        </w:rPr>
        <w:t>d</w:t>
      </w:r>
      <w:r w:rsidRPr="00195634">
        <w:rPr>
          <w:rFonts w:ascii="Times New Roman" w:hAnsi="Times New Roman" w:cs="Times New Roman" w:hint="eastAsia"/>
          <w:kern w:val="2"/>
          <w:sz w:val="21"/>
          <w:szCs w:val="21"/>
        </w:rPr>
        <w:t>小于某一给定的阈值或者大于预设的最大迭代次数，则停止迭代计算。</w:t>
      </w:r>
      <w:r w:rsidRPr="00195634">
        <w:rPr>
          <w:rFonts w:ascii="Times New Roman" w:hAnsi="Times New Roman" w:cs="Times New Roman" w:hint="eastAsia"/>
          <w:kern w:val="2"/>
          <w:sz w:val="21"/>
          <w:szCs w:val="21"/>
        </w:rPr>
        <w:t>     </w:t>
      </w:r>
    </w:p>
    <w:p w14:paraId="50D8241A" w14:textId="5B6748C9" w:rsidR="00195634" w:rsidRDefault="00195634" w:rsidP="00195634">
      <w:pPr>
        <w:pStyle w:val="af2"/>
        <w:spacing w:before="0" w:beforeAutospacing="0" w:after="0" w:afterAutospacing="0" w:line="390" w:lineRule="atLeast"/>
        <w:rPr>
          <w:rFonts w:ascii="Times New Roman" w:hAnsi="Times New Roman" w:cs="Times New Roman"/>
          <w:kern w:val="2"/>
          <w:sz w:val="21"/>
          <w:szCs w:val="21"/>
        </w:rPr>
      </w:pPr>
      <w:r w:rsidRPr="00195634">
        <w:rPr>
          <w:rFonts w:ascii="Times New Roman" w:hAnsi="Times New Roman" w:cs="Times New Roman" w:hint="eastAsia"/>
          <w:kern w:val="2"/>
          <w:sz w:val="21"/>
          <w:szCs w:val="21"/>
        </w:rPr>
        <w:t>         </w:t>
      </w:r>
      <w:r w:rsidRPr="00195634">
        <w:rPr>
          <w:rFonts w:ascii="Times New Roman" w:hAnsi="Times New Roman" w:cs="Times New Roman" w:hint="eastAsia"/>
          <w:kern w:val="2"/>
          <w:sz w:val="21"/>
          <w:szCs w:val="21"/>
        </w:rPr>
        <w:t>否则返回第</w:t>
      </w:r>
      <w:r w:rsidRPr="00195634">
        <w:rPr>
          <w:rFonts w:ascii="Times New Roman" w:hAnsi="Times New Roman" w:cs="Times New Roman" w:hint="eastAsia"/>
          <w:kern w:val="2"/>
          <w:sz w:val="21"/>
          <w:szCs w:val="21"/>
        </w:rPr>
        <w:t>2</w:t>
      </w:r>
      <w:r w:rsidRPr="00195634">
        <w:rPr>
          <w:rFonts w:ascii="Times New Roman" w:hAnsi="Times New Roman" w:cs="Times New Roman" w:hint="eastAsia"/>
          <w:kern w:val="2"/>
          <w:sz w:val="21"/>
          <w:szCs w:val="21"/>
        </w:rPr>
        <w:t>步，直到满足收敛条件为止。</w:t>
      </w:r>
    </w:p>
    <w:p w14:paraId="24602535" w14:textId="17802218" w:rsidR="00166D0B" w:rsidRDefault="00166D0B" w:rsidP="00195634">
      <w:pPr>
        <w:pStyle w:val="af2"/>
        <w:spacing w:before="0" w:beforeAutospacing="0" w:after="0" w:afterAutospacing="0" w:line="390" w:lineRule="atLeast"/>
        <w:rPr>
          <w:rFonts w:ascii="Times New Roman" w:hAnsi="Times New Roman" w:cs="Times New Roman"/>
          <w:kern w:val="2"/>
          <w:sz w:val="21"/>
          <w:szCs w:val="21"/>
        </w:rPr>
      </w:pPr>
    </w:p>
    <w:p w14:paraId="29A8C345" w14:textId="6CE991AF" w:rsidR="00166D0B" w:rsidRPr="00195634" w:rsidRDefault="00166D0B" w:rsidP="00195634">
      <w:pPr>
        <w:pStyle w:val="af2"/>
        <w:spacing w:before="0" w:beforeAutospacing="0" w:after="0" w:afterAutospacing="0" w:line="390" w:lineRule="atLeast"/>
        <w:rPr>
          <w:rFonts w:ascii="Times New Roman" w:hAnsi="Times New Roman" w:cs="Times New Roman"/>
          <w:kern w:val="2"/>
          <w:sz w:val="21"/>
          <w:szCs w:val="21"/>
        </w:rPr>
      </w:pPr>
      <w:r>
        <w:rPr>
          <w:rFonts w:ascii="Times New Roman" w:hAnsi="Times New Roman" w:cs="Times New Roman"/>
          <w:kern w:val="2"/>
          <w:sz w:val="21"/>
          <w:szCs w:val="21"/>
        </w:rPr>
        <w:tab/>
      </w:r>
      <w:r>
        <w:rPr>
          <w:rFonts w:ascii="Times New Roman" w:hAnsi="Times New Roman" w:cs="Times New Roman" w:hint="eastAsia"/>
          <w:kern w:val="2"/>
          <w:sz w:val="21"/>
          <w:szCs w:val="21"/>
        </w:rPr>
        <w:t>以下为利用</w:t>
      </w:r>
      <w:proofErr w:type="spellStart"/>
      <w:r>
        <w:rPr>
          <w:rFonts w:ascii="Times New Roman" w:hAnsi="Times New Roman" w:cs="Times New Roman" w:hint="eastAsia"/>
          <w:kern w:val="2"/>
          <w:sz w:val="21"/>
          <w:szCs w:val="21"/>
        </w:rPr>
        <w:t>v</w:t>
      </w:r>
      <w:r>
        <w:rPr>
          <w:rFonts w:ascii="Times New Roman" w:hAnsi="Times New Roman" w:cs="Times New Roman"/>
          <w:kern w:val="2"/>
          <w:sz w:val="21"/>
          <w:szCs w:val="21"/>
        </w:rPr>
        <w:t>tk</w:t>
      </w:r>
      <w:proofErr w:type="spellEnd"/>
      <w:r>
        <w:rPr>
          <w:rFonts w:ascii="Times New Roman" w:hAnsi="Times New Roman" w:cs="Times New Roman" w:hint="eastAsia"/>
          <w:kern w:val="2"/>
          <w:sz w:val="21"/>
          <w:szCs w:val="21"/>
        </w:rPr>
        <w:t>对点云迭代过程的可视化：</w:t>
      </w:r>
    </w:p>
    <w:p w14:paraId="7026591E" w14:textId="27BAA36B" w:rsidR="00195634" w:rsidRDefault="00166D0B" w:rsidP="00195634">
      <w:pPr>
        <w:pStyle w:val="af2"/>
        <w:spacing w:before="0" w:beforeAutospacing="0" w:after="0" w:afterAutospacing="0"/>
        <w:rPr>
          <w:rFonts w:ascii="Times New Roman" w:hAnsi="Times New Roman" w:cs="Times New Roman"/>
          <w:kern w:val="2"/>
          <w:sz w:val="21"/>
          <w:szCs w:val="21"/>
        </w:rPr>
      </w:pPr>
      <w:r>
        <w:rPr>
          <w:rFonts w:ascii="Times New Roman" w:hAnsi="Times New Roman" w:cs="Times New Roman"/>
          <w:kern w:val="2"/>
          <w:sz w:val="21"/>
          <w:szCs w:val="21"/>
        </w:rPr>
        <w:tab/>
      </w:r>
      <w:r w:rsidRPr="00166D0B">
        <w:rPr>
          <w:rFonts w:ascii="Times New Roman" w:hAnsi="Times New Roman" w:cs="Times New Roman"/>
          <w:noProof/>
          <w:kern w:val="2"/>
          <w:sz w:val="21"/>
          <w:szCs w:val="21"/>
        </w:rPr>
        <w:drawing>
          <wp:inline distT="0" distB="0" distL="0" distR="0" wp14:anchorId="3E1BF7D8" wp14:editId="11614380">
            <wp:extent cx="5581015" cy="2505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2505075"/>
                    </a:xfrm>
                    <a:prstGeom prst="rect">
                      <a:avLst/>
                    </a:prstGeom>
                  </pic:spPr>
                </pic:pic>
              </a:graphicData>
            </a:graphic>
          </wp:inline>
        </w:drawing>
      </w:r>
    </w:p>
    <w:p w14:paraId="7EE03E87" w14:textId="30D04158" w:rsidR="00166D0B" w:rsidRDefault="00166D0B" w:rsidP="00195634">
      <w:pPr>
        <w:pStyle w:val="af2"/>
        <w:spacing w:before="0" w:beforeAutospacing="0" w:after="0" w:afterAutospacing="0"/>
        <w:rPr>
          <w:rFonts w:ascii="Times New Roman" w:hAnsi="Times New Roman" w:cs="Times New Roman"/>
          <w:kern w:val="2"/>
          <w:sz w:val="21"/>
          <w:szCs w:val="21"/>
        </w:rPr>
      </w:pPr>
      <w:r>
        <w:rPr>
          <w:rFonts w:ascii="Times New Roman" w:hAnsi="Times New Roman" w:cs="Times New Roman"/>
          <w:kern w:val="2"/>
          <w:sz w:val="21"/>
          <w:szCs w:val="21"/>
        </w:rPr>
        <w:tab/>
      </w:r>
    </w:p>
    <w:p w14:paraId="2CAAD593" w14:textId="77777777" w:rsidR="00166D0B" w:rsidRPr="00195634" w:rsidRDefault="00166D0B" w:rsidP="00195634">
      <w:pPr>
        <w:pStyle w:val="af2"/>
        <w:spacing w:before="0" w:beforeAutospacing="0" w:after="0" w:afterAutospacing="0"/>
        <w:rPr>
          <w:rFonts w:ascii="Times New Roman" w:hAnsi="Times New Roman" w:cs="Times New Roman"/>
          <w:kern w:val="2"/>
          <w:sz w:val="21"/>
          <w:szCs w:val="21"/>
        </w:rPr>
      </w:pPr>
    </w:p>
    <w:p w14:paraId="35E9A9C6" w14:textId="0A79F2BA" w:rsidR="00195634" w:rsidRPr="009A5AF5" w:rsidRDefault="00195634" w:rsidP="009A5AF5">
      <w:pPr>
        <w:pStyle w:val="a0"/>
        <w:ind w:firstLineChars="0" w:firstLine="0"/>
        <w:rPr>
          <w:sz w:val="21"/>
          <w:szCs w:val="21"/>
        </w:rPr>
      </w:pPr>
    </w:p>
    <w:p w14:paraId="6E034E88" w14:textId="0DDECEBF" w:rsidR="001E05EA" w:rsidRPr="00C96AA0" w:rsidRDefault="001E05EA" w:rsidP="001E05EA">
      <w:pPr>
        <w:pStyle w:val="1"/>
        <w:rPr>
          <w:color w:val="FF0000"/>
        </w:rPr>
      </w:pPr>
      <w:r w:rsidRPr="00C96AA0">
        <w:t>实验结果与分析</w:t>
      </w:r>
      <w:r w:rsidRPr="00C96AA0">
        <w:t xml:space="preserve">/Experiment Results and Analysis </w:t>
      </w:r>
      <w:r w:rsidRPr="00C96AA0">
        <w:rPr>
          <w:color w:val="FF0000"/>
        </w:rPr>
        <w:t>（</w:t>
      </w:r>
      <w:r w:rsidRPr="00C96AA0">
        <w:rPr>
          <w:color w:val="FF0000"/>
        </w:rPr>
        <w:t>15%</w:t>
      </w:r>
      <w:r w:rsidRPr="00C96AA0">
        <w:rPr>
          <w:color w:val="FF0000"/>
        </w:rPr>
        <w:t>篇幅）</w:t>
      </w:r>
    </w:p>
    <w:p w14:paraId="0B66FAC2" w14:textId="083B64B1" w:rsidR="001E05EA" w:rsidRPr="00751A27" w:rsidRDefault="004866A3" w:rsidP="004866A3">
      <w:pPr>
        <w:pStyle w:val="2"/>
        <w:spacing w:before="71" w:after="71"/>
        <w:rPr>
          <w:rFonts w:ascii="宋体" w:eastAsia="宋体" w:hAnsi="宋体"/>
          <w:sz w:val="21"/>
          <w:szCs w:val="21"/>
        </w:rPr>
      </w:pPr>
      <w:r w:rsidRPr="00751A27">
        <w:rPr>
          <w:rFonts w:ascii="宋体" w:eastAsia="宋体" w:hAnsi="宋体" w:hint="eastAsia"/>
          <w:sz w:val="21"/>
          <w:szCs w:val="21"/>
        </w:rPr>
        <w:t>模型搭建</w:t>
      </w:r>
    </w:p>
    <w:p w14:paraId="645DF7F7" w14:textId="77777777" w:rsidR="00751A27" w:rsidRDefault="00751A27" w:rsidP="00751A27">
      <w:pPr>
        <w:pStyle w:val="a0"/>
        <w:ind w:firstLine="372"/>
      </w:pPr>
    </w:p>
    <w:p w14:paraId="6992968A" w14:textId="2FAD09D3" w:rsidR="00751A27" w:rsidRPr="00751A27" w:rsidRDefault="00751A27" w:rsidP="00751A27">
      <w:pPr>
        <w:pStyle w:val="a0"/>
        <w:ind w:firstLine="372"/>
      </w:pPr>
      <w:r>
        <w:rPr>
          <w:noProof/>
        </w:rPr>
        <w:lastRenderedPageBreak/>
        <w:drawing>
          <wp:inline distT="0" distB="0" distL="0" distR="0" wp14:anchorId="3B56AAF3" wp14:editId="0057498B">
            <wp:extent cx="5577840" cy="25298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529840"/>
                    </a:xfrm>
                    <a:prstGeom prst="rect">
                      <a:avLst/>
                    </a:prstGeom>
                    <a:noFill/>
                    <a:ln>
                      <a:noFill/>
                    </a:ln>
                  </pic:spPr>
                </pic:pic>
              </a:graphicData>
            </a:graphic>
          </wp:inline>
        </w:drawing>
      </w:r>
      <w:r>
        <w:rPr>
          <w:rFonts w:hint="eastAsia"/>
          <w:noProof/>
        </w:rPr>
        <w:drawing>
          <wp:inline distT="0" distB="0" distL="0" distR="0" wp14:anchorId="1E0252C7" wp14:editId="75911981">
            <wp:extent cx="5577840" cy="23241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324100"/>
                    </a:xfrm>
                    <a:prstGeom prst="rect">
                      <a:avLst/>
                    </a:prstGeom>
                    <a:noFill/>
                    <a:ln>
                      <a:noFill/>
                    </a:ln>
                  </pic:spPr>
                </pic:pic>
              </a:graphicData>
            </a:graphic>
          </wp:inline>
        </w:drawing>
      </w:r>
    </w:p>
    <w:p w14:paraId="49F30C8D" w14:textId="59324FE3" w:rsidR="004866A3" w:rsidRDefault="004866A3" w:rsidP="004866A3">
      <w:pPr>
        <w:pStyle w:val="2"/>
        <w:spacing w:before="71" w:after="71"/>
        <w:rPr>
          <w:rFonts w:ascii="宋体" w:eastAsia="宋体" w:hAnsi="宋体"/>
          <w:sz w:val="21"/>
          <w:szCs w:val="21"/>
        </w:rPr>
      </w:pPr>
      <w:r w:rsidRPr="00751A27">
        <w:rPr>
          <w:rFonts w:ascii="宋体" w:eastAsia="宋体" w:hAnsi="宋体" w:hint="eastAsia"/>
          <w:sz w:val="21"/>
          <w:szCs w:val="21"/>
        </w:rPr>
        <w:lastRenderedPageBreak/>
        <w:t>牙齿模型的导入和渲染</w:t>
      </w:r>
    </w:p>
    <w:p w14:paraId="7A2F8B88" w14:textId="77777777" w:rsidR="00751A27" w:rsidRPr="00751A27" w:rsidRDefault="00751A27" w:rsidP="00751A27">
      <w:pPr>
        <w:pStyle w:val="a0"/>
        <w:ind w:firstLine="372"/>
      </w:pPr>
      <w:r>
        <w:rPr>
          <w:noProof/>
        </w:rPr>
        <w:drawing>
          <wp:inline distT="0" distB="0" distL="0" distR="0" wp14:anchorId="1545F3DC" wp14:editId="774E0E27">
            <wp:extent cx="5577840" cy="28575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857500"/>
                    </a:xfrm>
                    <a:prstGeom prst="rect">
                      <a:avLst/>
                    </a:prstGeom>
                    <a:noFill/>
                    <a:ln>
                      <a:noFill/>
                    </a:ln>
                  </pic:spPr>
                </pic:pic>
              </a:graphicData>
            </a:graphic>
          </wp:inline>
        </w:drawing>
      </w:r>
    </w:p>
    <w:p w14:paraId="08AE92DC" w14:textId="1617AEC7" w:rsidR="001E05EA" w:rsidRPr="00C96AA0" w:rsidRDefault="001E05EA" w:rsidP="001E05EA">
      <w:pPr>
        <w:pStyle w:val="1"/>
        <w:rPr>
          <w:color w:val="FF0000"/>
        </w:rPr>
      </w:pPr>
      <w:r w:rsidRPr="00C96AA0">
        <w:t>特色与创新</w:t>
      </w:r>
      <w:r w:rsidRPr="00C96AA0">
        <w:t xml:space="preserve">/ Distinctive or Innovation Points </w:t>
      </w:r>
      <w:r w:rsidRPr="00C96AA0">
        <w:rPr>
          <w:color w:val="FF0000"/>
        </w:rPr>
        <w:t>（</w:t>
      </w:r>
      <w:r w:rsidRPr="00C96AA0">
        <w:rPr>
          <w:color w:val="FF0000"/>
        </w:rPr>
        <w:t>5%</w:t>
      </w:r>
      <w:r w:rsidRPr="00C96AA0">
        <w:rPr>
          <w:color w:val="FF0000"/>
        </w:rPr>
        <w:t>篇幅）</w:t>
      </w:r>
    </w:p>
    <w:p w14:paraId="40046A72" w14:textId="77777777" w:rsidR="001E05EA" w:rsidRPr="00C96AA0" w:rsidRDefault="001E05EA" w:rsidP="001E05EA">
      <w:pPr>
        <w:pStyle w:val="Reference"/>
        <w:spacing w:before="0"/>
        <w:rPr>
          <w:color w:val="000000"/>
        </w:rPr>
      </w:pPr>
    </w:p>
    <w:p w14:paraId="04747348" w14:textId="77777777" w:rsidR="001E05EA" w:rsidRPr="00C96AA0" w:rsidRDefault="001E05EA" w:rsidP="001E05EA">
      <w:pPr>
        <w:pStyle w:val="TextofReference"/>
        <w:numPr>
          <w:ilvl w:val="0"/>
          <w:numId w:val="0"/>
        </w:numPr>
        <w:ind w:left="419" w:hanging="79"/>
      </w:pPr>
    </w:p>
    <w:p w14:paraId="027738CC" w14:textId="77777777" w:rsidR="001E05EA" w:rsidRPr="00C96AA0" w:rsidRDefault="001E05EA" w:rsidP="001E05EA">
      <w:r w:rsidRPr="00C96AA0">
        <w:t>6</w:t>
      </w:r>
      <w:r w:rsidRPr="00C96AA0">
        <w:t>、补充说明：</w:t>
      </w:r>
    </w:p>
    <w:p w14:paraId="32CAA0F5" w14:textId="77777777" w:rsidR="001E05EA" w:rsidRPr="00C96AA0" w:rsidRDefault="001E05EA" w:rsidP="001E05EA">
      <w:r w:rsidRPr="00C96AA0">
        <w:t>6.1</w:t>
      </w:r>
      <w:r w:rsidRPr="00C96AA0">
        <w:rPr>
          <w:sz w:val="24"/>
        </w:rPr>
        <w:t>、</w:t>
      </w:r>
      <w:r w:rsidRPr="00C96AA0">
        <w:t>术语：请对本领域的技术词语进行解释说明，如果有英文要给出中文注释或解释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9"/>
      </w:tblGrid>
      <w:tr w:rsidR="001E05EA" w:rsidRPr="00C96AA0" w14:paraId="21BE10F4" w14:textId="77777777" w:rsidTr="00C73AF5">
        <w:trPr>
          <w:trHeight w:val="1934"/>
        </w:trPr>
        <w:tc>
          <w:tcPr>
            <w:tcW w:w="9457" w:type="dxa"/>
          </w:tcPr>
          <w:p w14:paraId="228DAF59" w14:textId="77777777" w:rsidR="001E05EA" w:rsidRPr="00C96AA0" w:rsidRDefault="001E05EA" w:rsidP="00C73AF5">
            <w:pPr>
              <w:rPr>
                <w:color w:val="0000FF"/>
                <w:sz w:val="24"/>
              </w:rPr>
            </w:pPr>
            <w:r w:rsidRPr="00C96AA0">
              <w:rPr>
                <w:color w:val="0000FF"/>
                <w:sz w:val="24"/>
              </w:rPr>
              <w:t>IM</w:t>
            </w:r>
            <w:r w:rsidRPr="00C96AA0">
              <w:rPr>
                <w:color w:val="0000FF"/>
                <w:sz w:val="24"/>
              </w:rPr>
              <w:t>（</w:t>
            </w:r>
            <w:r w:rsidRPr="00C96AA0">
              <w:rPr>
                <w:color w:val="0000FF"/>
                <w:sz w:val="24"/>
              </w:rPr>
              <w:t>Instant Messaging</w:t>
            </w:r>
            <w:r w:rsidRPr="00C96AA0">
              <w:rPr>
                <w:color w:val="0000FF"/>
                <w:sz w:val="24"/>
              </w:rPr>
              <w:t>，即时通讯），是一种可以让使用者在网络上建立某种私人聊天室的实时通讯服务，常见的即时通信软件包括有腾讯</w:t>
            </w:r>
            <w:r w:rsidRPr="00C96AA0">
              <w:rPr>
                <w:color w:val="0000FF"/>
                <w:sz w:val="24"/>
              </w:rPr>
              <w:t>QQ</w:t>
            </w:r>
            <w:r w:rsidRPr="00C96AA0">
              <w:rPr>
                <w:color w:val="0000FF"/>
                <w:sz w:val="24"/>
              </w:rPr>
              <w:t>、微信、易信、阿里旺旺等。</w:t>
            </w:r>
          </w:p>
          <w:p w14:paraId="308CB9BB" w14:textId="77777777" w:rsidR="001E05EA" w:rsidRPr="00C96AA0" w:rsidRDefault="001E05EA" w:rsidP="00C73AF5">
            <w:pPr>
              <w:rPr>
                <w:color w:val="0000FF"/>
                <w:sz w:val="24"/>
              </w:rPr>
            </w:pPr>
            <w:r w:rsidRPr="00C96AA0">
              <w:rPr>
                <w:color w:val="0000FF"/>
                <w:sz w:val="24"/>
              </w:rPr>
              <w:t>消息群发：在即时通信中可以将消息同时发送给多个联系人。</w:t>
            </w:r>
          </w:p>
        </w:tc>
      </w:tr>
    </w:tbl>
    <w:p w14:paraId="139D2833" w14:textId="77777777" w:rsidR="001E05EA" w:rsidRPr="00C96AA0" w:rsidRDefault="001E05EA" w:rsidP="001E05EA">
      <w:pPr>
        <w:pStyle w:val="TextofReference"/>
        <w:numPr>
          <w:ilvl w:val="0"/>
          <w:numId w:val="0"/>
        </w:numPr>
        <w:ind w:left="419" w:hanging="79"/>
      </w:pPr>
    </w:p>
    <w:p w14:paraId="0F1BF1EA" w14:textId="77777777" w:rsidR="001E05EA" w:rsidRPr="00C96AA0" w:rsidRDefault="001E05EA" w:rsidP="001E05EA">
      <w:pPr>
        <w:pStyle w:val="TextofReference"/>
        <w:numPr>
          <w:ilvl w:val="0"/>
          <w:numId w:val="0"/>
        </w:numPr>
        <w:ind w:left="419" w:hanging="79"/>
      </w:pPr>
    </w:p>
    <w:p w14:paraId="3E1C5920" w14:textId="77777777" w:rsidR="001E05EA" w:rsidRPr="00C96AA0" w:rsidRDefault="001E05EA" w:rsidP="001E05EA">
      <w:pPr>
        <w:pStyle w:val="TextofReference"/>
        <w:numPr>
          <w:ilvl w:val="0"/>
          <w:numId w:val="0"/>
        </w:numPr>
        <w:ind w:left="419" w:hanging="79"/>
      </w:pPr>
    </w:p>
    <w:p w14:paraId="60940687" w14:textId="77777777" w:rsidR="001E05EA" w:rsidRPr="00C96AA0" w:rsidRDefault="001E05EA" w:rsidP="001E05EA">
      <w:pPr>
        <w:pStyle w:val="TextofReference"/>
        <w:numPr>
          <w:ilvl w:val="0"/>
          <w:numId w:val="0"/>
        </w:numPr>
        <w:ind w:left="419" w:hanging="79"/>
      </w:pPr>
    </w:p>
    <w:p w14:paraId="29CB4415" w14:textId="77777777" w:rsidR="001E05EA" w:rsidRPr="00C96AA0" w:rsidRDefault="001E05EA" w:rsidP="001E05EA">
      <w:pPr>
        <w:pStyle w:val="TextofReference"/>
        <w:numPr>
          <w:ilvl w:val="0"/>
          <w:numId w:val="0"/>
        </w:numPr>
        <w:ind w:left="419" w:hanging="79"/>
      </w:pPr>
    </w:p>
    <w:p w14:paraId="75FFA7B4" w14:textId="77777777" w:rsidR="001E05EA" w:rsidRPr="00C96AA0" w:rsidRDefault="001E05EA" w:rsidP="001E05EA">
      <w:pPr>
        <w:pStyle w:val="Reference"/>
        <w:spacing w:before="0"/>
        <w:rPr>
          <w:b w:val="0"/>
          <w:bCs/>
          <w:color w:val="000000"/>
        </w:rPr>
      </w:pPr>
      <w:r w:rsidRPr="00C96AA0">
        <w:rPr>
          <w:color w:val="000000"/>
        </w:rPr>
        <w:t>References</w:t>
      </w:r>
      <w:r w:rsidRPr="00C96AA0">
        <w:rPr>
          <w:b w:val="0"/>
          <w:bCs/>
          <w:color w:val="000000"/>
        </w:rPr>
        <w:t>:</w:t>
      </w:r>
    </w:p>
    <w:p w14:paraId="6BD18891" w14:textId="77777777" w:rsidR="001E05EA" w:rsidRPr="00C96AA0" w:rsidRDefault="001E05EA" w:rsidP="001E05EA">
      <w:pPr>
        <w:pStyle w:val="TextofReference1"/>
        <w:spacing w:line="256" w:lineRule="exact"/>
        <w:ind w:left="420" w:hanging="23"/>
      </w:pPr>
      <w:r w:rsidRPr="00C96AA0">
        <w:t xml:space="preserve">Wang Q, Wu SJ, Li MS. Software defect prediction. </w:t>
      </w:r>
      <w:proofErr w:type="spellStart"/>
      <w:r w:rsidRPr="00C96AA0">
        <w:t>Ruan</w:t>
      </w:r>
      <w:proofErr w:type="spellEnd"/>
      <w:r w:rsidRPr="00C96AA0">
        <w:t xml:space="preserve"> Jian </w:t>
      </w:r>
      <w:proofErr w:type="spellStart"/>
      <w:r w:rsidRPr="00C96AA0">
        <w:t>Xue</w:t>
      </w:r>
      <w:proofErr w:type="spellEnd"/>
      <w:r w:rsidRPr="00C96AA0">
        <w:t xml:space="preserve"> Bao/Journal of Software, 2008,19(7):1565</w:t>
      </w:r>
      <w:r w:rsidRPr="00C96AA0">
        <w:t>1580 (in Chinese with English abstract). http://www.jos.org.cn/1000-9825/19/1565.htm</w:t>
      </w:r>
    </w:p>
    <w:p w14:paraId="60711D55" w14:textId="77777777" w:rsidR="001E05EA" w:rsidRPr="00C96AA0" w:rsidRDefault="001E05EA" w:rsidP="001E05EA">
      <w:pPr>
        <w:pStyle w:val="TextofReference1"/>
        <w:spacing w:line="256" w:lineRule="exact"/>
        <w:ind w:left="420" w:hanging="23"/>
      </w:pPr>
      <w:r w:rsidRPr="00C96AA0">
        <w:t xml:space="preserve">Hall T, Beecham S, Bowes D, Gray D, </w:t>
      </w:r>
      <w:proofErr w:type="spellStart"/>
      <w:r w:rsidRPr="00C96AA0">
        <w:t>Counsell</w:t>
      </w:r>
      <w:proofErr w:type="spellEnd"/>
      <w:r w:rsidRPr="00C96AA0">
        <w:t xml:space="preserve"> S. A systematic literature review on fault prediction performance in software engineering. IEEE Trans. on Software Engineering, 2012,38(6):1276</w:t>
      </w:r>
      <w:r w:rsidRPr="00C96AA0">
        <w:t>1304.</w:t>
      </w:r>
    </w:p>
    <w:p w14:paraId="6E7F2D0D" w14:textId="77777777" w:rsidR="001E05EA" w:rsidRPr="00C96AA0" w:rsidRDefault="001E05EA" w:rsidP="001E05EA">
      <w:pPr>
        <w:pStyle w:val="TextofReference1"/>
        <w:spacing w:line="256" w:lineRule="exact"/>
        <w:ind w:left="420" w:hanging="23"/>
      </w:pPr>
      <w:r w:rsidRPr="00C96AA0">
        <w:t>Yu SS, Zhou SG, Guan JH. Software engineering data mining: A survey. Journal of Frontiers of Computer Science and Technology, 2012,6(1):1</w:t>
      </w:r>
      <w:r w:rsidRPr="00C96AA0">
        <w:t>31 (in Chinese with English abstract).</w:t>
      </w:r>
    </w:p>
    <w:p w14:paraId="1FF0507F" w14:textId="77777777" w:rsidR="001E05EA" w:rsidRPr="00C96AA0" w:rsidRDefault="001E05EA" w:rsidP="001E05EA">
      <w:pPr>
        <w:pStyle w:val="af0"/>
      </w:pPr>
      <w:r w:rsidRPr="00C96AA0">
        <w:lastRenderedPageBreak/>
        <w:t>附中文参考文献</w:t>
      </w:r>
      <w:r w:rsidRPr="00C96AA0">
        <w:t>:</w:t>
      </w:r>
    </w:p>
    <w:p w14:paraId="2AB5FB99" w14:textId="148C3AFC" w:rsidR="001E05EA" w:rsidRPr="00C96AA0" w:rsidRDefault="00C44D05" w:rsidP="001E05EA">
      <w:pPr>
        <w:pStyle w:val="Textof"/>
        <w:tabs>
          <w:tab w:val="clear" w:pos="424"/>
        </w:tabs>
        <w:ind w:left="402" w:hanging="402"/>
        <w:rPr>
          <w:szCs w:val="15"/>
        </w:rPr>
      </w:pPr>
      <w:r>
        <w:rPr>
          <w:szCs w:val="15"/>
        </w:rPr>
        <w:tab/>
      </w:r>
      <w:r>
        <w:rPr>
          <w:szCs w:val="15"/>
        </w:rPr>
        <w:tab/>
      </w:r>
      <w:r w:rsidRPr="00C44D05">
        <w:rPr>
          <w:rFonts w:hint="eastAsia"/>
          <w:szCs w:val="15"/>
        </w:rPr>
        <w:t>[1]</w:t>
      </w:r>
      <w:r>
        <w:rPr>
          <w:szCs w:val="15"/>
        </w:rPr>
        <w:t xml:space="preserve"> </w:t>
      </w:r>
      <w:r w:rsidRPr="00C44D05">
        <w:rPr>
          <w:rFonts w:hint="eastAsia"/>
          <w:szCs w:val="15"/>
        </w:rPr>
        <w:t>李秋爽</w:t>
      </w:r>
      <w:r w:rsidRPr="00C44D05">
        <w:rPr>
          <w:rFonts w:hint="eastAsia"/>
          <w:szCs w:val="15"/>
        </w:rPr>
        <w:t xml:space="preserve">. </w:t>
      </w:r>
      <w:r w:rsidRPr="00C44D05">
        <w:rPr>
          <w:rFonts w:hint="eastAsia"/>
          <w:szCs w:val="15"/>
        </w:rPr>
        <w:t>快速成型技术在医学领域的应用研究</w:t>
      </w:r>
      <w:r w:rsidRPr="00C44D05">
        <w:rPr>
          <w:rFonts w:hint="eastAsia"/>
          <w:szCs w:val="15"/>
        </w:rPr>
        <w:t>[D].</w:t>
      </w:r>
      <w:r w:rsidRPr="00C44D05">
        <w:rPr>
          <w:rFonts w:hint="eastAsia"/>
          <w:szCs w:val="15"/>
        </w:rPr>
        <w:t>山东大学</w:t>
      </w:r>
      <w:r w:rsidRPr="00C44D05">
        <w:rPr>
          <w:rFonts w:hint="eastAsia"/>
          <w:szCs w:val="15"/>
        </w:rPr>
        <w:t>,2008.</w:t>
      </w:r>
    </w:p>
    <w:p w14:paraId="2281F7B2" w14:textId="77777777" w:rsidR="001E05EA" w:rsidRPr="00C96AA0" w:rsidRDefault="001E05EA" w:rsidP="001E05EA">
      <w:pPr>
        <w:pStyle w:val="a0"/>
        <w:spacing w:afterLines="20" w:after="57"/>
        <w:ind w:firstLineChars="0" w:firstLine="0"/>
        <w:jc w:val="center"/>
        <w:rPr>
          <w:sz w:val="24"/>
          <w:szCs w:val="28"/>
        </w:rPr>
      </w:pPr>
      <w:r w:rsidRPr="00C96AA0">
        <w:rPr>
          <w:szCs w:val="15"/>
        </w:rPr>
        <w:br w:type="page"/>
      </w:r>
      <w:r w:rsidRPr="00C96AA0">
        <w:rPr>
          <w:rFonts w:eastAsia="黑体"/>
          <w:sz w:val="28"/>
          <w:szCs w:val="32"/>
        </w:rPr>
        <w:lastRenderedPageBreak/>
        <w:t>时间安排与分工统计表</w:t>
      </w:r>
    </w:p>
    <w:p w14:paraId="6F083CB5" w14:textId="77777777" w:rsidR="001E05EA" w:rsidRPr="00C96AA0" w:rsidRDefault="001E05EA" w:rsidP="001E05EA">
      <w:pPr>
        <w:pStyle w:val="Textof"/>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1E05EA" w:rsidRPr="00C96AA0" w14:paraId="6E50BF4E" w14:textId="77777777" w:rsidTr="00C73AF5">
        <w:trPr>
          <w:cantSplit/>
          <w:jc w:val="center"/>
        </w:trPr>
        <w:tc>
          <w:tcPr>
            <w:tcW w:w="9000" w:type="dxa"/>
            <w:gridSpan w:val="4"/>
            <w:vAlign w:val="center"/>
          </w:tcPr>
          <w:p w14:paraId="2A0DCBD0" w14:textId="77777777" w:rsidR="001E05EA" w:rsidRPr="00C96AA0" w:rsidRDefault="001E05EA" w:rsidP="00C73AF5">
            <w:pPr>
              <w:widowControl/>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1E05EA" w:rsidRPr="00C96AA0" w14:paraId="3ECE4734" w14:textId="77777777" w:rsidTr="00C73AF5">
        <w:trPr>
          <w:cantSplit/>
          <w:jc w:val="center"/>
        </w:trPr>
        <w:tc>
          <w:tcPr>
            <w:tcW w:w="1494" w:type="dxa"/>
            <w:vAlign w:val="center"/>
          </w:tcPr>
          <w:p w14:paraId="2AC7FDE3" w14:textId="77777777" w:rsidR="001E05EA" w:rsidRPr="00C96AA0" w:rsidRDefault="001E05EA" w:rsidP="00C73AF5">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5563AC54" w14:textId="77777777" w:rsidR="001E05EA" w:rsidRPr="00C96AA0" w:rsidRDefault="001E05EA" w:rsidP="00C73AF5">
            <w:pPr>
              <w:widowControl/>
              <w:ind w:left="36" w:firstLine="480"/>
              <w:jc w:val="left"/>
              <w:rPr>
                <w:color w:val="000000"/>
                <w:kern w:val="0"/>
                <w:sz w:val="24"/>
              </w:rPr>
            </w:pPr>
          </w:p>
        </w:tc>
        <w:tc>
          <w:tcPr>
            <w:tcW w:w="1620" w:type="dxa"/>
            <w:vAlign w:val="center"/>
          </w:tcPr>
          <w:p w14:paraId="6BD6FB90" w14:textId="77777777" w:rsidR="001E05EA" w:rsidRPr="00C96AA0" w:rsidRDefault="001E05EA" w:rsidP="00C73AF5">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317DB67A" w14:textId="77777777" w:rsidR="001E05EA" w:rsidRPr="00C96AA0" w:rsidRDefault="001E05EA" w:rsidP="00C73AF5">
            <w:pPr>
              <w:widowControl/>
              <w:ind w:left="36" w:firstLine="480"/>
              <w:jc w:val="left"/>
              <w:rPr>
                <w:color w:val="000000"/>
                <w:kern w:val="0"/>
                <w:sz w:val="24"/>
              </w:rPr>
            </w:pPr>
          </w:p>
        </w:tc>
      </w:tr>
      <w:tr w:rsidR="001E05EA" w:rsidRPr="00C96AA0" w14:paraId="3624F776" w14:textId="77777777" w:rsidTr="00C73AF5">
        <w:trPr>
          <w:cantSplit/>
          <w:jc w:val="center"/>
        </w:trPr>
        <w:tc>
          <w:tcPr>
            <w:tcW w:w="1494" w:type="dxa"/>
            <w:vAlign w:val="center"/>
          </w:tcPr>
          <w:p w14:paraId="0A8E6A6A" w14:textId="77777777" w:rsidR="001E05EA" w:rsidRPr="00C96AA0" w:rsidRDefault="001E05EA" w:rsidP="00C73AF5">
            <w:pPr>
              <w:widowControl/>
              <w:jc w:val="left"/>
              <w:rPr>
                <w:color w:val="000000"/>
                <w:kern w:val="0"/>
                <w:sz w:val="24"/>
              </w:rPr>
            </w:pPr>
            <w:r w:rsidRPr="00C96AA0">
              <w:rPr>
                <w:color w:val="000000"/>
                <w:kern w:val="0"/>
                <w:sz w:val="24"/>
              </w:rPr>
              <w:t>项目分工</w:t>
            </w:r>
          </w:p>
        </w:tc>
        <w:tc>
          <w:tcPr>
            <w:tcW w:w="7506" w:type="dxa"/>
            <w:gridSpan w:val="3"/>
            <w:vAlign w:val="center"/>
          </w:tcPr>
          <w:p w14:paraId="149513CA" w14:textId="77777777" w:rsidR="001E05EA" w:rsidRPr="00C96AA0" w:rsidRDefault="001E05EA" w:rsidP="00C73AF5">
            <w:pPr>
              <w:widowControl/>
              <w:ind w:left="36" w:firstLine="480"/>
              <w:jc w:val="left"/>
              <w:rPr>
                <w:color w:val="000000"/>
                <w:kern w:val="0"/>
                <w:sz w:val="24"/>
              </w:rPr>
            </w:pPr>
          </w:p>
        </w:tc>
      </w:tr>
      <w:tr w:rsidR="001E05EA" w:rsidRPr="00C96AA0" w14:paraId="2B411735" w14:textId="77777777" w:rsidTr="00C73AF5">
        <w:trPr>
          <w:cantSplit/>
          <w:jc w:val="center"/>
        </w:trPr>
        <w:tc>
          <w:tcPr>
            <w:tcW w:w="1494" w:type="dxa"/>
            <w:vAlign w:val="center"/>
          </w:tcPr>
          <w:p w14:paraId="433643DB" w14:textId="77777777" w:rsidR="001E05EA" w:rsidRPr="00C96AA0" w:rsidRDefault="001E05EA" w:rsidP="00C73AF5">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13D6082C" w14:textId="77777777" w:rsidR="001E05EA" w:rsidRPr="00C96AA0" w:rsidRDefault="001E05EA" w:rsidP="00C73AF5">
            <w:pPr>
              <w:widowControl/>
              <w:ind w:left="36" w:firstLine="480"/>
              <w:jc w:val="left"/>
              <w:rPr>
                <w:color w:val="000000"/>
                <w:kern w:val="0"/>
                <w:sz w:val="24"/>
              </w:rPr>
            </w:pPr>
          </w:p>
        </w:tc>
        <w:tc>
          <w:tcPr>
            <w:tcW w:w="1620" w:type="dxa"/>
            <w:vAlign w:val="center"/>
          </w:tcPr>
          <w:p w14:paraId="15042AC5" w14:textId="77777777" w:rsidR="001E05EA" w:rsidRPr="00C96AA0" w:rsidRDefault="001E05EA" w:rsidP="00C73AF5">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5BE9968A" w14:textId="77777777" w:rsidR="001E05EA" w:rsidRPr="00C96AA0" w:rsidRDefault="001E05EA" w:rsidP="00C73AF5">
            <w:pPr>
              <w:widowControl/>
              <w:ind w:left="36" w:firstLine="480"/>
              <w:jc w:val="left"/>
              <w:rPr>
                <w:color w:val="000000"/>
                <w:kern w:val="0"/>
                <w:sz w:val="24"/>
              </w:rPr>
            </w:pPr>
          </w:p>
        </w:tc>
      </w:tr>
      <w:tr w:rsidR="001E05EA" w:rsidRPr="00C96AA0" w14:paraId="09E7F02E" w14:textId="77777777" w:rsidTr="00C73AF5">
        <w:trPr>
          <w:cantSplit/>
          <w:jc w:val="center"/>
        </w:trPr>
        <w:tc>
          <w:tcPr>
            <w:tcW w:w="1494" w:type="dxa"/>
            <w:vAlign w:val="center"/>
          </w:tcPr>
          <w:p w14:paraId="7B241561" w14:textId="77777777" w:rsidR="001E05EA" w:rsidRPr="00C96AA0" w:rsidRDefault="001E05EA" w:rsidP="00C73AF5">
            <w:pPr>
              <w:widowControl/>
              <w:jc w:val="left"/>
              <w:rPr>
                <w:color w:val="000000"/>
                <w:kern w:val="0"/>
                <w:sz w:val="24"/>
              </w:rPr>
            </w:pPr>
            <w:r w:rsidRPr="00C96AA0">
              <w:rPr>
                <w:color w:val="000000"/>
                <w:kern w:val="0"/>
                <w:sz w:val="24"/>
              </w:rPr>
              <w:t>项目分工</w:t>
            </w:r>
          </w:p>
        </w:tc>
        <w:tc>
          <w:tcPr>
            <w:tcW w:w="7506" w:type="dxa"/>
            <w:gridSpan w:val="3"/>
            <w:vAlign w:val="center"/>
          </w:tcPr>
          <w:p w14:paraId="3255353B" w14:textId="77777777" w:rsidR="001E05EA" w:rsidRPr="00C96AA0" w:rsidRDefault="001E05EA" w:rsidP="00C73AF5">
            <w:pPr>
              <w:widowControl/>
              <w:ind w:left="36" w:firstLine="480"/>
              <w:jc w:val="left"/>
              <w:rPr>
                <w:color w:val="000000"/>
                <w:kern w:val="0"/>
                <w:sz w:val="24"/>
              </w:rPr>
            </w:pPr>
          </w:p>
        </w:tc>
      </w:tr>
      <w:tr w:rsidR="001E05EA" w:rsidRPr="00C96AA0" w14:paraId="6567566D" w14:textId="77777777" w:rsidTr="00C73AF5">
        <w:trPr>
          <w:cantSplit/>
          <w:jc w:val="center"/>
        </w:trPr>
        <w:tc>
          <w:tcPr>
            <w:tcW w:w="1494" w:type="dxa"/>
            <w:vAlign w:val="center"/>
          </w:tcPr>
          <w:p w14:paraId="21F5BCBA" w14:textId="77777777" w:rsidR="001E05EA" w:rsidRPr="00C96AA0" w:rsidRDefault="001E05EA" w:rsidP="00C73AF5">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6B55DEE5" w14:textId="77777777" w:rsidR="001E05EA" w:rsidRPr="00C96AA0" w:rsidRDefault="001E05EA" w:rsidP="00C73AF5">
            <w:pPr>
              <w:widowControl/>
              <w:ind w:left="36" w:firstLine="480"/>
              <w:jc w:val="left"/>
              <w:rPr>
                <w:color w:val="000000"/>
                <w:kern w:val="0"/>
                <w:sz w:val="24"/>
              </w:rPr>
            </w:pPr>
          </w:p>
        </w:tc>
        <w:tc>
          <w:tcPr>
            <w:tcW w:w="1620" w:type="dxa"/>
            <w:vAlign w:val="center"/>
          </w:tcPr>
          <w:p w14:paraId="5854E14A" w14:textId="77777777" w:rsidR="001E05EA" w:rsidRPr="00C96AA0" w:rsidRDefault="001E05EA" w:rsidP="00C73AF5">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4B53B584" w14:textId="77777777" w:rsidR="001E05EA" w:rsidRPr="00C96AA0" w:rsidRDefault="001E05EA" w:rsidP="00C73AF5">
            <w:pPr>
              <w:widowControl/>
              <w:ind w:left="36" w:firstLine="480"/>
              <w:jc w:val="left"/>
              <w:rPr>
                <w:color w:val="000000"/>
                <w:kern w:val="0"/>
                <w:sz w:val="24"/>
              </w:rPr>
            </w:pPr>
          </w:p>
        </w:tc>
      </w:tr>
      <w:tr w:rsidR="001E05EA" w:rsidRPr="00C96AA0" w14:paraId="6782101B" w14:textId="77777777" w:rsidTr="00C73AF5">
        <w:trPr>
          <w:cantSplit/>
          <w:jc w:val="center"/>
        </w:trPr>
        <w:tc>
          <w:tcPr>
            <w:tcW w:w="1494" w:type="dxa"/>
            <w:vAlign w:val="center"/>
          </w:tcPr>
          <w:p w14:paraId="486B8CC2" w14:textId="77777777" w:rsidR="001E05EA" w:rsidRPr="00C96AA0" w:rsidRDefault="001E05EA" w:rsidP="00C73AF5">
            <w:pPr>
              <w:widowControl/>
              <w:jc w:val="left"/>
              <w:rPr>
                <w:color w:val="000000"/>
                <w:kern w:val="0"/>
                <w:sz w:val="24"/>
              </w:rPr>
            </w:pPr>
            <w:r w:rsidRPr="00C96AA0">
              <w:rPr>
                <w:color w:val="000000"/>
                <w:kern w:val="0"/>
                <w:sz w:val="24"/>
              </w:rPr>
              <w:t>项目分工</w:t>
            </w:r>
          </w:p>
        </w:tc>
        <w:tc>
          <w:tcPr>
            <w:tcW w:w="7506" w:type="dxa"/>
            <w:gridSpan w:val="3"/>
            <w:vAlign w:val="center"/>
          </w:tcPr>
          <w:p w14:paraId="6103BD4D" w14:textId="77777777" w:rsidR="001E05EA" w:rsidRPr="00C96AA0" w:rsidRDefault="001E05EA" w:rsidP="00C73AF5">
            <w:pPr>
              <w:widowControl/>
              <w:ind w:left="36" w:firstLine="480"/>
              <w:jc w:val="left"/>
              <w:rPr>
                <w:color w:val="000000"/>
                <w:kern w:val="0"/>
                <w:sz w:val="24"/>
              </w:rPr>
            </w:pPr>
          </w:p>
        </w:tc>
      </w:tr>
      <w:tr w:rsidR="001E05EA" w:rsidRPr="00C96AA0" w14:paraId="75A79B54" w14:textId="77777777" w:rsidTr="00C73AF5">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14:paraId="03B0D38C" w14:textId="77777777" w:rsidR="001E05EA" w:rsidRPr="00C96AA0" w:rsidRDefault="001E05EA" w:rsidP="00C73AF5">
            <w:pPr>
              <w:widowControl/>
              <w:jc w:val="left"/>
              <w:rPr>
                <w:b/>
                <w:bCs/>
                <w:color w:val="000000"/>
                <w:kern w:val="0"/>
                <w:sz w:val="24"/>
              </w:rPr>
            </w:pPr>
            <w:r w:rsidRPr="00C96AA0">
              <w:rPr>
                <w:b/>
                <w:bCs/>
                <w:color w:val="000000"/>
                <w:kern w:val="0"/>
                <w:sz w:val="24"/>
              </w:rPr>
              <w:t>时间安排</w:t>
            </w:r>
            <w:r w:rsidRPr="00C96AA0">
              <w:rPr>
                <w:b/>
                <w:bCs/>
                <w:color w:val="000000"/>
                <w:kern w:val="0"/>
                <w:sz w:val="24"/>
              </w:rPr>
              <w:t>/</w:t>
            </w:r>
          </w:p>
          <w:p w14:paraId="31B05F60" w14:textId="77777777" w:rsidR="001E05EA" w:rsidRPr="00C96AA0" w:rsidRDefault="001E05EA" w:rsidP="00C73AF5">
            <w:pPr>
              <w:widowControl/>
              <w:jc w:val="left"/>
              <w:rPr>
                <w:color w:val="000000"/>
                <w:kern w:val="0"/>
                <w:sz w:val="24"/>
              </w:rPr>
            </w:pPr>
            <w:r w:rsidRPr="00C96AA0">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14:paraId="5647C495" w14:textId="77777777" w:rsidR="001E05EA" w:rsidRPr="00C96AA0" w:rsidRDefault="001E05EA" w:rsidP="00C73AF5">
            <w:pPr>
              <w:widowControl/>
              <w:ind w:left="36"/>
              <w:jc w:val="left"/>
              <w:rPr>
                <w:color w:val="000000"/>
                <w:kern w:val="0"/>
                <w:sz w:val="24"/>
              </w:rPr>
            </w:pPr>
            <w:r w:rsidRPr="00C96AA0">
              <w:rPr>
                <w:color w:val="000000"/>
                <w:kern w:val="0"/>
                <w:sz w:val="24"/>
              </w:rPr>
              <w:t>（如选题、方案制定、试验研究、数据处理、研制开发、撰写总结报告等）</w:t>
            </w:r>
            <w:r w:rsidRPr="00C96AA0">
              <w:rPr>
                <w:color w:val="000000"/>
                <w:kern w:val="0"/>
                <w:sz w:val="22"/>
                <w:szCs w:val="18"/>
              </w:rPr>
              <w:t>(Such as topic selection, program formulation, experimental research, data processing, research and development, writing summary reports, etc.)</w:t>
            </w:r>
          </w:p>
          <w:p w14:paraId="1A4D78C0" w14:textId="77777777" w:rsidR="001E05EA" w:rsidRPr="00C96AA0" w:rsidRDefault="001E05EA" w:rsidP="00C73AF5">
            <w:pPr>
              <w:widowControl/>
              <w:ind w:left="36" w:firstLine="480"/>
              <w:jc w:val="left"/>
              <w:rPr>
                <w:color w:val="000000"/>
                <w:kern w:val="0"/>
                <w:sz w:val="24"/>
              </w:rPr>
            </w:pPr>
          </w:p>
          <w:p w14:paraId="291E1174" w14:textId="77777777" w:rsidR="001E05EA" w:rsidRPr="00C96AA0" w:rsidRDefault="001E05EA" w:rsidP="00C73AF5">
            <w:pPr>
              <w:widowControl/>
              <w:ind w:left="36" w:firstLine="480"/>
              <w:jc w:val="left"/>
              <w:rPr>
                <w:color w:val="000000"/>
                <w:kern w:val="0"/>
                <w:sz w:val="24"/>
              </w:rPr>
            </w:pPr>
          </w:p>
          <w:p w14:paraId="01904F5C" w14:textId="77777777" w:rsidR="001E05EA" w:rsidRPr="00C96AA0" w:rsidRDefault="001E05EA" w:rsidP="00C73AF5">
            <w:pPr>
              <w:widowControl/>
              <w:ind w:left="36" w:firstLine="480"/>
              <w:jc w:val="left"/>
              <w:rPr>
                <w:color w:val="000000"/>
                <w:kern w:val="0"/>
                <w:sz w:val="24"/>
              </w:rPr>
            </w:pPr>
          </w:p>
          <w:p w14:paraId="18412316" w14:textId="77777777" w:rsidR="001E05EA" w:rsidRPr="00C96AA0" w:rsidRDefault="001E05EA" w:rsidP="00C73AF5">
            <w:pPr>
              <w:widowControl/>
              <w:ind w:left="36" w:firstLine="480"/>
              <w:jc w:val="left"/>
              <w:rPr>
                <w:color w:val="000000"/>
                <w:kern w:val="0"/>
                <w:sz w:val="24"/>
              </w:rPr>
            </w:pPr>
          </w:p>
          <w:p w14:paraId="15EBD258" w14:textId="77777777" w:rsidR="001E05EA" w:rsidRPr="00C96AA0" w:rsidRDefault="001E05EA" w:rsidP="00C73AF5">
            <w:pPr>
              <w:widowControl/>
              <w:ind w:left="36" w:firstLine="480"/>
              <w:jc w:val="left"/>
              <w:rPr>
                <w:color w:val="000000"/>
                <w:kern w:val="0"/>
                <w:sz w:val="24"/>
              </w:rPr>
            </w:pPr>
          </w:p>
          <w:p w14:paraId="12F146A9" w14:textId="77777777" w:rsidR="001E05EA" w:rsidRPr="00C96AA0" w:rsidRDefault="001E05EA" w:rsidP="00C73AF5">
            <w:pPr>
              <w:widowControl/>
              <w:ind w:left="36" w:firstLine="480"/>
              <w:jc w:val="left"/>
              <w:rPr>
                <w:color w:val="000000"/>
                <w:kern w:val="0"/>
                <w:sz w:val="24"/>
              </w:rPr>
            </w:pPr>
          </w:p>
          <w:p w14:paraId="4D308491" w14:textId="77777777" w:rsidR="001E05EA" w:rsidRPr="00C96AA0" w:rsidRDefault="001E05EA" w:rsidP="00C73AF5">
            <w:pPr>
              <w:widowControl/>
              <w:ind w:left="36" w:firstLine="480"/>
              <w:jc w:val="left"/>
              <w:rPr>
                <w:color w:val="000000"/>
                <w:kern w:val="0"/>
                <w:sz w:val="24"/>
              </w:rPr>
            </w:pPr>
          </w:p>
          <w:p w14:paraId="595A9597" w14:textId="77777777" w:rsidR="001E05EA" w:rsidRPr="00C96AA0" w:rsidRDefault="001E05EA" w:rsidP="00C73AF5">
            <w:pPr>
              <w:widowControl/>
              <w:ind w:left="36" w:firstLine="480"/>
              <w:jc w:val="left"/>
              <w:rPr>
                <w:color w:val="000000"/>
                <w:kern w:val="0"/>
                <w:sz w:val="24"/>
              </w:rPr>
            </w:pPr>
          </w:p>
          <w:p w14:paraId="03299B06" w14:textId="77777777" w:rsidR="001E05EA" w:rsidRPr="00C96AA0" w:rsidRDefault="001E05EA" w:rsidP="00C73AF5">
            <w:pPr>
              <w:widowControl/>
              <w:ind w:left="36" w:firstLine="480"/>
              <w:jc w:val="left"/>
              <w:rPr>
                <w:color w:val="000000"/>
                <w:kern w:val="0"/>
                <w:sz w:val="24"/>
              </w:rPr>
            </w:pPr>
          </w:p>
          <w:p w14:paraId="6E2CEE7F" w14:textId="77777777" w:rsidR="001E05EA" w:rsidRPr="00C96AA0" w:rsidRDefault="001E05EA" w:rsidP="00C73AF5">
            <w:pPr>
              <w:widowControl/>
              <w:ind w:left="36" w:firstLine="480"/>
              <w:jc w:val="left"/>
              <w:rPr>
                <w:color w:val="000000"/>
                <w:kern w:val="0"/>
                <w:sz w:val="24"/>
              </w:rPr>
            </w:pPr>
          </w:p>
          <w:p w14:paraId="4CC67C9E" w14:textId="77777777" w:rsidR="001E05EA" w:rsidRPr="00C96AA0" w:rsidRDefault="001E05EA" w:rsidP="00C73AF5">
            <w:pPr>
              <w:widowControl/>
              <w:ind w:left="36" w:firstLine="480"/>
              <w:jc w:val="left"/>
              <w:rPr>
                <w:color w:val="000000"/>
                <w:kern w:val="0"/>
                <w:sz w:val="24"/>
              </w:rPr>
            </w:pPr>
          </w:p>
        </w:tc>
      </w:tr>
    </w:tbl>
    <w:p w14:paraId="39FECEDE" w14:textId="77777777" w:rsidR="001E05EA" w:rsidRPr="00C96AA0" w:rsidRDefault="001E05EA" w:rsidP="001E05EA">
      <w:pPr>
        <w:pStyle w:val="Textof"/>
        <w:tabs>
          <w:tab w:val="clear" w:pos="424"/>
        </w:tabs>
        <w:ind w:left="402" w:hanging="402"/>
        <w:rPr>
          <w:szCs w:val="15"/>
        </w:rPr>
      </w:pPr>
    </w:p>
    <w:p w14:paraId="4485A89C" w14:textId="77777777" w:rsidR="00F125C3" w:rsidRPr="001E05EA" w:rsidRDefault="00F125C3" w:rsidP="001E05EA"/>
    <w:sectPr w:rsidR="00F125C3" w:rsidRPr="001E05EA" w:rsidSect="001E05EA">
      <w:headerReference w:type="even" r:id="rId19"/>
      <w:headerReference w:type="default" r:id="rId20"/>
      <w:footerReference w:type="even" r:id="rId21"/>
      <w:footerReference w:type="default" r:id="rId22"/>
      <w:footerReference w:type="first" r:id="rId23"/>
      <w:footnotePr>
        <w:numRestart w:val="eachPage"/>
      </w:footnotePr>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BF134" w14:textId="77777777" w:rsidR="005F1539" w:rsidRDefault="005F1539">
      <w:r>
        <w:separator/>
      </w:r>
    </w:p>
  </w:endnote>
  <w:endnote w:type="continuationSeparator" w:id="0">
    <w:p w14:paraId="612C5F3B" w14:textId="77777777" w:rsidR="005F1539" w:rsidRDefault="005F1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onotype Sorts">
    <w:panose1 w:val="01010601010101010101"/>
    <w:charset w:val="02"/>
    <w:family w:val="auto"/>
    <w:pitch w:val="variable"/>
    <w:sig w:usb0="00000000" w:usb1="10000000" w:usb2="00000000" w:usb3="00000000" w:csb0="80000000" w:csb1="00000000"/>
  </w:font>
  <w:font w:name="·s²Ó©úÅé">
    <w:altName w:val="MingLiU"/>
    <w:panose1 w:val="020B0604020202020204"/>
    <w:charset w:val="88"/>
    <w:family w:val="auto"/>
    <w:pitch w:val="variable"/>
    <w:sig w:usb0="00000000" w:usb1="08080000" w:usb2="00000010" w:usb3="00000000" w:csb0="00100000" w:csb1="00000000"/>
  </w:font>
  <w:font w:name="楷体_GB2312">
    <w:altName w:val="微软雅黑"/>
    <w:panose1 w:val="020B0604020202020204"/>
    <w:charset w:val="86"/>
    <w:family w:val="modern"/>
    <w:pitch w:val="fixed"/>
    <w:sig w:usb0="00000001" w:usb1="080E0000" w:usb2="00000010" w:usb3="00000000" w:csb0="00040000" w:csb1="00000000"/>
  </w:font>
  <w:font w:name="仿宋_GB2312">
    <w:altName w:val="微软雅黑"/>
    <w:panose1 w:val="020B0604020202020204"/>
    <w:charset w:val="86"/>
    <w:family w:val="modern"/>
    <w:pitch w:val="fixed"/>
    <w:sig w:usb0="00002A87" w:usb1="080E0000" w:usb2="00000010" w:usb3="00000000" w:csb0="0004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AFDDA" w14:textId="77777777" w:rsidR="00CA1638" w:rsidRDefault="005F1539">
    <w:pPr>
      <w:pStyle w:val="a8"/>
      <w:framePr w:wrap="around" w:vAnchor="text" w:hAnchor="margin" w:xAlign="right" w:y="1"/>
    </w:pPr>
  </w:p>
  <w:p w14:paraId="3489796D" w14:textId="77777777" w:rsidR="00CA1638" w:rsidRDefault="005F1539">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0EE9E" w14:textId="77777777" w:rsidR="00CA1638" w:rsidRDefault="005F1539">
    <w:pPr>
      <w:pStyle w:val="a8"/>
      <w:framePr w:wrap="around" w:vAnchor="text" w:hAnchor="margin" w:xAlign="right" w:y="1"/>
    </w:pPr>
  </w:p>
  <w:p w14:paraId="0BFF0509" w14:textId="77777777" w:rsidR="00CA1638" w:rsidRDefault="005F1539">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D6F65" w14:textId="77777777" w:rsidR="00CA1638" w:rsidRDefault="005F1539">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5DCF8" w14:textId="77777777" w:rsidR="005F1539" w:rsidRDefault="005F1539">
      <w:r>
        <w:separator/>
      </w:r>
    </w:p>
  </w:footnote>
  <w:footnote w:type="continuationSeparator" w:id="0">
    <w:p w14:paraId="7B5343D5" w14:textId="77777777" w:rsidR="005F1539" w:rsidRDefault="005F1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2DD1B" w14:textId="77777777" w:rsidR="00CA1638" w:rsidRDefault="002943D3">
    <w:pPr>
      <w:framePr w:w="4871" w:h="227" w:hSpace="181" w:wrap="around" w:vAnchor="text" w:hAnchor="page" w:x="4741" w:y="1"/>
      <w:tabs>
        <w:tab w:val="left" w:pos="170"/>
      </w:tabs>
      <w:wordWrap w:val="0"/>
      <w:jc w:val="right"/>
    </w:pPr>
    <w:r>
      <w:rPr>
        <w:i/>
        <w:iCs/>
        <w:sz w:val="15"/>
      </w:rPr>
      <w:t>Project Report for Computer Graphics</w:t>
    </w:r>
    <w:r>
      <w:rPr>
        <w:rFonts w:hint="eastAsia"/>
        <w:i/>
        <w:iCs/>
        <w:sz w:val="15"/>
      </w:rPr>
      <w:t>（</w:t>
    </w:r>
    <w:r>
      <w:rPr>
        <w:rFonts w:hint="eastAsia"/>
        <w:i/>
        <w:iCs/>
        <w:sz w:val="15"/>
      </w:rPr>
      <w:t>CS337</w:t>
    </w:r>
    <w:r>
      <w:rPr>
        <w:rFonts w:hint="eastAsia"/>
        <w:i/>
        <w:iCs/>
        <w:sz w:val="15"/>
      </w:rPr>
      <w:t>）</w:t>
    </w:r>
    <w:r>
      <w:rPr>
        <w:rFonts w:hint="eastAsia"/>
      </w:rPr>
      <w:t xml:space="preserve">  </w:t>
    </w:r>
  </w:p>
  <w:p w14:paraId="28F9596F" w14:textId="77777777" w:rsidR="00CA1638" w:rsidRPr="00A75EF1" w:rsidRDefault="005F1539" w:rsidP="00A75EF1">
    <w:pPr>
      <w:pStyle w:val="aa"/>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8AA84" w14:textId="77777777" w:rsidR="00755246" w:rsidRDefault="002943D3" w:rsidP="00755246">
    <w:pPr>
      <w:framePr w:w="6503" w:h="227" w:hSpace="181" w:wrap="around" w:vAnchor="text" w:hAnchor="text" w:x="171" w:y="-56"/>
      <w:tabs>
        <w:tab w:val="left" w:pos="170"/>
      </w:tabs>
      <w:wordWrap w:val="0"/>
      <w:ind w:right="600"/>
    </w:pPr>
    <w:r>
      <w:rPr>
        <w:i/>
        <w:iCs/>
        <w:sz w:val="15"/>
      </w:rPr>
      <w:t>Project Report for Computer Graphics</w:t>
    </w:r>
    <w:r>
      <w:rPr>
        <w:rFonts w:hint="eastAsia"/>
        <w:i/>
        <w:iCs/>
        <w:sz w:val="15"/>
      </w:rPr>
      <w:t>（</w:t>
    </w:r>
    <w:r>
      <w:rPr>
        <w:rFonts w:hint="eastAsia"/>
        <w:i/>
        <w:iCs/>
        <w:sz w:val="15"/>
      </w:rPr>
      <w:t>CS337</w:t>
    </w:r>
    <w:r>
      <w:rPr>
        <w:rFonts w:hint="eastAsia"/>
        <w:i/>
        <w:iCs/>
        <w:sz w:val="15"/>
      </w:rPr>
      <w:t>）</w:t>
    </w:r>
    <w:r>
      <w:rPr>
        <w:rFonts w:hint="eastAsia"/>
      </w:rPr>
      <w:t xml:space="preserve">  </w:t>
    </w:r>
  </w:p>
  <w:p w14:paraId="42128C68" w14:textId="77777777" w:rsidR="00CA1638" w:rsidRDefault="002943D3">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Pr>
        <w:noProof/>
      </w:rPr>
      <w:t>3</w:t>
    </w:r>
    <w:r>
      <w:fldChar w:fldCharType="end"/>
    </w:r>
  </w:p>
  <w:p w14:paraId="5CA139F0" w14:textId="77777777" w:rsidR="00CA1638" w:rsidRDefault="005F1539">
    <w:pPr>
      <w:pStyle w:val="aa"/>
      <w:tabs>
        <w:tab w:val="right" w:pos="7632"/>
      </w:tabs>
      <w:spacing w:after="220"/>
      <w:jc w:val="both"/>
    </w:pPr>
  </w:p>
  <w:p w14:paraId="303882F5" w14:textId="77777777" w:rsidR="00CA1638" w:rsidRDefault="005F1539">
    <w:pPr>
      <w:pStyle w:val="aa"/>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C3065"/>
    <w:multiLevelType w:val="hybridMultilevel"/>
    <w:tmpl w:val="7C1809A0"/>
    <w:lvl w:ilvl="0" w:tplc="20965FC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 w15:restartNumberingAfterBreak="0">
    <w:nsid w:val="4BBC2CA8"/>
    <w:multiLevelType w:val="multilevel"/>
    <w:tmpl w:val="EE527802"/>
    <w:lvl w:ilvl="0">
      <w:start w:val="1"/>
      <w:numFmt w:val="decimal"/>
      <w:pStyle w:val="1"/>
      <w:lvlText w:val="%1  "/>
      <w:lvlJc w:val="left"/>
      <w:pPr>
        <w:tabs>
          <w:tab w:val="num" w:pos="360"/>
        </w:tabs>
        <w:ind w:left="0" w:firstLine="0"/>
      </w:pPr>
      <w:rPr>
        <w:rFonts w:ascii="Times New Roman" w:hAnsi="Times New Roman" w:hint="default"/>
        <w:b/>
        <w:i w:val="0"/>
        <w:color w:val="000000" w:themeColor="text1"/>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9AA"/>
    <w:rsid w:val="0000365A"/>
    <w:rsid w:val="0006309D"/>
    <w:rsid w:val="000671C4"/>
    <w:rsid w:val="00145C3B"/>
    <w:rsid w:val="00156888"/>
    <w:rsid w:val="00166D0B"/>
    <w:rsid w:val="00195634"/>
    <w:rsid w:val="001B42AF"/>
    <w:rsid w:val="001D273C"/>
    <w:rsid w:val="001E05EA"/>
    <w:rsid w:val="001E1F86"/>
    <w:rsid w:val="00231357"/>
    <w:rsid w:val="002758EE"/>
    <w:rsid w:val="002943D3"/>
    <w:rsid w:val="002A6CF3"/>
    <w:rsid w:val="002B76DA"/>
    <w:rsid w:val="003003DD"/>
    <w:rsid w:val="003060B7"/>
    <w:rsid w:val="003A0808"/>
    <w:rsid w:val="004234C1"/>
    <w:rsid w:val="004866A3"/>
    <w:rsid w:val="004A7F63"/>
    <w:rsid w:val="004E729A"/>
    <w:rsid w:val="00520557"/>
    <w:rsid w:val="00547707"/>
    <w:rsid w:val="005C5A01"/>
    <w:rsid w:val="005F1539"/>
    <w:rsid w:val="00611844"/>
    <w:rsid w:val="00671284"/>
    <w:rsid w:val="0068040F"/>
    <w:rsid w:val="006D06EB"/>
    <w:rsid w:val="006F4D7C"/>
    <w:rsid w:val="007005CE"/>
    <w:rsid w:val="00705F68"/>
    <w:rsid w:val="00751A27"/>
    <w:rsid w:val="0081703D"/>
    <w:rsid w:val="00832C7D"/>
    <w:rsid w:val="0092349E"/>
    <w:rsid w:val="00930A4E"/>
    <w:rsid w:val="009A5AF5"/>
    <w:rsid w:val="009C77A2"/>
    <w:rsid w:val="00A129AA"/>
    <w:rsid w:val="00A12D01"/>
    <w:rsid w:val="00A523F9"/>
    <w:rsid w:val="00A528C2"/>
    <w:rsid w:val="00A62E2D"/>
    <w:rsid w:val="00A80477"/>
    <w:rsid w:val="00B152C5"/>
    <w:rsid w:val="00B22818"/>
    <w:rsid w:val="00B565ED"/>
    <w:rsid w:val="00B56C74"/>
    <w:rsid w:val="00B6254A"/>
    <w:rsid w:val="00BC04D4"/>
    <w:rsid w:val="00BE25AC"/>
    <w:rsid w:val="00C1624F"/>
    <w:rsid w:val="00C44D05"/>
    <w:rsid w:val="00C60496"/>
    <w:rsid w:val="00C913F6"/>
    <w:rsid w:val="00CF59D1"/>
    <w:rsid w:val="00D03B66"/>
    <w:rsid w:val="00D0715A"/>
    <w:rsid w:val="00D6001C"/>
    <w:rsid w:val="00E45C2B"/>
    <w:rsid w:val="00EA5ECA"/>
    <w:rsid w:val="00ED5943"/>
    <w:rsid w:val="00F125C3"/>
    <w:rsid w:val="00F72784"/>
    <w:rsid w:val="00F8125A"/>
    <w:rsid w:val="00FB3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9800D"/>
  <w15:chartTrackingRefBased/>
  <w15:docId w15:val="{F498AC56-C739-4FC1-B2B3-19F0F02C7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05EA"/>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0"/>
    <w:qFormat/>
    <w:rsid w:val="001E05EA"/>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rsid w:val="001E05EA"/>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0"/>
    <w:autoRedefine/>
    <w:qFormat/>
    <w:rsid w:val="001E05EA"/>
    <w:pPr>
      <w:keepNext/>
      <w:keepLines/>
      <w:numPr>
        <w:ilvl w:val="2"/>
        <w:numId w:val="2"/>
      </w:numPr>
      <w:tabs>
        <w:tab w:val="left" w:pos="561"/>
      </w:tabs>
      <w:jc w:val="left"/>
      <w:outlineLvl w:val="2"/>
    </w:pPr>
  </w:style>
  <w:style w:type="paragraph" w:styleId="4">
    <w:name w:val="heading 4"/>
    <w:basedOn w:val="a"/>
    <w:next w:val="a"/>
    <w:link w:val="40"/>
    <w:qFormat/>
    <w:rsid w:val="001E05EA"/>
    <w:pPr>
      <w:keepNext/>
      <w:keepLines/>
      <w:numPr>
        <w:ilvl w:val="3"/>
        <w:numId w:val="2"/>
      </w:numPr>
      <w:jc w:val="left"/>
      <w:outlineLvl w:val="3"/>
    </w:pPr>
    <w:rPr>
      <w:rFonts w:ascii="Arial" w:eastAsia="黑体" w:hAnsi="Arial"/>
    </w:rPr>
  </w:style>
  <w:style w:type="paragraph" w:styleId="5">
    <w:name w:val="heading 5"/>
    <w:basedOn w:val="a"/>
    <w:next w:val="a"/>
    <w:link w:val="50"/>
    <w:qFormat/>
    <w:rsid w:val="001E05EA"/>
    <w:pPr>
      <w:keepNext/>
      <w:keepLines/>
      <w:numPr>
        <w:ilvl w:val="4"/>
        <w:numId w:val="2"/>
      </w:numPr>
      <w:spacing w:before="280" w:after="290" w:line="376" w:lineRule="auto"/>
      <w:outlineLvl w:val="4"/>
    </w:pPr>
    <w:rPr>
      <w:b/>
      <w:sz w:val="28"/>
    </w:rPr>
  </w:style>
  <w:style w:type="paragraph" w:styleId="6">
    <w:name w:val="heading 6"/>
    <w:basedOn w:val="a"/>
    <w:next w:val="a"/>
    <w:link w:val="60"/>
    <w:qFormat/>
    <w:rsid w:val="001E05EA"/>
    <w:pPr>
      <w:keepNext/>
      <w:keepLines/>
      <w:numPr>
        <w:ilvl w:val="5"/>
        <w:numId w:val="2"/>
      </w:numPr>
      <w:spacing w:before="240" w:after="64"/>
      <w:jc w:val="left"/>
      <w:outlineLvl w:val="5"/>
    </w:pPr>
  </w:style>
  <w:style w:type="paragraph" w:styleId="7">
    <w:name w:val="heading 7"/>
    <w:basedOn w:val="a"/>
    <w:next w:val="a"/>
    <w:link w:val="70"/>
    <w:qFormat/>
    <w:rsid w:val="001E05EA"/>
    <w:pPr>
      <w:keepNext/>
      <w:keepLines/>
      <w:numPr>
        <w:ilvl w:val="6"/>
        <w:numId w:val="2"/>
      </w:numPr>
      <w:spacing w:before="240" w:after="64" w:line="320" w:lineRule="auto"/>
      <w:outlineLvl w:val="6"/>
    </w:pPr>
    <w:rPr>
      <w:b/>
      <w:sz w:val="24"/>
    </w:rPr>
  </w:style>
  <w:style w:type="paragraph" w:styleId="8">
    <w:name w:val="heading 8"/>
    <w:basedOn w:val="a"/>
    <w:next w:val="a"/>
    <w:link w:val="80"/>
    <w:qFormat/>
    <w:rsid w:val="001E05EA"/>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link w:val="90"/>
    <w:qFormat/>
    <w:rsid w:val="001E05EA"/>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autoRedefine/>
    <w:semiHidden/>
    <w:rsid w:val="001E05EA"/>
    <w:rPr>
      <w:rFonts w:ascii="Monotype Sorts" w:eastAsia="宋体" w:hAnsi="Monotype Sorts"/>
      <w:spacing w:val="0"/>
      <w:w w:val="100"/>
      <w:position w:val="0"/>
      <w:sz w:val="11"/>
      <w:vertAlign w:val="baseline"/>
    </w:rPr>
  </w:style>
  <w:style w:type="paragraph" w:styleId="a5">
    <w:name w:val="Subtitle"/>
    <w:basedOn w:val="a"/>
    <w:next w:val="a"/>
    <w:link w:val="a6"/>
    <w:qFormat/>
    <w:rsid w:val="001E05EA"/>
    <w:pPr>
      <w:spacing w:before="320"/>
      <w:outlineLvl w:val="0"/>
    </w:pPr>
    <w:rPr>
      <w:rFonts w:eastAsia="黑体"/>
      <w:sz w:val="36"/>
    </w:rPr>
  </w:style>
  <w:style w:type="character" w:customStyle="1" w:styleId="a6">
    <w:name w:val="副标题 字符"/>
    <w:basedOn w:val="a1"/>
    <w:link w:val="a5"/>
    <w:rsid w:val="001E05EA"/>
    <w:rPr>
      <w:rFonts w:ascii="Times New Roman" w:eastAsia="黑体" w:hAnsi="Times New Roman" w:cs="Times New Roman"/>
      <w:sz w:val="36"/>
      <w:szCs w:val="20"/>
    </w:rPr>
  </w:style>
  <w:style w:type="character" w:customStyle="1" w:styleId="10">
    <w:name w:val="标题 1 字符"/>
    <w:basedOn w:val="a1"/>
    <w:link w:val="1"/>
    <w:rsid w:val="001E05EA"/>
    <w:rPr>
      <w:rFonts w:ascii="Times New Roman" w:eastAsia="黑体" w:hAnsi="Times New Roman" w:cs="Times New Roman"/>
      <w:kern w:val="0"/>
      <w:szCs w:val="20"/>
    </w:rPr>
  </w:style>
  <w:style w:type="character" w:customStyle="1" w:styleId="20">
    <w:name w:val="标题 2 字符"/>
    <w:basedOn w:val="a1"/>
    <w:link w:val="2"/>
    <w:rsid w:val="001E05EA"/>
    <w:rPr>
      <w:rFonts w:ascii="Times New Roman" w:eastAsia="黑体" w:hAnsi="Times New Roman" w:cs="Times New Roman"/>
      <w:kern w:val="0"/>
      <w:sz w:val="18"/>
      <w:szCs w:val="20"/>
    </w:rPr>
  </w:style>
  <w:style w:type="character" w:customStyle="1" w:styleId="30">
    <w:name w:val="标题 3 字符"/>
    <w:basedOn w:val="a1"/>
    <w:link w:val="3"/>
    <w:rsid w:val="001E05EA"/>
    <w:rPr>
      <w:rFonts w:ascii="Times New Roman" w:eastAsia="宋体" w:hAnsi="Times New Roman" w:cs="Times New Roman"/>
      <w:sz w:val="18"/>
      <w:szCs w:val="20"/>
    </w:rPr>
  </w:style>
  <w:style w:type="character" w:customStyle="1" w:styleId="40">
    <w:name w:val="标题 4 字符"/>
    <w:basedOn w:val="a1"/>
    <w:link w:val="4"/>
    <w:rsid w:val="001E05EA"/>
    <w:rPr>
      <w:rFonts w:ascii="Arial" w:eastAsia="黑体" w:hAnsi="Arial" w:cs="Times New Roman"/>
      <w:sz w:val="18"/>
      <w:szCs w:val="20"/>
    </w:rPr>
  </w:style>
  <w:style w:type="character" w:customStyle="1" w:styleId="50">
    <w:name w:val="标题 5 字符"/>
    <w:basedOn w:val="a1"/>
    <w:link w:val="5"/>
    <w:rsid w:val="001E05EA"/>
    <w:rPr>
      <w:rFonts w:ascii="Times New Roman" w:eastAsia="宋体" w:hAnsi="Times New Roman" w:cs="Times New Roman"/>
      <w:b/>
      <w:sz w:val="28"/>
      <w:szCs w:val="20"/>
    </w:rPr>
  </w:style>
  <w:style w:type="character" w:customStyle="1" w:styleId="60">
    <w:name w:val="标题 6 字符"/>
    <w:basedOn w:val="a1"/>
    <w:link w:val="6"/>
    <w:rsid w:val="001E05EA"/>
    <w:rPr>
      <w:rFonts w:ascii="Times New Roman" w:eastAsia="宋体" w:hAnsi="Times New Roman" w:cs="Times New Roman"/>
      <w:sz w:val="18"/>
      <w:szCs w:val="20"/>
    </w:rPr>
  </w:style>
  <w:style w:type="character" w:customStyle="1" w:styleId="70">
    <w:name w:val="标题 7 字符"/>
    <w:basedOn w:val="a1"/>
    <w:link w:val="7"/>
    <w:rsid w:val="001E05EA"/>
    <w:rPr>
      <w:rFonts w:ascii="Times New Roman" w:eastAsia="宋体" w:hAnsi="Times New Roman" w:cs="Times New Roman"/>
      <w:b/>
      <w:sz w:val="24"/>
      <w:szCs w:val="20"/>
    </w:rPr>
  </w:style>
  <w:style w:type="character" w:customStyle="1" w:styleId="80">
    <w:name w:val="标题 8 字符"/>
    <w:basedOn w:val="a1"/>
    <w:link w:val="8"/>
    <w:rsid w:val="001E05EA"/>
    <w:rPr>
      <w:rFonts w:ascii="Arial" w:eastAsia="黑体" w:hAnsi="Arial" w:cs="Times New Roman"/>
      <w:sz w:val="24"/>
      <w:szCs w:val="20"/>
    </w:rPr>
  </w:style>
  <w:style w:type="character" w:customStyle="1" w:styleId="90">
    <w:name w:val="标题 9 字符"/>
    <w:basedOn w:val="a1"/>
    <w:link w:val="9"/>
    <w:rsid w:val="001E05EA"/>
    <w:rPr>
      <w:rFonts w:ascii="Arial" w:eastAsia="黑体" w:hAnsi="Arial" w:cs="Times New Roman"/>
      <w:sz w:val="18"/>
      <w:szCs w:val="20"/>
    </w:rPr>
  </w:style>
  <w:style w:type="paragraph" w:styleId="a0">
    <w:name w:val="Body Text"/>
    <w:basedOn w:val="a"/>
    <w:link w:val="a7"/>
    <w:semiHidden/>
    <w:rsid w:val="001E05EA"/>
    <w:pPr>
      <w:tabs>
        <w:tab w:val="left" w:pos="357"/>
      </w:tabs>
      <w:ind w:firstLineChars="200" w:firstLine="200"/>
    </w:pPr>
  </w:style>
  <w:style w:type="character" w:customStyle="1" w:styleId="a7">
    <w:name w:val="正文文本 字符"/>
    <w:basedOn w:val="a1"/>
    <w:link w:val="a0"/>
    <w:semiHidden/>
    <w:rsid w:val="001E05EA"/>
    <w:rPr>
      <w:rFonts w:ascii="Times New Roman" w:eastAsia="宋体" w:hAnsi="Times New Roman" w:cs="Times New Roman"/>
      <w:sz w:val="18"/>
      <w:szCs w:val="20"/>
    </w:rPr>
  </w:style>
  <w:style w:type="paragraph" w:styleId="a8">
    <w:name w:val="footer"/>
    <w:basedOn w:val="a"/>
    <w:link w:val="a9"/>
    <w:semiHidden/>
    <w:rsid w:val="001E05EA"/>
    <w:pPr>
      <w:tabs>
        <w:tab w:val="center" w:pos="4153"/>
        <w:tab w:val="right" w:pos="8306"/>
      </w:tabs>
      <w:autoSpaceDE w:val="0"/>
      <w:autoSpaceDN w:val="0"/>
      <w:adjustRightInd w:val="0"/>
      <w:spacing w:line="240" w:lineRule="atLeast"/>
      <w:jc w:val="left"/>
      <w:textAlignment w:val="baseline"/>
    </w:pPr>
    <w:rPr>
      <w:rFonts w:eastAsia="·s²Ó©úÅé"/>
      <w:kern w:val="0"/>
    </w:rPr>
  </w:style>
  <w:style w:type="character" w:customStyle="1" w:styleId="a9">
    <w:name w:val="页脚 字符"/>
    <w:basedOn w:val="a1"/>
    <w:link w:val="a8"/>
    <w:semiHidden/>
    <w:rsid w:val="001E05EA"/>
    <w:rPr>
      <w:rFonts w:ascii="Times New Roman" w:eastAsia="·s²Ó©úÅé" w:hAnsi="Times New Roman" w:cs="Times New Roman"/>
      <w:kern w:val="0"/>
      <w:sz w:val="18"/>
      <w:szCs w:val="20"/>
    </w:rPr>
  </w:style>
  <w:style w:type="paragraph" w:styleId="aa">
    <w:name w:val="header"/>
    <w:basedOn w:val="a"/>
    <w:link w:val="ab"/>
    <w:uiPriority w:val="99"/>
    <w:rsid w:val="001E05EA"/>
    <w:pPr>
      <w:snapToGrid w:val="0"/>
      <w:jc w:val="center"/>
    </w:pPr>
  </w:style>
  <w:style w:type="character" w:customStyle="1" w:styleId="ab">
    <w:name w:val="页眉 字符"/>
    <w:basedOn w:val="a1"/>
    <w:link w:val="aa"/>
    <w:uiPriority w:val="99"/>
    <w:rsid w:val="001E05EA"/>
    <w:rPr>
      <w:rFonts w:ascii="Times New Roman" w:eastAsia="宋体" w:hAnsi="Times New Roman" w:cs="Times New Roman"/>
      <w:sz w:val="18"/>
      <w:szCs w:val="20"/>
    </w:rPr>
  </w:style>
  <w:style w:type="paragraph" w:customStyle="1" w:styleId="Abstract">
    <w:name w:val="Abstract"/>
    <w:next w:val="Keywords"/>
    <w:rsid w:val="001E05EA"/>
    <w:pPr>
      <w:tabs>
        <w:tab w:val="left" w:pos="937"/>
      </w:tabs>
      <w:jc w:val="both"/>
    </w:pPr>
    <w:rPr>
      <w:rFonts w:ascii="Times New Roman" w:eastAsia="楷体_GB2312" w:hAnsi="Times New Roman" w:cs="Times New Roman"/>
      <w:sz w:val="18"/>
      <w:szCs w:val="20"/>
    </w:rPr>
  </w:style>
  <w:style w:type="paragraph" w:customStyle="1" w:styleId="Keywords">
    <w:name w:val="Key words"/>
    <w:basedOn w:val="a"/>
    <w:next w:val="ac"/>
    <w:rsid w:val="001E05EA"/>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rsid w:val="001E05EA"/>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rsid w:val="001E05EA"/>
    <w:pPr>
      <w:ind w:left="429" w:hangingChars="429" w:hanging="429"/>
    </w:pPr>
  </w:style>
  <w:style w:type="paragraph" w:customStyle="1" w:styleId="ae">
    <w:name w:val="分类号"/>
    <w:basedOn w:val="a"/>
    <w:next w:val="a0"/>
    <w:rsid w:val="001E05EA"/>
    <w:pPr>
      <w:widowControl/>
      <w:tabs>
        <w:tab w:val="left" w:pos="1233"/>
      </w:tabs>
      <w:overflowPunct/>
      <w:spacing w:after="320"/>
    </w:pPr>
    <w:rPr>
      <w:rFonts w:eastAsia="黑体"/>
      <w:iCs/>
      <w:kern w:val="0"/>
    </w:rPr>
  </w:style>
  <w:style w:type="paragraph" w:customStyle="1" w:styleId="Title2">
    <w:name w:val="Title2"/>
    <w:basedOn w:val="a"/>
    <w:next w:val="Name"/>
    <w:rsid w:val="001E05EA"/>
    <w:pPr>
      <w:keepNext/>
      <w:keepLines/>
      <w:snapToGrid w:val="0"/>
      <w:spacing w:before="240" w:after="100"/>
      <w:outlineLvl w:val="0"/>
    </w:pPr>
    <w:rPr>
      <w:rFonts w:eastAsia="黑体"/>
      <w:b/>
      <w:sz w:val="24"/>
    </w:rPr>
  </w:style>
  <w:style w:type="paragraph" w:customStyle="1" w:styleId="Name">
    <w:name w:val="Name"/>
    <w:basedOn w:val="af"/>
    <w:next w:val="a"/>
    <w:rsid w:val="001E05EA"/>
    <w:pPr>
      <w:keepNext/>
      <w:spacing w:before="220" w:after="180"/>
    </w:pPr>
    <w:rPr>
      <w:rFonts w:eastAsia="宋体"/>
      <w:w w:val="100"/>
      <w:sz w:val="18"/>
    </w:rPr>
  </w:style>
  <w:style w:type="paragraph" w:customStyle="1" w:styleId="af">
    <w:name w:val="作者"/>
    <w:basedOn w:val="a"/>
    <w:next w:val="a"/>
    <w:rsid w:val="001E05EA"/>
    <w:pPr>
      <w:spacing w:before="160" w:after="240" w:line="0" w:lineRule="atLeast"/>
      <w:jc w:val="left"/>
    </w:pPr>
    <w:rPr>
      <w:rFonts w:eastAsia="仿宋_GB2312"/>
      <w:w w:val="66"/>
      <w:sz w:val="28"/>
    </w:rPr>
  </w:style>
  <w:style w:type="paragraph" w:customStyle="1" w:styleId="Reference">
    <w:name w:val="Reference"/>
    <w:basedOn w:val="a"/>
    <w:next w:val="TextofReference"/>
    <w:rsid w:val="001E05EA"/>
    <w:pPr>
      <w:snapToGrid w:val="0"/>
      <w:spacing w:before="280"/>
      <w:jc w:val="left"/>
      <w:outlineLvl w:val="0"/>
    </w:pPr>
    <w:rPr>
      <w:rFonts w:eastAsia="黑体"/>
      <w:b/>
    </w:rPr>
  </w:style>
  <w:style w:type="paragraph" w:customStyle="1" w:styleId="TextofReference">
    <w:name w:val="Text of Reference"/>
    <w:rsid w:val="001E05EA"/>
    <w:pPr>
      <w:numPr>
        <w:numId w:val="3"/>
      </w:numPr>
      <w:spacing w:line="260" w:lineRule="exact"/>
      <w:jc w:val="both"/>
    </w:pPr>
    <w:rPr>
      <w:rFonts w:ascii="Times New Roman" w:eastAsia="宋体" w:hAnsi="Times New Roman" w:cs="Times New Roman"/>
      <w:kern w:val="0"/>
      <w:sz w:val="15"/>
      <w:szCs w:val="20"/>
    </w:rPr>
  </w:style>
  <w:style w:type="paragraph" w:customStyle="1" w:styleId="TextofReference1">
    <w:name w:val="Text of Reference 1"/>
    <w:rsid w:val="001E05EA"/>
    <w:pPr>
      <w:numPr>
        <w:numId w:val="1"/>
      </w:numPr>
      <w:spacing w:line="260" w:lineRule="exact"/>
      <w:jc w:val="both"/>
    </w:pPr>
    <w:rPr>
      <w:rFonts w:ascii="Times New Roman" w:eastAsia="宋体" w:hAnsi="Times New Roman" w:cs="Times New Roman"/>
      <w:kern w:val="0"/>
      <w:sz w:val="15"/>
      <w:szCs w:val="20"/>
    </w:rPr>
  </w:style>
  <w:style w:type="paragraph" w:customStyle="1" w:styleId="af0">
    <w:name w:val="中文参考文献"/>
    <w:basedOn w:val="Reference"/>
    <w:next w:val="a0"/>
    <w:rsid w:val="001E05EA"/>
    <w:pPr>
      <w:spacing w:before="240"/>
    </w:pPr>
    <w:rPr>
      <w:b w:val="0"/>
    </w:rPr>
  </w:style>
  <w:style w:type="paragraph" w:customStyle="1" w:styleId="Textof">
    <w:name w:val="Text of 中文参考文献１"/>
    <w:basedOn w:val="a"/>
    <w:rsid w:val="001E05EA"/>
    <w:pPr>
      <w:widowControl/>
      <w:tabs>
        <w:tab w:val="left" w:pos="78"/>
        <w:tab w:val="left" w:pos="424"/>
      </w:tabs>
      <w:overflowPunct/>
      <w:spacing w:line="260" w:lineRule="exact"/>
      <w:ind w:left="258" w:hangingChars="258" w:hanging="258"/>
    </w:pPr>
    <w:rPr>
      <w:kern w:val="0"/>
      <w:sz w:val="15"/>
    </w:rPr>
  </w:style>
  <w:style w:type="character" w:styleId="af1">
    <w:name w:val="Placeholder Text"/>
    <w:basedOn w:val="a1"/>
    <w:uiPriority w:val="99"/>
    <w:semiHidden/>
    <w:rsid w:val="009C77A2"/>
    <w:rPr>
      <w:color w:val="808080"/>
    </w:rPr>
  </w:style>
  <w:style w:type="character" w:customStyle="1" w:styleId="hljs-attribute">
    <w:name w:val="hljs-attribute"/>
    <w:basedOn w:val="a1"/>
    <w:rsid w:val="0092349E"/>
  </w:style>
  <w:style w:type="character" w:customStyle="1" w:styleId="hljs-string">
    <w:name w:val="hljs-string"/>
    <w:basedOn w:val="a1"/>
    <w:rsid w:val="0092349E"/>
  </w:style>
  <w:style w:type="paragraph" w:styleId="af2">
    <w:name w:val="Normal (Web)"/>
    <w:basedOn w:val="a"/>
    <w:uiPriority w:val="99"/>
    <w:semiHidden/>
    <w:unhideWhenUsed/>
    <w:rsid w:val="00195634"/>
    <w:pPr>
      <w:widowControl/>
      <w:overflowPunct/>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1"/>
    <w:rsid w:val="00195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544939">
      <w:bodyDiv w:val="1"/>
      <w:marLeft w:val="0"/>
      <w:marRight w:val="0"/>
      <w:marTop w:val="0"/>
      <w:marBottom w:val="0"/>
      <w:divBdr>
        <w:top w:val="none" w:sz="0" w:space="0" w:color="auto"/>
        <w:left w:val="none" w:sz="0" w:space="0" w:color="auto"/>
        <w:bottom w:val="none" w:sz="0" w:space="0" w:color="auto"/>
        <w:right w:val="none" w:sz="0" w:space="0" w:color="auto"/>
      </w:divBdr>
    </w:div>
    <w:div w:id="433399911">
      <w:bodyDiv w:val="1"/>
      <w:marLeft w:val="0"/>
      <w:marRight w:val="0"/>
      <w:marTop w:val="0"/>
      <w:marBottom w:val="0"/>
      <w:divBdr>
        <w:top w:val="none" w:sz="0" w:space="0" w:color="auto"/>
        <w:left w:val="none" w:sz="0" w:space="0" w:color="auto"/>
        <w:bottom w:val="none" w:sz="0" w:space="0" w:color="auto"/>
        <w:right w:val="none" w:sz="0" w:space="0" w:color="auto"/>
      </w:divBdr>
    </w:div>
    <w:div w:id="725304373">
      <w:bodyDiv w:val="1"/>
      <w:marLeft w:val="0"/>
      <w:marRight w:val="0"/>
      <w:marTop w:val="0"/>
      <w:marBottom w:val="0"/>
      <w:divBdr>
        <w:top w:val="none" w:sz="0" w:space="0" w:color="auto"/>
        <w:left w:val="none" w:sz="0" w:space="0" w:color="auto"/>
        <w:bottom w:val="none" w:sz="0" w:space="0" w:color="auto"/>
        <w:right w:val="none" w:sz="0" w:space="0" w:color="auto"/>
      </w:divBdr>
    </w:div>
    <w:div w:id="907497673">
      <w:bodyDiv w:val="1"/>
      <w:marLeft w:val="0"/>
      <w:marRight w:val="0"/>
      <w:marTop w:val="0"/>
      <w:marBottom w:val="0"/>
      <w:divBdr>
        <w:top w:val="none" w:sz="0" w:space="0" w:color="auto"/>
        <w:left w:val="none" w:sz="0" w:space="0" w:color="auto"/>
        <w:bottom w:val="none" w:sz="0" w:space="0" w:color="auto"/>
        <w:right w:val="none" w:sz="0" w:space="0" w:color="auto"/>
      </w:divBdr>
    </w:div>
    <w:div w:id="190409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2A226-8064-4FCD-A274-E3BFC982B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11</Pages>
  <Words>1007</Words>
  <Characters>5742</Characters>
  <Application>Microsoft Office Word</Application>
  <DocSecurity>0</DocSecurity>
  <Lines>47</Lines>
  <Paragraphs>13</Paragraphs>
  <ScaleCrop>false</ScaleCrop>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涵章</dc:creator>
  <cp:keywords/>
  <dc:description/>
  <cp:lastModifiedBy>suyongwen</cp:lastModifiedBy>
  <cp:revision>17</cp:revision>
  <dcterms:created xsi:type="dcterms:W3CDTF">2020-12-03T10:10:00Z</dcterms:created>
  <dcterms:modified xsi:type="dcterms:W3CDTF">2020-12-25T11:25:00Z</dcterms:modified>
</cp:coreProperties>
</file>