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軽量ロガー（modLogger）仕様書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vba-components / logging</w:t>
      </w:r>
    </w:p>
    <w:p>
      <w:pPr>
        <w:pStyle w:val="Heading1"/>
        <w:spacing w:after="150" w:before="300"/>
      </w:pPr>
      <w:r>
        <w:t xml:space="preserve">1. 概要</w:t>
      </w:r>
    </w:p>
    <w:p>
      <w:pPr>
        <w:spacing w:after="120"/>
      </w:pPr>
      <w:r>
        <w:t xml:space="preserve">VBAプロジェクト共通で使う、シンプルなファイル出力型ロガーです。ログレベルによる出力の絞り込み（しきい値方式）と、ファイルへの追記出力を提供します。既存のオープンソースのVBA用ロガーが求める機能に対して過剰・複雑だったため、必要最小限の機能に絞って自作したものです。</w:t>
      </w:r>
    </w:p>
    <w:p>
      <w:pPr>
        <w:pStyle w:val="Heading1"/>
        <w:spacing w:after="150" w:before="300"/>
      </w:pPr>
      <w:r>
        <w:t xml:space="preserve">2. 動作環境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E8EEF7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500"/>
            <w:shd w:fill="E8EEF7" w:val="clear"/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対象OS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Windows 10 / 11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対象Excelバージョン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Microsoft 365（デスクトップ版）／ Excel 2021 ／ Excel 2019 で動作確認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ファイル形式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呼び出し元ブックは Excelマクロ有効ブック（.xlsm）を想定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文字コード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標準のVBA `Print #` ステートメントを使用（Shift-JIS相当）。UTF-8での出力には対応していない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依存モジュール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testing/modAssert.bas（単体テストの実行時のみ必要。本体の動作には不要）</w:t>
            </w:r>
          </w:p>
        </w:tc>
      </w:tr>
    </w:tbl>
    <w:p>
      <w:pPr>
        <w:pStyle w:val="Heading1"/>
        <w:spacing w:after="150" w:before="300"/>
      </w:pPr>
      <w:r>
        <w:t xml:space="preserve">3. 仕様</w:t>
      </w:r>
    </w:p>
    <w:p>
      <w:pPr>
        <w:pStyle w:val="Heading2"/>
        <w:spacing w:after="100" w:before="200"/>
      </w:pPr>
      <w:r>
        <w:t xml:space="preserve">3.1 ログレベル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c>
          <w:tcPr>
            <w:tcW w:type="dxa" w:w="2200"/>
            <w:shd w:fill="E8EEF7" w:val="clear"/>
          </w:tcPr>
          <w:p>
            <w:r>
              <w:rPr>
                <w:b/>
                <w:bCs/>
              </w:rPr>
              <w:t xml:space="preserve">レベル</w:t>
            </w:r>
          </w:p>
        </w:tc>
        <w:tc>
          <w:tcPr>
            <w:tcW w:type="dxa" w:w="1200"/>
            <w:shd w:fill="E8EEF7" w:val="clear"/>
          </w:tcPr>
          <w:p>
            <w:r>
              <w:rPr>
                <w:b/>
                <w:bCs/>
              </w:rPr>
              <w:t xml:space="preserve">値</w:t>
            </w:r>
          </w:p>
        </w:tc>
        <w:tc>
          <w:tcPr>
            <w:tcW w:type="dxa" w:w="5600"/>
            <w:shd w:fill="E8EEF7" w:val="clear"/>
          </w:tcPr>
          <w:p>
            <w:r>
              <w:rPr>
                <w:b/>
                <w:bCs/>
              </w:rPr>
              <w:t xml:space="preserve">想定用途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LogDebug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詳細な調査用（開発中のみ使う想定）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LogInfo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通常の処理の開始・終了などの記録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LogWarn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想定外だが処理は継続できる状況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LogError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</w:rPr>
              <w:t xml:space="preserve">処理が異常終了した、または継続不能な状況</w:t>
            </w:r>
          </w:p>
        </w:tc>
      </w:tr>
    </w:tbl>
    <w:p>
      <w:pPr>
        <w:pStyle w:val="Heading2"/>
        <w:spacing w:after="100" w:before="200"/>
      </w:pPr>
      <w:r>
        <w:t xml:space="preserve">3.2 しきい値方式による出力制御</w:t>
      </w:r>
    </w:p>
    <w:p>
      <w:pPr>
        <w:spacing w:after="120"/>
      </w:pPr>
      <w:r>
        <w:t xml:space="preserve">Threshold（しきい値）を1つ設定し、そのレベル以上のログのみファイルに出力する。しきい値未満のログは呼び出しごと無視され、ファイルには一切書き込まれない。</w:t>
      </w:r>
    </w:p>
    <w:p>
      <w:pPr>
        <w:spacing w:after="60"/>
      </w:pPr>
      <w:r>
        <w:rPr>
          <w:rFonts w:ascii="Consolas" w:cs="Consolas" w:eastAsia="Consolas" w:hAnsi="Consolas"/>
        </w:rPr>
        <w:t xml:space="preserve">Logger.Threshold = LogLevel.LogWarn  ' WARNとERRORのみ出力、DEBUGとINFOは出力しない</w:t>
      </w:r>
    </w:p>
    <w:p>
      <w:pPr>
        <w:spacing w:after="120"/>
      </w:pPr>
      <w:r>
        <w:t xml:space="preserve">既定値は LogDebug（0）＝すべて出力。呼び出し元で明示的に変更しない限り、全レベルが出力される。</w:t>
      </w:r>
    </w:p>
    <w:p>
      <w:pPr>
        <w:pStyle w:val="Heading2"/>
        <w:spacing w:after="100" w:before="200"/>
      </w:pPr>
      <w:r>
        <w:t xml:space="preserve">3.3 出力先・出力モード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出力先はファイル固定。既定は呼び出し元ブックと同じフォルダの log.txt（GetLogFilePath関数が返すパス）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常に追記（Append）モードで書き込む。過去のログを上書き・削除することはない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ログファイルの自動ローテーション（サイズ超過時の分割・世代管理）は行わない（4.制約事項を参照）</w:t>
      </w:r>
    </w:p>
    <w:p>
      <w:pPr>
        <w:pStyle w:val="Heading2"/>
        <w:spacing w:after="100" w:before="200"/>
      </w:pPr>
      <w:r>
        <w:t xml:space="preserve">3.4 出力フォーマット</w:t>
      </w:r>
    </w:p>
    <w:p>
      <w:pPr>
        <w:spacing w:after="120"/>
      </w:pPr>
      <w:r>
        <w:t xml:space="preserve">1回の出力につき、以下の形式の1行をファイルに追記する。</w:t>
      </w:r>
    </w:p>
    <w:p>
      <w:pPr>
        <w:spacing w:after="60"/>
      </w:pPr>
      <w:r>
        <w:rPr>
          <w:rFonts w:ascii="Consolas" w:cs="Consolas" w:eastAsia="Consolas" w:hAnsi="Consolas"/>
        </w:rPr>
        <w:t xml:space="preserve">yyyy/mm/dd hh:nn:ss [LEVEL] モジュール名: メッセージ</w:t>
      </w:r>
    </w:p>
    <w:p>
      <w:pPr>
        <w:spacing w:after="120"/>
      </w:pPr>
      <w:r>
        <w:t xml:space="preserve">例：</w:t>
      </w:r>
    </w:p>
    <w:p>
      <w:pPr>
        <w:spacing w:after="60"/>
      </w:pPr>
      <w:r>
        <w:rPr>
          <w:rFonts w:ascii="Consolas" w:cs="Consolas" w:eastAsia="Consolas" w:hAnsi="Consolas"/>
        </w:rPr>
        <w:t xml:space="preserve">2026/09/20 13:05:09 [WARN] modAggregate: 対象ファイルが見つかりません</w:t>
      </w:r>
    </w:p>
    <w:p>
      <w:pPr>
        <w:spacing w:after="120"/>
      </w:pPr>
      <w:r>
        <w:t xml:space="preserve">「モジュール名」はVBAの仕様上、呼び出し元を自動取得することができないため、呼び出し側が引数として明示的に渡す必要がある（4.制約事項を参照）。</w:t>
      </w:r>
    </w:p>
    <w:p>
      <w:pPr>
        <w:pStyle w:val="Heading2"/>
        <w:spacing w:after="100" w:before="200"/>
      </w:pPr>
      <w:r>
        <w:t xml:space="preserve">3.5 公開インターフェース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E8EEF7" w:val="clear"/>
          </w:tcPr>
          <w:p>
            <w:r>
              <w:rPr>
                <w:b/>
                <w:bCs/>
              </w:rPr>
              <w:t xml:space="preserve">プロシージャ／プロパティ</w:t>
            </w:r>
          </w:p>
        </w:tc>
        <w:tc>
          <w:tcPr>
            <w:tcW w:type="dxa" w:w="5200"/>
            <w:shd w:fill="E8EEF7" w:val="clear"/>
          </w:tcPr>
          <w:p>
            <w:r>
              <w:rPr>
                <w:b/>
                <w:bCs/>
              </w:rPr>
              <w:t xml:space="preserve">概要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Threshold (Public変数)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しきい値。LogLevel型。既定値はLogDebug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Write(moduleName, level, message, [filePath])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ログを1行出力する。しきい値未満は無視される。filePathを省略した場合は既定のログファイルに出力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BuildLogLine(timestamp, moduleName, level, message)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ログ1行分の文字列を組み立てる純粋関数（ファイルには書き込まない）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LevelToText(level)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LogLevelを "DEBUG"/"INFO"/"WARN"/"ERROR" の文字列に変換する純粋関数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GetLogFilePath()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既定のログファイルの絶対パスを返す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制約事項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呼び出し元モジュール名は自動取得できない。Write呼び出し時に、呼び出し側が文字列として明示的に渡す必要がある（例：Logger.Write "modAggregate", LogLevel.LogError, "..."）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ログファイルのサイズ上限・自動ローテーションは実装していない。長期間・高頻度で使用する場合、ファイルが肥大化し続ける点に注意する（必要であれば利用者側で定期的な手動アーカイブを行う）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複数のExcelプロセスから同時に同一ログファイルへ書き込む状況（排他制御）は考慮していない。同時書き込みが発生する可能性がある環境では、書き込み失敗（ファイルロック）が起こり得る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文字コードはShift-JIS相当（VBA標準のPrint #ステートメート準拠）。UTF-8が前提の別ツールでログファイルを開くと文字化けする可能性がある</w:t>
      </w:r>
    </w:p>
    <w:p>
      <w:pPr>
        <w:pStyle w:val="Heading1"/>
        <w:spacing w:after="150" w:before="300"/>
      </w:pPr>
      <w:r>
        <w:t xml:space="preserve">5. 使い方（VBEへのインポート）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shd w:fill="E8EEF7" w:val="clear"/>
          </w:tcPr>
          <w:p>
            <w:r>
              <w:rPr>
                <w:b/>
                <w:bCs/>
              </w:rPr>
              <w:t xml:space="preserve">手順</w:t>
            </w:r>
          </w:p>
        </w:tc>
        <w:tc>
          <w:tcPr>
            <w:tcW w:type="dxa" w:w="8100"/>
            <w:shd w:fill="E8EEF7" w:val="clear"/>
          </w:tcPr>
          <w:p>
            <w:r>
              <w:rPr>
                <w:b/>
                <w:bCs/>
              </w:rPr>
              <w:t xml:space="preserve">操作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①</w:t>
            </w:r>
          </w:p>
        </w:tc>
        <w:tc>
          <w:tcPr>
            <w:tcW w:type="dxa" w:w="8100"/>
          </w:tcPr>
          <w:p>
            <w:r>
              <w:rPr>
                <w:b w:val="false"/>
                <w:bCs w:val="false"/>
              </w:rPr>
              <w:t xml:space="preserve">logging/modLogger.bas と testing/modAssert.bas を、対象ブックのVBE（Alt + F11）に［ファイル］→［ファイルのインポート］で取り込む（modAssert.basは単体テストを使う場合のみ必要）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②</w:t>
            </w:r>
          </w:p>
        </w:tc>
        <w:tc>
          <w:tcPr>
            <w:tcW w:type="dxa" w:w="8100"/>
          </w:tcPr>
          <w:p>
            <w:r>
              <w:rPr>
                <w:b w:val="false"/>
                <w:bCs w:val="false"/>
              </w:rPr>
              <w:t xml:space="preserve">ログを出力したい箇所で、Logger.Write "呼び出し元モジュール名", LogLevel.LogInfo, "メッセージ" のように呼び出す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③</w:t>
            </w:r>
          </w:p>
        </w:tc>
        <w:tc>
          <w:tcPr>
            <w:tcW w:type="dxa" w:w="8100"/>
          </w:tcPr>
          <w:p>
            <w:r>
              <w:rPr>
                <w:b w:val="false"/>
                <w:bCs w:val="false"/>
              </w:rPr>
              <w:t xml:space="preserve">出力レベルを絞りたい場合は、処理の先頭で Logger.Threshold = LogLevel.LogWarn のように設定する（省略時はLogDebug＝すべて出力）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④</w:t>
            </w:r>
          </w:p>
        </w:tc>
        <w:tc>
          <w:tcPr>
            <w:tcW w:type="dxa" w:w="8100"/>
          </w:tcPr>
          <w:p>
            <w:r>
              <w:rPr>
                <w:b w:val="false"/>
                <w:bCs w:val="false"/>
              </w:rPr>
              <w:t xml:space="preserve">ログファイルは既定で呼び出し元ブックと同じフォルダの log.txt に追記される（GetLogFilePath()で場所を確認できる）</w:t>
            </w:r>
          </w:p>
        </w:tc>
      </w:tr>
    </w:tbl>
    <w:p>
      <w:pPr>
        <w:pStyle w:val="Heading1"/>
        <w:spacing w:after="150" w:before="300"/>
      </w:pPr>
      <w:r>
        <w:t xml:space="preserve">6. テスト方法</w:t>
      </w:r>
    </w:p>
    <w:p>
      <w:pPr>
        <w:spacing w:after="120"/>
      </w:pPr>
      <w:r>
        <w:t xml:space="preserve">単体テストコード（logging/modLoggerTests.bas）が付属しています。改修時は、まずこのテストを実行し、既存の動作が壊れていないことを確認してください。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00"/>
      </w:tblGrid>
      <w:tr>
        <w:tc>
          <w:tcPr>
            <w:tcW w:type="dxa" w:w="900"/>
            <w:shd w:fill="E8EEF7" w:val="clear"/>
          </w:tcPr>
          <w:p>
            <w:r>
              <w:rPr>
                <w:b/>
                <w:bCs/>
              </w:rPr>
              <w:t xml:space="preserve">手順</w:t>
            </w:r>
          </w:p>
        </w:tc>
        <w:tc>
          <w:tcPr>
            <w:tcW w:type="dxa" w:w="8100"/>
            <w:shd w:fill="E8EEF7" w:val="clear"/>
          </w:tcPr>
          <w:p>
            <w:r>
              <w:rPr>
                <w:b/>
                <w:bCs/>
              </w:rPr>
              <w:t xml:space="preserve">操作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①</w:t>
            </w:r>
          </w:p>
        </w:tc>
        <w:tc>
          <w:tcPr>
            <w:tcW w:type="dxa" w:w="8100"/>
          </w:tcPr>
          <w:p>
            <w:r>
              <w:rPr>
                <w:b w:val="false"/>
                <w:bCs w:val="false"/>
              </w:rPr>
              <w:t xml:space="preserve">modLogger.bas、modLoggerTests.bas、testing/modAssert.bas の3ファイルがインポート済みであることを確認する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②</w:t>
            </w:r>
          </w:p>
        </w:tc>
        <w:tc>
          <w:tcPr>
            <w:tcW w:type="dxa" w:w="8100"/>
          </w:tcPr>
          <w:p>
            <w:r>
              <w:rPr>
                <w:b w:val="false"/>
                <w:bCs w:val="false"/>
              </w:rPr>
              <w:t xml:space="preserve">VBE（Alt + F11）でイミディエイトウィンドウを表示する（Ctrl + G）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③</w:t>
            </w:r>
          </w:p>
        </w:tc>
        <w:tc>
          <w:tcPr>
            <w:tcW w:type="dxa" w:w="8100"/>
          </w:tcPr>
          <w:p>
            <w:r>
              <w:rPr>
                <w:b w:val="false"/>
                <w:bCs w:val="false"/>
              </w:rPr>
              <w:t xml:space="preserve">modLoggerTests モジュールを開き、RunAllTests プロシージャ内にカーソルを置く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④</w:t>
            </w:r>
          </w:p>
        </w:tc>
        <w:tc>
          <w:tcPr>
            <w:tcW w:type="dxa" w:w="8100"/>
          </w:tcPr>
          <w:p>
            <w:r>
              <w:rPr>
                <w:b w:val="false"/>
                <w:bCs w:val="false"/>
              </w:rPr>
              <w:t xml:space="preserve">F5キーを押して実行する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⑤</w:t>
            </w:r>
          </w:p>
        </w:tc>
        <w:tc>
          <w:tcPr>
            <w:tcW w:type="dxa" w:w="8100"/>
          </w:tcPr>
          <w:p>
            <w:r>
              <w:rPr>
                <w:b w:val="false"/>
                <w:bCs w:val="false"/>
              </w:rPr>
              <w:t xml:space="preserve">イミディエイトウィンドウに各テストの［OK］／［NG］と、最後に合計件数のサマリが表示される。すべて［OK］で「ALL GREEN」なら正常</w:t>
            </w:r>
          </w:p>
        </w:tc>
      </w:tr>
    </w:tbl>
    <w:p>
      <w:pPr>
        <w:pStyle w:val="Heading1"/>
        <w:spacing w:after="150" w:before="300"/>
      </w:pPr>
      <w:r>
        <w:t xml:space="preserve">7. テストケース一覧・実施結果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1300"/>
        <w:gridCol w:w="1200"/>
      </w:tblGrid>
      <w:tr>
        <w:tc>
          <w:tcPr>
            <w:tcW w:type="dxa" w:w="500"/>
            <w:shd w:fill="E8EEF7" w:val="clea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200"/>
            <w:shd w:fill="E8EEF7" w:val="clear"/>
          </w:tcPr>
          <w:p>
            <w:r>
              <w:rPr>
                <w:b/>
                <w:bCs/>
              </w:rPr>
              <w:t xml:space="preserve">テストケース</w:t>
            </w:r>
          </w:p>
        </w:tc>
        <w:tc>
          <w:tcPr>
            <w:tcW w:type="dxa" w:w="3200"/>
            <w:shd w:fill="E8EEF7" w:val="clear"/>
          </w:tcPr>
          <w:p>
            <w:r>
              <w:rPr>
                <w:b/>
                <w:bCs/>
              </w:rPr>
              <w:t xml:space="preserve">期待結果</w:t>
            </w:r>
          </w:p>
        </w:tc>
        <w:tc>
          <w:tcPr>
            <w:tcW w:type="dxa" w:w="1300"/>
            <w:shd w:fill="E8EEF7" w:val="clear"/>
          </w:tcPr>
          <w:p>
            <w:r>
              <w:rPr>
                <w:b/>
                <w:bCs/>
              </w:rPr>
              <w:t xml:space="preserve">実施日</w:t>
            </w:r>
          </w:p>
        </w:tc>
        <w:tc>
          <w:tcPr>
            <w:tcW w:type="dxa" w:w="1200"/>
            <w:shd w:fill="E8EEF7" w:val="clear"/>
          </w:tcPr>
          <w:p>
            <w:r>
              <w:rPr>
                <w:b/>
                <w:bCs/>
              </w:rPr>
              <w:t xml:space="preserve">結果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LevelToText: 各レベルを文字列に変換できる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DEBUG/INFO/WARN/ERRORそれぞれ正しく変換される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____/__/__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☐OK　☐NG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BuildLogLine: フォーマットが正しい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日時+レベル+モジュール名+メッセージの形式の文字列になる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____/__/__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☐OK　☐NG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Write: しきい値未満のログは出力されない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ファイルに何も書き込まれない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____/__/__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☐OK　☐NG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Write: しきい値以上のログは出力される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指定したメッセージがファイルに書き込まれる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____/__/__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☐OK　☐NG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Write: 追記モードで複数回書き込める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1回目・2回目の内容が両方ファイルに残る（上書きされない）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____/__/__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☐OK　☐NG</w:t>
            </w:r>
          </w:p>
        </w:tc>
      </w:tr>
    </w:tbl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2026-09-20T21:41:19.348Z</dcterms:created>
  <dcterms:modified xsi:type="dcterms:W3CDTF">2026-09-20T21:41:19.356Z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