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2" w:name="technical-specification"/>
    <w:p>
      <w:pPr>
        <w:pStyle w:val="Heading1"/>
      </w:pPr>
      <w:r>
        <w:t xml:space="preserve">Technical Specification</w:t>
      </w:r>
    </w:p>
    <w:bookmarkStart w:id="20" w:name="X3f492b8097e511434fd35e136c155318e89b9e8"/>
    <w:p>
      <w:pPr>
        <w:pStyle w:val="Heading2"/>
      </w:pPr>
      <w:r>
        <w:t xml:space="preserve">Project: Bota Quest — Inclusive Educational Adventure for the</w:t>
      </w:r>
      <w:r>
        <w:t xml:space="preserve"> </w:t>
      </w:r>
      <w:r>
        <w:t xml:space="preserve">“Bota”</w:t>
      </w:r>
      <w:r>
        <w:t xml:space="preserve"> </w:t>
      </w:r>
      <w:r>
        <w:t xml:space="preserve">Brand</w:t>
      </w:r>
    </w:p>
    <w:bookmarkEnd w:id="20"/>
    <w:bookmarkStart w:id="21" w:name="project-purpose"/>
    <w:p>
      <w:pPr>
        <w:pStyle w:val="Heading2"/>
      </w:pPr>
      <w:r>
        <w:t xml:space="preserve">1. Project Purpose</w:t>
      </w:r>
    </w:p>
    <w:p>
      <w:pPr>
        <w:pStyle w:val="FirstParagraph"/>
      </w:pPr>
      <w:r>
        <w:t xml:space="preserve">Build an MVP mobile-first web application called</w:t>
      </w:r>
      <w:r>
        <w:t xml:space="preserve"> </w:t>
      </w:r>
      <w:r>
        <w:rPr>
          <w:b/>
          <w:bCs/>
        </w:rPr>
        <w:t xml:space="preserve">Bota Quest</w:t>
      </w:r>
      <w:r>
        <w:t xml:space="preserve"> </w:t>
      </w:r>
      <w:r>
        <w:t xml:space="preserve">for the</w:t>
      </w:r>
      <w:r>
        <w:t xml:space="preserve"> </w:t>
      </w:r>
      <w:r>
        <w:t xml:space="preserve">“Bota”</w:t>
      </w:r>
      <w:r>
        <w:t xml:space="preserve"> </w:t>
      </w:r>
      <w:r>
        <w:t xml:space="preserve">children’s brand by Bayan Sulu.</w:t>
      </w:r>
    </w:p>
    <w:p>
      <w:pPr>
        <w:pStyle w:val="BodyText"/>
      </w:pPr>
      <w:r>
        <w:t xml:space="preserve">The app turns a physical</w:t>
      </w:r>
      <w:r>
        <w:t xml:space="preserve"> </w:t>
      </w:r>
      <w:r>
        <w:t xml:space="preserve">“Bota”</w:t>
      </w:r>
      <w:r>
        <w:t xml:space="preserve"> </w:t>
      </w:r>
      <w:r>
        <w:t xml:space="preserve">product purchase into a digital educational adventure. A child travels across Kazakhstan with Bota, a friendly camel character, completes educational mini-games, earns</w:t>
      </w:r>
      <w:r>
        <w:t xml:space="preserve"> </w:t>
      </w:r>
      <w:r>
        <w:rPr>
          <w:b/>
          <w:bCs/>
        </w:rPr>
        <w:t xml:space="preserve">Bota Coins</w:t>
      </w:r>
      <w:r>
        <w:t xml:space="preserve">, and sees how those coins can be converted into conceptual rewards, coupons, or bonuses for Bayan Sulu products.</w:t>
      </w:r>
    </w:p>
    <w:p>
      <w:pPr>
        <w:pStyle w:val="BodyText"/>
      </w:pPr>
      <w:r>
        <w:t xml:space="preserve">The main product differentiator is an inclusive accessibility mode called</w:t>
      </w:r>
      <w:r>
        <w:t xml:space="preserve"> </w:t>
      </w:r>
      <w:r>
        <w:rPr>
          <w:b/>
          <w:bCs/>
        </w:rPr>
        <w:t xml:space="preserve">“Qolaily Mode”</w:t>
      </w:r>
      <w:r>
        <w:t xml:space="preserve">, which adapts the interface for children with different needs, including low vision, hearing difficulties, motor difficulties, and attention or cognitive challenges.</w:t>
      </w:r>
    </w:p>
    <w:p>
      <w:pPr>
        <w:pStyle w:val="BodyText"/>
      </w:pPr>
      <w:r>
        <w:t xml:space="preserve">The MVP should demonstrate a complete product loop:</w:t>
      </w:r>
    </w:p>
    <w:p>
      <w:pPr>
        <w:pStyle w:val="BodyText"/>
      </w:pPr>
      <w:r>
        <w:rPr>
          <w:b/>
          <w:bCs/>
        </w:rPr>
        <w:t xml:space="preserve">Product package → QR unlock → educational game → Bota Coins → reward/coupon → repeat purchase.</w:t>
      </w:r>
    </w:p>
    <w:p>
      <w:pPr>
        <w:pStyle w:val="BodyText"/>
      </w:pPr>
      <w:r>
        <w:t xml:space="preserve">This is not a production-grade application. The goal is to create a polished and reliable hackathon prototype that clearly demonstrates business value, educational value, brand fit, and technical feasibility.</w:t>
      </w:r>
    </w:p>
    <w:p>
      <w:r>
        <w:pict>
          <v:rect style="width:0;height:1.5pt" o:hralign="center" o:hrstd="t" o:hr="t"/>
        </w:pict>
      </w:r>
    </w:p>
    <w:bookmarkEnd w:id="21"/>
    <w:bookmarkStart w:id="22" w:name="mvp-goal"/>
    <w:p>
      <w:pPr>
        <w:pStyle w:val="Heading2"/>
      </w:pPr>
      <w:r>
        <w:t xml:space="preserve">2. MVP Goal</w:t>
      </w:r>
    </w:p>
    <w:p>
      <w:pPr>
        <w:pStyle w:val="FirstParagraph"/>
      </w:pPr>
      <w:r>
        <w:t xml:space="preserve">Create a working prototype that demonstrates the following user journey:</w:t>
      </w:r>
    </w:p>
    <w:p>
      <w:pPr>
        <w:pStyle w:val="BodyText"/>
      </w:pPr>
      <w:r>
        <w:rPr>
          <w:b/>
          <w:bCs/>
        </w:rPr>
        <w:t xml:space="preserve">Onboarding → Kazakhstan map → mini-games → Bota Coins → rewards shop → parent mode → accessibility settings → QR unlock scenario.</w:t>
      </w:r>
    </w:p>
    <w:p>
      <w:pPr>
        <w:pStyle w:val="BodyText"/>
      </w:pPr>
      <w:r>
        <w:t xml:space="preserve">The MVP must show that the product is:</w:t>
      </w:r>
    </w:p>
    <w:p>
      <w:pPr>
        <w:pStyle w:val="Compact"/>
        <w:numPr>
          <w:ilvl w:val="0"/>
          <w:numId w:val="1001"/>
        </w:numPr>
      </w:pPr>
      <w:r>
        <w:t xml:space="preserve">Easy for a 7–11-year-old child to understand.</w:t>
      </w:r>
    </w:p>
    <w:p>
      <w:pPr>
        <w:pStyle w:val="Compact"/>
        <w:numPr>
          <w:ilvl w:val="0"/>
          <w:numId w:val="1001"/>
        </w:numPr>
      </w:pPr>
      <w:r>
        <w:t xml:space="preserve">Useful and reassuring for parents.</w:t>
      </w:r>
    </w:p>
    <w:p>
      <w:pPr>
        <w:pStyle w:val="Compact"/>
        <w:numPr>
          <w:ilvl w:val="0"/>
          <w:numId w:val="1001"/>
        </w:numPr>
      </w:pPr>
      <w:r>
        <w:t xml:space="preserve">Valuable for Bayan Sulu as a loyalty and engagement platform.</w:t>
      </w:r>
    </w:p>
    <w:p>
      <w:pPr>
        <w:pStyle w:val="Compact"/>
        <w:numPr>
          <w:ilvl w:val="0"/>
          <w:numId w:val="1001"/>
        </w:numPr>
      </w:pPr>
      <w:r>
        <w:t xml:space="preserve">Educational, not just entertaining.</w:t>
      </w:r>
    </w:p>
    <w:p>
      <w:pPr>
        <w:pStyle w:val="Compact"/>
        <w:numPr>
          <w:ilvl w:val="0"/>
          <w:numId w:val="1001"/>
        </w:numPr>
      </w:pPr>
      <w:r>
        <w:t xml:space="preserve">More inclusive than a typical children’s game.</w:t>
      </w:r>
    </w:p>
    <w:p>
      <w:pPr>
        <w:pStyle w:val="Compact"/>
        <w:numPr>
          <w:ilvl w:val="0"/>
          <w:numId w:val="1001"/>
        </w:numPr>
      </w:pPr>
      <w:r>
        <w:t xml:space="preserve">Technically realistic to implement and scale later.</w:t>
      </w:r>
    </w:p>
    <w:p>
      <w:r>
        <w:pict>
          <v:rect style="width:0;height:1.5pt" o:hralign="center" o:hrstd="t" o:hr="t"/>
        </w:pict>
      </w:r>
    </w:p>
    <w:bookmarkEnd w:id="22"/>
    <w:bookmarkStart w:id="26" w:name="target-users"/>
    <w:p>
      <w:pPr>
        <w:pStyle w:val="Heading2"/>
      </w:pPr>
      <w:r>
        <w:t xml:space="preserve">3. Target Users</w:t>
      </w:r>
    </w:p>
    <w:bookmarkStart w:id="23" w:name="primary-user-children-aged-711"/>
    <w:p>
      <w:pPr>
        <w:pStyle w:val="Heading3"/>
      </w:pPr>
      <w:r>
        <w:t xml:space="preserve">3.1 Primary User: Children aged 7–11</w:t>
      </w:r>
    </w:p>
    <w:p>
      <w:pPr>
        <w:pStyle w:val="FirstParagraph"/>
      </w:pPr>
      <w:r>
        <w:t xml:space="preserve">Needs:</w:t>
      </w:r>
    </w:p>
    <w:p>
      <w:pPr>
        <w:pStyle w:val="Compact"/>
        <w:numPr>
          <w:ilvl w:val="0"/>
          <w:numId w:val="1002"/>
        </w:numPr>
      </w:pPr>
      <w:r>
        <w:t xml:space="preserve">Simple rules.</w:t>
      </w:r>
    </w:p>
    <w:p>
      <w:pPr>
        <w:pStyle w:val="Compact"/>
        <w:numPr>
          <w:ilvl w:val="0"/>
          <w:numId w:val="1002"/>
        </w:numPr>
      </w:pPr>
      <w:r>
        <w:t xml:space="preserve">Large buttons.</w:t>
      </w:r>
    </w:p>
    <w:p>
      <w:pPr>
        <w:pStyle w:val="Compact"/>
        <w:numPr>
          <w:ilvl w:val="0"/>
          <w:numId w:val="1002"/>
        </w:numPr>
      </w:pPr>
      <w:r>
        <w:t xml:space="preserve">Fast feedback.</w:t>
      </w:r>
    </w:p>
    <w:p>
      <w:pPr>
        <w:pStyle w:val="Compact"/>
        <w:numPr>
          <w:ilvl w:val="0"/>
          <w:numId w:val="1002"/>
        </w:numPr>
      </w:pPr>
      <w:r>
        <w:t xml:space="preserve">Friendly guide character.</w:t>
      </w:r>
    </w:p>
    <w:p>
      <w:pPr>
        <w:pStyle w:val="Compact"/>
        <w:numPr>
          <w:ilvl w:val="0"/>
          <w:numId w:val="1002"/>
        </w:numPr>
      </w:pPr>
      <w:r>
        <w:t xml:space="preserve">Rewards and progress.</w:t>
      </w:r>
    </w:p>
    <w:p>
      <w:pPr>
        <w:pStyle w:val="Compact"/>
        <w:numPr>
          <w:ilvl w:val="0"/>
          <w:numId w:val="1002"/>
        </w:numPr>
      </w:pPr>
      <w:r>
        <w:t xml:space="preserve">A feeling of adventure.</w:t>
      </w:r>
    </w:p>
    <w:p>
      <w:pPr>
        <w:pStyle w:val="Compact"/>
        <w:numPr>
          <w:ilvl w:val="0"/>
          <w:numId w:val="1002"/>
        </w:numPr>
      </w:pPr>
      <w:r>
        <w:t xml:space="preserve">Minimal reading friction.</w:t>
      </w:r>
    </w:p>
    <w:p>
      <w:pPr>
        <w:pStyle w:val="Compact"/>
        <w:numPr>
          <w:ilvl w:val="0"/>
          <w:numId w:val="1002"/>
        </w:numPr>
      </w:pPr>
      <w:r>
        <w:t xml:space="preserve">Ability to play without adult help.</w:t>
      </w:r>
    </w:p>
    <w:bookmarkEnd w:id="23"/>
    <w:bookmarkStart w:id="24" w:name="parent-buyer-mothers-aged-around-3540"/>
    <w:p>
      <w:pPr>
        <w:pStyle w:val="Heading3"/>
      </w:pPr>
      <w:r>
        <w:t xml:space="preserve">3.2 Parent / Buyer: Mothers aged around 35–40</w:t>
      </w:r>
    </w:p>
    <w:p>
      <w:pPr>
        <w:pStyle w:val="FirstParagraph"/>
      </w:pPr>
      <w:r>
        <w:t xml:space="preserve">Needs:</w:t>
      </w:r>
    </w:p>
    <w:p>
      <w:pPr>
        <w:pStyle w:val="Compact"/>
        <w:numPr>
          <w:ilvl w:val="0"/>
          <w:numId w:val="1003"/>
        </w:numPr>
      </w:pPr>
      <w:r>
        <w:t xml:space="preserve">Understand that the child is not just wasting screen time.</w:t>
      </w:r>
    </w:p>
    <w:p>
      <w:pPr>
        <w:pStyle w:val="Compact"/>
        <w:numPr>
          <w:ilvl w:val="0"/>
          <w:numId w:val="1003"/>
        </w:numPr>
      </w:pPr>
      <w:r>
        <w:t xml:space="preserve">See educational progress.</w:t>
      </w:r>
    </w:p>
    <w:p>
      <w:pPr>
        <w:pStyle w:val="Compact"/>
        <w:numPr>
          <w:ilvl w:val="0"/>
          <w:numId w:val="1003"/>
        </w:numPr>
      </w:pPr>
      <w:r>
        <w:t xml:space="preserve">Control screen time.</w:t>
      </w:r>
    </w:p>
    <w:p>
      <w:pPr>
        <w:pStyle w:val="Compact"/>
        <w:numPr>
          <w:ilvl w:val="0"/>
          <w:numId w:val="1003"/>
        </w:numPr>
      </w:pPr>
      <w:r>
        <w:t xml:space="preserve">Justify the purchase of sweets through added educational value.</w:t>
      </w:r>
    </w:p>
    <w:p>
      <w:pPr>
        <w:pStyle w:val="Compact"/>
        <w:numPr>
          <w:ilvl w:val="0"/>
          <w:numId w:val="1003"/>
        </w:numPr>
      </w:pPr>
      <w:r>
        <w:t xml:space="preserve">Trust the app as safe, friendly, and brand-aligned.</w:t>
      </w:r>
    </w:p>
    <w:bookmarkEnd w:id="24"/>
    <w:bookmarkStart w:id="25" w:name="business-customer-bayan-sulu-bota-brand"/>
    <w:p>
      <w:pPr>
        <w:pStyle w:val="Heading3"/>
      </w:pPr>
      <w:r>
        <w:t xml:space="preserve">3.3 Business Customer: Bayan Sulu / Bota Brand</w:t>
      </w:r>
    </w:p>
    <w:p>
      <w:pPr>
        <w:pStyle w:val="FirstParagraph"/>
      </w:pPr>
      <w:r>
        <w:t xml:space="preserve">Needs:</w:t>
      </w:r>
    </w:p>
    <w:p>
      <w:pPr>
        <w:pStyle w:val="Compact"/>
        <w:numPr>
          <w:ilvl w:val="0"/>
          <w:numId w:val="1004"/>
        </w:numPr>
      </w:pPr>
      <w:r>
        <w:t xml:space="preserve">Increase loyalty to the</w:t>
      </w:r>
      <w:r>
        <w:t xml:space="preserve"> </w:t>
      </w:r>
      <w:r>
        <w:t xml:space="preserve">“Bota”</w:t>
      </w:r>
      <w:r>
        <w:t xml:space="preserve"> </w:t>
      </w:r>
      <w:r>
        <w:t xml:space="preserve">brand.</w:t>
      </w:r>
    </w:p>
    <w:p>
      <w:pPr>
        <w:pStyle w:val="Compact"/>
        <w:numPr>
          <w:ilvl w:val="0"/>
          <w:numId w:val="1004"/>
        </w:numPr>
      </w:pPr>
      <w:r>
        <w:t xml:space="preserve">Create a repeat digital touchpoint after a physical purchase.</w:t>
      </w:r>
    </w:p>
    <w:p>
      <w:pPr>
        <w:pStyle w:val="Compact"/>
        <w:numPr>
          <w:ilvl w:val="0"/>
          <w:numId w:val="1004"/>
        </w:numPr>
      </w:pPr>
      <w:r>
        <w:t xml:space="preserve">Connect packaging with a digital experience.</w:t>
      </w:r>
    </w:p>
    <w:p>
      <w:pPr>
        <w:pStyle w:val="Compact"/>
        <w:numPr>
          <w:ilvl w:val="0"/>
          <w:numId w:val="1004"/>
        </w:numPr>
      </w:pPr>
      <w:r>
        <w:t xml:space="preserve">Encourage repeat purchases.</w:t>
      </w:r>
    </w:p>
    <w:p>
      <w:pPr>
        <w:pStyle w:val="Compact"/>
        <w:numPr>
          <w:ilvl w:val="0"/>
          <w:numId w:val="1004"/>
        </w:numPr>
      </w:pPr>
      <w:r>
        <w:t xml:space="preserve">Collect anonymous engagement analytics in the future.</w:t>
      </w:r>
    </w:p>
    <w:p>
      <w:pPr>
        <w:pStyle w:val="Compact"/>
        <w:numPr>
          <w:ilvl w:val="0"/>
          <w:numId w:val="1004"/>
        </w:numPr>
      </w:pPr>
      <w:r>
        <w:t xml:space="preserve">Strengthen the positioning of Bota as a guide into the world of knowledge and discovery.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ore-product-hypothesis"/>
    <w:p>
      <w:pPr>
        <w:pStyle w:val="Heading2"/>
      </w:pPr>
      <w:r>
        <w:t xml:space="preserve">4. Core Product Hypothesis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“Bota”</w:t>
      </w:r>
      <w:r>
        <w:t xml:space="preserve"> </w:t>
      </w:r>
      <w:r>
        <w:t xml:space="preserve">packaging gives children access to new educational quests through QR codes, then a one-time sweets purchase can become a repeatable brand engagement loop:</w:t>
      </w:r>
    </w:p>
    <w:p>
      <w:pPr>
        <w:pStyle w:val="BodyText"/>
      </w:pPr>
      <w:r>
        <w:rPr>
          <w:b/>
          <w:bCs/>
        </w:rPr>
        <w:t xml:space="preserve">Purchase → QR scan → game → learning → Bota Coins → coupon → repeat purchase.</w:t>
      </w:r>
    </w:p>
    <w:p>
      <w:r>
        <w:pict>
          <v:rect style="width:0;height:1.5pt" o:hralign="center" o:hrstd="t" o:hr="t"/>
        </w:pict>
      </w:r>
    </w:p>
    <w:bookmarkEnd w:id="27"/>
    <w:bookmarkStart w:id="28" w:name="main-user-flow"/>
    <w:p>
      <w:pPr>
        <w:pStyle w:val="Heading2"/>
      </w:pPr>
      <w:r>
        <w:t xml:space="preserve">5. Main User Flow</w:t>
      </w:r>
    </w:p>
    <w:p>
      <w:pPr>
        <w:pStyle w:val="Compact"/>
        <w:numPr>
          <w:ilvl w:val="0"/>
          <w:numId w:val="1005"/>
        </w:numPr>
      </w:pPr>
      <w:r>
        <w:t xml:space="preserve">A parent buys a</w:t>
      </w:r>
      <w:r>
        <w:t xml:space="preserve"> </w:t>
      </w:r>
      <w:r>
        <w:t xml:space="preserve">“Bota”</w:t>
      </w:r>
      <w:r>
        <w:t xml:space="preserve"> </w:t>
      </w:r>
      <w:r>
        <w:t xml:space="preserve">product.</w:t>
      </w:r>
    </w:p>
    <w:p>
      <w:pPr>
        <w:pStyle w:val="Compact"/>
        <w:numPr>
          <w:ilvl w:val="0"/>
          <w:numId w:val="1005"/>
        </w:numPr>
      </w:pPr>
      <w:r>
        <w:t xml:space="preserve">The child sees a QR code on the package.</w:t>
      </w:r>
    </w:p>
    <w:p>
      <w:pPr>
        <w:pStyle w:val="Compact"/>
        <w:numPr>
          <w:ilvl w:val="0"/>
          <w:numId w:val="1005"/>
        </w:numPr>
      </w:pPr>
      <w:r>
        <w:t xml:space="preserve">The child opens Bota Quest.</w:t>
      </w:r>
    </w:p>
    <w:p>
      <w:pPr>
        <w:pStyle w:val="Compact"/>
        <w:numPr>
          <w:ilvl w:val="0"/>
          <w:numId w:val="1005"/>
        </w:numPr>
      </w:pPr>
      <w:r>
        <w:t xml:space="preserve">The child enters their name, age, and language.</w:t>
      </w:r>
    </w:p>
    <w:p>
      <w:pPr>
        <w:pStyle w:val="Compact"/>
        <w:numPr>
          <w:ilvl w:val="0"/>
          <w:numId w:val="1005"/>
        </w:numPr>
      </w:pPr>
      <w:r>
        <w:t xml:space="preserve">The child lands on a stylized Kazakhstan map.</w:t>
      </w:r>
    </w:p>
    <w:p>
      <w:pPr>
        <w:pStyle w:val="Compact"/>
        <w:numPr>
          <w:ilvl w:val="0"/>
          <w:numId w:val="1005"/>
        </w:numPr>
      </w:pPr>
      <w:r>
        <w:t xml:space="preserve">Bota suggests the first educational quest.</w:t>
      </w:r>
    </w:p>
    <w:p>
      <w:pPr>
        <w:pStyle w:val="Compact"/>
        <w:numPr>
          <w:ilvl w:val="0"/>
          <w:numId w:val="1005"/>
        </w:numPr>
      </w:pPr>
      <w:r>
        <w:t xml:space="preserve">The child selects a location.</w:t>
      </w:r>
    </w:p>
    <w:p>
      <w:pPr>
        <w:pStyle w:val="Compact"/>
        <w:numPr>
          <w:ilvl w:val="0"/>
          <w:numId w:val="1005"/>
        </w:numPr>
      </w:pPr>
      <w:r>
        <w:t xml:space="preserve">The child completes a mini-game.</w:t>
      </w:r>
    </w:p>
    <w:p>
      <w:pPr>
        <w:pStyle w:val="Compact"/>
        <w:numPr>
          <w:ilvl w:val="0"/>
          <w:numId w:val="1005"/>
        </w:numPr>
      </w:pPr>
      <w:r>
        <w:t xml:space="preserve">The child earns Bota Coins.</w:t>
      </w:r>
    </w:p>
    <w:p>
      <w:pPr>
        <w:pStyle w:val="Compact"/>
        <w:numPr>
          <w:ilvl w:val="0"/>
          <w:numId w:val="1005"/>
        </w:numPr>
      </w:pPr>
      <w:r>
        <w:t xml:space="preserve">The child sees progress and rewards.</w:t>
      </w:r>
    </w:p>
    <w:p>
      <w:pPr>
        <w:pStyle w:val="Compact"/>
        <w:numPr>
          <w:ilvl w:val="0"/>
          <w:numId w:val="1005"/>
        </w:numPr>
      </w:pPr>
      <w:r>
        <w:t xml:space="preserve">The child opens the rewards shop.</w:t>
      </w:r>
    </w:p>
    <w:p>
      <w:pPr>
        <w:pStyle w:val="Compact"/>
        <w:numPr>
          <w:ilvl w:val="0"/>
          <w:numId w:val="1005"/>
        </w:numPr>
      </w:pPr>
      <w:r>
        <w:t xml:space="preserve">The child sees that Bota Coins can unlock conceptual coupons.</w:t>
      </w:r>
    </w:p>
    <w:p>
      <w:pPr>
        <w:pStyle w:val="Compact"/>
        <w:numPr>
          <w:ilvl w:val="0"/>
          <w:numId w:val="1005"/>
        </w:numPr>
      </w:pPr>
      <w:r>
        <w:t xml:space="preserve">The parent opens Parent Mode.</w:t>
      </w:r>
    </w:p>
    <w:p>
      <w:pPr>
        <w:pStyle w:val="Compact"/>
        <w:numPr>
          <w:ilvl w:val="0"/>
          <w:numId w:val="1005"/>
        </w:numPr>
      </w:pPr>
      <w:r>
        <w:t xml:space="preserve">The parent sees progress, screen time, skills trained, and accessibility settings.</w:t>
      </w:r>
    </w:p>
    <w:p>
      <w:pPr>
        <w:pStyle w:val="Compact"/>
        <w:numPr>
          <w:ilvl w:val="0"/>
          <w:numId w:val="1005"/>
        </w:numPr>
      </w:pPr>
      <w:r>
        <w:t xml:space="preserve">A QR unlock scenario opens a new secret location.</w:t>
      </w:r>
    </w:p>
    <w:p>
      <w:r>
        <w:pict>
          <v:rect style="width:0;height:1.5pt" o:hralign="center" o:hrstd="t" o:hr="t"/>
        </w:pict>
      </w:r>
    </w:p>
    <w:bookmarkEnd w:id="28"/>
    <w:bookmarkStart w:id="29" w:name="functional-requirements"/>
    <w:p>
      <w:pPr>
        <w:pStyle w:val="Heading2"/>
      </w:pPr>
      <w:r>
        <w:t xml:space="preserve">6. Functional Requirements</w:t>
      </w:r>
    </w:p>
    <w:bookmarkEnd w:id="29"/>
    <w:bookmarkStart w:id="32" w:name="onboarding"/>
    <w:p>
      <w:pPr>
        <w:pStyle w:val="Heading2"/>
      </w:pPr>
      <w:r>
        <w:t xml:space="preserve">6.1 Onboarding</w:t>
      </w:r>
    </w:p>
    <w:bookmarkStart w:id="30" w:name="screen-welcome-profile-setup"/>
    <w:p>
      <w:pPr>
        <w:pStyle w:val="Heading3"/>
      </w:pPr>
      <w:r>
        <w:t xml:space="preserve">Screen: Welcome / Profile Setup</w:t>
      </w:r>
    </w:p>
    <w:p>
      <w:pPr>
        <w:pStyle w:val="FirstParagraph"/>
      </w:pPr>
      <w:r>
        <w:t xml:space="preserve">The onboarding screen must include:</w:t>
      </w:r>
    </w:p>
    <w:p>
      <w:pPr>
        <w:pStyle w:val="Compact"/>
        <w:numPr>
          <w:ilvl w:val="0"/>
          <w:numId w:val="1006"/>
        </w:numPr>
      </w:pPr>
      <w:r>
        <w:t xml:space="preserve">Bota character or placeholder character art.</w:t>
      </w:r>
    </w:p>
    <w:p>
      <w:pPr>
        <w:pStyle w:val="Compact"/>
        <w:numPr>
          <w:ilvl w:val="0"/>
          <w:numId w:val="1006"/>
        </w:numPr>
      </w:pPr>
      <w:r>
        <w:t xml:space="preserve">Friendly welcome message.</w:t>
      </w:r>
    </w:p>
    <w:p>
      <w:pPr>
        <w:pStyle w:val="Compact"/>
        <w:numPr>
          <w:ilvl w:val="0"/>
          <w:numId w:val="1006"/>
        </w:numPr>
      </w:pPr>
      <w:r>
        <w:t xml:space="preserve">Language selection: Russian / Kazakh.</w:t>
      </w:r>
    </w:p>
    <w:p>
      <w:pPr>
        <w:pStyle w:val="Compact"/>
        <w:numPr>
          <w:ilvl w:val="0"/>
          <w:numId w:val="1006"/>
        </w:numPr>
      </w:pPr>
      <w:r>
        <w:t xml:space="preserve">Child name input.</w:t>
      </w:r>
    </w:p>
    <w:p>
      <w:pPr>
        <w:pStyle w:val="Compact"/>
        <w:numPr>
          <w:ilvl w:val="0"/>
          <w:numId w:val="1006"/>
        </w:numPr>
      </w:pPr>
      <w:r>
        <w:t xml:space="preserve">Age selection: 7, 8, 9, 10, 11.</w:t>
      </w:r>
    </w:p>
    <w:p>
      <w:pPr>
        <w:pStyle w:val="Compact"/>
        <w:numPr>
          <w:ilvl w:val="0"/>
          <w:numId w:val="1006"/>
        </w:numPr>
      </w:pPr>
      <w:r>
        <w:t xml:space="preserve">Primary CTA:</w:t>
      </w:r>
      <w:r>
        <w:t xml:space="preserve"> </w:t>
      </w:r>
      <w:r>
        <w:t xml:space="preserve">“Start Adventure”</w:t>
      </w:r>
      <w:r>
        <w:t xml:space="preserve">.</w:t>
      </w:r>
    </w:p>
    <w:bookmarkEnd w:id="30"/>
    <w:bookmarkStart w:id="31" w:name="logic"/>
    <w:p>
      <w:pPr>
        <w:pStyle w:val="Heading3"/>
      </w:pPr>
      <w:r>
        <w:t xml:space="preserve">Logic</w:t>
      </w:r>
    </w:p>
    <w:p>
      <w:pPr>
        <w:pStyle w:val="FirstParagraph"/>
      </w:pPr>
      <w:r>
        <w:t xml:space="preserve">After onboarding, create a local child profile.</w:t>
      </w:r>
    </w:p>
    <w:p>
      <w:pPr>
        <w:pStyle w:val="BodyText"/>
      </w:pPr>
      <w:r>
        <w:t xml:space="preserve">The profile must be persisted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kazakhstan-map"/>
    <w:p>
      <w:pPr>
        <w:pStyle w:val="Heading2"/>
      </w:pPr>
      <w:r>
        <w:t xml:space="preserve">6.2 Kazakhstan Map</w:t>
      </w:r>
    </w:p>
    <w:p>
      <w:pPr>
        <w:pStyle w:val="FirstParagraph"/>
      </w:pPr>
      <w:r>
        <w:t xml:space="preserve">The map is the main navigation screen of the app.</w:t>
      </w:r>
    </w:p>
    <w:bookmarkStart w:id="33" w:name="required-locations"/>
    <w:p>
      <w:pPr>
        <w:pStyle w:val="Heading3"/>
      </w:pPr>
      <w:r>
        <w:t xml:space="preserve">Required Locations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Astana — Baiterek</w:t>
      </w:r>
    </w:p>
    <w:p>
      <w:pPr>
        <w:pStyle w:val="Compact"/>
        <w:numPr>
          <w:ilvl w:val="1"/>
          <w:numId w:val="1008"/>
        </w:numPr>
      </w:pPr>
      <w:r>
        <w:t xml:space="preserve">Game:</w:t>
      </w:r>
      <w:r>
        <w:t xml:space="preserve"> </w:t>
      </w:r>
      <w:r>
        <w:t xml:space="preserve">“Counting with Bota”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Skill: Math.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Almaty — Mountains</w:t>
      </w:r>
    </w:p>
    <w:p>
      <w:pPr>
        <w:pStyle w:val="Compact"/>
        <w:numPr>
          <w:ilvl w:val="1"/>
          <w:numId w:val="1009"/>
        </w:numPr>
      </w:pPr>
      <w:r>
        <w:t xml:space="preserve">Game:</w:t>
      </w:r>
      <w:r>
        <w:t xml:space="preserve"> </w:t>
      </w:r>
      <w:r>
        <w:t xml:space="preserve">“Collect the Sweets”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Skill: Memory.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Turkestan — Mausoleum</w:t>
      </w:r>
    </w:p>
    <w:p>
      <w:pPr>
        <w:pStyle w:val="Compact"/>
        <w:numPr>
          <w:ilvl w:val="1"/>
          <w:numId w:val="1010"/>
        </w:numPr>
      </w:pPr>
      <w:r>
        <w:t xml:space="preserve">Game:</w:t>
      </w:r>
      <w:r>
        <w:t xml:space="preserve"> </w:t>
      </w:r>
      <w:r>
        <w:t xml:space="preserve">“Find the Kazakh Word”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Skill: Kazakh language.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Secret Location</w:t>
      </w:r>
    </w:p>
    <w:p>
      <w:pPr>
        <w:pStyle w:val="Compact"/>
        <w:numPr>
          <w:ilvl w:val="1"/>
          <w:numId w:val="1011"/>
        </w:numPr>
      </w:pPr>
      <w:r>
        <w:t xml:space="preserve">Locked by default.</w:t>
      </w:r>
    </w:p>
    <w:p>
      <w:pPr>
        <w:pStyle w:val="Compact"/>
        <w:numPr>
          <w:ilvl w:val="1"/>
          <w:numId w:val="1011"/>
        </w:numPr>
      </w:pPr>
      <w:r>
        <w:t xml:space="preserve">Unlocked through the QR unlock scenario.</w:t>
      </w:r>
    </w:p>
    <w:bookmarkEnd w:id="33"/>
    <w:bookmarkStart w:id="34" w:name="map-requirements"/>
    <w:p>
      <w:pPr>
        <w:pStyle w:val="Heading3"/>
      </w:pPr>
      <w:r>
        <w:t xml:space="preserve">Map Requirements</w:t>
      </w:r>
    </w:p>
    <w:p>
      <w:pPr>
        <w:pStyle w:val="Compact"/>
        <w:numPr>
          <w:ilvl w:val="0"/>
          <w:numId w:val="1012"/>
        </w:numPr>
      </w:pPr>
      <w:r>
        <w:t xml:space="preserve">Mobile-first design.</w:t>
      </w:r>
    </w:p>
    <w:p>
      <w:pPr>
        <w:pStyle w:val="Compact"/>
        <w:numPr>
          <w:ilvl w:val="0"/>
          <w:numId w:val="1012"/>
        </w:numPr>
      </w:pPr>
      <w:r>
        <w:t xml:space="preserve">Locations should look like journey points.</w:t>
      </w:r>
    </w:p>
    <w:p>
      <w:pPr>
        <w:pStyle w:val="Compact"/>
        <w:numPr>
          <w:ilvl w:val="0"/>
          <w:numId w:val="1012"/>
        </w:numPr>
      </w:pPr>
      <w:r>
        <w:t xml:space="preserve">Open and locked locations must be visually distinct.</w:t>
      </w:r>
    </w:p>
    <w:p>
      <w:pPr>
        <w:pStyle w:val="Compact"/>
        <w:numPr>
          <w:ilvl w:val="0"/>
          <w:numId w:val="1012"/>
        </w:numPr>
      </w:pPr>
      <w:r>
        <w:t xml:space="preserve">Completed locations should show a completed state.</w:t>
      </w:r>
    </w:p>
    <w:p>
      <w:pPr>
        <w:pStyle w:val="Compact"/>
        <w:numPr>
          <w:ilvl w:val="0"/>
          <w:numId w:val="1012"/>
        </w:numPr>
      </w:pPr>
      <w:r>
        <w:t xml:space="preserve">User must be able to return to the map after each game.</w:t>
      </w:r>
    </w:p>
    <w:p>
      <w:pPr>
        <w:pStyle w:val="Compact"/>
        <w:numPr>
          <w:ilvl w:val="0"/>
          <w:numId w:val="1012"/>
        </w:numPr>
      </w:pPr>
      <w:r>
        <w:t xml:space="preserve">Bota Coins balance should be visible on the map.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mini-game-1-collect-the-sweets"/>
    <w:p>
      <w:pPr>
        <w:pStyle w:val="Heading2"/>
      </w:pPr>
      <w:r>
        <w:t xml:space="preserve">6.3 Mini-Game 1:</w:t>
      </w:r>
      <w:r>
        <w:t xml:space="preserve"> </w:t>
      </w:r>
      <w:r>
        <w:t xml:space="preserve">“Collect the Sweets”</w:t>
      </w:r>
    </w:p>
    <w:bookmarkStart w:id="36" w:name="category"/>
    <w:p>
      <w:pPr>
        <w:pStyle w:val="Heading3"/>
      </w:pPr>
      <w:r>
        <w:t xml:space="preserve">Category</w:t>
      </w:r>
    </w:p>
    <w:p>
      <w:pPr>
        <w:pStyle w:val="FirstParagraph"/>
      </w:pPr>
      <w:r>
        <w:t xml:space="preserve">Memory / attention.</w:t>
      </w:r>
    </w:p>
    <w:bookmarkEnd w:id="36"/>
    <w:bookmarkStart w:id="37" w:name="gameplay"/>
    <w:p>
      <w:pPr>
        <w:pStyle w:val="Heading3"/>
      </w:pPr>
      <w:r>
        <w:t xml:space="preserve">Gameplay</w:t>
      </w:r>
    </w:p>
    <w:p>
      <w:pPr>
        <w:pStyle w:val="Compact"/>
        <w:numPr>
          <w:ilvl w:val="0"/>
          <w:numId w:val="1013"/>
        </w:numPr>
      </w:pPr>
      <w:r>
        <w:t xml:space="preserve">Display a set of cards.</w:t>
      </w:r>
    </w:p>
    <w:p>
      <w:pPr>
        <w:pStyle w:val="Compact"/>
        <w:numPr>
          <w:ilvl w:val="0"/>
          <w:numId w:val="1013"/>
        </w:numPr>
      </w:pPr>
      <w:r>
        <w:t xml:space="preserve">The child flips two cards at a time.</w:t>
      </w:r>
    </w:p>
    <w:p>
      <w:pPr>
        <w:pStyle w:val="Compact"/>
        <w:numPr>
          <w:ilvl w:val="0"/>
          <w:numId w:val="1013"/>
        </w:numPr>
      </w:pPr>
      <w:r>
        <w:t xml:space="preserve">The goal is to find matching pairs.</w:t>
      </w:r>
    </w:p>
    <w:p>
      <w:pPr>
        <w:pStyle w:val="Compact"/>
        <w:numPr>
          <w:ilvl w:val="0"/>
          <w:numId w:val="1013"/>
        </w:numPr>
      </w:pPr>
      <w:r>
        <w:t xml:space="preserve">Once all pairs are matched, the game ends.</w:t>
      </w:r>
    </w:p>
    <w:p>
      <w:pPr>
        <w:pStyle w:val="Compact"/>
        <w:numPr>
          <w:ilvl w:val="0"/>
          <w:numId w:val="1013"/>
        </w:numPr>
      </w:pPr>
      <w:r>
        <w:t xml:space="preserve">The user receives Bota Coins.</w:t>
      </w:r>
    </w:p>
    <w:bookmarkEnd w:id="37"/>
    <w:bookmarkStart w:id="38" w:name="minimum-requirements"/>
    <w:p>
      <w:pPr>
        <w:pStyle w:val="Heading3"/>
      </w:pPr>
      <w:r>
        <w:t xml:space="preserve">Minimum Requirements</w:t>
      </w:r>
    </w:p>
    <w:p>
      <w:pPr>
        <w:pStyle w:val="Compact"/>
        <w:numPr>
          <w:ilvl w:val="0"/>
          <w:numId w:val="1014"/>
        </w:numPr>
      </w:pPr>
      <w:r>
        <w:t xml:space="preserve">At least 6 cards.</w:t>
      </w:r>
    </w:p>
    <w:p>
      <w:pPr>
        <w:pStyle w:val="Compact"/>
        <w:numPr>
          <w:ilvl w:val="0"/>
          <w:numId w:val="1014"/>
        </w:numPr>
      </w:pPr>
      <w:r>
        <w:t xml:space="preserve">Preferably 8 cards.</w:t>
      </w:r>
    </w:p>
    <w:p>
      <w:pPr>
        <w:pStyle w:val="Compact"/>
        <w:numPr>
          <w:ilvl w:val="0"/>
          <w:numId w:val="1014"/>
        </w:numPr>
      </w:pPr>
      <w:r>
        <w:t xml:space="preserve">Cards must be large and touch-friendly.</w:t>
      </w:r>
    </w:p>
    <w:p>
      <w:pPr>
        <w:pStyle w:val="Compact"/>
        <w:numPr>
          <w:ilvl w:val="0"/>
          <w:numId w:val="1014"/>
        </w:numPr>
      </w:pPr>
      <w:r>
        <w:t xml:space="preserve">Card visuals should be related to sweets, Bota, or Bayan Sulu products.</w:t>
      </w:r>
    </w:p>
    <w:p>
      <w:pPr>
        <w:pStyle w:val="Compact"/>
        <w:numPr>
          <w:ilvl w:val="0"/>
          <w:numId w:val="1014"/>
        </w:numPr>
      </w:pPr>
      <w:r>
        <w:t xml:space="preserve">Show a result screen after completion.</w:t>
      </w:r>
    </w:p>
    <w:bookmarkEnd w:id="38"/>
    <w:bookmarkStart w:id="39" w:name="rewards"/>
    <w:p>
      <w:pPr>
        <w:pStyle w:val="Heading3"/>
      </w:pPr>
      <w:r>
        <w:t xml:space="preserve">Rewards</w:t>
      </w:r>
    </w:p>
    <w:p>
      <w:pPr>
        <w:pStyle w:val="Compact"/>
        <w:numPr>
          <w:ilvl w:val="0"/>
          <w:numId w:val="1015"/>
        </w:numPr>
      </w:pPr>
      <w:r>
        <w:t xml:space="preserve">Completion: +20 Bota Coins.</w:t>
      </w:r>
    </w:p>
    <w:p>
      <w:pPr>
        <w:pStyle w:val="Compact"/>
        <w:numPr>
          <w:ilvl w:val="0"/>
          <w:numId w:val="1015"/>
        </w:numPr>
      </w:pPr>
      <w:r>
        <w:t xml:space="preserve">Perfect result: +10 bonus Bota Coins.</w:t>
      </w:r>
    </w:p>
    <w:p>
      <w:pPr>
        <w:pStyle w:val="Compact"/>
        <w:numPr>
          <w:ilvl w:val="0"/>
          <w:numId w:val="1015"/>
        </w:numPr>
      </w:pPr>
      <w:r>
        <w:t xml:space="preserve">Badge:</w:t>
      </w:r>
      <w:r>
        <w:t xml:space="preserve"> </w:t>
      </w:r>
      <w:r>
        <w:t xml:space="preserve">“Memory Master”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mini-game-2-find-the-kazakh-word"/>
    <w:p>
      <w:pPr>
        <w:pStyle w:val="Heading2"/>
      </w:pPr>
      <w:r>
        <w:t xml:space="preserve">6.4 Mini-Game 2:</w:t>
      </w:r>
      <w:r>
        <w:t xml:space="preserve"> </w:t>
      </w:r>
      <w:r>
        <w:t xml:space="preserve">“Find the Kazakh Word”</w:t>
      </w:r>
    </w:p>
    <w:bookmarkStart w:id="41" w:name="category-1"/>
    <w:p>
      <w:pPr>
        <w:pStyle w:val="Heading3"/>
      </w:pPr>
      <w:r>
        <w:t xml:space="preserve">Category</w:t>
      </w:r>
    </w:p>
    <w:p>
      <w:pPr>
        <w:pStyle w:val="FirstParagraph"/>
      </w:pPr>
      <w:r>
        <w:t xml:space="preserve">Kazakh language / culture.</w:t>
      </w:r>
    </w:p>
    <w:bookmarkEnd w:id="41"/>
    <w:bookmarkStart w:id="42" w:name="gameplay-1"/>
    <w:p>
      <w:pPr>
        <w:pStyle w:val="Heading3"/>
      </w:pPr>
      <w:r>
        <w:t xml:space="preserve">Gameplay</w:t>
      </w:r>
    </w:p>
    <w:p>
      <w:pPr>
        <w:pStyle w:val="Compact"/>
        <w:numPr>
          <w:ilvl w:val="0"/>
          <w:numId w:val="1016"/>
        </w:numPr>
      </w:pPr>
      <w:r>
        <w:t xml:space="preserve">Show an image or icon.</w:t>
      </w:r>
    </w:p>
    <w:p>
      <w:pPr>
        <w:pStyle w:val="Compact"/>
        <w:numPr>
          <w:ilvl w:val="0"/>
          <w:numId w:val="1016"/>
        </w:numPr>
      </w:pPr>
      <w:r>
        <w:t xml:space="preserve">Display 2–4 Kazakh word options.</w:t>
      </w:r>
    </w:p>
    <w:p>
      <w:pPr>
        <w:pStyle w:val="Compact"/>
        <w:numPr>
          <w:ilvl w:val="0"/>
          <w:numId w:val="1016"/>
        </w:numPr>
      </w:pPr>
      <w:r>
        <w:t xml:space="preserve">The child selects the correct word.</w:t>
      </w:r>
    </w:p>
    <w:p>
      <w:pPr>
        <w:pStyle w:val="Compact"/>
        <w:numPr>
          <w:ilvl w:val="0"/>
          <w:numId w:val="1016"/>
        </w:numPr>
      </w:pPr>
      <w:r>
        <w:t xml:space="preserve">After the answer, show a short explanation or fact.</w:t>
      </w:r>
    </w:p>
    <w:bookmarkEnd w:id="42"/>
    <w:bookmarkStart w:id="43" w:name="example-words"/>
    <w:p>
      <w:pPr>
        <w:pStyle w:val="Heading3"/>
      </w:pPr>
      <w:r>
        <w:t xml:space="preserve">Example Words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түйе</w:t>
      </w:r>
      <w:r>
        <w:t xml:space="preserve"> </w:t>
      </w:r>
      <w:r>
        <w:t xml:space="preserve">— camel.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тау</w:t>
      </w:r>
      <w:r>
        <w:t xml:space="preserve"> </w:t>
      </w:r>
      <w:r>
        <w:t xml:space="preserve">— mountain.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алма</w:t>
      </w:r>
      <w:r>
        <w:t xml:space="preserve"> </w:t>
      </w:r>
      <w:r>
        <w:t xml:space="preserve">— apple.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су</w:t>
      </w:r>
      <w:r>
        <w:t xml:space="preserve"> </w:t>
      </w:r>
      <w:r>
        <w:t xml:space="preserve">— water.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дала</w:t>
      </w:r>
      <w:r>
        <w:t xml:space="preserve"> </w:t>
      </w:r>
      <w:r>
        <w:t xml:space="preserve">— steppe.</w:t>
      </w:r>
    </w:p>
    <w:bookmarkEnd w:id="43"/>
    <w:bookmarkStart w:id="44" w:name="rewards-1"/>
    <w:p>
      <w:pPr>
        <w:pStyle w:val="Heading3"/>
      </w:pPr>
      <w:r>
        <w:t xml:space="preserve">Rewards</w:t>
      </w:r>
    </w:p>
    <w:p>
      <w:pPr>
        <w:pStyle w:val="Compact"/>
        <w:numPr>
          <w:ilvl w:val="0"/>
          <w:numId w:val="1018"/>
        </w:numPr>
      </w:pPr>
      <w:r>
        <w:t xml:space="preserve">Completion: +20 Bota Coins.</w:t>
      </w:r>
    </w:p>
    <w:p>
      <w:pPr>
        <w:pStyle w:val="Compact"/>
        <w:numPr>
          <w:ilvl w:val="0"/>
          <w:numId w:val="1018"/>
        </w:numPr>
      </w:pPr>
      <w:r>
        <w:t xml:space="preserve">All answers correct: +10 bonus Bota Coins.</w:t>
      </w:r>
    </w:p>
    <w:p>
      <w:pPr>
        <w:pStyle w:val="Compact"/>
        <w:numPr>
          <w:ilvl w:val="0"/>
          <w:numId w:val="1018"/>
        </w:numPr>
      </w:pPr>
      <w:r>
        <w:t xml:space="preserve">Badge:</w:t>
      </w:r>
      <w:r>
        <w:t xml:space="preserve"> </w:t>
      </w:r>
      <w:r>
        <w:t xml:space="preserve">“Kazakh Word Explorer”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mini-game-3-counting-with-bota"/>
    <w:p>
      <w:pPr>
        <w:pStyle w:val="Heading2"/>
      </w:pPr>
      <w:r>
        <w:t xml:space="preserve">6.5 Mini-Game 3:</w:t>
      </w:r>
      <w:r>
        <w:t xml:space="preserve"> </w:t>
      </w:r>
      <w:r>
        <w:t xml:space="preserve">“Counting with Bota”</w:t>
      </w:r>
    </w:p>
    <w:bookmarkStart w:id="46" w:name="category-2"/>
    <w:p>
      <w:pPr>
        <w:pStyle w:val="Heading3"/>
      </w:pPr>
      <w:r>
        <w:t xml:space="preserve">Category</w:t>
      </w:r>
    </w:p>
    <w:p>
      <w:pPr>
        <w:pStyle w:val="FirstParagraph"/>
      </w:pPr>
      <w:r>
        <w:t xml:space="preserve">Math / logic.</w:t>
      </w:r>
    </w:p>
    <w:bookmarkEnd w:id="46"/>
    <w:bookmarkStart w:id="47" w:name="gameplay-2"/>
    <w:p>
      <w:pPr>
        <w:pStyle w:val="Heading3"/>
      </w:pPr>
      <w:r>
        <w:t xml:space="preserve">Gameplay</w:t>
      </w:r>
    </w:p>
    <w:p>
      <w:pPr>
        <w:pStyle w:val="Compact"/>
        <w:numPr>
          <w:ilvl w:val="0"/>
          <w:numId w:val="1019"/>
        </w:numPr>
      </w:pPr>
      <w:r>
        <w:t xml:space="preserve">Show a simple math problem.</w:t>
      </w:r>
    </w:p>
    <w:p>
      <w:pPr>
        <w:pStyle w:val="Compact"/>
        <w:numPr>
          <w:ilvl w:val="0"/>
          <w:numId w:val="1019"/>
        </w:numPr>
      </w:pPr>
      <w:r>
        <w:t xml:space="preserve">The answer is selected from multiple options.</w:t>
      </w:r>
    </w:p>
    <w:p>
      <w:pPr>
        <w:pStyle w:val="Compact"/>
        <w:numPr>
          <w:ilvl w:val="0"/>
          <w:numId w:val="1019"/>
        </w:numPr>
      </w:pPr>
      <w:r>
        <w:t xml:space="preserve">Difficulty should depend on the child’s age.</w:t>
      </w:r>
    </w:p>
    <w:bookmarkEnd w:id="47"/>
    <w:bookmarkStart w:id="48" w:name="example-for-age-7"/>
    <w:p>
      <w:pPr>
        <w:pStyle w:val="Heading3"/>
      </w:pPr>
      <w:r>
        <w:t xml:space="preserve">Example for age 7</w:t>
      </w:r>
    </w:p>
    <w:p>
      <w:pPr>
        <w:pStyle w:val="FirstParagraph"/>
      </w:pPr>
      <w:r>
        <w:t xml:space="preserve">“Bota had 3 sweets. He found 2 more. How many sweets does he have now?”</w:t>
      </w:r>
    </w:p>
    <w:p>
      <w:pPr>
        <w:pStyle w:val="BodyText"/>
      </w:pPr>
      <w:r>
        <w:t xml:space="preserve">Options:</w:t>
      </w:r>
    </w:p>
    <w:p>
      <w:pPr>
        <w:pStyle w:val="Compact"/>
        <w:numPr>
          <w:ilvl w:val="0"/>
          <w:numId w:val="1020"/>
        </w:numPr>
      </w:pPr>
      <w:r>
        <w:t xml:space="preserve">4</w:t>
      </w:r>
    </w:p>
    <w:p>
      <w:pPr>
        <w:pStyle w:val="Compact"/>
        <w:numPr>
          <w:ilvl w:val="0"/>
          <w:numId w:val="1020"/>
        </w:numPr>
      </w:pPr>
      <w:r>
        <w:t xml:space="preserve">5</w:t>
      </w:r>
    </w:p>
    <w:p>
      <w:pPr>
        <w:pStyle w:val="Compact"/>
        <w:numPr>
          <w:ilvl w:val="0"/>
          <w:numId w:val="1020"/>
        </w:numPr>
      </w:pPr>
      <w:r>
        <w:t xml:space="preserve">6</w:t>
      </w:r>
    </w:p>
    <w:bookmarkEnd w:id="48"/>
    <w:bookmarkStart w:id="49" w:name="age-based-difficulty"/>
    <w:p>
      <w:pPr>
        <w:pStyle w:val="Heading3"/>
      </w:pPr>
      <w:r>
        <w:t xml:space="preserve">Age-Based Difficulty</w:t>
      </w:r>
    </w:p>
    <w:p>
      <w:pPr>
        <w:pStyle w:val="Compact"/>
        <w:numPr>
          <w:ilvl w:val="0"/>
          <w:numId w:val="1021"/>
        </w:numPr>
      </w:pPr>
      <w:r>
        <w:t xml:space="preserve">Age 7: addition up to 10.</w:t>
      </w:r>
    </w:p>
    <w:p>
      <w:pPr>
        <w:pStyle w:val="Compact"/>
        <w:numPr>
          <w:ilvl w:val="0"/>
          <w:numId w:val="1021"/>
        </w:numPr>
      </w:pPr>
      <w:r>
        <w:t xml:space="preserve">Ages 8–9: addition/subtraction up to 20.</w:t>
      </w:r>
    </w:p>
    <w:p>
      <w:pPr>
        <w:pStyle w:val="Compact"/>
        <w:numPr>
          <w:ilvl w:val="0"/>
          <w:numId w:val="1021"/>
        </w:numPr>
      </w:pPr>
      <w:r>
        <w:t xml:space="preserve">Ages 10–11: simple multiplication or logic tasks.</w:t>
      </w:r>
    </w:p>
    <w:bookmarkEnd w:id="49"/>
    <w:bookmarkStart w:id="50" w:name="rewards-2"/>
    <w:p>
      <w:pPr>
        <w:pStyle w:val="Heading3"/>
      </w:pPr>
      <w:r>
        <w:t xml:space="preserve">Rewards</w:t>
      </w:r>
    </w:p>
    <w:p>
      <w:pPr>
        <w:pStyle w:val="Compact"/>
        <w:numPr>
          <w:ilvl w:val="0"/>
          <w:numId w:val="1022"/>
        </w:numPr>
      </w:pPr>
      <w:r>
        <w:t xml:space="preserve">Completion: +20 Bota Coins.</w:t>
      </w:r>
    </w:p>
    <w:p>
      <w:pPr>
        <w:pStyle w:val="Compact"/>
        <w:numPr>
          <w:ilvl w:val="0"/>
          <w:numId w:val="1022"/>
        </w:numPr>
      </w:pPr>
      <w:r>
        <w:t xml:space="preserve">Correct streak: +10 bonus Bota Coins.</w:t>
      </w:r>
    </w:p>
    <w:p>
      <w:pPr>
        <w:pStyle w:val="Compact"/>
        <w:numPr>
          <w:ilvl w:val="0"/>
          <w:numId w:val="1022"/>
        </w:numPr>
      </w:pPr>
      <w:r>
        <w:t xml:space="preserve">Badge:</w:t>
      </w:r>
      <w:r>
        <w:t xml:space="preserve"> </w:t>
      </w:r>
      <w:r>
        <w:t xml:space="preserve">“Young Mathematician”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bota-coins"/>
    <w:p>
      <w:pPr>
        <w:pStyle w:val="Heading2"/>
      </w:pPr>
      <w:r>
        <w:t xml:space="preserve">6.6 Bota Coins</w:t>
      </w:r>
    </w:p>
    <w:bookmarkStart w:id="52" w:name="principle"/>
    <w:p>
      <w:pPr>
        <w:pStyle w:val="Heading3"/>
      </w:pPr>
      <w:r>
        <w:t xml:space="preserve">Principle</w:t>
      </w:r>
    </w:p>
    <w:p>
      <w:pPr>
        <w:pStyle w:val="FirstParagraph"/>
      </w:pPr>
      <w:r>
        <w:t xml:space="preserve">Bota Coins must be earned only through educational actions.</w:t>
      </w:r>
    </w:p>
    <w:p>
      <w:pPr>
        <w:pStyle w:val="BodyText"/>
      </w:pPr>
      <w:r>
        <w:t xml:space="preserve">Do not reward users simply for spending time in the app.</w:t>
      </w:r>
    </w:p>
    <w:bookmarkEnd w:id="52"/>
    <w:bookmarkStart w:id="53" w:name="earning-rules"/>
    <w:p>
      <w:pPr>
        <w:pStyle w:val="Heading3"/>
      </w:pPr>
      <w:r>
        <w:t xml:space="preserve">Earning Rules</w:t>
      </w:r>
    </w:p>
    <w:p>
      <w:pPr>
        <w:pStyle w:val="Compact"/>
        <w:numPr>
          <w:ilvl w:val="0"/>
          <w:numId w:val="1023"/>
        </w:numPr>
      </w:pPr>
      <w:r>
        <w:t xml:space="preserve">Completing a mini-game: +20 coins.</w:t>
      </w:r>
    </w:p>
    <w:p>
      <w:pPr>
        <w:pStyle w:val="Compact"/>
        <w:numPr>
          <w:ilvl w:val="0"/>
          <w:numId w:val="1023"/>
        </w:numPr>
      </w:pPr>
      <w:r>
        <w:t xml:space="preserve">Perfect result: +10 coins.</w:t>
      </w:r>
    </w:p>
    <w:p>
      <w:pPr>
        <w:pStyle w:val="Compact"/>
        <w:numPr>
          <w:ilvl w:val="0"/>
          <w:numId w:val="1023"/>
        </w:numPr>
      </w:pPr>
      <w:r>
        <w:t xml:space="preserve">QR unlock: +15 coins.</w:t>
      </w:r>
    </w:p>
    <w:p>
      <w:pPr>
        <w:pStyle w:val="Compact"/>
        <w:numPr>
          <w:ilvl w:val="0"/>
          <w:numId w:val="1023"/>
        </w:numPr>
      </w:pPr>
      <w:r>
        <w:t xml:space="preserve">Daily task placeholder: +5 coins.</w:t>
      </w:r>
    </w:p>
    <w:p>
      <w:pPr>
        <w:pStyle w:val="Compact"/>
        <w:numPr>
          <w:ilvl w:val="0"/>
          <w:numId w:val="1023"/>
        </w:numPr>
      </w:pPr>
      <w:r>
        <w:t xml:space="preserve">Completing 3 games: bonus badge and optional coins.</w:t>
      </w:r>
    </w:p>
    <w:bookmarkEnd w:id="53"/>
    <w:bookmarkStart w:id="54" w:name="display-requirements"/>
    <w:p>
      <w:pPr>
        <w:pStyle w:val="Heading3"/>
      </w:pPr>
      <w:r>
        <w:t xml:space="preserve">Display Requirements</w:t>
      </w:r>
    </w:p>
    <w:p>
      <w:pPr>
        <w:pStyle w:val="FirstParagraph"/>
      </w:pPr>
      <w:r>
        <w:t xml:space="preserve">Bota Coins balance must be visible on:</w:t>
      </w:r>
    </w:p>
    <w:p>
      <w:pPr>
        <w:pStyle w:val="Compact"/>
        <w:numPr>
          <w:ilvl w:val="0"/>
          <w:numId w:val="1024"/>
        </w:numPr>
      </w:pPr>
      <w:r>
        <w:t xml:space="preserve">Map screen.</w:t>
      </w:r>
    </w:p>
    <w:p>
      <w:pPr>
        <w:pStyle w:val="Compact"/>
        <w:numPr>
          <w:ilvl w:val="0"/>
          <w:numId w:val="1024"/>
        </w:numPr>
      </w:pPr>
      <w:r>
        <w:t xml:space="preserve">Game result screen.</w:t>
      </w:r>
    </w:p>
    <w:p>
      <w:pPr>
        <w:pStyle w:val="Compact"/>
        <w:numPr>
          <w:ilvl w:val="0"/>
          <w:numId w:val="1024"/>
        </w:numPr>
      </w:pPr>
      <w:r>
        <w:t xml:space="preserve">Rewards shop.</w:t>
      </w:r>
    </w:p>
    <w:p>
      <w:pPr>
        <w:pStyle w:val="Compact"/>
        <w:numPr>
          <w:ilvl w:val="0"/>
          <w:numId w:val="1024"/>
        </w:numPr>
      </w:pPr>
      <w:r>
        <w:t xml:space="preserve">Parent Mode dashboard.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rewards-shop"/>
    <w:p>
      <w:pPr>
        <w:pStyle w:val="Heading2"/>
      </w:pPr>
      <w:r>
        <w:t xml:space="preserve">6.7 Rewards Shop</w:t>
      </w:r>
    </w:p>
    <w:bookmarkStart w:id="56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Show the connection between game progress and real-world product incentives.</w:t>
      </w:r>
    </w:p>
    <w:bookmarkEnd w:id="56"/>
    <w:bookmarkStart w:id="57" w:name="rewards-3"/>
    <w:p>
      <w:pPr>
        <w:pStyle w:val="Heading3"/>
      </w:pPr>
      <w:r>
        <w:t xml:space="preserve">Rewards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50 Bota Coins</w:t>
      </w:r>
    </w:p>
    <w:p>
      <w:pPr>
        <w:pStyle w:val="Compact"/>
        <w:numPr>
          <w:ilvl w:val="1"/>
          <w:numId w:val="1026"/>
        </w:numPr>
      </w:pPr>
      <w:r>
        <w:t xml:space="preserve">Digital badge.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100 Bota Coins</w:t>
      </w:r>
    </w:p>
    <w:p>
      <w:pPr>
        <w:pStyle w:val="Compact"/>
        <w:numPr>
          <w:ilvl w:val="1"/>
          <w:numId w:val="1027"/>
        </w:numPr>
      </w:pPr>
      <w:r>
        <w:t xml:space="preserve">Conceptual 100 KZT coupon for</w:t>
      </w:r>
      <w:r>
        <w:t xml:space="preserve"> </w:t>
      </w:r>
      <w:r>
        <w:t xml:space="preserve">“Bota”</w:t>
      </w:r>
      <w:r>
        <w:t xml:space="preserve"> </w:t>
      </w:r>
      <w:r>
        <w:t xml:space="preserve">products.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250 Bota Coins</w:t>
      </w:r>
    </w:p>
    <w:p>
      <w:pPr>
        <w:pStyle w:val="Compact"/>
        <w:numPr>
          <w:ilvl w:val="1"/>
          <w:numId w:val="1028"/>
        </w:numPr>
      </w:pPr>
      <w:r>
        <w:t xml:space="preserve">Family bonus.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QR-only reward</w:t>
      </w:r>
    </w:p>
    <w:p>
      <w:pPr>
        <w:pStyle w:val="Compact"/>
        <w:numPr>
          <w:ilvl w:val="1"/>
          <w:numId w:val="1029"/>
        </w:numPr>
      </w:pPr>
      <w:r>
        <w:t xml:space="preserve">Unlocked after scanning a product package.</w:t>
      </w:r>
    </w:p>
    <w:bookmarkEnd w:id="57"/>
    <w:bookmarkStart w:id="58" w:name="coupon-requirements"/>
    <w:p>
      <w:pPr>
        <w:pStyle w:val="Heading3"/>
      </w:pPr>
      <w:r>
        <w:t xml:space="preserve">Coupon Requirements</w:t>
      </w:r>
    </w:p>
    <w:p>
      <w:pPr>
        <w:pStyle w:val="FirstParagraph"/>
      </w:pPr>
      <w:r>
        <w:t xml:space="preserve">Real POS integration is not required.</w:t>
      </w:r>
    </w:p>
    <w:p>
      <w:pPr>
        <w:pStyle w:val="BodyText"/>
      </w:pPr>
      <w:r>
        <w:t xml:space="preserve">The MVP should show a mock coupon with:</w:t>
      </w:r>
    </w:p>
    <w:p>
      <w:pPr>
        <w:pStyle w:val="Compact"/>
        <w:numPr>
          <w:ilvl w:val="0"/>
          <w:numId w:val="1030"/>
        </w:numPr>
      </w:pPr>
      <w:r>
        <w:t xml:space="preserve">Coupon code.</w:t>
      </w:r>
    </w:p>
    <w:p>
      <w:pPr>
        <w:pStyle w:val="Compact"/>
        <w:numPr>
          <w:ilvl w:val="0"/>
          <w:numId w:val="1030"/>
        </w:numPr>
      </w:pPr>
      <w:r>
        <w:t xml:space="preserve">Discount value.</w:t>
      </w:r>
    </w:p>
    <w:p>
      <w:pPr>
        <w:pStyle w:val="Compact"/>
        <w:numPr>
          <w:ilvl w:val="0"/>
          <w:numId w:val="1030"/>
        </w:numPr>
      </w:pPr>
      <w:r>
        <w:t xml:space="preserve">Button:</w:t>
      </w:r>
      <w:r>
        <w:t xml:space="preserve"> </w:t>
      </w:r>
      <w:r>
        <w:t xml:space="preserve">“Show to Parent”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Disclaimer:</w:t>
      </w:r>
      <w:r>
        <w:t xml:space="preserve"> </w:t>
      </w:r>
      <w:r>
        <w:t xml:space="preserve">“Concept only. Real cashier/POS integration is a future step.”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parent-mode"/>
    <w:p>
      <w:pPr>
        <w:pStyle w:val="Heading2"/>
      </w:pPr>
      <w:r>
        <w:t xml:space="preserve">6.8 Parent Mode</w:t>
      </w:r>
    </w:p>
    <w:bookmarkStart w:id="60" w:name="access"/>
    <w:p>
      <w:pPr>
        <w:pStyle w:val="Heading3"/>
      </w:pPr>
      <w:r>
        <w:t xml:space="preserve">Access</w:t>
      </w:r>
    </w:p>
    <w:p>
      <w:pPr>
        <w:pStyle w:val="FirstParagraph"/>
      </w:pPr>
      <w:r>
        <w:t xml:space="preserve">Parent Mode must be protected by a simple PIN.</w:t>
      </w:r>
    </w:p>
    <w:p>
      <w:pPr>
        <w:pStyle w:val="BodyText"/>
      </w:pPr>
      <w:r>
        <w:t xml:space="preserve">For MVP, use:</w:t>
      </w:r>
    </w:p>
    <w:p>
      <w:pPr>
        <w:pStyle w:val="BodyText"/>
      </w:pPr>
      <w:r>
        <w:rPr>
          <w:rStyle w:val="VerbatimChar"/>
        </w:rPr>
        <w:t xml:space="preserve">1234</w:t>
      </w:r>
    </w:p>
    <w:bookmarkEnd w:id="60"/>
    <w:bookmarkStart w:id="61" w:name="parent-dashboard-must-show"/>
    <w:p>
      <w:pPr>
        <w:pStyle w:val="Heading3"/>
      </w:pPr>
      <w:r>
        <w:t xml:space="preserve">Parent Dashboard Must Show</w:t>
      </w:r>
    </w:p>
    <w:p>
      <w:pPr>
        <w:pStyle w:val="Compact"/>
        <w:numPr>
          <w:ilvl w:val="0"/>
          <w:numId w:val="1031"/>
        </w:numPr>
      </w:pPr>
      <w:r>
        <w:t xml:space="preserve">Child name.</w:t>
      </w:r>
    </w:p>
    <w:p>
      <w:pPr>
        <w:pStyle w:val="Compact"/>
        <w:numPr>
          <w:ilvl w:val="0"/>
          <w:numId w:val="1031"/>
        </w:numPr>
      </w:pPr>
      <w:r>
        <w:t xml:space="preserve">Age.</w:t>
      </w:r>
    </w:p>
    <w:p>
      <w:pPr>
        <w:pStyle w:val="Compact"/>
        <w:numPr>
          <w:ilvl w:val="0"/>
          <w:numId w:val="1031"/>
        </w:numPr>
      </w:pPr>
      <w:r>
        <w:t xml:space="preserve">Selected language.</w:t>
      </w:r>
    </w:p>
    <w:p>
      <w:pPr>
        <w:pStyle w:val="Compact"/>
        <w:numPr>
          <w:ilvl w:val="0"/>
          <w:numId w:val="1031"/>
        </w:numPr>
      </w:pPr>
      <w:r>
        <w:t xml:space="preserve">Bota Coins balance.</w:t>
      </w:r>
    </w:p>
    <w:p>
      <w:pPr>
        <w:pStyle w:val="Compact"/>
        <w:numPr>
          <w:ilvl w:val="0"/>
          <w:numId w:val="1031"/>
        </w:numPr>
      </w:pPr>
      <w:r>
        <w:t xml:space="preserve">Completed games.</w:t>
      </w:r>
    </w:p>
    <w:p>
      <w:pPr>
        <w:pStyle w:val="Compact"/>
        <w:numPr>
          <w:ilvl w:val="0"/>
          <w:numId w:val="1031"/>
        </w:numPr>
      </w:pPr>
      <w:r>
        <w:t xml:space="preserve">Skills trained.</w:t>
      </w:r>
    </w:p>
    <w:p>
      <w:pPr>
        <w:pStyle w:val="Compact"/>
        <w:numPr>
          <w:ilvl w:val="0"/>
          <w:numId w:val="1031"/>
        </w:numPr>
      </w:pPr>
      <w:r>
        <w:t xml:space="preserve">Screen time limit.</w:t>
      </w:r>
    </w:p>
    <w:p>
      <w:pPr>
        <w:pStyle w:val="Compact"/>
        <w:numPr>
          <w:ilvl w:val="0"/>
          <w:numId w:val="1031"/>
        </w:numPr>
      </w:pPr>
      <w:r>
        <w:t xml:space="preserve">Available rewards/coupons.</w:t>
      </w:r>
    </w:p>
    <w:p>
      <w:pPr>
        <w:pStyle w:val="Compact"/>
        <w:numPr>
          <w:ilvl w:val="0"/>
          <w:numId w:val="1031"/>
        </w:numPr>
      </w:pPr>
      <w:r>
        <w:t xml:space="preserve">Accessibility settings.</w:t>
      </w:r>
    </w:p>
    <w:bookmarkEnd w:id="61"/>
    <w:bookmarkStart w:id="62" w:name="screen-time"/>
    <w:p>
      <w:pPr>
        <w:pStyle w:val="Heading3"/>
      </w:pPr>
      <w:r>
        <w:t xml:space="preserve">Screen Time</w:t>
      </w:r>
    </w:p>
    <w:p>
      <w:pPr>
        <w:pStyle w:val="FirstParagraph"/>
      </w:pPr>
      <w:r>
        <w:t xml:space="preserve">Default daily screen time limit:</w:t>
      </w:r>
    </w:p>
    <w:p>
      <w:pPr>
        <w:pStyle w:val="BodyText"/>
      </w:pPr>
      <w:r>
        <w:rPr>
          <w:b/>
          <w:bCs/>
        </w:rPr>
        <w:t xml:space="preserve">30 minutes per day.</w:t>
      </w:r>
    </w:p>
    <w:p>
      <w:pPr>
        <w:pStyle w:val="BodyText"/>
      </w:pPr>
      <w:r>
        <w:t xml:space="preserve">For MVP, this can be shown as a mock setting or implemented with simple local state.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accessibility-mode-qolaily-mode"/>
    <w:p>
      <w:pPr>
        <w:pStyle w:val="Heading2"/>
      </w:pPr>
      <w:r>
        <w:t xml:space="preserve">6.9 Accessibility Mode:</w:t>
      </w:r>
      <w:r>
        <w:t xml:space="preserve"> </w:t>
      </w:r>
      <w:r>
        <w:t xml:space="preserve">“Qolaily Mode”</w:t>
      </w:r>
    </w:p>
    <w:p>
      <w:pPr>
        <w:pStyle w:val="FirstParagraph"/>
      </w:pPr>
      <w:r>
        <w:t xml:space="preserve">This is the main product differentiator.</w:t>
      </w:r>
    </w:p>
    <w:p>
      <w:pPr>
        <w:pStyle w:val="BodyText"/>
      </w:pPr>
      <w:r>
        <w:t xml:space="preserve">The mode is enabled from Parent Mode.</w:t>
      </w:r>
    </w:p>
    <w:bookmarkStart w:id="64" w:name="product-principle"/>
    <w:p>
      <w:pPr>
        <w:pStyle w:val="Heading3"/>
      </w:pPr>
      <w:r>
        <w:t xml:space="preserve">Product Principle</w:t>
      </w:r>
    </w:p>
    <w:p>
      <w:pPr>
        <w:pStyle w:val="FirstParagraph"/>
      </w:pPr>
      <w:r>
        <w:t xml:space="preserve">Do not build a separate app only for children with disabilities.</w:t>
      </w:r>
    </w:p>
    <w:p>
      <w:pPr>
        <w:pStyle w:val="BodyText"/>
      </w:pPr>
      <w:r>
        <w:t xml:space="preserve">Instead, make the main product adaptive so that more children can use it comfortably.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accessibility-profiles"/>
    <w:p>
      <w:pPr>
        <w:pStyle w:val="Heading2"/>
      </w:pPr>
      <w:r>
        <w:t xml:space="preserve">6.10 Accessibility Profiles</w:t>
      </w:r>
    </w:p>
    <w:bookmarkStart w:id="66" w:name="vision-support"/>
    <w:p>
      <w:pPr>
        <w:pStyle w:val="Heading3"/>
      </w:pPr>
      <w:r>
        <w:t xml:space="preserve">1. Vision Support</w:t>
      </w:r>
    </w:p>
    <w:p>
      <w:pPr>
        <w:pStyle w:val="FirstParagraph"/>
      </w:pPr>
      <w:r>
        <w:t xml:space="preserve">For children with low vision or reading difficulties.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32"/>
        </w:numPr>
      </w:pPr>
      <w:r>
        <w:t xml:space="preserve">Larger text.</w:t>
      </w:r>
    </w:p>
    <w:p>
      <w:pPr>
        <w:pStyle w:val="Compact"/>
        <w:numPr>
          <w:ilvl w:val="0"/>
          <w:numId w:val="1032"/>
        </w:numPr>
      </w:pPr>
      <w:r>
        <w:t xml:space="preserve">Higher contrast.</w:t>
      </w:r>
    </w:p>
    <w:p>
      <w:pPr>
        <w:pStyle w:val="Compact"/>
        <w:numPr>
          <w:ilvl w:val="0"/>
          <w:numId w:val="1032"/>
        </w:numPr>
      </w:pPr>
      <w:r>
        <w:t xml:space="preserve">Voice instructions.</w:t>
      </w:r>
    </w:p>
    <w:p>
      <w:pPr>
        <w:pStyle w:val="Compact"/>
        <w:numPr>
          <w:ilvl w:val="0"/>
          <w:numId w:val="1032"/>
        </w:numPr>
      </w:pPr>
      <w:r>
        <w:t xml:space="preserve">Button:</w:t>
      </w:r>
      <w:r>
        <w:t xml:space="preserve"> </w:t>
      </w:r>
      <w:r>
        <w:t xml:space="preserve">“Repeat instruction”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No tiny critical UI elements.</w:t>
      </w:r>
    </w:p>
    <w:p>
      <w:pPr>
        <w:pStyle w:val="Compact"/>
        <w:numPr>
          <w:ilvl w:val="0"/>
          <w:numId w:val="1032"/>
        </w:numPr>
      </w:pPr>
      <w:r>
        <w:t xml:space="preserve">Tasks should be understandable without long reading.</w:t>
      </w:r>
    </w:p>
    <w:p>
      <w:pPr>
        <w:pStyle w:val="FirstParagraph"/>
      </w:pPr>
      <w:r>
        <w:t xml:space="preserve">MVP implementation:</w:t>
      </w:r>
    </w:p>
    <w:p>
      <w:pPr>
        <w:pStyle w:val="Compact"/>
        <w:numPr>
          <w:ilvl w:val="0"/>
          <w:numId w:val="1033"/>
        </w:numPr>
      </w:pPr>
      <w:r>
        <w:t xml:space="preserve">Toggle:</w:t>
      </w:r>
      <w:r>
        <w:t xml:space="preserve"> </w:t>
      </w:r>
      <w:r>
        <w:t xml:space="preserve">“Large Interface”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Toggle:</w:t>
      </w:r>
      <w:r>
        <w:t xml:space="preserve"> </w:t>
      </w:r>
      <w:r>
        <w:t xml:space="preserve">“High Contrast”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Button:</w:t>
      </w:r>
      <w:r>
        <w:t xml:space="preserve"> </w:t>
      </w:r>
      <w:r>
        <w:t xml:space="preserve">“Read instruction aloud”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Use browser text-to-speech or a mock voice button.</w:t>
      </w:r>
    </w:p>
    <w:p>
      <w:r>
        <w:pict>
          <v:rect style="width:0;height:1.5pt" o:hralign="center" o:hrstd="t" o:hr="t"/>
        </w:pict>
      </w:r>
    </w:p>
    <w:bookmarkEnd w:id="66"/>
    <w:bookmarkStart w:id="67" w:name="hearing-support"/>
    <w:p>
      <w:pPr>
        <w:pStyle w:val="Heading3"/>
      </w:pPr>
      <w:r>
        <w:t xml:space="preserve">2. Hearing Support</w:t>
      </w:r>
    </w:p>
    <w:p>
      <w:pPr>
        <w:pStyle w:val="FirstParagraph"/>
      </w:pPr>
      <w:r>
        <w:t xml:space="preserve">For children with hearing difficulties.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34"/>
        </w:numPr>
      </w:pPr>
      <w:r>
        <w:t xml:space="preserve">All voice hints duplicated as text.</w:t>
      </w:r>
    </w:p>
    <w:p>
      <w:pPr>
        <w:pStyle w:val="Compact"/>
        <w:numPr>
          <w:ilvl w:val="0"/>
          <w:numId w:val="1034"/>
        </w:numPr>
      </w:pPr>
      <w:r>
        <w:t xml:space="preserve">Visual feedback instead of sound-only feedback.</w:t>
      </w:r>
    </w:p>
    <w:p>
      <w:pPr>
        <w:pStyle w:val="Compact"/>
        <w:numPr>
          <w:ilvl w:val="0"/>
          <w:numId w:val="1034"/>
        </w:numPr>
      </w:pPr>
      <w:r>
        <w:t xml:space="preserve">Clear icons for correct/incorrect answers.</w:t>
      </w:r>
    </w:p>
    <w:p>
      <w:pPr>
        <w:pStyle w:val="Compact"/>
        <w:numPr>
          <w:ilvl w:val="0"/>
          <w:numId w:val="1034"/>
        </w:numPr>
      </w:pPr>
      <w:r>
        <w:t xml:space="preserve">No task should depend only on hearing.</w:t>
      </w:r>
    </w:p>
    <w:p>
      <w:pPr>
        <w:pStyle w:val="FirstParagraph"/>
      </w:pPr>
      <w:r>
        <w:t xml:space="preserve">MVP implementation:</w:t>
      </w:r>
    </w:p>
    <w:p>
      <w:pPr>
        <w:pStyle w:val="Compact"/>
        <w:numPr>
          <w:ilvl w:val="0"/>
          <w:numId w:val="1035"/>
        </w:numPr>
      </w:pPr>
      <w:r>
        <w:t xml:space="preserve">Toggle:</w:t>
      </w:r>
      <w:r>
        <w:t xml:space="preserve"> </w:t>
      </w:r>
      <w:r>
        <w:t xml:space="preserve">“Text Hints”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Visual feedback after answers.</w:t>
      </w:r>
    </w:p>
    <w:p>
      <w:pPr>
        <w:pStyle w:val="Compact"/>
        <w:numPr>
          <w:ilvl w:val="0"/>
          <w:numId w:val="1035"/>
        </w:numPr>
      </w:pPr>
      <w:r>
        <w:t xml:space="preserve">Large statuses:</w:t>
      </w:r>
    </w:p>
    <w:p>
      <w:pPr>
        <w:pStyle w:val="Compact"/>
        <w:numPr>
          <w:ilvl w:val="1"/>
          <w:numId w:val="1036"/>
        </w:numPr>
      </w:pPr>
      <w:r>
        <w:t xml:space="preserve">“Correct ✅”</w:t>
      </w:r>
    </w:p>
    <w:p>
      <w:pPr>
        <w:pStyle w:val="Compact"/>
        <w:numPr>
          <w:ilvl w:val="1"/>
          <w:numId w:val="1036"/>
        </w:numPr>
      </w:pPr>
      <w:r>
        <w:t xml:space="preserve">“Try again 💡”</w:t>
      </w:r>
    </w:p>
    <w:p>
      <w:pPr>
        <w:pStyle w:val="Compact"/>
        <w:numPr>
          <w:ilvl w:val="0"/>
          <w:numId w:val="1035"/>
        </w:numPr>
      </w:pPr>
      <w:r>
        <w:t xml:space="preserve">Audio should never be required to complete a task.</w:t>
      </w:r>
    </w:p>
    <w:p>
      <w:r>
        <w:pict>
          <v:rect style="width:0;height:1.5pt" o:hralign="center" o:hrstd="t" o:hr="t"/>
        </w:pict>
      </w:r>
    </w:p>
    <w:bookmarkEnd w:id="67"/>
    <w:bookmarkStart w:id="68" w:name="motor-cognitive-support"/>
    <w:p>
      <w:pPr>
        <w:pStyle w:val="Heading3"/>
      </w:pPr>
      <w:r>
        <w:t xml:space="preserve">3. Motor / Cognitive Support</w:t>
      </w:r>
    </w:p>
    <w:p>
      <w:pPr>
        <w:pStyle w:val="FirstParagraph"/>
      </w:pPr>
      <w:r>
        <w:t xml:space="preserve">For children with motor difficulties, attention challenges, or cognitive load sensitivity.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37"/>
        </w:numPr>
      </w:pPr>
      <w:r>
        <w:t xml:space="preserve">Large buttons.</w:t>
      </w:r>
    </w:p>
    <w:p>
      <w:pPr>
        <w:pStyle w:val="Compact"/>
        <w:numPr>
          <w:ilvl w:val="0"/>
          <w:numId w:val="1037"/>
        </w:numPr>
      </w:pPr>
      <w:r>
        <w:t xml:space="preserve">No timer mode.</w:t>
      </w:r>
    </w:p>
    <w:p>
      <w:pPr>
        <w:pStyle w:val="Compact"/>
        <w:numPr>
          <w:ilvl w:val="0"/>
          <w:numId w:val="1037"/>
        </w:numPr>
      </w:pPr>
      <w:r>
        <w:t xml:space="preserve">Fewer answer options.</w:t>
      </w:r>
    </w:p>
    <w:p>
      <w:pPr>
        <w:pStyle w:val="Compact"/>
        <w:numPr>
          <w:ilvl w:val="0"/>
          <w:numId w:val="1037"/>
        </w:numPr>
      </w:pPr>
      <w:r>
        <w:t xml:space="preserve">Step-by-step hints.</w:t>
      </w:r>
    </w:p>
    <w:p>
      <w:pPr>
        <w:pStyle w:val="Compact"/>
        <w:numPr>
          <w:ilvl w:val="0"/>
          <w:numId w:val="1037"/>
        </w:numPr>
      </w:pPr>
      <w:r>
        <w:t xml:space="preserve">Reduced animations.</w:t>
      </w:r>
    </w:p>
    <w:p>
      <w:pPr>
        <w:pStyle w:val="Compact"/>
        <w:numPr>
          <w:ilvl w:val="0"/>
          <w:numId w:val="1037"/>
        </w:numPr>
      </w:pPr>
      <w:r>
        <w:t xml:space="preserve">Optional gesture-based answering through the camera.</w:t>
      </w:r>
    </w:p>
    <w:p>
      <w:pPr>
        <w:pStyle w:val="FirstParagraph"/>
      </w:pPr>
      <w:r>
        <w:t xml:space="preserve">MVP implementation:</w:t>
      </w:r>
    </w:p>
    <w:p>
      <w:pPr>
        <w:pStyle w:val="Compact"/>
        <w:numPr>
          <w:ilvl w:val="0"/>
          <w:numId w:val="1038"/>
        </w:numPr>
      </w:pPr>
      <w:r>
        <w:t xml:space="preserve">Toggle:</w:t>
      </w:r>
      <w:r>
        <w:t xml:space="preserve"> </w:t>
      </w:r>
      <w:r>
        <w:t xml:space="preserve">“Large Buttons”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Toggle:</w:t>
      </w:r>
      <w:r>
        <w:t xml:space="preserve"> </w:t>
      </w:r>
      <w:r>
        <w:t xml:space="preserve">“No Timer”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Toggle:</w:t>
      </w:r>
      <w:r>
        <w:t xml:space="preserve"> </w:t>
      </w:r>
      <w:r>
        <w:t xml:space="preserve">“Reduced Animations”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Experimental</w:t>
      </w:r>
      <w:r>
        <w:t xml:space="preserve"> </w:t>
      </w:r>
      <w:r>
        <w:t xml:space="preserve">“Gesture Answer Mode”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5" w:name="gesture-answer-mode"/>
    <w:p>
      <w:pPr>
        <w:pStyle w:val="Heading2"/>
      </w:pPr>
      <w:r>
        <w:t xml:space="preserve">6.11 Gesture Answer Mode</w:t>
      </w:r>
    </w:p>
    <w:bookmarkStart w:id="70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Allow the child to answer a game question without precise touch input, using a simple hand gesture in front of the camera.</w:t>
      </w:r>
    </w:p>
    <w:bookmarkEnd w:id="70"/>
    <w:bookmarkStart w:id="71" w:name="correct-positioning"/>
    <w:p>
      <w:pPr>
        <w:pStyle w:val="Heading3"/>
      </w:pPr>
      <w:r>
        <w:t xml:space="preserve">Correct Positioning</w:t>
      </w:r>
    </w:p>
    <w:p>
      <w:pPr>
        <w:pStyle w:val="FirstParagraph"/>
      </w:pPr>
      <w:r>
        <w:t xml:space="preserve">Do not position this as a feature mainly for children with hearing difficulties.</w:t>
      </w:r>
    </w:p>
    <w:p>
      <w:pPr>
        <w:pStyle w:val="BodyText"/>
      </w:pPr>
      <w:r>
        <w:t xml:space="preserve">Position it as an experimental accessibility interaction for children who may have difficulty pressing small buttons or interacting precisely with a touchscreen.</w:t>
      </w:r>
    </w:p>
    <w:bookmarkEnd w:id="71"/>
    <w:bookmarkStart w:id="72" w:name="mvp-gesture-set"/>
    <w:p>
      <w:pPr>
        <w:pStyle w:val="Heading3"/>
      </w:pPr>
      <w:r>
        <w:t xml:space="preserve">MVP Gesture Set</w:t>
      </w:r>
    </w:p>
    <w:p>
      <w:pPr>
        <w:pStyle w:val="FirstParagraph"/>
      </w:pPr>
      <w:r>
        <w:t xml:space="preserve">Minimum viable gesture set:</w:t>
      </w:r>
    </w:p>
    <w:p>
      <w:pPr>
        <w:pStyle w:val="Compact"/>
        <w:numPr>
          <w:ilvl w:val="0"/>
          <w:numId w:val="1039"/>
        </w:numPr>
      </w:pPr>
      <w:r>
        <w:t xml:space="preserve">👍 — confirm / select active answer.</w:t>
      </w:r>
    </w:p>
    <w:p>
      <w:pPr>
        <w:pStyle w:val="Compact"/>
        <w:numPr>
          <w:ilvl w:val="0"/>
          <w:numId w:val="1039"/>
        </w:numPr>
      </w:pPr>
      <w:r>
        <w:t xml:space="preserve">✋ — repeat instruction.</w:t>
      </w:r>
    </w:p>
    <w:p>
      <w:pPr>
        <w:pStyle w:val="Compact"/>
        <w:numPr>
          <w:ilvl w:val="0"/>
          <w:numId w:val="1039"/>
        </w:numPr>
      </w:pPr>
      <w:r>
        <w:t xml:space="preserve">👉 — next answer option.</w:t>
      </w:r>
    </w:p>
    <w:p>
      <w:pPr>
        <w:pStyle w:val="FirstParagraph"/>
      </w:pPr>
      <w:r>
        <w:t xml:space="preserve">If time is limited, implement only one gesture:</w:t>
      </w:r>
    </w:p>
    <w:p>
      <w:pPr>
        <w:pStyle w:val="BodyText"/>
      </w:pPr>
      <w:r>
        <w:rPr>
          <w:b/>
          <w:bCs/>
        </w:rPr>
        <w:t xml:space="preserve">👍 = select / confirm.</w:t>
      </w:r>
    </w:p>
    <w:p>
      <w:pPr>
        <w:pStyle w:val="BodyText"/>
      </w:pPr>
      <w:r>
        <w:t xml:space="preserve">This is enough for the demo.</w:t>
      </w:r>
    </w:p>
    <w:bookmarkEnd w:id="72"/>
    <w:bookmarkStart w:id="73" w:name="technical-options"/>
    <w:p>
      <w:pPr>
        <w:pStyle w:val="Heading3"/>
      </w:pPr>
      <w:r>
        <w:t xml:space="preserve">Technical Options</w:t>
      </w:r>
    </w:p>
    <w:p>
      <w:pPr>
        <w:pStyle w:val="FirstParagraph"/>
      </w:pPr>
      <w:r>
        <w:t xml:space="preserve">Possible implementation options:</w:t>
      </w:r>
    </w:p>
    <w:p>
      <w:pPr>
        <w:pStyle w:val="Compact"/>
        <w:numPr>
          <w:ilvl w:val="0"/>
          <w:numId w:val="1040"/>
        </w:numPr>
      </w:pPr>
      <w:r>
        <w:t xml:space="preserve">Hugging Face gesture recognition model.</w:t>
      </w:r>
    </w:p>
    <w:p>
      <w:pPr>
        <w:pStyle w:val="Compact"/>
        <w:numPr>
          <w:ilvl w:val="0"/>
          <w:numId w:val="1040"/>
        </w:numPr>
      </w:pPr>
      <w:r>
        <w:t xml:space="preserve">MediaPipe hand gesture model.</w:t>
      </w:r>
    </w:p>
    <w:p>
      <w:pPr>
        <w:pStyle w:val="Compact"/>
        <w:numPr>
          <w:ilvl w:val="0"/>
          <w:numId w:val="1040"/>
        </w:numPr>
      </w:pPr>
      <w:r>
        <w:t xml:space="preserve">Mock gesture mode for demo stability.</w:t>
      </w:r>
    </w:p>
    <w:bookmarkEnd w:id="73"/>
    <w:bookmarkStart w:id="74" w:name="reliability-requirement"/>
    <w:p>
      <w:pPr>
        <w:pStyle w:val="Heading3"/>
      </w:pPr>
      <w:r>
        <w:t xml:space="preserve">Reliability Requirement</w:t>
      </w:r>
    </w:p>
    <w:p>
      <w:pPr>
        <w:pStyle w:val="FirstParagraph"/>
      </w:pPr>
      <w:r>
        <w:t xml:space="preserve">Gesture Mode must not be critical for the main app flow.</w:t>
      </w:r>
    </w:p>
    <w:p>
      <w:pPr>
        <w:pStyle w:val="BodyText"/>
      </w:pPr>
      <w:r>
        <w:t xml:space="preserve">If the camera or ML model fails, the app must still work with normal buttons.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qr-unlock-scenario"/>
    <w:p>
      <w:pPr>
        <w:pStyle w:val="Heading2"/>
      </w:pPr>
      <w:r>
        <w:t xml:space="preserve">6.12 QR Unlock Scenario</w:t>
      </w:r>
    </w:p>
    <w:bookmarkStart w:id="76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Demonstrate the link between physical</w:t>
      </w:r>
      <w:r>
        <w:t xml:space="preserve"> </w:t>
      </w:r>
      <w:r>
        <w:t xml:space="preserve">“Bota”</w:t>
      </w:r>
      <w:r>
        <w:t xml:space="preserve"> </w:t>
      </w:r>
      <w:r>
        <w:t xml:space="preserve">packaging and the digital product.</w:t>
      </w:r>
    </w:p>
    <w:bookmarkEnd w:id="76"/>
    <w:bookmarkStart w:id="77" w:name="mvp-implementation"/>
    <w:p>
      <w:pPr>
        <w:pStyle w:val="Heading3"/>
      </w:pPr>
      <w:r>
        <w:t xml:space="preserve">MVP Implementation</w:t>
      </w:r>
    </w:p>
    <w:p>
      <w:pPr>
        <w:pStyle w:val="FirstParagraph"/>
      </w:pPr>
      <w:r>
        <w:t xml:space="preserve">Real QR scanning is not required.</w:t>
      </w:r>
    </w:p>
    <w:p>
      <w:pPr>
        <w:pStyle w:val="BodyText"/>
      </w:pPr>
      <w:r>
        <w:t xml:space="preserve">Create a screen:</w:t>
      </w:r>
    </w:p>
    <w:p>
      <w:pPr>
        <w:pStyle w:val="BodyText"/>
      </w:pPr>
      <w:r>
        <w:rPr>
          <w:b/>
          <w:bCs/>
        </w:rPr>
        <w:t xml:space="preserve">“Scan your Bota package”</w:t>
      </w:r>
    </w:p>
    <w:p>
      <w:pPr>
        <w:pStyle w:val="BodyText"/>
      </w:pPr>
      <w:r>
        <w:t xml:space="preserve">Add a button:</w:t>
      </w:r>
    </w:p>
    <w:p>
      <w:pPr>
        <w:pStyle w:val="BodyText"/>
      </w:pPr>
      <w:r>
        <w:rPr>
          <w:b/>
          <w:bCs/>
        </w:rPr>
        <w:t xml:space="preserve">“Simulate QR Scan”</w:t>
      </w:r>
    </w:p>
    <w:p>
      <w:pPr>
        <w:pStyle w:val="BodyText"/>
      </w:pPr>
      <w:r>
        <w:t xml:space="preserve">After clicking:</w:t>
      </w:r>
    </w:p>
    <w:p>
      <w:pPr>
        <w:pStyle w:val="Compact"/>
        <w:numPr>
          <w:ilvl w:val="0"/>
          <w:numId w:val="1041"/>
        </w:numPr>
      </w:pPr>
      <w:r>
        <w:t xml:space="preserve">Unlock the secret location.</w:t>
      </w:r>
    </w:p>
    <w:p>
      <w:pPr>
        <w:pStyle w:val="Compact"/>
        <w:numPr>
          <w:ilvl w:val="0"/>
          <w:numId w:val="1041"/>
        </w:numPr>
      </w:pPr>
      <w:r>
        <w:t xml:space="preserve">Add +15 Bota Coins.</w:t>
      </w:r>
    </w:p>
    <w:p>
      <w:pPr>
        <w:pStyle w:val="Compact"/>
        <w:numPr>
          <w:ilvl w:val="0"/>
          <w:numId w:val="1041"/>
        </w:numPr>
      </w:pPr>
      <w:r>
        <w:t xml:space="preserve">Show message:</w:t>
      </w:r>
    </w:p>
    <w:p>
      <w:pPr>
        <w:pStyle w:val="FirstParagraph"/>
      </w:pPr>
      <w:r>
        <w:rPr>
          <w:b/>
          <w:bCs/>
        </w:rPr>
        <w:t xml:space="preserve">“Your Bota package unlocked a new adventure!”</w:t>
      </w:r>
    </w:p>
    <w:bookmarkEnd w:id="77"/>
    <w:bookmarkStart w:id="78" w:name="business-purpose"/>
    <w:p>
      <w:pPr>
        <w:pStyle w:val="Heading3"/>
      </w:pPr>
      <w:r>
        <w:t xml:space="preserve">Business Purpose</w:t>
      </w:r>
    </w:p>
    <w:p>
      <w:pPr>
        <w:pStyle w:val="FirstParagraph"/>
      </w:pPr>
      <w:r>
        <w:t xml:space="preserve">The QR flow demonstrates the business loop:</w:t>
      </w:r>
    </w:p>
    <w:p>
      <w:pPr>
        <w:pStyle w:val="BodyText"/>
      </w:pPr>
      <w:r>
        <w:rPr>
          <w:b/>
          <w:bCs/>
        </w:rPr>
        <w:t xml:space="preserve">Package → app → educational quest → reward → repeat purchase.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non-functional-requirements"/>
    <w:p>
      <w:pPr>
        <w:pStyle w:val="Heading2"/>
      </w:pPr>
      <w:r>
        <w:t xml:space="preserve">7. Non-Functional Requirements</w:t>
      </w:r>
    </w:p>
    <w:bookmarkEnd w:id="80"/>
    <w:bookmarkStart w:id="81" w:name="platform"/>
    <w:p>
      <w:pPr>
        <w:pStyle w:val="Heading2"/>
      </w:pPr>
      <w:r>
        <w:t xml:space="preserve">7.1 Platform</w:t>
      </w:r>
    </w:p>
    <w:p>
      <w:pPr>
        <w:pStyle w:val="FirstParagraph"/>
      </w:pPr>
      <w:r>
        <w:t xml:space="preserve">Priority platform:</w:t>
      </w:r>
    </w:p>
    <w:p>
      <w:pPr>
        <w:pStyle w:val="Compact"/>
        <w:numPr>
          <w:ilvl w:val="0"/>
          <w:numId w:val="1042"/>
        </w:numPr>
      </w:pPr>
      <w:r>
        <w:t xml:space="preserve">Mobile-first responsive web app.</w:t>
      </w:r>
    </w:p>
    <w:p>
      <w:pPr>
        <w:pStyle w:val="Compact"/>
        <w:numPr>
          <w:ilvl w:val="0"/>
          <w:numId w:val="1042"/>
        </w:numPr>
      </w:pPr>
      <w:r>
        <w:t xml:space="preserve">Must work well on a smartphone screen.</w:t>
      </w:r>
    </w:p>
    <w:bookmarkEnd w:id="81"/>
    <w:bookmarkStart w:id="82" w:name="recommended-stack"/>
    <w:p>
      <w:pPr>
        <w:pStyle w:val="Heading2"/>
      </w:pPr>
      <w:r>
        <w:t xml:space="preserve">7.2 Recommended Stack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43"/>
        </w:numPr>
      </w:pPr>
      <w:r>
        <w:t xml:space="preserve">React.</w:t>
      </w:r>
    </w:p>
    <w:p>
      <w:pPr>
        <w:pStyle w:val="Compact"/>
        <w:numPr>
          <w:ilvl w:val="0"/>
          <w:numId w:val="1043"/>
        </w:numPr>
      </w:pPr>
      <w:r>
        <w:t xml:space="preserve">Vite.</w:t>
      </w:r>
    </w:p>
    <w:p>
      <w:pPr>
        <w:pStyle w:val="Compact"/>
        <w:numPr>
          <w:ilvl w:val="0"/>
          <w:numId w:val="1043"/>
        </w:numPr>
      </w:pPr>
      <w:r>
        <w:t xml:space="preserve">TypeScript.</w:t>
      </w:r>
    </w:p>
    <w:p>
      <w:pPr>
        <w:pStyle w:val="Compact"/>
        <w:numPr>
          <w:ilvl w:val="0"/>
          <w:numId w:val="1043"/>
        </w:numPr>
      </w:pPr>
      <w:r>
        <w:t xml:space="preserve">Tailwind CSS.</w:t>
      </w:r>
    </w:p>
    <w:p>
      <w:pPr>
        <w:pStyle w:val="Compact"/>
        <w:numPr>
          <w:ilvl w:val="0"/>
          <w:numId w:val="1043"/>
        </w:numPr>
      </w:pPr>
      <w:r>
        <w:t xml:space="preserve">localStorage.</w:t>
      </w:r>
    </w:p>
    <w:p>
      <w:pPr>
        <w:pStyle w:val="Compact"/>
        <w:numPr>
          <w:ilvl w:val="0"/>
          <w:numId w:val="1043"/>
        </w:numPr>
      </w:pPr>
      <w:r>
        <w:t xml:space="preserve">Vercel / Netlify / Lovable deployment.</w:t>
      </w:r>
    </w:p>
    <w:p>
      <w:pPr>
        <w:pStyle w:val="FirstParagraph"/>
      </w:pPr>
      <w:r>
        <w:t xml:space="preserve">Avoid unnecessary backend complexity.</w:t>
      </w:r>
    </w:p>
    <w:bookmarkEnd w:id="82"/>
    <w:bookmarkStart w:id="83" w:name="performance"/>
    <w:p>
      <w:pPr>
        <w:pStyle w:val="Heading2"/>
      </w:pPr>
      <w:r>
        <w:t xml:space="preserve">7.3 Performance</w:t>
      </w:r>
    </w:p>
    <w:p>
      <w:pPr>
        <w:pStyle w:val="Compact"/>
        <w:numPr>
          <w:ilvl w:val="0"/>
          <w:numId w:val="1044"/>
        </w:numPr>
      </w:pPr>
      <w:r>
        <w:t xml:space="preserve">Fast initial loading.</w:t>
      </w:r>
    </w:p>
    <w:p>
      <w:pPr>
        <w:pStyle w:val="Compact"/>
        <w:numPr>
          <w:ilvl w:val="0"/>
          <w:numId w:val="1044"/>
        </w:numPr>
      </w:pPr>
      <w:r>
        <w:t xml:space="preserve">Smooth transitions between screens.</w:t>
      </w:r>
    </w:p>
    <w:p>
      <w:pPr>
        <w:pStyle w:val="Compact"/>
        <w:numPr>
          <w:ilvl w:val="0"/>
          <w:numId w:val="1044"/>
        </w:numPr>
      </w:pPr>
      <w:r>
        <w:t xml:space="preserve">No blocking loading states.</w:t>
      </w:r>
    </w:p>
    <w:p>
      <w:pPr>
        <w:pStyle w:val="Compact"/>
        <w:numPr>
          <w:ilvl w:val="0"/>
          <w:numId w:val="1044"/>
        </w:numPr>
      </w:pPr>
      <w:r>
        <w:t xml:space="preserve">If ML/camera fails, fallback to button controls.</w:t>
      </w:r>
    </w:p>
    <w:bookmarkEnd w:id="83"/>
    <w:bookmarkStart w:id="84" w:name="accessibility"/>
    <w:p>
      <w:pPr>
        <w:pStyle w:val="Heading2"/>
      </w:pPr>
      <w:r>
        <w:t xml:space="preserve">7.4 Accessibility</w:t>
      </w:r>
    </w:p>
    <w:p>
      <w:pPr>
        <w:pStyle w:val="Compact"/>
        <w:numPr>
          <w:ilvl w:val="0"/>
          <w:numId w:val="1045"/>
        </w:numPr>
      </w:pPr>
      <w:r>
        <w:t xml:space="preserve">Large touch targets.</w:t>
      </w:r>
    </w:p>
    <w:p>
      <w:pPr>
        <w:pStyle w:val="Compact"/>
        <w:numPr>
          <w:ilvl w:val="0"/>
          <w:numId w:val="1045"/>
        </w:numPr>
      </w:pPr>
      <w:r>
        <w:t xml:space="preserve">Strong contrast options.</w:t>
      </w:r>
    </w:p>
    <w:p>
      <w:pPr>
        <w:pStyle w:val="Compact"/>
        <w:numPr>
          <w:ilvl w:val="0"/>
          <w:numId w:val="1045"/>
        </w:numPr>
      </w:pPr>
      <w:r>
        <w:t xml:space="preserve">Do not rely only on color to communicate state.</w:t>
      </w:r>
    </w:p>
    <w:p>
      <w:pPr>
        <w:pStyle w:val="Compact"/>
        <w:numPr>
          <w:ilvl w:val="0"/>
          <w:numId w:val="1045"/>
        </w:numPr>
      </w:pPr>
      <w:r>
        <w:t xml:space="preserve">All audio information must have a text equivalent.</w:t>
      </w:r>
    </w:p>
    <w:p>
      <w:pPr>
        <w:pStyle w:val="Compact"/>
        <w:numPr>
          <w:ilvl w:val="0"/>
          <w:numId w:val="1045"/>
        </w:numPr>
      </w:pPr>
      <w:r>
        <w:t xml:space="preserve">Avoid tiny important controls.</w:t>
      </w:r>
    </w:p>
    <w:p>
      <w:pPr>
        <w:pStyle w:val="Compact"/>
        <w:numPr>
          <w:ilvl w:val="0"/>
          <w:numId w:val="1045"/>
        </w:numPr>
      </w:pPr>
      <w:r>
        <w:t xml:space="preserve">Avoid fast reaction-based gameplay.</w:t>
      </w:r>
    </w:p>
    <w:bookmarkEnd w:id="84"/>
    <w:bookmarkStart w:id="85" w:name="safety-and-privacy"/>
    <w:p>
      <w:pPr>
        <w:pStyle w:val="Heading2"/>
      </w:pPr>
      <w:r>
        <w:t xml:space="preserve">7.5 Safety and Privacy</w:t>
      </w:r>
    </w:p>
    <w:p>
      <w:pPr>
        <w:pStyle w:val="Compact"/>
        <w:numPr>
          <w:ilvl w:val="0"/>
          <w:numId w:val="1046"/>
        </w:numPr>
      </w:pPr>
      <w:r>
        <w:t xml:space="preserve">No real personal data collection.</w:t>
      </w:r>
    </w:p>
    <w:p>
      <w:pPr>
        <w:pStyle w:val="Compact"/>
        <w:numPr>
          <w:ilvl w:val="0"/>
          <w:numId w:val="1046"/>
        </w:numPr>
      </w:pPr>
      <w:r>
        <w:t xml:space="preserve">No real payments.</w:t>
      </w:r>
    </w:p>
    <w:p>
      <w:pPr>
        <w:pStyle w:val="Compact"/>
        <w:numPr>
          <w:ilvl w:val="0"/>
          <w:numId w:val="1046"/>
        </w:numPr>
      </w:pPr>
      <w:r>
        <w:t xml:space="preserve">No real coupons.</w:t>
      </w:r>
    </w:p>
    <w:p>
      <w:pPr>
        <w:pStyle w:val="Compact"/>
        <w:numPr>
          <w:ilvl w:val="0"/>
          <w:numId w:val="1046"/>
        </w:numPr>
      </w:pPr>
      <w:r>
        <w:t xml:space="preserve">No mandatory camera access.</w:t>
      </w:r>
    </w:p>
    <w:p>
      <w:pPr>
        <w:pStyle w:val="Compact"/>
        <w:numPr>
          <w:ilvl w:val="0"/>
          <w:numId w:val="1046"/>
        </w:numPr>
      </w:pPr>
      <w:r>
        <w:t xml:space="preserve">All data stored locally.</w:t>
      </w:r>
    </w:p>
    <w:p>
      <w:pPr>
        <w:pStyle w:val="Compact"/>
        <w:numPr>
          <w:ilvl w:val="0"/>
          <w:numId w:val="1046"/>
        </w:numPr>
      </w:pPr>
      <w:r>
        <w:t xml:space="preserve">Camera/ML feature must be optional.</w:t>
      </w:r>
    </w:p>
    <w:p>
      <w:r>
        <w:pict>
          <v:rect style="width:0;height:1.5pt" o:hralign="center" o:hrstd="t" o:hr="t"/>
        </w:pict>
      </w:r>
    </w:p>
    <w:bookmarkEnd w:id="85"/>
    <w:bookmarkStart w:id="86" w:name="screen-list"/>
    <w:p>
      <w:pPr>
        <w:pStyle w:val="Heading2"/>
      </w:pPr>
      <w:r>
        <w:t xml:space="preserve">8. Screen List</w:t>
      </w:r>
    </w:p>
    <w:p>
      <w:pPr>
        <w:pStyle w:val="FirstParagraph"/>
      </w:pPr>
      <w:r>
        <w:t xml:space="preserve">Required screens:</w:t>
      </w:r>
    </w:p>
    <w:p>
      <w:pPr>
        <w:pStyle w:val="Compact"/>
        <w:numPr>
          <w:ilvl w:val="0"/>
          <w:numId w:val="1047"/>
        </w:numPr>
      </w:pPr>
      <w:r>
        <w:t xml:space="preserve">Welcome / Onboarding.</w:t>
      </w:r>
    </w:p>
    <w:p>
      <w:pPr>
        <w:pStyle w:val="Compact"/>
        <w:numPr>
          <w:ilvl w:val="0"/>
          <w:numId w:val="1047"/>
        </w:numPr>
      </w:pPr>
      <w:r>
        <w:t xml:space="preserve">Language Select.</w:t>
      </w:r>
    </w:p>
    <w:p>
      <w:pPr>
        <w:pStyle w:val="Compact"/>
        <w:numPr>
          <w:ilvl w:val="0"/>
          <w:numId w:val="1047"/>
        </w:numPr>
      </w:pPr>
      <w:r>
        <w:t xml:space="preserve">Profile Setup.</w:t>
      </w:r>
    </w:p>
    <w:p>
      <w:pPr>
        <w:pStyle w:val="Compact"/>
        <w:numPr>
          <w:ilvl w:val="0"/>
          <w:numId w:val="1047"/>
        </w:numPr>
      </w:pPr>
      <w:r>
        <w:t xml:space="preserve">Kazakhstan Map.</w:t>
      </w:r>
    </w:p>
    <w:p>
      <w:pPr>
        <w:pStyle w:val="Compact"/>
        <w:numPr>
          <w:ilvl w:val="0"/>
          <w:numId w:val="1047"/>
        </w:numPr>
      </w:pPr>
      <w:r>
        <w:t xml:space="preserve">Memory Game.</w:t>
      </w:r>
    </w:p>
    <w:p>
      <w:pPr>
        <w:pStyle w:val="Compact"/>
        <w:numPr>
          <w:ilvl w:val="0"/>
          <w:numId w:val="1047"/>
        </w:numPr>
      </w:pPr>
      <w:r>
        <w:t xml:space="preserve">Kazakh Words Game.</w:t>
      </w:r>
    </w:p>
    <w:p>
      <w:pPr>
        <w:pStyle w:val="Compact"/>
        <w:numPr>
          <w:ilvl w:val="0"/>
          <w:numId w:val="1047"/>
        </w:numPr>
      </w:pPr>
      <w:r>
        <w:t xml:space="preserve">Math Game.</w:t>
      </w:r>
    </w:p>
    <w:p>
      <w:pPr>
        <w:pStyle w:val="Compact"/>
        <w:numPr>
          <w:ilvl w:val="0"/>
          <w:numId w:val="1047"/>
        </w:numPr>
      </w:pPr>
      <w:r>
        <w:t xml:space="preserve">Game Result.</w:t>
      </w:r>
    </w:p>
    <w:p>
      <w:pPr>
        <w:pStyle w:val="Compact"/>
        <w:numPr>
          <w:ilvl w:val="0"/>
          <w:numId w:val="1047"/>
        </w:numPr>
      </w:pPr>
      <w:r>
        <w:t xml:space="preserve">Rewards Shop.</w:t>
      </w:r>
    </w:p>
    <w:p>
      <w:pPr>
        <w:pStyle w:val="Compact"/>
        <w:numPr>
          <w:ilvl w:val="0"/>
          <w:numId w:val="1047"/>
        </w:numPr>
      </w:pPr>
      <w:r>
        <w:t xml:space="preserve">Parent Mode PIN.</w:t>
      </w:r>
    </w:p>
    <w:p>
      <w:pPr>
        <w:pStyle w:val="Compact"/>
        <w:numPr>
          <w:ilvl w:val="0"/>
          <w:numId w:val="1047"/>
        </w:numPr>
      </w:pPr>
      <w:r>
        <w:t xml:space="preserve">Parent Dashboard.</w:t>
      </w:r>
    </w:p>
    <w:p>
      <w:pPr>
        <w:pStyle w:val="Compact"/>
        <w:numPr>
          <w:ilvl w:val="0"/>
          <w:numId w:val="1047"/>
        </w:numPr>
      </w:pPr>
      <w:r>
        <w:t xml:space="preserve">Accessibility Settings.</w:t>
      </w:r>
    </w:p>
    <w:p>
      <w:pPr>
        <w:pStyle w:val="Compact"/>
        <w:numPr>
          <w:ilvl w:val="0"/>
          <w:numId w:val="1047"/>
        </w:numPr>
      </w:pPr>
      <w:r>
        <w:t xml:space="preserve">QR Unlock.</w:t>
      </w:r>
    </w:p>
    <w:p>
      <w:pPr>
        <w:pStyle w:val="Compact"/>
        <w:numPr>
          <w:ilvl w:val="0"/>
          <w:numId w:val="1047"/>
        </w:numPr>
      </w:pPr>
      <w:r>
        <w:t xml:space="preserve">Secret Location.</w:t>
      </w:r>
    </w:p>
    <w:p>
      <w:r>
        <w:pict>
          <v:rect style="width:0;height:1.5pt" o:hralign="center" o:hrstd="t" o:hr="t"/>
        </w:pict>
      </w:r>
    </w:p>
    <w:bookmarkEnd w:id="86"/>
    <w:bookmarkStart w:id="92" w:name="data-models"/>
    <w:p>
      <w:pPr>
        <w:pStyle w:val="Heading2"/>
      </w:pPr>
      <w:r>
        <w:t xml:space="preserve">9. Data Models</w:t>
      </w:r>
    </w:p>
    <w:bookmarkStart w:id="87" w:name="userprofile"/>
    <w:p>
      <w:pPr>
        <w:pStyle w:val="Heading3"/>
      </w:pPr>
      <w:r>
        <w:t xml:space="preserve">UserProfile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UserProfile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"kz"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completedGames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unlockedLocations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accessibility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AccessibilitySettings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87"/>
    <w:bookmarkStart w:id="88" w:name="accessibilitysettings"/>
    <w:p>
      <w:pPr>
        <w:pStyle w:val="Heading3"/>
      </w:pPr>
      <w:r>
        <w:t xml:space="preserve">AccessibilitySettings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AccessibilitySettings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largeButtons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highContrast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noTimer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reducedAnimations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textHints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voiceInstructions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gestureAnswerMode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88"/>
    <w:bookmarkStart w:id="89" w:name="gameresult"/>
    <w:p>
      <w:pPr>
        <w:pStyle w:val="Heading3"/>
      </w:pPr>
      <w:r>
        <w:t xml:space="preserve">GameResult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GameResult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gameId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coinsEarned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skill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"language"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"culture"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89"/>
    <w:bookmarkStart w:id="90" w:name="location"/>
    <w:p>
      <w:pPr>
        <w:pStyle w:val="Heading3"/>
      </w:pPr>
      <w:r>
        <w:t xml:space="preserve">Location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isUnlocked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gameId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90"/>
    <w:bookmarkStart w:id="91" w:name="reward"/>
    <w:p>
      <w:pPr>
        <w:pStyle w:val="Heading3"/>
      </w:pPr>
      <w:r>
        <w:t xml:space="preserve">Reward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"badge"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"coupon"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"qr_bonus"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isUnlocked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acceptance-criteria"/>
    <w:p>
      <w:pPr>
        <w:pStyle w:val="Heading2"/>
      </w:pPr>
      <w:r>
        <w:t xml:space="preserve">10. Acceptance Criteria</w:t>
      </w:r>
    </w:p>
    <w:p>
      <w:pPr>
        <w:pStyle w:val="FirstParagraph"/>
      </w:pPr>
      <w:r>
        <w:t xml:space="preserve">The MVP is considered complete if:</w:t>
      </w:r>
    </w:p>
    <w:p>
      <w:pPr>
        <w:pStyle w:val="Compact"/>
        <w:numPr>
          <w:ilvl w:val="0"/>
          <w:numId w:val="1048"/>
        </w:numPr>
      </w:pPr>
      <w:r>
        <w:t xml:space="preserve">User can complete onboarding.</w:t>
      </w:r>
    </w:p>
    <w:p>
      <w:pPr>
        <w:pStyle w:val="Compact"/>
        <w:numPr>
          <w:ilvl w:val="0"/>
          <w:numId w:val="1048"/>
        </w:numPr>
      </w:pPr>
      <w:r>
        <w:t xml:space="preserve">User can enter name, age, and language.</w:t>
      </w:r>
    </w:p>
    <w:p>
      <w:pPr>
        <w:pStyle w:val="Compact"/>
        <w:numPr>
          <w:ilvl w:val="0"/>
          <w:numId w:val="1048"/>
        </w:numPr>
      </w:pPr>
      <w:r>
        <w:t xml:space="preserve">Kazakhstan map opens after onboarding.</w:t>
      </w:r>
    </w:p>
    <w:p>
      <w:pPr>
        <w:pStyle w:val="Compact"/>
        <w:numPr>
          <w:ilvl w:val="0"/>
          <w:numId w:val="1048"/>
        </w:numPr>
      </w:pPr>
      <w:r>
        <w:t xml:space="preserve">The map has at least 3 visible locations.</w:t>
      </w:r>
    </w:p>
    <w:p>
      <w:pPr>
        <w:pStyle w:val="Compact"/>
        <w:numPr>
          <w:ilvl w:val="0"/>
          <w:numId w:val="1048"/>
        </w:numPr>
      </w:pPr>
      <w:r>
        <w:t xml:space="preserve">At least 3 mini-games work end-to-end.</w:t>
      </w:r>
    </w:p>
    <w:p>
      <w:pPr>
        <w:pStyle w:val="Compact"/>
        <w:numPr>
          <w:ilvl w:val="0"/>
          <w:numId w:val="1048"/>
        </w:numPr>
      </w:pPr>
      <w:r>
        <w:t xml:space="preserve">Bota Coins are awarded after games.</w:t>
      </w:r>
    </w:p>
    <w:p>
      <w:pPr>
        <w:pStyle w:val="Compact"/>
        <w:numPr>
          <w:ilvl w:val="0"/>
          <w:numId w:val="1048"/>
        </w:numPr>
      </w:pPr>
      <w:r>
        <w:t xml:space="preserve">Progress is saved locally.</w:t>
      </w:r>
    </w:p>
    <w:p>
      <w:pPr>
        <w:pStyle w:val="Compact"/>
        <w:numPr>
          <w:ilvl w:val="0"/>
          <w:numId w:val="1048"/>
        </w:numPr>
      </w:pPr>
      <w:r>
        <w:t xml:space="preserve">Rewards shop works.</w:t>
      </w:r>
    </w:p>
    <w:p>
      <w:pPr>
        <w:pStyle w:val="Compact"/>
        <w:numPr>
          <w:ilvl w:val="0"/>
          <w:numId w:val="1048"/>
        </w:numPr>
      </w:pPr>
      <w:r>
        <w:t xml:space="preserve">Mock coupon is visible.</w:t>
      </w:r>
    </w:p>
    <w:p>
      <w:pPr>
        <w:pStyle w:val="Compact"/>
        <w:numPr>
          <w:ilvl w:val="0"/>
          <w:numId w:val="1048"/>
        </w:numPr>
      </w:pPr>
      <w:r>
        <w:t xml:space="preserve">Parent Mode opens with PIN</w:t>
      </w:r>
      <w:r>
        <w:t xml:space="preserve"> </w:t>
      </w:r>
      <w:r>
        <w:rPr>
          <w:rStyle w:val="VerbatimChar"/>
        </w:rPr>
        <w:t xml:space="preserve">1234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Parent Mode shows child progress.</w:t>
      </w:r>
    </w:p>
    <w:p>
      <w:pPr>
        <w:pStyle w:val="Compact"/>
        <w:numPr>
          <w:ilvl w:val="0"/>
          <w:numId w:val="1048"/>
        </w:numPr>
      </w:pPr>
      <w:r>
        <w:t xml:space="preserve">“Qolaily Mode”</w:t>
      </w:r>
      <w:r>
        <w:t xml:space="preserve"> </w:t>
      </w:r>
      <w:r>
        <w:t xml:space="preserve">can be enabled.</w:t>
      </w:r>
    </w:p>
    <w:p>
      <w:pPr>
        <w:pStyle w:val="Compact"/>
        <w:numPr>
          <w:ilvl w:val="0"/>
          <w:numId w:val="1048"/>
        </w:numPr>
      </w:pPr>
      <w:r>
        <w:t xml:space="preserve">Enabling accessibility settings changes the UI.</w:t>
      </w:r>
    </w:p>
    <w:p>
      <w:pPr>
        <w:pStyle w:val="Compact"/>
        <w:numPr>
          <w:ilvl w:val="0"/>
          <w:numId w:val="1048"/>
        </w:numPr>
      </w:pPr>
      <w:r>
        <w:t xml:space="preserve">At least 3 accessibility settings are implemented.</w:t>
      </w:r>
    </w:p>
    <w:p>
      <w:pPr>
        <w:pStyle w:val="Compact"/>
        <w:numPr>
          <w:ilvl w:val="0"/>
          <w:numId w:val="1048"/>
        </w:numPr>
      </w:pPr>
      <w:r>
        <w:t xml:space="preserve">QR unlock scenario works.</w:t>
      </w:r>
    </w:p>
    <w:p>
      <w:pPr>
        <w:pStyle w:val="Compact"/>
        <w:numPr>
          <w:ilvl w:val="0"/>
          <w:numId w:val="1048"/>
        </w:numPr>
      </w:pPr>
      <w:r>
        <w:t xml:space="preserve">Secret location unlocks after mock QR scan.</w:t>
      </w:r>
    </w:p>
    <w:p>
      <w:pPr>
        <w:pStyle w:val="Compact"/>
        <w:numPr>
          <w:ilvl w:val="0"/>
          <w:numId w:val="1048"/>
        </w:numPr>
      </w:pPr>
      <w:r>
        <w:t xml:space="preserve">App works on a smartphone screen.</w:t>
      </w:r>
    </w:p>
    <w:p>
      <w:pPr>
        <w:pStyle w:val="Compact"/>
        <w:numPr>
          <w:ilvl w:val="0"/>
          <w:numId w:val="1048"/>
        </w:numPr>
      </w:pPr>
      <w:r>
        <w:t xml:space="preserve">Gesture mode has a fallback to normal buttons.</w:t>
      </w:r>
    </w:p>
    <w:p>
      <w:pPr>
        <w:pStyle w:val="Compact"/>
        <w:numPr>
          <w:ilvl w:val="0"/>
          <w:numId w:val="1048"/>
        </w:numPr>
      </w:pPr>
      <w:r>
        <w:t xml:space="preserve">No screen should be a dead end.</w:t>
      </w:r>
    </w:p>
    <w:p>
      <w:pPr>
        <w:pStyle w:val="Compact"/>
        <w:numPr>
          <w:ilvl w:val="0"/>
          <w:numId w:val="1048"/>
        </w:numPr>
      </w:pPr>
      <w:r>
        <w:t xml:space="preserve">The demo path can be completed reliably in under 3 minutes.</w:t>
      </w:r>
    </w:p>
    <w:p>
      <w:r>
        <w:pict>
          <v:rect style="width:0;height:1.5pt" o:hralign="center" o:hrstd="t" o:hr="t"/>
        </w:pict>
      </w:r>
    </w:p>
    <w:bookmarkEnd w:id="93"/>
    <w:bookmarkStart w:id="97" w:name="development-priorities"/>
    <w:p>
      <w:pPr>
        <w:pStyle w:val="Heading2"/>
      </w:pPr>
      <w:r>
        <w:t xml:space="preserve">11. Development Priorities</w:t>
      </w:r>
    </w:p>
    <w:bookmarkStart w:id="94" w:name="p0-must-have"/>
    <w:p>
      <w:pPr>
        <w:pStyle w:val="Heading3"/>
      </w:pPr>
      <w:r>
        <w:t xml:space="preserve">P0 — Must Have</w:t>
      </w:r>
    </w:p>
    <w:p>
      <w:pPr>
        <w:pStyle w:val="Compact"/>
        <w:numPr>
          <w:ilvl w:val="0"/>
          <w:numId w:val="1049"/>
        </w:numPr>
      </w:pPr>
      <w:r>
        <w:t xml:space="preserve">Onboarding.</w:t>
      </w:r>
    </w:p>
    <w:p>
      <w:pPr>
        <w:pStyle w:val="Compact"/>
        <w:numPr>
          <w:ilvl w:val="0"/>
          <w:numId w:val="1049"/>
        </w:numPr>
      </w:pPr>
      <w:r>
        <w:t xml:space="preserve">Kazakhstan map.</w:t>
      </w:r>
    </w:p>
    <w:p>
      <w:pPr>
        <w:pStyle w:val="Compact"/>
        <w:numPr>
          <w:ilvl w:val="0"/>
          <w:numId w:val="1049"/>
        </w:numPr>
      </w:pPr>
      <w:r>
        <w:t xml:space="preserve">3 mini-games.</w:t>
      </w:r>
    </w:p>
    <w:p>
      <w:pPr>
        <w:pStyle w:val="Compact"/>
        <w:numPr>
          <w:ilvl w:val="0"/>
          <w:numId w:val="1049"/>
        </w:numPr>
      </w:pPr>
      <w:r>
        <w:t xml:space="preserve">Bota Coins.</w:t>
      </w:r>
    </w:p>
    <w:p>
      <w:pPr>
        <w:pStyle w:val="Compact"/>
        <w:numPr>
          <w:ilvl w:val="0"/>
          <w:numId w:val="1049"/>
        </w:numPr>
      </w:pPr>
      <w:r>
        <w:t xml:space="preserve">Rewards shop.</w:t>
      </w:r>
    </w:p>
    <w:p>
      <w:pPr>
        <w:pStyle w:val="Compact"/>
        <w:numPr>
          <w:ilvl w:val="0"/>
          <w:numId w:val="1049"/>
        </w:numPr>
      </w:pPr>
      <w:r>
        <w:t xml:space="preserve">Parent Mode.</w:t>
      </w:r>
    </w:p>
    <w:p>
      <w:pPr>
        <w:pStyle w:val="Compact"/>
        <w:numPr>
          <w:ilvl w:val="0"/>
          <w:numId w:val="1049"/>
        </w:numPr>
      </w:pPr>
      <w:r>
        <w:t xml:space="preserve">QR unlock.</w:t>
      </w:r>
    </w:p>
    <w:p>
      <w:pPr>
        <w:pStyle w:val="Compact"/>
        <w:numPr>
          <w:ilvl w:val="0"/>
          <w:numId w:val="1049"/>
        </w:numPr>
      </w:pPr>
      <w:r>
        <w:t xml:space="preserve">Basic Qolaily Mode.</w:t>
      </w:r>
    </w:p>
    <w:bookmarkEnd w:id="94"/>
    <w:bookmarkStart w:id="95" w:name="p1-should-have"/>
    <w:p>
      <w:pPr>
        <w:pStyle w:val="Heading3"/>
      </w:pPr>
      <w:r>
        <w:t xml:space="preserve">P1 — Should Have</w:t>
      </w:r>
    </w:p>
    <w:p>
      <w:pPr>
        <w:pStyle w:val="Compact"/>
        <w:numPr>
          <w:ilvl w:val="0"/>
          <w:numId w:val="1050"/>
        </w:numPr>
      </w:pPr>
      <w:r>
        <w:t xml:space="preserve">Voice instructions.</w:t>
      </w:r>
    </w:p>
    <w:p>
      <w:pPr>
        <w:pStyle w:val="Compact"/>
        <w:numPr>
          <w:ilvl w:val="0"/>
          <w:numId w:val="1050"/>
        </w:numPr>
      </w:pPr>
      <w:r>
        <w:t xml:space="preserve">High contrast mode.</w:t>
      </w:r>
    </w:p>
    <w:p>
      <w:pPr>
        <w:pStyle w:val="Compact"/>
        <w:numPr>
          <w:ilvl w:val="0"/>
          <w:numId w:val="1050"/>
        </w:numPr>
      </w:pPr>
      <w:r>
        <w:t xml:space="preserve">No timer mode.</w:t>
      </w:r>
    </w:p>
    <w:p>
      <w:pPr>
        <w:pStyle w:val="Compact"/>
        <w:numPr>
          <w:ilvl w:val="0"/>
          <w:numId w:val="1050"/>
        </w:numPr>
      </w:pPr>
      <w:r>
        <w:t xml:space="preserve">Reduced animations.</w:t>
      </w:r>
    </w:p>
    <w:p>
      <w:pPr>
        <w:pStyle w:val="Compact"/>
        <w:numPr>
          <w:ilvl w:val="0"/>
          <w:numId w:val="1050"/>
        </w:numPr>
      </w:pPr>
      <w:r>
        <w:t xml:space="preserve">Visual feedback for hearing support.</w:t>
      </w:r>
    </w:p>
    <w:p>
      <w:pPr>
        <w:pStyle w:val="Compact"/>
        <w:numPr>
          <w:ilvl w:val="0"/>
          <w:numId w:val="1050"/>
        </w:numPr>
      </w:pPr>
      <w:r>
        <w:t xml:space="preserve">Text hints.</w:t>
      </w:r>
    </w:p>
    <w:bookmarkEnd w:id="95"/>
    <w:bookmarkStart w:id="96" w:name="p2-wow-feature"/>
    <w:p>
      <w:pPr>
        <w:pStyle w:val="Heading3"/>
      </w:pPr>
      <w:r>
        <w:t xml:space="preserve">P2 — Wow Feature</w:t>
      </w:r>
    </w:p>
    <w:p>
      <w:pPr>
        <w:pStyle w:val="Compact"/>
        <w:numPr>
          <w:ilvl w:val="0"/>
          <w:numId w:val="1051"/>
        </w:numPr>
      </w:pPr>
      <w:r>
        <w:t xml:space="preserve">Gesture Answer Mode.</w:t>
      </w:r>
    </w:p>
    <w:p>
      <w:pPr>
        <w:pStyle w:val="Compact"/>
        <w:numPr>
          <w:ilvl w:val="0"/>
          <w:numId w:val="1051"/>
        </w:numPr>
      </w:pPr>
      <w:r>
        <w:t xml:space="preserve">Hugging Face or MediaPipe model integration.</w:t>
      </w:r>
    </w:p>
    <w:p>
      <w:pPr>
        <w:pStyle w:val="Compact"/>
        <w:numPr>
          <w:ilvl w:val="0"/>
          <w:numId w:val="1051"/>
        </w:numPr>
      </w:pPr>
      <w:r>
        <w:t xml:space="preserve">Secret location after QR unlock.</w:t>
      </w:r>
    </w:p>
    <w:p>
      <w:pPr>
        <w:pStyle w:val="Compact"/>
        <w:numPr>
          <w:ilvl w:val="0"/>
          <w:numId w:val="1051"/>
        </w:numPr>
      </w:pPr>
      <w:r>
        <w:t xml:space="preserve">Badges.</w:t>
      </w:r>
    </w:p>
    <w:p>
      <w:pPr>
        <w:pStyle w:val="Compact"/>
        <w:numPr>
          <w:ilvl w:val="0"/>
          <w:numId w:val="1051"/>
        </w:numPr>
      </w:pPr>
      <w:r>
        <w:t xml:space="preserve">Better animations and polish.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out-of-scope-for-mvp"/>
    <w:p>
      <w:pPr>
        <w:pStyle w:val="Heading2"/>
      </w:pPr>
      <w:r>
        <w:t xml:space="preserve">12. Out of Scope for MVP</w:t>
      </w:r>
    </w:p>
    <w:p>
      <w:pPr>
        <w:pStyle w:val="FirstParagraph"/>
      </w:pPr>
      <w:r>
        <w:t xml:space="preserve">Do not build:</w:t>
      </w:r>
    </w:p>
    <w:p>
      <w:pPr>
        <w:pStyle w:val="Compact"/>
        <w:numPr>
          <w:ilvl w:val="0"/>
          <w:numId w:val="1052"/>
        </w:numPr>
      </w:pPr>
      <w:r>
        <w:t xml:space="preserve">Real backend.</w:t>
      </w:r>
    </w:p>
    <w:p>
      <w:pPr>
        <w:pStyle w:val="Compact"/>
        <w:numPr>
          <w:ilvl w:val="0"/>
          <w:numId w:val="1052"/>
        </w:numPr>
      </w:pPr>
      <w:r>
        <w:t xml:space="preserve">Real authentication.</w:t>
      </w:r>
    </w:p>
    <w:p>
      <w:pPr>
        <w:pStyle w:val="Compact"/>
        <w:numPr>
          <w:ilvl w:val="0"/>
          <w:numId w:val="1052"/>
        </w:numPr>
      </w:pPr>
      <w:r>
        <w:t xml:space="preserve">Real payments.</w:t>
      </w:r>
    </w:p>
    <w:p>
      <w:pPr>
        <w:pStyle w:val="Compact"/>
        <w:numPr>
          <w:ilvl w:val="0"/>
          <w:numId w:val="1052"/>
        </w:numPr>
      </w:pPr>
      <w:r>
        <w:t xml:space="preserve">Real POS integration.</w:t>
      </w:r>
    </w:p>
    <w:p>
      <w:pPr>
        <w:pStyle w:val="Compact"/>
        <w:numPr>
          <w:ilvl w:val="0"/>
          <w:numId w:val="1052"/>
        </w:numPr>
      </w:pPr>
      <w:r>
        <w:t xml:space="preserve">Real cashier coupon redemption.</w:t>
      </w:r>
    </w:p>
    <w:p>
      <w:pPr>
        <w:pStyle w:val="Compact"/>
        <w:numPr>
          <w:ilvl w:val="0"/>
          <w:numId w:val="1052"/>
        </w:numPr>
      </w:pPr>
      <w:r>
        <w:t xml:space="preserve">Complex user accounts.</w:t>
      </w:r>
    </w:p>
    <w:p>
      <w:pPr>
        <w:pStyle w:val="Compact"/>
        <w:numPr>
          <w:ilvl w:val="0"/>
          <w:numId w:val="1052"/>
        </w:numPr>
      </w:pPr>
      <w:r>
        <w:t xml:space="preserve">Full QR scanner if time is short.</w:t>
      </w:r>
    </w:p>
    <w:p>
      <w:pPr>
        <w:pStyle w:val="Compact"/>
        <w:numPr>
          <w:ilvl w:val="0"/>
          <w:numId w:val="1052"/>
        </w:numPr>
      </w:pPr>
      <w:r>
        <w:t xml:space="preserve">3D game.</w:t>
      </w:r>
    </w:p>
    <w:p>
      <w:pPr>
        <w:pStyle w:val="Compact"/>
        <w:numPr>
          <w:ilvl w:val="0"/>
          <w:numId w:val="1052"/>
        </w:numPr>
      </w:pPr>
      <w:r>
        <w:t xml:space="preserve">Multiplayer.</w:t>
      </w:r>
    </w:p>
    <w:p>
      <w:pPr>
        <w:pStyle w:val="Compact"/>
        <w:numPr>
          <w:ilvl w:val="0"/>
          <w:numId w:val="1052"/>
        </w:numPr>
      </w:pPr>
      <w:r>
        <w:t xml:space="preserve">10+ mini-games.</w:t>
      </w:r>
    </w:p>
    <w:p>
      <w:pPr>
        <w:pStyle w:val="Compact"/>
        <w:numPr>
          <w:ilvl w:val="0"/>
          <w:numId w:val="1052"/>
        </w:numPr>
      </w:pPr>
      <w:r>
        <w:t xml:space="preserve">Complex ML without fallback.</w:t>
      </w:r>
    </w:p>
    <w:p>
      <w:pPr>
        <w:pStyle w:val="Compact"/>
        <w:numPr>
          <w:ilvl w:val="0"/>
          <w:numId w:val="1052"/>
        </w:numPr>
      </w:pPr>
      <w:r>
        <w:t xml:space="preserve">A claim that the app supports every type of disability.</w:t>
      </w:r>
    </w:p>
    <w:p>
      <w:r>
        <w:pict>
          <v:rect style="width:0;height:1.5pt" o:hralign="center" o:hrstd="t" o:hr="t"/>
        </w:pict>
      </w:r>
    </w:p>
    <w:bookmarkEnd w:id="98"/>
    <w:bookmarkStart w:id="99" w:name="required-demo-script"/>
    <w:p>
      <w:pPr>
        <w:pStyle w:val="Heading2"/>
      </w:pPr>
      <w:r>
        <w:t xml:space="preserve">13. Required Demo Script</w:t>
      </w:r>
    </w:p>
    <w:p>
      <w:pPr>
        <w:pStyle w:val="FirstParagraph"/>
      </w:pPr>
      <w:r>
        <w:t xml:space="preserve">The demo should follow this path:</w:t>
      </w:r>
    </w:p>
    <w:p>
      <w:pPr>
        <w:pStyle w:val="Compact"/>
        <w:numPr>
          <w:ilvl w:val="0"/>
          <w:numId w:val="1053"/>
        </w:numPr>
      </w:pPr>
      <w:r>
        <w:t xml:space="preserve">Open the app.</w:t>
      </w:r>
    </w:p>
    <w:p>
      <w:pPr>
        <w:pStyle w:val="Compact"/>
        <w:numPr>
          <w:ilvl w:val="0"/>
          <w:numId w:val="1053"/>
        </w:numPr>
      </w:pPr>
      <w:r>
        <w:t xml:space="preserve">Bota welcomes the child.</w:t>
      </w:r>
    </w:p>
    <w:p>
      <w:pPr>
        <w:pStyle w:val="Compact"/>
        <w:numPr>
          <w:ilvl w:val="0"/>
          <w:numId w:val="1053"/>
        </w:numPr>
      </w:pPr>
      <w:r>
        <w:t xml:space="preserve">Enter name and age.</w:t>
      </w:r>
    </w:p>
    <w:p>
      <w:pPr>
        <w:pStyle w:val="Compact"/>
        <w:numPr>
          <w:ilvl w:val="0"/>
          <w:numId w:val="1053"/>
        </w:numPr>
      </w:pPr>
      <w:r>
        <w:t xml:space="preserve">Select language.</w:t>
      </w:r>
    </w:p>
    <w:p>
      <w:pPr>
        <w:pStyle w:val="Compact"/>
        <w:numPr>
          <w:ilvl w:val="0"/>
          <w:numId w:val="1053"/>
        </w:numPr>
      </w:pPr>
      <w:r>
        <w:t xml:space="preserve">Open Kazakhstan map.</w:t>
      </w:r>
    </w:p>
    <w:p>
      <w:pPr>
        <w:pStyle w:val="Compact"/>
        <w:numPr>
          <w:ilvl w:val="0"/>
          <w:numId w:val="1053"/>
        </w:numPr>
      </w:pPr>
      <w:r>
        <w:t xml:space="preserve">Select Almaty.</w:t>
      </w:r>
    </w:p>
    <w:p>
      <w:pPr>
        <w:pStyle w:val="Compact"/>
        <w:numPr>
          <w:ilvl w:val="0"/>
          <w:numId w:val="1053"/>
        </w:numPr>
      </w:pPr>
      <w:r>
        <w:t xml:space="preserve">Complete memory game.</w:t>
      </w:r>
    </w:p>
    <w:p>
      <w:pPr>
        <w:pStyle w:val="Compact"/>
        <w:numPr>
          <w:ilvl w:val="0"/>
          <w:numId w:val="1053"/>
        </w:numPr>
      </w:pPr>
      <w:r>
        <w:t xml:space="preserve">Earn Bota Coins.</w:t>
      </w:r>
    </w:p>
    <w:p>
      <w:pPr>
        <w:pStyle w:val="Compact"/>
        <w:numPr>
          <w:ilvl w:val="0"/>
          <w:numId w:val="1053"/>
        </w:numPr>
      </w:pPr>
      <w:r>
        <w:t xml:space="preserve">Select Turkestan.</w:t>
      </w:r>
    </w:p>
    <w:p>
      <w:pPr>
        <w:pStyle w:val="Compact"/>
        <w:numPr>
          <w:ilvl w:val="0"/>
          <w:numId w:val="1053"/>
        </w:numPr>
      </w:pPr>
      <w:r>
        <w:t xml:space="preserve">Complete Kazakh words game.</w:t>
      </w:r>
    </w:p>
    <w:p>
      <w:pPr>
        <w:pStyle w:val="Compact"/>
        <w:numPr>
          <w:ilvl w:val="0"/>
          <w:numId w:val="1053"/>
        </w:numPr>
      </w:pPr>
      <w:r>
        <w:t xml:space="preserve">Select Astana.</w:t>
      </w:r>
    </w:p>
    <w:p>
      <w:pPr>
        <w:pStyle w:val="Compact"/>
        <w:numPr>
          <w:ilvl w:val="0"/>
          <w:numId w:val="1053"/>
        </w:numPr>
      </w:pPr>
      <w:r>
        <w:t xml:space="preserve">Complete math game.</w:t>
      </w:r>
    </w:p>
    <w:p>
      <w:pPr>
        <w:pStyle w:val="Compact"/>
        <w:numPr>
          <w:ilvl w:val="0"/>
          <w:numId w:val="1053"/>
        </w:numPr>
      </w:pPr>
      <w:r>
        <w:t xml:space="preserve">Open rewards shop.</w:t>
      </w:r>
    </w:p>
    <w:p>
      <w:pPr>
        <w:pStyle w:val="Compact"/>
        <w:numPr>
          <w:ilvl w:val="0"/>
          <w:numId w:val="1053"/>
        </w:numPr>
      </w:pPr>
      <w:r>
        <w:t xml:space="preserve">Show coupon for Bota Coins.</w:t>
      </w:r>
    </w:p>
    <w:p>
      <w:pPr>
        <w:pStyle w:val="Compact"/>
        <w:numPr>
          <w:ilvl w:val="0"/>
          <w:numId w:val="1053"/>
        </w:numPr>
      </w:pPr>
      <w:r>
        <w:t xml:space="preserve">Open Parent Mode.</w:t>
      </w:r>
    </w:p>
    <w:p>
      <w:pPr>
        <w:pStyle w:val="Compact"/>
        <w:numPr>
          <w:ilvl w:val="0"/>
          <w:numId w:val="1053"/>
        </w:numPr>
      </w:pPr>
      <w:r>
        <w:t xml:space="preserve">Show child progress.</w:t>
      </w:r>
    </w:p>
    <w:p>
      <w:pPr>
        <w:pStyle w:val="Compact"/>
        <w:numPr>
          <w:ilvl w:val="0"/>
          <w:numId w:val="1053"/>
        </w:numPr>
      </w:pPr>
      <w:r>
        <w:t xml:space="preserve">Enable Qolaily Mode.</w:t>
      </w:r>
    </w:p>
    <w:p>
      <w:pPr>
        <w:pStyle w:val="Compact"/>
        <w:numPr>
          <w:ilvl w:val="0"/>
          <w:numId w:val="1053"/>
        </w:numPr>
      </w:pPr>
      <w:r>
        <w:t xml:space="preserve">Show larger/clearer interface.</w:t>
      </w:r>
    </w:p>
    <w:p>
      <w:pPr>
        <w:pStyle w:val="Compact"/>
        <w:numPr>
          <w:ilvl w:val="0"/>
          <w:numId w:val="1053"/>
        </w:numPr>
      </w:pPr>
      <w:r>
        <w:t xml:space="preserve">Show voice/text hints.</w:t>
      </w:r>
    </w:p>
    <w:p>
      <w:pPr>
        <w:pStyle w:val="Compact"/>
        <w:numPr>
          <w:ilvl w:val="0"/>
          <w:numId w:val="1053"/>
        </w:numPr>
      </w:pPr>
      <w:r>
        <w:t xml:space="preserve">Show Gesture Answer Mode or its stable mock.</w:t>
      </w:r>
    </w:p>
    <w:p>
      <w:pPr>
        <w:pStyle w:val="Compact"/>
        <w:numPr>
          <w:ilvl w:val="0"/>
          <w:numId w:val="1053"/>
        </w:numPr>
      </w:pPr>
      <w:r>
        <w:t xml:space="preserve">Open QR Unlock screen.</w:t>
      </w:r>
    </w:p>
    <w:p>
      <w:pPr>
        <w:pStyle w:val="Compact"/>
        <w:numPr>
          <w:ilvl w:val="0"/>
          <w:numId w:val="1053"/>
        </w:numPr>
      </w:pPr>
      <w:r>
        <w:t xml:space="preserve">Simulate scanning a Bota package.</w:t>
      </w:r>
    </w:p>
    <w:p>
      <w:pPr>
        <w:pStyle w:val="Compact"/>
        <w:numPr>
          <w:ilvl w:val="0"/>
          <w:numId w:val="1053"/>
        </w:numPr>
      </w:pPr>
      <w:r>
        <w:t xml:space="preserve">Unlock secret location.</w:t>
      </w:r>
    </w:p>
    <w:p>
      <w:pPr>
        <w:pStyle w:val="Compact"/>
        <w:numPr>
          <w:ilvl w:val="0"/>
          <w:numId w:val="1053"/>
        </w:numPr>
      </w:pPr>
      <w:r>
        <w:t xml:space="preserve">End with the business loop:</w:t>
      </w:r>
    </w:p>
    <w:p>
      <w:pPr>
        <w:pStyle w:val="FirstParagraph"/>
      </w:pPr>
      <w:r>
        <w:rPr>
          <w:b/>
          <w:bCs/>
        </w:rPr>
        <w:t xml:space="preserve">“Bota packaging becomes an entry point into an educational adventure and a repeat purchase loop.”</w:t>
      </w:r>
    </w:p>
    <w:p>
      <w:r>
        <w:pict>
          <v:rect style="width:0;height:1.5pt" o:hralign="center" o:hrstd="t" o:hr="t"/>
        </w:pict>
      </w:r>
    </w:p>
    <w:bookmarkEnd w:id="99"/>
    <w:bookmarkStart w:id="100" w:name="implementation-notes-for-coding-agent"/>
    <w:p>
      <w:pPr>
        <w:pStyle w:val="Heading2"/>
      </w:pPr>
      <w:r>
        <w:t xml:space="preserve">14. Implementation Notes for Coding Agent</w:t>
      </w:r>
    </w:p>
    <w:p>
      <w:pPr>
        <w:pStyle w:val="Compact"/>
        <w:numPr>
          <w:ilvl w:val="0"/>
          <w:numId w:val="1054"/>
        </w:numPr>
      </w:pPr>
      <w:r>
        <w:t xml:space="preserve">Keep the app mobile-first.</w:t>
      </w:r>
    </w:p>
    <w:p>
      <w:pPr>
        <w:pStyle w:val="Compact"/>
        <w:numPr>
          <w:ilvl w:val="0"/>
          <w:numId w:val="1054"/>
        </w:numPr>
      </w:pPr>
      <w:r>
        <w:t xml:space="preserve">Prioritize demo reliability over feature count.</w:t>
      </w:r>
    </w:p>
    <w:p>
      <w:pPr>
        <w:pStyle w:val="Compact"/>
        <w:numPr>
          <w:ilvl w:val="0"/>
          <w:numId w:val="1054"/>
        </w:numPr>
      </w:pPr>
      <w:r>
        <w:t xml:space="preserve">Use localStorage instead of backend.</w:t>
      </w:r>
    </w:p>
    <w:p>
      <w:pPr>
        <w:pStyle w:val="Compact"/>
        <w:numPr>
          <w:ilvl w:val="0"/>
          <w:numId w:val="1054"/>
        </w:numPr>
      </w:pPr>
      <w:r>
        <w:t xml:space="preserve">Keep all flows deterministic and easy to demo.</w:t>
      </w:r>
    </w:p>
    <w:p>
      <w:pPr>
        <w:pStyle w:val="Compact"/>
        <w:numPr>
          <w:ilvl w:val="0"/>
          <w:numId w:val="1054"/>
        </w:numPr>
      </w:pPr>
      <w:r>
        <w:t xml:space="preserve">Do not create dead-end screens.</w:t>
      </w:r>
    </w:p>
    <w:p>
      <w:pPr>
        <w:pStyle w:val="Compact"/>
        <w:numPr>
          <w:ilvl w:val="0"/>
          <w:numId w:val="1054"/>
        </w:numPr>
      </w:pPr>
      <w:r>
        <w:t xml:space="preserve">Every screen must have a clear next action.</w:t>
      </w:r>
    </w:p>
    <w:p>
      <w:pPr>
        <w:pStyle w:val="Compact"/>
        <w:numPr>
          <w:ilvl w:val="0"/>
          <w:numId w:val="1054"/>
        </w:numPr>
      </w:pPr>
      <w:r>
        <w:t xml:space="preserve">The accessibility mode must visibly change the UI.</w:t>
      </w:r>
    </w:p>
    <w:p>
      <w:pPr>
        <w:pStyle w:val="Compact"/>
        <w:numPr>
          <w:ilvl w:val="0"/>
          <w:numId w:val="1054"/>
        </w:numPr>
      </w:pPr>
      <w:r>
        <w:t xml:space="preserve">The QR scan can be mocked.</w:t>
      </w:r>
    </w:p>
    <w:p>
      <w:pPr>
        <w:pStyle w:val="Compact"/>
        <w:numPr>
          <w:ilvl w:val="0"/>
          <w:numId w:val="1054"/>
        </w:numPr>
      </w:pPr>
      <w:r>
        <w:t xml:space="preserve">The gesture model can be mocked if real ML integration is unstable.</w:t>
      </w:r>
    </w:p>
    <w:p>
      <w:pPr>
        <w:pStyle w:val="Compact"/>
        <w:numPr>
          <w:ilvl w:val="0"/>
          <w:numId w:val="1054"/>
        </w:numPr>
      </w:pPr>
      <w:r>
        <w:t xml:space="preserve">Do not overbuild.</w:t>
      </w:r>
    </w:p>
    <w:p>
      <w:pPr>
        <w:pStyle w:val="Compact"/>
        <w:numPr>
          <w:ilvl w:val="0"/>
          <w:numId w:val="1054"/>
        </w:numPr>
      </w:pPr>
      <w:r>
        <w:t xml:space="preserve">No new features should be added after the core demo path is stable.</w:t>
      </w:r>
    </w:p>
    <w:p>
      <w:r>
        <w:pict>
          <v:rect style="width:0;height:1.5pt" o:hralign="center" o:hrstd="t" o:hr="t"/>
        </w:pict>
      </w:r>
    </w:p>
    <w:bookmarkEnd w:id="100"/>
    <w:bookmarkStart w:id="101" w:name="final-product-positioning"/>
    <w:p>
      <w:pPr>
        <w:pStyle w:val="Heading2"/>
      </w:pPr>
      <w:r>
        <w:t xml:space="preserve">15. Final Product Positioning</w:t>
      </w:r>
    </w:p>
    <w:p>
      <w:pPr>
        <w:pStyle w:val="FirstParagraph"/>
      </w:pPr>
      <w:r>
        <w:t xml:space="preserve">Bota Quest is an inclusive educational loyalty experience for the</w:t>
      </w:r>
      <w:r>
        <w:t xml:space="preserve"> </w:t>
      </w:r>
      <w:r>
        <w:t xml:space="preserve">“Bota”</w:t>
      </w:r>
      <w:r>
        <w:t xml:space="preserve"> </w:t>
      </w:r>
      <w:r>
        <w:t xml:space="preserve">brand.</w:t>
      </w:r>
    </w:p>
    <w:p>
      <w:pPr>
        <w:pStyle w:val="BodyText"/>
      </w:pPr>
      <w:r>
        <w:t xml:space="preserve">For children, it is an adventure across Kazakhstan with Bota.</w:t>
      </w:r>
    </w:p>
    <w:p>
      <w:pPr>
        <w:pStyle w:val="BodyText"/>
      </w:pPr>
      <w:r>
        <w:t xml:space="preserve">For parents, it is a safe and controlled educational app with visible progress and accessibility options.</w:t>
      </w:r>
    </w:p>
    <w:p>
      <w:pPr>
        <w:pStyle w:val="BodyText"/>
      </w:pPr>
      <w:r>
        <w:t xml:space="preserve">For Bayan Sulu, it is a digital loyalty loop that connects product packaging, learning, rewards, and repeat purchases.</w:t>
      </w:r>
    </w:p>
    <w:p>
      <w:pPr>
        <w:pStyle w:val="BodyText"/>
      </w:pPr>
      <w:r>
        <w:t xml:space="preserve">The key differentiator is not just</w:t>
      </w:r>
      <w:r>
        <w:t xml:space="preserve"> </w:t>
      </w:r>
      <w:r>
        <w:t xml:space="preserve">“a children’s game”</w:t>
      </w:r>
      <w:r>
        <w:t xml:space="preserve">.</w:t>
      </w:r>
    </w:p>
    <w:p>
      <w:pPr>
        <w:pStyle w:val="BodyText"/>
      </w:pPr>
      <w:r>
        <w:t xml:space="preserve">The key differentiator is:</w:t>
      </w:r>
    </w:p>
    <w:p>
      <w:pPr>
        <w:pStyle w:val="BodyText"/>
      </w:pPr>
      <w:r>
        <w:rPr>
          <w:b/>
          <w:bCs/>
        </w:rPr>
        <w:t xml:space="preserve">An inclusive educational QR-to-reward loop that turns every Bota package into a new learning adventure.</w:t>
      </w:r>
    </w:p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2026-05-16T05:01:18Z</dcterms:created>
  <dcterms:modified xsi:type="dcterms:W3CDTF">2026-05-16T05:01:18Z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