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D9CE" w14:textId="77777777" w:rsidR="007D27D9" w:rsidRPr="007D27D9" w:rsidRDefault="007D27D9" w:rsidP="007D27D9">
      <w:pPr>
        <w:rPr>
          <w:b/>
          <w:bCs/>
        </w:rPr>
      </w:pPr>
      <w:r w:rsidRPr="007D27D9">
        <w:rPr>
          <w:b/>
          <w:bCs/>
        </w:rPr>
        <w:t>SUPERSTORE SALES PERFORMANCE DASHBOARD</w:t>
      </w:r>
    </w:p>
    <w:p w14:paraId="5AF299D0" w14:textId="77777777" w:rsidR="007D27D9" w:rsidRPr="007D27D9" w:rsidRDefault="007D27D9" w:rsidP="007D27D9">
      <w:pPr>
        <w:rPr>
          <w:b/>
          <w:bCs/>
        </w:rPr>
      </w:pPr>
      <w:r w:rsidRPr="007D27D9">
        <w:rPr>
          <w:b/>
          <w:bCs/>
        </w:rPr>
        <w:t>Prepared By</w:t>
      </w:r>
    </w:p>
    <w:p w14:paraId="2803A292" w14:textId="77777777" w:rsidR="007D27D9" w:rsidRPr="007D27D9" w:rsidRDefault="007D27D9" w:rsidP="007D27D9">
      <w:r w:rsidRPr="007D27D9">
        <w:rPr>
          <w:b/>
          <w:bCs/>
        </w:rPr>
        <w:t>Rutuja Sutar</w:t>
      </w:r>
      <w:r w:rsidRPr="007D27D9">
        <w:br/>
        <w:t>Bachelor of Computer Applications (BCA)</w:t>
      </w:r>
      <w:r w:rsidRPr="007D27D9">
        <w:br/>
        <w:t>Data Analytics &amp; Business Intelligence Project</w:t>
      </w:r>
    </w:p>
    <w:p w14:paraId="2E8084FF" w14:textId="77777777" w:rsidR="007D27D9" w:rsidRPr="007D27D9" w:rsidRDefault="007D27D9" w:rsidP="007D27D9">
      <w:r w:rsidRPr="007D27D9">
        <w:pict w14:anchorId="3A99287D">
          <v:rect id="_x0000_i1103" style="width:0;height:1.5pt" o:hralign="center" o:hrstd="t" o:hr="t" fillcolor="#a0a0a0" stroked="f"/>
        </w:pict>
      </w:r>
    </w:p>
    <w:p w14:paraId="137AE8D5" w14:textId="77777777" w:rsidR="007D27D9" w:rsidRPr="007D27D9" w:rsidRDefault="007D27D9" w:rsidP="007D27D9">
      <w:pPr>
        <w:rPr>
          <w:b/>
          <w:bCs/>
        </w:rPr>
      </w:pPr>
      <w:r w:rsidRPr="007D27D9">
        <w:rPr>
          <w:b/>
          <w:bCs/>
        </w:rPr>
        <w:t>1. Introduction</w:t>
      </w:r>
    </w:p>
    <w:p w14:paraId="6D42DDB6" w14:textId="77777777" w:rsidR="007D27D9" w:rsidRPr="007D27D9" w:rsidRDefault="007D27D9" w:rsidP="007D27D9">
      <w:pPr>
        <w:rPr>
          <w:b/>
          <w:bCs/>
        </w:rPr>
      </w:pPr>
      <w:r w:rsidRPr="007D27D9">
        <w:rPr>
          <w:b/>
          <w:bCs/>
        </w:rPr>
        <w:t>Project Overview</w:t>
      </w:r>
    </w:p>
    <w:p w14:paraId="39408102" w14:textId="77777777" w:rsidR="007D27D9" w:rsidRPr="007D27D9" w:rsidRDefault="007D27D9" w:rsidP="007D27D9">
      <w:r w:rsidRPr="007D27D9">
        <w:t xml:space="preserve">The Superstore Sales Performance Dashboard is a Business Intelligence project developed using Power BI to </w:t>
      </w:r>
      <w:proofErr w:type="spellStart"/>
      <w:r w:rsidRPr="007D27D9">
        <w:t>analyze</w:t>
      </w:r>
      <w:proofErr w:type="spellEnd"/>
      <w:r w:rsidRPr="007D27D9">
        <w:t xml:space="preserve"> and visualize sales data from a retail superstore. The objective of this project is to transform raw sales data into meaningful insights that support data-driven decision-making.</w:t>
      </w:r>
    </w:p>
    <w:p w14:paraId="7AA20729" w14:textId="77777777" w:rsidR="007D27D9" w:rsidRPr="007D27D9" w:rsidRDefault="007D27D9" w:rsidP="007D27D9">
      <w:r w:rsidRPr="007D27D9">
        <w:t xml:space="preserve">The dashboard provides a comprehensive view of sales performance, customer </w:t>
      </w:r>
      <w:proofErr w:type="spellStart"/>
      <w:r w:rsidRPr="007D27D9">
        <w:t>behavior</w:t>
      </w:r>
      <w:proofErr w:type="spellEnd"/>
      <w:r w:rsidRPr="007D27D9">
        <w:t>, regional contributions, product category performance, and customer segmentation. Through interactive visualizations and KPI tracking, business stakeholders can quickly identify trends, opportunities, and areas requiring improvement.</w:t>
      </w:r>
    </w:p>
    <w:p w14:paraId="34F99D24" w14:textId="77777777" w:rsidR="007D27D9" w:rsidRPr="007D27D9" w:rsidRDefault="007D27D9" w:rsidP="007D27D9">
      <w:r w:rsidRPr="007D27D9">
        <w:t>This project demonstrates practical skills in data analysis, data visualization, dashboard design, and business intelligence reporting.</w:t>
      </w:r>
    </w:p>
    <w:p w14:paraId="670E419F" w14:textId="77777777" w:rsidR="007D27D9" w:rsidRPr="007D27D9" w:rsidRDefault="007D27D9" w:rsidP="007D27D9">
      <w:r w:rsidRPr="007D27D9">
        <w:pict w14:anchorId="20B30ECA">
          <v:rect id="_x0000_i1104" style="width:0;height:1.5pt" o:hralign="center" o:hrstd="t" o:hr="t" fillcolor="#a0a0a0" stroked="f"/>
        </w:pict>
      </w:r>
    </w:p>
    <w:p w14:paraId="28F85EE8" w14:textId="77777777" w:rsidR="007D27D9" w:rsidRPr="007D27D9" w:rsidRDefault="007D27D9" w:rsidP="007D27D9">
      <w:pPr>
        <w:rPr>
          <w:b/>
          <w:bCs/>
        </w:rPr>
      </w:pPr>
      <w:r w:rsidRPr="007D27D9">
        <w:rPr>
          <w:b/>
          <w:bCs/>
        </w:rPr>
        <w:t>2. Tools and Technologies Used</w:t>
      </w:r>
    </w:p>
    <w:p w14:paraId="5B5DC492" w14:textId="77777777" w:rsidR="007D27D9" w:rsidRPr="007D27D9" w:rsidRDefault="007D27D9" w:rsidP="007D27D9">
      <w:r w:rsidRPr="007D27D9">
        <w:t>The following tools and technologies were used throughout the project:</w:t>
      </w:r>
    </w:p>
    <w:p w14:paraId="374AEA29" w14:textId="77777777" w:rsidR="007D27D9" w:rsidRPr="007D27D9" w:rsidRDefault="007D27D9" w:rsidP="007D27D9">
      <w:pPr>
        <w:rPr>
          <w:b/>
          <w:bCs/>
        </w:rPr>
      </w:pPr>
      <w:r w:rsidRPr="007D27D9">
        <w:rPr>
          <w:b/>
          <w:bCs/>
        </w:rPr>
        <w:t>Power BI</w:t>
      </w:r>
    </w:p>
    <w:p w14:paraId="5005E78F" w14:textId="77777777" w:rsidR="007D27D9" w:rsidRPr="007D27D9" w:rsidRDefault="007D27D9" w:rsidP="007D27D9">
      <w:r w:rsidRPr="007D27D9">
        <w:t>Used to create interactive dashboards and visualizations.</w:t>
      </w:r>
    </w:p>
    <w:p w14:paraId="0D91296D" w14:textId="77777777" w:rsidR="007D27D9" w:rsidRPr="007D27D9" w:rsidRDefault="007D27D9" w:rsidP="007D27D9">
      <w:pPr>
        <w:rPr>
          <w:b/>
          <w:bCs/>
        </w:rPr>
      </w:pPr>
      <w:r w:rsidRPr="007D27D9">
        <w:rPr>
          <w:b/>
          <w:bCs/>
        </w:rPr>
        <w:t>Microsoft Excel</w:t>
      </w:r>
    </w:p>
    <w:p w14:paraId="14EEF139" w14:textId="77777777" w:rsidR="007D27D9" w:rsidRPr="007D27D9" w:rsidRDefault="007D27D9" w:rsidP="007D27D9">
      <w:r w:rsidRPr="007D27D9">
        <w:t>Used as the primary data source for sales records and customer information.</w:t>
      </w:r>
    </w:p>
    <w:p w14:paraId="2DA8DB25" w14:textId="77777777" w:rsidR="007D27D9" w:rsidRPr="007D27D9" w:rsidRDefault="007D27D9" w:rsidP="007D27D9">
      <w:pPr>
        <w:rPr>
          <w:b/>
          <w:bCs/>
        </w:rPr>
      </w:pPr>
      <w:r w:rsidRPr="007D27D9">
        <w:rPr>
          <w:b/>
          <w:bCs/>
        </w:rPr>
        <w:t>Power Query</w:t>
      </w:r>
    </w:p>
    <w:p w14:paraId="41EBE033" w14:textId="77777777" w:rsidR="007D27D9" w:rsidRPr="007D27D9" w:rsidRDefault="007D27D9" w:rsidP="007D27D9">
      <w:r w:rsidRPr="007D27D9">
        <w:t>Used for data cleaning, transformation, and preparation.</w:t>
      </w:r>
    </w:p>
    <w:p w14:paraId="1104E27E" w14:textId="77777777" w:rsidR="007D27D9" w:rsidRPr="007D27D9" w:rsidRDefault="007D27D9" w:rsidP="007D27D9">
      <w:pPr>
        <w:rPr>
          <w:b/>
          <w:bCs/>
        </w:rPr>
      </w:pPr>
      <w:r w:rsidRPr="007D27D9">
        <w:rPr>
          <w:b/>
          <w:bCs/>
        </w:rPr>
        <w:t>DAX (Data Analysis Expressions)</w:t>
      </w:r>
    </w:p>
    <w:p w14:paraId="0371A6B6" w14:textId="77777777" w:rsidR="007D27D9" w:rsidRPr="007D27D9" w:rsidRDefault="007D27D9" w:rsidP="007D27D9">
      <w:r w:rsidRPr="007D27D9">
        <w:t>Used to create measures, calculated columns, and KPIs.</w:t>
      </w:r>
    </w:p>
    <w:p w14:paraId="3A154AAA" w14:textId="77777777" w:rsidR="007D27D9" w:rsidRPr="007D27D9" w:rsidRDefault="007D27D9" w:rsidP="007D27D9">
      <w:pPr>
        <w:rPr>
          <w:b/>
          <w:bCs/>
        </w:rPr>
      </w:pPr>
      <w:r w:rsidRPr="007D27D9">
        <w:rPr>
          <w:b/>
          <w:bCs/>
        </w:rPr>
        <w:t xml:space="preserve">Data </w:t>
      </w:r>
      <w:proofErr w:type="spellStart"/>
      <w:r w:rsidRPr="007D27D9">
        <w:rPr>
          <w:b/>
          <w:bCs/>
        </w:rPr>
        <w:t>Modeling</w:t>
      </w:r>
      <w:proofErr w:type="spellEnd"/>
    </w:p>
    <w:p w14:paraId="5DDE3E96" w14:textId="77777777" w:rsidR="007D27D9" w:rsidRPr="007D27D9" w:rsidRDefault="007D27D9" w:rsidP="007D27D9">
      <w:r w:rsidRPr="007D27D9">
        <w:t>Implemented relationships between tables to improve reporting accuracy and performance.</w:t>
      </w:r>
    </w:p>
    <w:p w14:paraId="3213F0BC" w14:textId="77777777" w:rsidR="007D27D9" w:rsidRPr="007D27D9" w:rsidRDefault="007D27D9" w:rsidP="007D27D9">
      <w:r w:rsidRPr="007D27D9">
        <w:pict w14:anchorId="104B2AE3">
          <v:rect id="_x0000_i1105" style="width:0;height:1.5pt" o:hralign="center" o:hrstd="t" o:hr="t" fillcolor="#a0a0a0" stroked="f"/>
        </w:pict>
      </w:r>
    </w:p>
    <w:p w14:paraId="420739E2" w14:textId="77777777" w:rsidR="007D27D9" w:rsidRPr="007D27D9" w:rsidRDefault="007D27D9" w:rsidP="007D27D9">
      <w:pPr>
        <w:rPr>
          <w:b/>
          <w:bCs/>
        </w:rPr>
      </w:pPr>
      <w:r w:rsidRPr="007D27D9">
        <w:rPr>
          <w:b/>
          <w:bCs/>
        </w:rPr>
        <w:t>3. Dashboard Objectives</w:t>
      </w:r>
    </w:p>
    <w:p w14:paraId="2A4467EC" w14:textId="77777777" w:rsidR="007D27D9" w:rsidRPr="007D27D9" w:rsidRDefault="007D27D9" w:rsidP="007D27D9">
      <w:r w:rsidRPr="007D27D9">
        <w:t>The primary objectives of the dashboard are:</w:t>
      </w:r>
    </w:p>
    <w:p w14:paraId="1D5393E4" w14:textId="77777777" w:rsidR="007D27D9" w:rsidRPr="007D27D9" w:rsidRDefault="007D27D9" w:rsidP="007D27D9">
      <w:pPr>
        <w:numPr>
          <w:ilvl w:val="0"/>
          <w:numId w:val="1"/>
        </w:numPr>
      </w:pPr>
      <w:r w:rsidRPr="007D27D9">
        <w:t>Monitor overall business sales performance.</w:t>
      </w:r>
    </w:p>
    <w:p w14:paraId="2A5D4C6C" w14:textId="77777777" w:rsidR="007D27D9" w:rsidRPr="007D27D9" w:rsidRDefault="007D27D9" w:rsidP="007D27D9">
      <w:pPr>
        <w:numPr>
          <w:ilvl w:val="0"/>
          <w:numId w:val="1"/>
        </w:numPr>
      </w:pPr>
      <w:r w:rsidRPr="007D27D9">
        <w:lastRenderedPageBreak/>
        <w:t>Track sales trends over time.</w:t>
      </w:r>
    </w:p>
    <w:p w14:paraId="5849A6B8" w14:textId="77777777" w:rsidR="007D27D9" w:rsidRPr="007D27D9" w:rsidRDefault="007D27D9" w:rsidP="007D27D9">
      <w:pPr>
        <w:numPr>
          <w:ilvl w:val="0"/>
          <w:numId w:val="1"/>
        </w:numPr>
      </w:pPr>
      <w:proofErr w:type="spellStart"/>
      <w:r w:rsidRPr="007D27D9">
        <w:t>Analyze</w:t>
      </w:r>
      <w:proofErr w:type="spellEnd"/>
      <w:r w:rsidRPr="007D27D9">
        <w:t xml:space="preserve"> customer purchasing </w:t>
      </w:r>
      <w:proofErr w:type="spellStart"/>
      <w:r w:rsidRPr="007D27D9">
        <w:t>behavior</w:t>
      </w:r>
      <w:proofErr w:type="spellEnd"/>
      <w:r w:rsidRPr="007D27D9">
        <w:t>.</w:t>
      </w:r>
    </w:p>
    <w:p w14:paraId="1C8DD8BB" w14:textId="77777777" w:rsidR="007D27D9" w:rsidRPr="007D27D9" w:rsidRDefault="007D27D9" w:rsidP="007D27D9">
      <w:pPr>
        <w:numPr>
          <w:ilvl w:val="0"/>
          <w:numId w:val="1"/>
        </w:numPr>
      </w:pPr>
      <w:r w:rsidRPr="007D27D9">
        <w:t>Compare regional sales performance.</w:t>
      </w:r>
    </w:p>
    <w:p w14:paraId="08C04964" w14:textId="77777777" w:rsidR="007D27D9" w:rsidRPr="007D27D9" w:rsidRDefault="007D27D9" w:rsidP="007D27D9">
      <w:pPr>
        <w:numPr>
          <w:ilvl w:val="0"/>
          <w:numId w:val="1"/>
        </w:numPr>
      </w:pPr>
      <w:r w:rsidRPr="007D27D9">
        <w:t>Evaluate product category contributions.</w:t>
      </w:r>
    </w:p>
    <w:p w14:paraId="53CC316E" w14:textId="77777777" w:rsidR="007D27D9" w:rsidRPr="007D27D9" w:rsidRDefault="007D27D9" w:rsidP="007D27D9">
      <w:pPr>
        <w:numPr>
          <w:ilvl w:val="0"/>
          <w:numId w:val="1"/>
        </w:numPr>
      </w:pPr>
      <w:r w:rsidRPr="007D27D9">
        <w:t>Identify top-performing states and customers.</w:t>
      </w:r>
    </w:p>
    <w:p w14:paraId="5B913A53" w14:textId="77777777" w:rsidR="007D27D9" w:rsidRPr="007D27D9" w:rsidRDefault="007D27D9" w:rsidP="007D27D9">
      <w:pPr>
        <w:numPr>
          <w:ilvl w:val="0"/>
          <w:numId w:val="1"/>
        </w:numPr>
      </w:pPr>
      <w:r w:rsidRPr="007D27D9">
        <w:t>Support strategic business decision-making.</w:t>
      </w:r>
    </w:p>
    <w:p w14:paraId="6D777B89" w14:textId="77777777" w:rsidR="007D27D9" w:rsidRPr="007D27D9" w:rsidRDefault="007D27D9" w:rsidP="007D27D9">
      <w:r w:rsidRPr="007D27D9">
        <w:t>The dashboard is designed to be user-friendly and interactive, allowing users to filter data by Year, Category, Region, Segment, and State.</w:t>
      </w:r>
    </w:p>
    <w:p w14:paraId="1BCB1A80" w14:textId="77777777" w:rsidR="007D27D9" w:rsidRPr="007D27D9" w:rsidRDefault="007D27D9" w:rsidP="007D27D9">
      <w:r w:rsidRPr="007D27D9">
        <w:pict w14:anchorId="2EB8EF3A">
          <v:rect id="_x0000_i1106" style="width:0;height:1.5pt" o:hralign="center" o:hrstd="t" o:hr="t" fillcolor="#a0a0a0" stroked="f"/>
        </w:pict>
      </w:r>
    </w:p>
    <w:p w14:paraId="59C47159" w14:textId="77777777" w:rsidR="007D27D9" w:rsidRPr="007D27D9" w:rsidRDefault="007D27D9" w:rsidP="007D27D9">
      <w:pPr>
        <w:rPr>
          <w:b/>
          <w:bCs/>
        </w:rPr>
      </w:pPr>
      <w:r w:rsidRPr="007D27D9">
        <w:rPr>
          <w:b/>
          <w:bCs/>
        </w:rPr>
        <w:t>4. Key Performance Indicators (KPIs)</w:t>
      </w:r>
    </w:p>
    <w:p w14:paraId="603D3CCB" w14:textId="77777777" w:rsidR="007D27D9" w:rsidRPr="007D27D9" w:rsidRDefault="007D27D9" w:rsidP="007D27D9">
      <w:r w:rsidRPr="007D27D9">
        <w:t>The dashboard displays four key business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636"/>
      </w:tblGrid>
      <w:tr w:rsidR="007D27D9" w:rsidRPr="007D27D9" w14:paraId="79F03C71" w14:textId="77777777" w:rsidTr="007D27D9">
        <w:trPr>
          <w:tblHeader/>
          <w:tblCellSpacing w:w="15" w:type="dxa"/>
        </w:trPr>
        <w:tc>
          <w:tcPr>
            <w:tcW w:w="0" w:type="auto"/>
            <w:vAlign w:val="center"/>
            <w:hideMark/>
          </w:tcPr>
          <w:p w14:paraId="2852334E" w14:textId="77777777" w:rsidR="007D27D9" w:rsidRPr="007D27D9" w:rsidRDefault="007D27D9" w:rsidP="007D27D9">
            <w:pPr>
              <w:rPr>
                <w:b/>
                <w:bCs/>
              </w:rPr>
            </w:pPr>
            <w:r w:rsidRPr="007D27D9">
              <w:rPr>
                <w:b/>
                <w:bCs/>
              </w:rPr>
              <w:t>KPI</w:t>
            </w:r>
          </w:p>
        </w:tc>
        <w:tc>
          <w:tcPr>
            <w:tcW w:w="1591" w:type="dxa"/>
            <w:vAlign w:val="center"/>
            <w:hideMark/>
          </w:tcPr>
          <w:p w14:paraId="7486FEF7" w14:textId="77777777" w:rsidR="007D27D9" w:rsidRPr="007D27D9" w:rsidRDefault="007D27D9" w:rsidP="007D27D9">
            <w:pPr>
              <w:rPr>
                <w:b/>
                <w:bCs/>
              </w:rPr>
            </w:pPr>
            <w:r w:rsidRPr="007D27D9">
              <w:rPr>
                <w:b/>
                <w:bCs/>
              </w:rPr>
              <w:t>Value</w:t>
            </w:r>
          </w:p>
        </w:tc>
      </w:tr>
      <w:tr w:rsidR="007D27D9" w:rsidRPr="007D27D9" w14:paraId="323F4A88" w14:textId="77777777" w:rsidTr="007D27D9">
        <w:trPr>
          <w:tblCellSpacing w:w="15" w:type="dxa"/>
        </w:trPr>
        <w:tc>
          <w:tcPr>
            <w:tcW w:w="0" w:type="auto"/>
            <w:vAlign w:val="center"/>
            <w:hideMark/>
          </w:tcPr>
          <w:p w14:paraId="104BBEDA" w14:textId="77777777" w:rsidR="007D27D9" w:rsidRPr="007D27D9" w:rsidRDefault="007D27D9" w:rsidP="007D27D9">
            <w:r w:rsidRPr="007D27D9">
              <w:t>Total Sales</w:t>
            </w:r>
          </w:p>
        </w:tc>
        <w:tc>
          <w:tcPr>
            <w:tcW w:w="1591" w:type="dxa"/>
            <w:vAlign w:val="center"/>
            <w:hideMark/>
          </w:tcPr>
          <w:p w14:paraId="44E57827" w14:textId="77777777" w:rsidR="007D27D9" w:rsidRPr="007D27D9" w:rsidRDefault="007D27D9" w:rsidP="007D27D9">
            <w:r w:rsidRPr="007D27D9">
              <w:t>$2.26 Million</w:t>
            </w:r>
          </w:p>
        </w:tc>
      </w:tr>
      <w:tr w:rsidR="007D27D9" w:rsidRPr="007D27D9" w14:paraId="71F76F0E" w14:textId="77777777" w:rsidTr="007D27D9">
        <w:trPr>
          <w:tblCellSpacing w:w="15" w:type="dxa"/>
        </w:trPr>
        <w:tc>
          <w:tcPr>
            <w:tcW w:w="0" w:type="auto"/>
            <w:vAlign w:val="center"/>
            <w:hideMark/>
          </w:tcPr>
          <w:p w14:paraId="411B1F7E" w14:textId="77777777" w:rsidR="007D27D9" w:rsidRPr="007D27D9" w:rsidRDefault="007D27D9" w:rsidP="007D27D9">
            <w:r w:rsidRPr="007D27D9">
              <w:t>Total Orders</w:t>
            </w:r>
          </w:p>
        </w:tc>
        <w:tc>
          <w:tcPr>
            <w:tcW w:w="1591" w:type="dxa"/>
            <w:vAlign w:val="center"/>
            <w:hideMark/>
          </w:tcPr>
          <w:p w14:paraId="489407AE" w14:textId="77777777" w:rsidR="007D27D9" w:rsidRPr="007D27D9" w:rsidRDefault="007D27D9" w:rsidP="007D27D9">
            <w:r w:rsidRPr="007D27D9">
              <w:t>4,922</w:t>
            </w:r>
          </w:p>
        </w:tc>
      </w:tr>
      <w:tr w:rsidR="007D27D9" w:rsidRPr="007D27D9" w14:paraId="68C3E343" w14:textId="77777777" w:rsidTr="007D27D9">
        <w:trPr>
          <w:tblCellSpacing w:w="15" w:type="dxa"/>
        </w:trPr>
        <w:tc>
          <w:tcPr>
            <w:tcW w:w="0" w:type="auto"/>
            <w:vAlign w:val="center"/>
            <w:hideMark/>
          </w:tcPr>
          <w:p w14:paraId="3C6C6BEA" w14:textId="77777777" w:rsidR="007D27D9" w:rsidRPr="007D27D9" w:rsidRDefault="007D27D9" w:rsidP="007D27D9">
            <w:r w:rsidRPr="007D27D9">
              <w:t>Total Customers</w:t>
            </w:r>
          </w:p>
        </w:tc>
        <w:tc>
          <w:tcPr>
            <w:tcW w:w="1591" w:type="dxa"/>
            <w:vAlign w:val="center"/>
            <w:hideMark/>
          </w:tcPr>
          <w:p w14:paraId="2674C55A" w14:textId="77777777" w:rsidR="007D27D9" w:rsidRPr="007D27D9" w:rsidRDefault="007D27D9" w:rsidP="007D27D9">
            <w:r w:rsidRPr="007D27D9">
              <w:t>793</w:t>
            </w:r>
          </w:p>
        </w:tc>
      </w:tr>
      <w:tr w:rsidR="007D27D9" w:rsidRPr="007D27D9" w14:paraId="74D0EDB7" w14:textId="77777777" w:rsidTr="007D27D9">
        <w:trPr>
          <w:tblCellSpacing w:w="15" w:type="dxa"/>
        </w:trPr>
        <w:tc>
          <w:tcPr>
            <w:tcW w:w="0" w:type="auto"/>
            <w:vAlign w:val="center"/>
            <w:hideMark/>
          </w:tcPr>
          <w:p w14:paraId="3DF26BD0" w14:textId="77777777" w:rsidR="007D27D9" w:rsidRPr="007D27D9" w:rsidRDefault="007D27D9" w:rsidP="007D27D9">
            <w:r w:rsidRPr="007D27D9">
              <w:t>Average Order Value</w:t>
            </w:r>
          </w:p>
        </w:tc>
        <w:tc>
          <w:tcPr>
            <w:tcW w:w="1591" w:type="dxa"/>
            <w:vAlign w:val="center"/>
            <w:hideMark/>
          </w:tcPr>
          <w:p w14:paraId="181EE8AD" w14:textId="77777777" w:rsidR="007D27D9" w:rsidRPr="007D27D9" w:rsidRDefault="007D27D9" w:rsidP="007D27D9">
            <w:r w:rsidRPr="007D27D9">
              <w:t>$459.48</w:t>
            </w:r>
          </w:p>
        </w:tc>
      </w:tr>
    </w:tbl>
    <w:p w14:paraId="0E3C8084" w14:textId="77777777" w:rsidR="007D27D9" w:rsidRPr="007D27D9" w:rsidRDefault="007D27D9" w:rsidP="007D27D9">
      <w:pPr>
        <w:rPr>
          <w:b/>
          <w:bCs/>
        </w:rPr>
      </w:pPr>
      <w:r w:rsidRPr="007D27D9">
        <w:rPr>
          <w:b/>
          <w:bCs/>
        </w:rPr>
        <w:t>KPI Analysis</w:t>
      </w:r>
    </w:p>
    <w:p w14:paraId="421B0552" w14:textId="77777777" w:rsidR="007D27D9" w:rsidRPr="007D27D9" w:rsidRDefault="007D27D9" w:rsidP="007D27D9">
      <w:r w:rsidRPr="007D27D9">
        <w:t>The company generated over $2.26 million in total sales through 4,922 customer orders. With 793 unique customers, the average order value reached $459.48, indicating strong customer purchasing activity.</w:t>
      </w:r>
    </w:p>
    <w:p w14:paraId="21A7EB90" w14:textId="77777777" w:rsidR="007D27D9" w:rsidRPr="007D27D9" w:rsidRDefault="007D27D9" w:rsidP="007D27D9">
      <w:r w:rsidRPr="007D27D9">
        <w:t>These KPIs provide an instant overview of overall business performance and help management evaluate growth and profitability.</w:t>
      </w:r>
    </w:p>
    <w:p w14:paraId="4204C5CF" w14:textId="77777777" w:rsidR="007D27D9" w:rsidRPr="007D27D9" w:rsidRDefault="007D27D9" w:rsidP="007D27D9">
      <w:r w:rsidRPr="007D27D9">
        <w:pict w14:anchorId="07BE56B8">
          <v:rect id="_x0000_i1107" style="width:0;height:1.5pt" o:hralign="center" o:hrstd="t" o:hr="t" fillcolor="#a0a0a0" stroked="f"/>
        </w:pict>
      </w:r>
    </w:p>
    <w:p w14:paraId="4C256F83" w14:textId="77777777" w:rsidR="007D27D9" w:rsidRPr="007D27D9" w:rsidRDefault="007D27D9" w:rsidP="007D27D9">
      <w:pPr>
        <w:rPr>
          <w:b/>
          <w:bCs/>
        </w:rPr>
      </w:pPr>
      <w:r w:rsidRPr="007D27D9">
        <w:rPr>
          <w:b/>
          <w:bCs/>
        </w:rPr>
        <w:t>5. Dashboard Analysis and Insights</w:t>
      </w:r>
    </w:p>
    <w:p w14:paraId="5333E236" w14:textId="77777777" w:rsidR="007D27D9" w:rsidRPr="007D27D9" w:rsidRDefault="007D27D9" w:rsidP="007D27D9">
      <w:pPr>
        <w:rPr>
          <w:b/>
          <w:bCs/>
        </w:rPr>
      </w:pPr>
      <w:r w:rsidRPr="007D27D9">
        <w:rPr>
          <w:b/>
          <w:bCs/>
        </w:rPr>
        <w:t>5.1 Sales Trend Analysis</w:t>
      </w:r>
    </w:p>
    <w:p w14:paraId="087A017F" w14:textId="77777777" w:rsidR="007D27D9" w:rsidRPr="007D27D9" w:rsidRDefault="007D27D9" w:rsidP="007D27D9">
      <w:r w:rsidRPr="007D27D9">
        <w:t>The Sales Trend chart illustrates monthly sales performance from 2015 to 2018.</w:t>
      </w:r>
    </w:p>
    <w:p w14:paraId="4B980A60" w14:textId="77777777" w:rsidR="007D27D9" w:rsidRPr="007D27D9" w:rsidRDefault="007D27D9" w:rsidP="007D27D9">
      <w:pPr>
        <w:rPr>
          <w:b/>
          <w:bCs/>
        </w:rPr>
      </w:pPr>
      <w:r w:rsidRPr="007D27D9">
        <w:rPr>
          <w:b/>
          <w:bCs/>
        </w:rPr>
        <w:t>Findings</w:t>
      </w:r>
    </w:p>
    <w:p w14:paraId="22D2E948" w14:textId="77777777" w:rsidR="007D27D9" w:rsidRPr="007D27D9" w:rsidRDefault="007D27D9" w:rsidP="007D27D9">
      <w:pPr>
        <w:numPr>
          <w:ilvl w:val="0"/>
          <w:numId w:val="2"/>
        </w:numPr>
      </w:pPr>
      <w:r w:rsidRPr="007D27D9">
        <w:t>Sales show a positive growth trend over time.</w:t>
      </w:r>
    </w:p>
    <w:p w14:paraId="104C31EC" w14:textId="77777777" w:rsidR="007D27D9" w:rsidRPr="007D27D9" w:rsidRDefault="007D27D9" w:rsidP="007D27D9">
      <w:pPr>
        <w:numPr>
          <w:ilvl w:val="0"/>
          <w:numId w:val="2"/>
        </w:numPr>
      </w:pPr>
      <w:r w:rsidRPr="007D27D9">
        <w:t>Several peak sales periods exceeded $100K.</w:t>
      </w:r>
    </w:p>
    <w:p w14:paraId="5623D824" w14:textId="77777777" w:rsidR="007D27D9" w:rsidRPr="007D27D9" w:rsidRDefault="007D27D9" w:rsidP="007D27D9">
      <w:pPr>
        <w:numPr>
          <w:ilvl w:val="0"/>
          <w:numId w:val="2"/>
        </w:numPr>
      </w:pPr>
      <w:r w:rsidRPr="007D27D9">
        <w:t>Temporary declines are followed by strong recoveries.</w:t>
      </w:r>
    </w:p>
    <w:p w14:paraId="3827B9C4" w14:textId="77777777" w:rsidR="007D27D9" w:rsidRPr="007D27D9" w:rsidRDefault="007D27D9" w:rsidP="007D27D9">
      <w:pPr>
        <w:numPr>
          <w:ilvl w:val="0"/>
          <w:numId w:val="2"/>
        </w:numPr>
      </w:pPr>
      <w:r w:rsidRPr="007D27D9">
        <w:t>Overall business performance improved significantly by 2018.</w:t>
      </w:r>
    </w:p>
    <w:p w14:paraId="670E6220" w14:textId="77777777" w:rsidR="007D27D9" w:rsidRPr="007D27D9" w:rsidRDefault="007D27D9" w:rsidP="007D27D9">
      <w:pPr>
        <w:rPr>
          <w:b/>
          <w:bCs/>
        </w:rPr>
      </w:pPr>
      <w:r w:rsidRPr="007D27D9">
        <w:rPr>
          <w:b/>
          <w:bCs/>
        </w:rPr>
        <w:t>Business Insight</w:t>
      </w:r>
    </w:p>
    <w:p w14:paraId="2DD7623B" w14:textId="77777777" w:rsidR="007D27D9" w:rsidRPr="007D27D9" w:rsidRDefault="007D27D9" w:rsidP="007D27D9">
      <w:r w:rsidRPr="007D27D9">
        <w:lastRenderedPageBreak/>
        <w:t>The upward sales trend indicates successful market performance and increasing customer demand. Seasonal fluctuations suggest opportunities for targeted promotional campaigns during slower periods.</w:t>
      </w:r>
    </w:p>
    <w:p w14:paraId="3AE04DE5" w14:textId="77777777" w:rsidR="007D27D9" w:rsidRPr="007D27D9" w:rsidRDefault="007D27D9" w:rsidP="007D27D9">
      <w:r w:rsidRPr="007D27D9">
        <w:pict w14:anchorId="2C1191BC">
          <v:rect id="_x0000_i1108" style="width:0;height:1.5pt" o:hralign="center" o:hrstd="t" o:hr="t" fillcolor="#a0a0a0" stroked="f"/>
        </w:pict>
      </w:r>
    </w:p>
    <w:p w14:paraId="4A192993" w14:textId="77777777" w:rsidR="007D27D9" w:rsidRPr="007D27D9" w:rsidRDefault="007D27D9" w:rsidP="007D27D9">
      <w:pPr>
        <w:rPr>
          <w:b/>
          <w:bCs/>
        </w:rPr>
      </w:pPr>
      <w:r w:rsidRPr="007D27D9">
        <w:rPr>
          <w:b/>
          <w:bCs/>
        </w:rPr>
        <w:t>5.2 Sales by Category</w:t>
      </w:r>
    </w:p>
    <w:p w14:paraId="425CCF02" w14:textId="77777777" w:rsidR="007D27D9" w:rsidRPr="007D27D9" w:rsidRDefault="007D27D9" w:rsidP="007D27D9">
      <w:r w:rsidRPr="007D27D9">
        <w:t>The category analysis highlights the contribution of each product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59"/>
      </w:tblGrid>
      <w:tr w:rsidR="007D27D9" w:rsidRPr="007D27D9" w14:paraId="6BD832AF" w14:textId="77777777" w:rsidTr="007D27D9">
        <w:trPr>
          <w:tblHeader/>
          <w:tblCellSpacing w:w="15" w:type="dxa"/>
        </w:trPr>
        <w:tc>
          <w:tcPr>
            <w:tcW w:w="1798" w:type="dxa"/>
            <w:vAlign w:val="center"/>
            <w:hideMark/>
          </w:tcPr>
          <w:p w14:paraId="7D7E5B10" w14:textId="77777777" w:rsidR="007D27D9" w:rsidRPr="007D27D9" w:rsidRDefault="007D27D9" w:rsidP="007D27D9">
            <w:pPr>
              <w:rPr>
                <w:b/>
                <w:bCs/>
              </w:rPr>
            </w:pPr>
            <w:r w:rsidRPr="007D27D9">
              <w:rPr>
                <w:b/>
                <w:bCs/>
              </w:rPr>
              <w:t>Category</w:t>
            </w:r>
          </w:p>
        </w:tc>
        <w:tc>
          <w:tcPr>
            <w:tcW w:w="1514" w:type="dxa"/>
            <w:vAlign w:val="center"/>
            <w:hideMark/>
          </w:tcPr>
          <w:p w14:paraId="73785EC2" w14:textId="77777777" w:rsidR="007D27D9" w:rsidRPr="007D27D9" w:rsidRDefault="007D27D9" w:rsidP="007D27D9">
            <w:pPr>
              <w:rPr>
                <w:b/>
                <w:bCs/>
              </w:rPr>
            </w:pPr>
            <w:r w:rsidRPr="007D27D9">
              <w:rPr>
                <w:b/>
                <w:bCs/>
              </w:rPr>
              <w:t>Contribution</w:t>
            </w:r>
          </w:p>
        </w:tc>
      </w:tr>
      <w:tr w:rsidR="007D27D9" w:rsidRPr="007D27D9" w14:paraId="2388808A" w14:textId="77777777" w:rsidTr="007D27D9">
        <w:trPr>
          <w:tblCellSpacing w:w="15" w:type="dxa"/>
        </w:trPr>
        <w:tc>
          <w:tcPr>
            <w:tcW w:w="1798" w:type="dxa"/>
            <w:vAlign w:val="center"/>
            <w:hideMark/>
          </w:tcPr>
          <w:p w14:paraId="601D474D" w14:textId="77777777" w:rsidR="007D27D9" w:rsidRPr="007D27D9" w:rsidRDefault="007D27D9" w:rsidP="007D27D9">
            <w:r w:rsidRPr="007D27D9">
              <w:t>Technology</w:t>
            </w:r>
          </w:p>
        </w:tc>
        <w:tc>
          <w:tcPr>
            <w:tcW w:w="1514" w:type="dxa"/>
            <w:vAlign w:val="center"/>
            <w:hideMark/>
          </w:tcPr>
          <w:p w14:paraId="5E454C2F" w14:textId="77777777" w:rsidR="007D27D9" w:rsidRPr="007D27D9" w:rsidRDefault="007D27D9" w:rsidP="007D27D9">
            <w:r w:rsidRPr="007D27D9">
              <w:t>36.59%</w:t>
            </w:r>
          </w:p>
        </w:tc>
      </w:tr>
      <w:tr w:rsidR="007D27D9" w:rsidRPr="007D27D9" w14:paraId="54EEFF28" w14:textId="77777777" w:rsidTr="007D27D9">
        <w:trPr>
          <w:tblCellSpacing w:w="15" w:type="dxa"/>
        </w:trPr>
        <w:tc>
          <w:tcPr>
            <w:tcW w:w="1798" w:type="dxa"/>
            <w:vAlign w:val="center"/>
            <w:hideMark/>
          </w:tcPr>
          <w:p w14:paraId="46B80354" w14:textId="77777777" w:rsidR="007D27D9" w:rsidRPr="007D27D9" w:rsidRDefault="007D27D9" w:rsidP="007D27D9">
            <w:r w:rsidRPr="007D27D9">
              <w:t>Furniture</w:t>
            </w:r>
          </w:p>
        </w:tc>
        <w:tc>
          <w:tcPr>
            <w:tcW w:w="1514" w:type="dxa"/>
            <w:vAlign w:val="center"/>
            <w:hideMark/>
          </w:tcPr>
          <w:p w14:paraId="1C647526" w14:textId="77777777" w:rsidR="007D27D9" w:rsidRPr="007D27D9" w:rsidRDefault="007D27D9" w:rsidP="007D27D9">
            <w:r w:rsidRPr="007D27D9">
              <w:t>32.22%</w:t>
            </w:r>
          </w:p>
        </w:tc>
      </w:tr>
      <w:tr w:rsidR="007D27D9" w:rsidRPr="007D27D9" w14:paraId="170FFE67" w14:textId="77777777" w:rsidTr="007D27D9">
        <w:trPr>
          <w:tblCellSpacing w:w="15" w:type="dxa"/>
        </w:trPr>
        <w:tc>
          <w:tcPr>
            <w:tcW w:w="1798" w:type="dxa"/>
            <w:vAlign w:val="center"/>
            <w:hideMark/>
          </w:tcPr>
          <w:p w14:paraId="6FBF7EE4" w14:textId="77777777" w:rsidR="007D27D9" w:rsidRPr="007D27D9" w:rsidRDefault="007D27D9" w:rsidP="007D27D9">
            <w:r w:rsidRPr="007D27D9">
              <w:t>Office Supplies</w:t>
            </w:r>
          </w:p>
        </w:tc>
        <w:tc>
          <w:tcPr>
            <w:tcW w:w="1514" w:type="dxa"/>
            <w:vAlign w:val="center"/>
            <w:hideMark/>
          </w:tcPr>
          <w:p w14:paraId="2073D71C" w14:textId="77777777" w:rsidR="007D27D9" w:rsidRPr="007D27D9" w:rsidRDefault="007D27D9" w:rsidP="007D27D9">
            <w:r w:rsidRPr="007D27D9">
              <w:t>31.19%</w:t>
            </w:r>
          </w:p>
        </w:tc>
      </w:tr>
    </w:tbl>
    <w:p w14:paraId="5B9F75DB" w14:textId="77777777" w:rsidR="007D27D9" w:rsidRPr="007D27D9" w:rsidRDefault="007D27D9" w:rsidP="007D27D9">
      <w:pPr>
        <w:rPr>
          <w:b/>
          <w:bCs/>
        </w:rPr>
      </w:pPr>
      <w:r w:rsidRPr="007D27D9">
        <w:rPr>
          <w:b/>
          <w:bCs/>
        </w:rPr>
        <w:t>Findings</w:t>
      </w:r>
    </w:p>
    <w:p w14:paraId="0F79347E" w14:textId="77777777" w:rsidR="007D27D9" w:rsidRPr="007D27D9" w:rsidRDefault="007D27D9" w:rsidP="007D27D9">
      <w:pPr>
        <w:numPr>
          <w:ilvl w:val="0"/>
          <w:numId w:val="3"/>
        </w:numPr>
      </w:pPr>
      <w:r w:rsidRPr="007D27D9">
        <w:t>Technology generated the highest sales contribution.</w:t>
      </w:r>
    </w:p>
    <w:p w14:paraId="37DF88C3" w14:textId="77777777" w:rsidR="007D27D9" w:rsidRPr="007D27D9" w:rsidRDefault="007D27D9" w:rsidP="007D27D9">
      <w:pPr>
        <w:numPr>
          <w:ilvl w:val="0"/>
          <w:numId w:val="3"/>
        </w:numPr>
      </w:pPr>
      <w:r w:rsidRPr="007D27D9">
        <w:t>Furniture and Office Supplies showed similar performance levels.</w:t>
      </w:r>
    </w:p>
    <w:p w14:paraId="158E6328" w14:textId="77777777" w:rsidR="007D27D9" w:rsidRPr="007D27D9" w:rsidRDefault="007D27D9" w:rsidP="007D27D9">
      <w:pPr>
        <w:numPr>
          <w:ilvl w:val="0"/>
          <w:numId w:val="3"/>
        </w:numPr>
      </w:pPr>
      <w:r w:rsidRPr="007D27D9">
        <w:t>Revenue is distributed relatively evenly across categories.</w:t>
      </w:r>
    </w:p>
    <w:p w14:paraId="127E9F7F" w14:textId="77777777" w:rsidR="007D27D9" w:rsidRPr="007D27D9" w:rsidRDefault="007D27D9" w:rsidP="007D27D9">
      <w:pPr>
        <w:rPr>
          <w:b/>
          <w:bCs/>
        </w:rPr>
      </w:pPr>
      <w:r w:rsidRPr="007D27D9">
        <w:rPr>
          <w:b/>
          <w:bCs/>
        </w:rPr>
        <w:t>Business Insight</w:t>
      </w:r>
    </w:p>
    <w:p w14:paraId="1EB973D3" w14:textId="77777777" w:rsidR="007D27D9" w:rsidRPr="007D27D9" w:rsidRDefault="007D27D9" w:rsidP="007D27D9">
      <w:r w:rsidRPr="007D27D9">
        <w:t>Technology products represent the strongest revenue driver and should remain a strategic focus for future marketing and inventory planning.</w:t>
      </w:r>
    </w:p>
    <w:p w14:paraId="4B9D3154" w14:textId="77777777" w:rsidR="007D27D9" w:rsidRPr="007D27D9" w:rsidRDefault="007D27D9" w:rsidP="007D27D9">
      <w:r w:rsidRPr="007D27D9">
        <w:pict w14:anchorId="39109850">
          <v:rect id="_x0000_i1109" style="width:0;height:1.5pt" o:hralign="center" o:hrstd="t" o:hr="t" fillcolor="#a0a0a0" stroked="f"/>
        </w:pict>
      </w:r>
    </w:p>
    <w:p w14:paraId="687A4EE3" w14:textId="77777777" w:rsidR="007D27D9" w:rsidRPr="007D27D9" w:rsidRDefault="007D27D9" w:rsidP="007D27D9">
      <w:pPr>
        <w:rPr>
          <w:b/>
          <w:bCs/>
        </w:rPr>
      </w:pPr>
      <w:r w:rsidRPr="007D27D9">
        <w:rPr>
          <w:b/>
          <w:bCs/>
        </w:rPr>
        <w:t>5.3 Sales by Region</w:t>
      </w:r>
    </w:p>
    <w:p w14:paraId="37313F78" w14:textId="77777777" w:rsidR="007D27D9" w:rsidRPr="007D27D9" w:rsidRDefault="007D27D9" w:rsidP="007D27D9">
      <w:r w:rsidRPr="007D27D9">
        <w:t>Regional analysis identifies geographical sales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843"/>
      </w:tblGrid>
      <w:tr w:rsidR="007D27D9" w:rsidRPr="007D27D9" w14:paraId="0AB4DF7D" w14:textId="77777777" w:rsidTr="007D27D9">
        <w:trPr>
          <w:tblHeader/>
          <w:tblCellSpacing w:w="15" w:type="dxa"/>
        </w:trPr>
        <w:tc>
          <w:tcPr>
            <w:tcW w:w="1798" w:type="dxa"/>
            <w:vAlign w:val="center"/>
            <w:hideMark/>
          </w:tcPr>
          <w:p w14:paraId="775CB2BC" w14:textId="77777777" w:rsidR="007D27D9" w:rsidRPr="007D27D9" w:rsidRDefault="007D27D9" w:rsidP="007D27D9">
            <w:pPr>
              <w:rPr>
                <w:b/>
                <w:bCs/>
              </w:rPr>
            </w:pPr>
            <w:r w:rsidRPr="007D27D9">
              <w:rPr>
                <w:b/>
                <w:bCs/>
              </w:rPr>
              <w:t>Region</w:t>
            </w:r>
          </w:p>
        </w:tc>
        <w:tc>
          <w:tcPr>
            <w:tcW w:w="1798" w:type="dxa"/>
            <w:vAlign w:val="center"/>
            <w:hideMark/>
          </w:tcPr>
          <w:p w14:paraId="3A41D5D3" w14:textId="77777777" w:rsidR="007D27D9" w:rsidRPr="007D27D9" w:rsidRDefault="007D27D9" w:rsidP="007D27D9">
            <w:pPr>
              <w:rPr>
                <w:b/>
                <w:bCs/>
              </w:rPr>
            </w:pPr>
            <w:r w:rsidRPr="007D27D9">
              <w:rPr>
                <w:b/>
                <w:bCs/>
              </w:rPr>
              <w:t>Sales</w:t>
            </w:r>
          </w:p>
        </w:tc>
      </w:tr>
      <w:tr w:rsidR="007D27D9" w:rsidRPr="007D27D9" w14:paraId="0852FB49" w14:textId="77777777" w:rsidTr="007D27D9">
        <w:trPr>
          <w:tblCellSpacing w:w="15" w:type="dxa"/>
        </w:trPr>
        <w:tc>
          <w:tcPr>
            <w:tcW w:w="1798" w:type="dxa"/>
            <w:vAlign w:val="center"/>
            <w:hideMark/>
          </w:tcPr>
          <w:p w14:paraId="57EE7E19" w14:textId="77777777" w:rsidR="007D27D9" w:rsidRPr="007D27D9" w:rsidRDefault="007D27D9" w:rsidP="007D27D9">
            <w:r w:rsidRPr="007D27D9">
              <w:t>West</w:t>
            </w:r>
          </w:p>
        </w:tc>
        <w:tc>
          <w:tcPr>
            <w:tcW w:w="1798" w:type="dxa"/>
            <w:vAlign w:val="center"/>
            <w:hideMark/>
          </w:tcPr>
          <w:p w14:paraId="73686E0E" w14:textId="77777777" w:rsidR="007D27D9" w:rsidRPr="007D27D9" w:rsidRDefault="007D27D9" w:rsidP="007D27D9">
            <w:r w:rsidRPr="007D27D9">
              <w:t>$710.22K</w:t>
            </w:r>
          </w:p>
        </w:tc>
      </w:tr>
      <w:tr w:rsidR="007D27D9" w:rsidRPr="007D27D9" w14:paraId="0524B210" w14:textId="77777777" w:rsidTr="007D27D9">
        <w:trPr>
          <w:tblCellSpacing w:w="15" w:type="dxa"/>
        </w:trPr>
        <w:tc>
          <w:tcPr>
            <w:tcW w:w="1798" w:type="dxa"/>
            <w:vAlign w:val="center"/>
            <w:hideMark/>
          </w:tcPr>
          <w:p w14:paraId="727EDE15" w14:textId="77777777" w:rsidR="007D27D9" w:rsidRPr="007D27D9" w:rsidRDefault="007D27D9" w:rsidP="007D27D9">
            <w:r w:rsidRPr="007D27D9">
              <w:t>East</w:t>
            </w:r>
          </w:p>
        </w:tc>
        <w:tc>
          <w:tcPr>
            <w:tcW w:w="1798" w:type="dxa"/>
            <w:vAlign w:val="center"/>
            <w:hideMark/>
          </w:tcPr>
          <w:p w14:paraId="081ABF2C" w14:textId="77777777" w:rsidR="007D27D9" w:rsidRPr="007D27D9" w:rsidRDefault="007D27D9" w:rsidP="007D27D9">
            <w:r w:rsidRPr="007D27D9">
              <w:t>$669.52K</w:t>
            </w:r>
          </w:p>
        </w:tc>
      </w:tr>
      <w:tr w:rsidR="007D27D9" w:rsidRPr="007D27D9" w14:paraId="09C1DDB7" w14:textId="77777777" w:rsidTr="007D27D9">
        <w:trPr>
          <w:tblCellSpacing w:w="15" w:type="dxa"/>
        </w:trPr>
        <w:tc>
          <w:tcPr>
            <w:tcW w:w="1798" w:type="dxa"/>
            <w:vAlign w:val="center"/>
            <w:hideMark/>
          </w:tcPr>
          <w:p w14:paraId="6BCFB054" w14:textId="77777777" w:rsidR="007D27D9" w:rsidRPr="007D27D9" w:rsidRDefault="007D27D9" w:rsidP="007D27D9">
            <w:r w:rsidRPr="007D27D9">
              <w:t>Central</w:t>
            </w:r>
          </w:p>
        </w:tc>
        <w:tc>
          <w:tcPr>
            <w:tcW w:w="1798" w:type="dxa"/>
            <w:vAlign w:val="center"/>
            <w:hideMark/>
          </w:tcPr>
          <w:p w14:paraId="19AC8047" w14:textId="77777777" w:rsidR="007D27D9" w:rsidRPr="007D27D9" w:rsidRDefault="007D27D9" w:rsidP="007D27D9">
            <w:r w:rsidRPr="007D27D9">
              <w:t>$492.65K</w:t>
            </w:r>
          </w:p>
        </w:tc>
      </w:tr>
      <w:tr w:rsidR="007D27D9" w:rsidRPr="007D27D9" w14:paraId="3CA64976" w14:textId="77777777" w:rsidTr="007D27D9">
        <w:trPr>
          <w:tblCellSpacing w:w="15" w:type="dxa"/>
        </w:trPr>
        <w:tc>
          <w:tcPr>
            <w:tcW w:w="1798" w:type="dxa"/>
            <w:vAlign w:val="center"/>
            <w:hideMark/>
          </w:tcPr>
          <w:p w14:paraId="6D63789D" w14:textId="77777777" w:rsidR="007D27D9" w:rsidRPr="007D27D9" w:rsidRDefault="007D27D9" w:rsidP="007D27D9">
            <w:r w:rsidRPr="007D27D9">
              <w:t>South</w:t>
            </w:r>
          </w:p>
        </w:tc>
        <w:tc>
          <w:tcPr>
            <w:tcW w:w="1798" w:type="dxa"/>
            <w:vAlign w:val="center"/>
            <w:hideMark/>
          </w:tcPr>
          <w:p w14:paraId="1C1715A6" w14:textId="77777777" w:rsidR="007D27D9" w:rsidRPr="007D27D9" w:rsidRDefault="007D27D9" w:rsidP="007D27D9">
            <w:r w:rsidRPr="007D27D9">
              <w:t>$389.15K</w:t>
            </w:r>
          </w:p>
        </w:tc>
      </w:tr>
    </w:tbl>
    <w:p w14:paraId="525D0AA2" w14:textId="77777777" w:rsidR="007D27D9" w:rsidRPr="007D27D9" w:rsidRDefault="007D27D9" w:rsidP="007D27D9">
      <w:pPr>
        <w:rPr>
          <w:b/>
          <w:bCs/>
        </w:rPr>
      </w:pPr>
      <w:r w:rsidRPr="007D27D9">
        <w:rPr>
          <w:b/>
          <w:bCs/>
        </w:rPr>
        <w:t>Findings</w:t>
      </w:r>
    </w:p>
    <w:p w14:paraId="566DCFBA" w14:textId="77777777" w:rsidR="007D27D9" w:rsidRPr="007D27D9" w:rsidRDefault="007D27D9" w:rsidP="007D27D9">
      <w:pPr>
        <w:numPr>
          <w:ilvl w:val="0"/>
          <w:numId w:val="4"/>
        </w:numPr>
      </w:pPr>
      <w:r w:rsidRPr="007D27D9">
        <w:t>West Region achieved the highest sales.</w:t>
      </w:r>
    </w:p>
    <w:p w14:paraId="4DC6FB78" w14:textId="77777777" w:rsidR="007D27D9" w:rsidRPr="007D27D9" w:rsidRDefault="007D27D9" w:rsidP="007D27D9">
      <w:pPr>
        <w:numPr>
          <w:ilvl w:val="0"/>
          <w:numId w:val="4"/>
        </w:numPr>
      </w:pPr>
      <w:r w:rsidRPr="007D27D9">
        <w:t>East Region followed closely behind.</w:t>
      </w:r>
    </w:p>
    <w:p w14:paraId="65AA0FD2" w14:textId="77777777" w:rsidR="007D27D9" w:rsidRPr="007D27D9" w:rsidRDefault="007D27D9" w:rsidP="007D27D9">
      <w:pPr>
        <w:numPr>
          <w:ilvl w:val="0"/>
          <w:numId w:val="4"/>
        </w:numPr>
      </w:pPr>
      <w:r w:rsidRPr="007D27D9">
        <w:t>South Region recorded the lowest sales contribution.</w:t>
      </w:r>
    </w:p>
    <w:p w14:paraId="482DD457" w14:textId="77777777" w:rsidR="007D27D9" w:rsidRPr="007D27D9" w:rsidRDefault="007D27D9" w:rsidP="007D27D9">
      <w:pPr>
        <w:rPr>
          <w:b/>
          <w:bCs/>
        </w:rPr>
      </w:pPr>
      <w:r w:rsidRPr="007D27D9">
        <w:rPr>
          <w:b/>
          <w:bCs/>
        </w:rPr>
        <w:t>Business Insight</w:t>
      </w:r>
    </w:p>
    <w:p w14:paraId="2137DA69" w14:textId="77777777" w:rsidR="007D27D9" w:rsidRPr="007D27D9" w:rsidRDefault="007D27D9" w:rsidP="007D27D9">
      <w:r w:rsidRPr="007D27D9">
        <w:lastRenderedPageBreak/>
        <w:t>The company should investigate factors contributing to the success of the West Region and apply similar strategies in underperforming regions.</w:t>
      </w:r>
    </w:p>
    <w:p w14:paraId="76C2A896" w14:textId="77777777" w:rsidR="007D27D9" w:rsidRPr="007D27D9" w:rsidRDefault="007D27D9" w:rsidP="007D27D9">
      <w:r w:rsidRPr="007D27D9">
        <w:pict w14:anchorId="4CB005AF">
          <v:rect id="_x0000_i1110" style="width:0;height:1.5pt" o:hralign="center" o:hrstd="t" o:hr="t" fillcolor="#a0a0a0" stroked="f"/>
        </w:pict>
      </w:r>
    </w:p>
    <w:p w14:paraId="24CA7669" w14:textId="77777777" w:rsidR="007D27D9" w:rsidRPr="007D27D9" w:rsidRDefault="007D27D9" w:rsidP="007D27D9">
      <w:pPr>
        <w:rPr>
          <w:b/>
          <w:bCs/>
        </w:rPr>
      </w:pPr>
      <w:r w:rsidRPr="007D27D9">
        <w:rPr>
          <w:b/>
          <w:bCs/>
        </w:rPr>
        <w:t>5.4 Sales by Segment</w:t>
      </w:r>
    </w:p>
    <w:p w14:paraId="062D4DA0" w14:textId="77777777" w:rsidR="007D27D9" w:rsidRPr="007D27D9" w:rsidRDefault="007D27D9" w:rsidP="007D27D9">
      <w:r w:rsidRPr="007D27D9">
        <w:t>Customer segmentation analysis reveals the contribution of different customer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559"/>
      </w:tblGrid>
      <w:tr w:rsidR="007D27D9" w:rsidRPr="007D27D9" w14:paraId="47C0F7B5" w14:textId="77777777" w:rsidTr="007D27D9">
        <w:trPr>
          <w:tblHeader/>
          <w:tblCellSpacing w:w="15" w:type="dxa"/>
        </w:trPr>
        <w:tc>
          <w:tcPr>
            <w:tcW w:w="1940" w:type="dxa"/>
            <w:vAlign w:val="center"/>
            <w:hideMark/>
          </w:tcPr>
          <w:p w14:paraId="13079E70" w14:textId="77777777" w:rsidR="007D27D9" w:rsidRPr="007D27D9" w:rsidRDefault="007D27D9" w:rsidP="007D27D9">
            <w:pPr>
              <w:rPr>
                <w:b/>
                <w:bCs/>
              </w:rPr>
            </w:pPr>
            <w:r w:rsidRPr="007D27D9">
              <w:rPr>
                <w:b/>
                <w:bCs/>
              </w:rPr>
              <w:t>Segment</w:t>
            </w:r>
          </w:p>
        </w:tc>
        <w:tc>
          <w:tcPr>
            <w:tcW w:w="1514" w:type="dxa"/>
            <w:vAlign w:val="center"/>
            <w:hideMark/>
          </w:tcPr>
          <w:p w14:paraId="2655E1B7" w14:textId="77777777" w:rsidR="007D27D9" w:rsidRPr="007D27D9" w:rsidRDefault="007D27D9" w:rsidP="007D27D9">
            <w:pPr>
              <w:rPr>
                <w:b/>
                <w:bCs/>
              </w:rPr>
            </w:pPr>
            <w:r w:rsidRPr="007D27D9">
              <w:rPr>
                <w:b/>
                <w:bCs/>
              </w:rPr>
              <w:t>Contribution</w:t>
            </w:r>
          </w:p>
        </w:tc>
      </w:tr>
      <w:tr w:rsidR="007D27D9" w:rsidRPr="007D27D9" w14:paraId="1CEBCCC6" w14:textId="77777777" w:rsidTr="007D27D9">
        <w:trPr>
          <w:tblCellSpacing w:w="15" w:type="dxa"/>
        </w:trPr>
        <w:tc>
          <w:tcPr>
            <w:tcW w:w="1940" w:type="dxa"/>
            <w:vAlign w:val="center"/>
            <w:hideMark/>
          </w:tcPr>
          <w:p w14:paraId="50EBA681" w14:textId="77777777" w:rsidR="007D27D9" w:rsidRPr="007D27D9" w:rsidRDefault="007D27D9" w:rsidP="007D27D9">
            <w:r w:rsidRPr="007D27D9">
              <w:t>Consumer</w:t>
            </w:r>
          </w:p>
        </w:tc>
        <w:tc>
          <w:tcPr>
            <w:tcW w:w="1514" w:type="dxa"/>
            <w:vAlign w:val="center"/>
            <w:hideMark/>
          </w:tcPr>
          <w:p w14:paraId="7B5F9533" w14:textId="77777777" w:rsidR="007D27D9" w:rsidRPr="007D27D9" w:rsidRDefault="007D27D9" w:rsidP="007D27D9">
            <w:r w:rsidRPr="007D27D9">
              <w:t>50.76%</w:t>
            </w:r>
          </w:p>
        </w:tc>
      </w:tr>
      <w:tr w:rsidR="007D27D9" w:rsidRPr="007D27D9" w14:paraId="7AAF0D33" w14:textId="77777777" w:rsidTr="007D27D9">
        <w:trPr>
          <w:tblCellSpacing w:w="15" w:type="dxa"/>
        </w:trPr>
        <w:tc>
          <w:tcPr>
            <w:tcW w:w="1940" w:type="dxa"/>
            <w:vAlign w:val="center"/>
            <w:hideMark/>
          </w:tcPr>
          <w:p w14:paraId="1D1B9C87" w14:textId="77777777" w:rsidR="007D27D9" w:rsidRPr="007D27D9" w:rsidRDefault="007D27D9" w:rsidP="007D27D9">
            <w:r w:rsidRPr="007D27D9">
              <w:t>Corporate</w:t>
            </w:r>
          </w:p>
        </w:tc>
        <w:tc>
          <w:tcPr>
            <w:tcW w:w="1514" w:type="dxa"/>
            <w:vAlign w:val="center"/>
            <w:hideMark/>
          </w:tcPr>
          <w:p w14:paraId="47509D4A" w14:textId="77777777" w:rsidR="007D27D9" w:rsidRPr="007D27D9" w:rsidRDefault="007D27D9" w:rsidP="007D27D9">
            <w:r w:rsidRPr="007D27D9">
              <w:t>30.44%</w:t>
            </w:r>
          </w:p>
        </w:tc>
      </w:tr>
      <w:tr w:rsidR="007D27D9" w:rsidRPr="007D27D9" w14:paraId="47B2D8AD" w14:textId="77777777" w:rsidTr="007D27D9">
        <w:trPr>
          <w:tblCellSpacing w:w="15" w:type="dxa"/>
        </w:trPr>
        <w:tc>
          <w:tcPr>
            <w:tcW w:w="1940" w:type="dxa"/>
            <w:vAlign w:val="center"/>
            <w:hideMark/>
          </w:tcPr>
          <w:p w14:paraId="289A5E42" w14:textId="77777777" w:rsidR="007D27D9" w:rsidRPr="007D27D9" w:rsidRDefault="007D27D9" w:rsidP="007D27D9">
            <w:r w:rsidRPr="007D27D9">
              <w:t>Home Office</w:t>
            </w:r>
          </w:p>
        </w:tc>
        <w:tc>
          <w:tcPr>
            <w:tcW w:w="1514" w:type="dxa"/>
            <w:vAlign w:val="center"/>
            <w:hideMark/>
          </w:tcPr>
          <w:p w14:paraId="451EBFDA" w14:textId="77777777" w:rsidR="007D27D9" w:rsidRPr="007D27D9" w:rsidRDefault="007D27D9" w:rsidP="007D27D9">
            <w:r w:rsidRPr="007D27D9">
              <w:t>18.79%</w:t>
            </w:r>
          </w:p>
        </w:tc>
      </w:tr>
    </w:tbl>
    <w:p w14:paraId="332F2D74" w14:textId="77777777" w:rsidR="007D27D9" w:rsidRPr="007D27D9" w:rsidRDefault="007D27D9" w:rsidP="007D27D9">
      <w:pPr>
        <w:rPr>
          <w:b/>
          <w:bCs/>
        </w:rPr>
      </w:pPr>
      <w:r w:rsidRPr="007D27D9">
        <w:rPr>
          <w:b/>
          <w:bCs/>
        </w:rPr>
        <w:t>Findings</w:t>
      </w:r>
    </w:p>
    <w:p w14:paraId="33EF955B" w14:textId="77777777" w:rsidR="007D27D9" w:rsidRPr="007D27D9" w:rsidRDefault="007D27D9" w:rsidP="007D27D9">
      <w:pPr>
        <w:numPr>
          <w:ilvl w:val="0"/>
          <w:numId w:val="5"/>
        </w:numPr>
      </w:pPr>
      <w:r w:rsidRPr="007D27D9">
        <w:t>Consumer customers generated more than half of total sales.</w:t>
      </w:r>
    </w:p>
    <w:p w14:paraId="09419236" w14:textId="77777777" w:rsidR="007D27D9" w:rsidRPr="007D27D9" w:rsidRDefault="007D27D9" w:rsidP="007D27D9">
      <w:pPr>
        <w:numPr>
          <w:ilvl w:val="0"/>
          <w:numId w:val="5"/>
        </w:numPr>
      </w:pPr>
      <w:r w:rsidRPr="007D27D9">
        <w:t>Corporate customers contributed a substantial share.</w:t>
      </w:r>
    </w:p>
    <w:p w14:paraId="3392E667" w14:textId="77777777" w:rsidR="007D27D9" w:rsidRPr="007D27D9" w:rsidRDefault="007D27D9" w:rsidP="007D27D9">
      <w:pPr>
        <w:numPr>
          <w:ilvl w:val="0"/>
          <w:numId w:val="5"/>
        </w:numPr>
      </w:pPr>
      <w:r w:rsidRPr="007D27D9">
        <w:t>Home Office customers represented the smallest segment.</w:t>
      </w:r>
    </w:p>
    <w:p w14:paraId="259DCD85" w14:textId="77777777" w:rsidR="007D27D9" w:rsidRPr="007D27D9" w:rsidRDefault="007D27D9" w:rsidP="007D27D9">
      <w:pPr>
        <w:rPr>
          <w:b/>
          <w:bCs/>
        </w:rPr>
      </w:pPr>
      <w:r w:rsidRPr="007D27D9">
        <w:rPr>
          <w:b/>
          <w:bCs/>
        </w:rPr>
        <w:t>Business Insight</w:t>
      </w:r>
    </w:p>
    <w:p w14:paraId="31E22176" w14:textId="77777777" w:rsidR="007D27D9" w:rsidRPr="007D27D9" w:rsidRDefault="007D27D9" w:rsidP="007D27D9">
      <w:r w:rsidRPr="007D27D9">
        <w:t>Marketing efforts should continue focusing on the Consumer segment while developing strategies to increase engagement within the Home Office segment.</w:t>
      </w:r>
    </w:p>
    <w:p w14:paraId="4B2A83E8" w14:textId="77777777" w:rsidR="007D27D9" w:rsidRPr="007D27D9" w:rsidRDefault="007D27D9" w:rsidP="007D27D9">
      <w:r w:rsidRPr="007D27D9">
        <w:pict w14:anchorId="17D6F580">
          <v:rect id="_x0000_i1111" style="width:0;height:1.5pt" o:hralign="center" o:hrstd="t" o:hr="t" fillcolor="#a0a0a0" stroked="f"/>
        </w:pict>
      </w:r>
    </w:p>
    <w:p w14:paraId="39134588" w14:textId="77777777" w:rsidR="007D27D9" w:rsidRPr="007D27D9" w:rsidRDefault="007D27D9" w:rsidP="007D27D9">
      <w:pPr>
        <w:rPr>
          <w:b/>
          <w:bCs/>
        </w:rPr>
      </w:pPr>
      <w:r w:rsidRPr="007D27D9">
        <w:rPr>
          <w:b/>
          <w:bCs/>
        </w:rPr>
        <w:t>5.5 Top Performing States</w:t>
      </w:r>
    </w:p>
    <w:p w14:paraId="335F3B9D" w14:textId="77777777" w:rsidR="007D27D9" w:rsidRPr="007D27D9" w:rsidRDefault="007D27D9" w:rsidP="007D27D9">
      <w:r w:rsidRPr="007D27D9">
        <w:t>Top-performing states generated a significant share of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984"/>
      </w:tblGrid>
      <w:tr w:rsidR="007D27D9" w:rsidRPr="007D27D9" w14:paraId="3A5A63D1" w14:textId="77777777" w:rsidTr="007D27D9">
        <w:trPr>
          <w:tblHeader/>
          <w:tblCellSpacing w:w="15" w:type="dxa"/>
        </w:trPr>
        <w:tc>
          <w:tcPr>
            <w:tcW w:w="2082" w:type="dxa"/>
            <w:vAlign w:val="center"/>
            <w:hideMark/>
          </w:tcPr>
          <w:p w14:paraId="677EBB44" w14:textId="77777777" w:rsidR="007D27D9" w:rsidRPr="007D27D9" w:rsidRDefault="007D27D9" w:rsidP="007D27D9">
            <w:pPr>
              <w:rPr>
                <w:b/>
                <w:bCs/>
              </w:rPr>
            </w:pPr>
            <w:r w:rsidRPr="007D27D9">
              <w:rPr>
                <w:b/>
                <w:bCs/>
              </w:rPr>
              <w:t>State</w:t>
            </w:r>
          </w:p>
        </w:tc>
        <w:tc>
          <w:tcPr>
            <w:tcW w:w="1939" w:type="dxa"/>
            <w:vAlign w:val="center"/>
            <w:hideMark/>
          </w:tcPr>
          <w:p w14:paraId="03E3199E" w14:textId="77777777" w:rsidR="007D27D9" w:rsidRPr="007D27D9" w:rsidRDefault="007D27D9" w:rsidP="007D27D9">
            <w:pPr>
              <w:rPr>
                <w:b/>
                <w:bCs/>
              </w:rPr>
            </w:pPr>
            <w:r w:rsidRPr="007D27D9">
              <w:rPr>
                <w:b/>
                <w:bCs/>
              </w:rPr>
              <w:t>Sales</w:t>
            </w:r>
          </w:p>
        </w:tc>
      </w:tr>
      <w:tr w:rsidR="007D27D9" w:rsidRPr="007D27D9" w14:paraId="32D1081C" w14:textId="77777777" w:rsidTr="007D27D9">
        <w:trPr>
          <w:tblCellSpacing w:w="15" w:type="dxa"/>
        </w:trPr>
        <w:tc>
          <w:tcPr>
            <w:tcW w:w="2082" w:type="dxa"/>
            <w:vAlign w:val="center"/>
            <w:hideMark/>
          </w:tcPr>
          <w:p w14:paraId="38B42337" w14:textId="77777777" w:rsidR="007D27D9" w:rsidRPr="007D27D9" w:rsidRDefault="007D27D9" w:rsidP="007D27D9">
            <w:r w:rsidRPr="007D27D9">
              <w:t>California</w:t>
            </w:r>
          </w:p>
        </w:tc>
        <w:tc>
          <w:tcPr>
            <w:tcW w:w="1939" w:type="dxa"/>
            <w:vAlign w:val="center"/>
            <w:hideMark/>
          </w:tcPr>
          <w:p w14:paraId="71B7CA19" w14:textId="77777777" w:rsidR="007D27D9" w:rsidRPr="007D27D9" w:rsidRDefault="007D27D9" w:rsidP="007D27D9">
            <w:r w:rsidRPr="007D27D9">
              <w:t>$446K</w:t>
            </w:r>
          </w:p>
        </w:tc>
      </w:tr>
      <w:tr w:rsidR="007D27D9" w:rsidRPr="007D27D9" w14:paraId="2B8C0FCA" w14:textId="77777777" w:rsidTr="007D27D9">
        <w:trPr>
          <w:tblCellSpacing w:w="15" w:type="dxa"/>
        </w:trPr>
        <w:tc>
          <w:tcPr>
            <w:tcW w:w="2082" w:type="dxa"/>
            <w:vAlign w:val="center"/>
            <w:hideMark/>
          </w:tcPr>
          <w:p w14:paraId="1830EAB9" w14:textId="77777777" w:rsidR="007D27D9" w:rsidRPr="007D27D9" w:rsidRDefault="007D27D9" w:rsidP="007D27D9">
            <w:r w:rsidRPr="007D27D9">
              <w:t>New York</w:t>
            </w:r>
          </w:p>
        </w:tc>
        <w:tc>
          <w:tcPr>
            <w:tcW w:w="1939" w:type="dxa"/>
            <w:vAlign w:val="center"/>
            <w:hideMark/>
          </w:tcPr>
          <w:p w14:paraId="27A978CD" w14:textId="77777777" w:rsidR="007D27D9" w:rsidRPr="007D27D9" w:rsidRDefault="007D27D9" w:rsidP="007D27D9">
            <w:r w:rsidRPr="007D27D9">
              <w:t>$306K</w:t>
            </w:r>
          </w:p>
        </w:tc>
      </w:tr>
      <w:tr w:rsidR="007D27D9" w:rsidRPr="007D27D9" w14:paraId="4161A762" w14:textId="77777777" w:rsidTr="007D27D9">
        <w:trPr>
          <w:tblCellSpacing w:w="15" w:type="dxa"/>
        </w:trPr>
        <w:tc>
          <w:tcPr>
            <w:tcW w:w="2082" w:type="dxa"/>
            <w:vAlign w:val="center"/>
            <w:hideMark/>
          </w:tcPr>
          <w:p w14:paraId="37467E84" w14:textId="77777777" w:rsidR="007D27D9" w:rsidRPr="007D27D9" w:rsidRDefault="007D27D9" w:rsidP="007D27D9">
            <w:r w:rsidRPr="007D27D9">
              <w:t>Texas</w:t>
            </w:r>
          </w:p>
        </w:tc>
        <w:tc>
          <w:tcPr>
            <w:tcW w:w="1939" w:type="dxa"/>
            <w:vAlign w:val="center"/>
            <w:hideMark/>
          </w:tcPr>
          <w:p w14:paraId="26706865" w14:textId="77777777" w:rsidR="007D27D9" w:rsidRPr="007D27D9" w:rsidRDefault="007D27D9" w:rsidP="007D27D9">
            <w:r w:rsidRPr="007D27D9">
              <w:t>$169K</w:t>
            </w:r>
          </w:p>
        </w:tc>
      </w:tr>
      <w:tr w:rsidR="007D27D9" w:rsidRPr="007D27D9" w14:paraId="57C27361" w14:textId="77777777" w:rsidTr="007D27D9">
        <w:trPr>
          <w:tblCellSpacing w:w="15" w:type="dxa"/>
        </w:trPr>
        <w:tc>
          <w:tcPr>
            <w:tcW w:w="2082" w:type="dxa"/>
            <w:vAlign w:val="center"/>
            <w:hideMark/>
          </w:tcPr>
          <w:p w14:paraId="5A5F3962" w14:textId="77777777" w:rsidR="007D27D9" w:rsidRPr="007D27D9" w:rsidRDefault="007D27D9" w:rsidP="007D27D9">
            <w:r w:rsidRPr="007D27D9">
              <w:t>Washington</w:t>
            </w:r>
          </w:p>
        </w:tc>
        <w:tc>
          <w:tcPr>
            <w:tcW w:w="1939" w:type="dxa"/>
            <w:vAlign w:val="center"/>
            <w:hideMark/>
          </w:tcPr>
          <w:p w14:paraId="12295C31" w14:textId="77777777" w:rsidR="007D27D9" w:rsidRPr="007D27D9" w:rsidRDefault="007D27D9" w:rsidP="007D27D9">
            <w:r w:rsidRPr="007D27D9">
              <w:t>$135K</w:t>
            </w:r>
          </w:p>
        </w:tc>
      </w:tr>
      <w:tr w:rsidR="007D27D9" w:rsidRPr="007D27D9" w14:paraId="722DBD71" w14:textId="77777777" w:rsidTr="007D27D9">
        <w:trPr>
          <w:tblCellSpacing w:w="15" w:type="dxa"/>
        </w:trPr>
        <w:tc>
          <w:tcPr>
            <w:tcW w:w="2082" w:type="dxa"/>
            <w:vAlign w:val="center"/>
            <w:hideMark/>
          </w:tcPr>
          <w:p w14:paraId="59D13730" w14:textId="77777777" w:rsidR="007D27D9" w:rsidRPr="007D27D9" w:rsidRDefault="007D27D9" w:rsidP="007D27D9">
            <w:r w:rsidRPr="007D27D9">
              <w:t>Pennsylvania</w:t>
            </w:r>
          </w:p>
        </w:tc>
        <w:tc>
          <w:tcPr>
            <w:tcW w:w="1939" w:type="dxa"/>
            <w:vAlign w:val="center"/>
            <w:hideMark/>
          </w:tcPr>
          <w:p w14:paraId="4A3F1C4E" w14:textId="77777777" w:rsidR="007D27D9" w:rsidRPr="007D27D9" w:rsidRDefault="007D27D9" w:rsidP="007D27D9">
            <w:r w:rsidRPr="007D27D9">
              <w:t>$116K</w:t>
            </w:r>
          </w:p>
        </w:tc>
      </w:tr>
    </w:tbl>
    <w:p w14:paraId="5FC98179" w14:textId="77777777" w:rsidR="007D27D9" w:rsidRPr="007D27D9" w:rsidRDefault="007D27D9" w:rsidP="007D27D9">
      <w:pPr>
        <w:rPr>
          <w:b/>
          <w:bCs/>
        </w:rPr>
      </w:pPr>
      <w:r w:rsidRPr="007D27D9">
        <w:rPr>
          <w:b/>
          <w:bCs/>
        </w:rPr>
        <w:t>Findings</w:t>
      </w:r>
    </w:p>
    <w:p w14:paraId="5078EEAD" w14:textId="77777777" w:rsidR="007D27D9" w:rsidRPr="007D27D9" w:rsidRDefault="007D27D9" w:rsidP="007D27D9">
      <w:r w:rsidRPr="007D27D9">
        <w:t>California emerged as the highest-performing state by a considerable margin.</w:t>
      </w:r>
    </w:p>
    <w:p w14:paraId="4A693605" w14:textId="77777777" w:rsidR="007D27D9" w:rsidRPr="007D27D9" w:rsidRDefault="007D27D9" w:rsidP="007D27D9">
      <w:pPr>
        <w:rPr>
          <w:b/>
          <w:bCs/>
        </w:rPr>
      </w:pPr>
      <w:r w:rsidRPr="007D27D9">
        <w:rPr>
          <w:b/>
          <w:bCs/>
        </w:rPr>
        <w:t>Business Insight</w:t>
      </w:r>
    </w:p>
    <w:p w14:paraId="414A291F" w14:textId="77777777" w:rsidR="007D27D9" w:rsidRPr="007D27D9" w:rsidRDefault="007D27D9" w:rsidP="007D27D9">
      <w:r w:rsidRPr="007D27D9">
        <w:t>Understanding customer preferences and market conditions in California could help replicate success across other regions.</w:t>
      </w:r>
    </w:p>
    <w:p w14:paraId="551852CB" w14:textId="77777777" w:rsidR="007D27D9" w:rsidRPr="007D27D9" w:rsidRDefault="007D27D9" w:rsidP="007D27D9">
      <w:r w:rsidRPr="007D27D9">
        <w:pict w14:anchorId="2C94EAB2">
          <v:rect id="_x0000_i1112" style="width:0;height:1.5pt" o:hralign="center" o:hrstd="t" o:hr="t" fillcolor="#a0a0a0" stroked="f"/>
        </w:pict>
      </w:r>
    </w:p>
    <w:p w14:paraId="212D08FE" w14:textId="77777777" w:rsidR="007D27D9" w:rsidRPr="007D27D9" w:rsidRDefault="007D27D9" w:rsidP="007D27D9">
      <w:pPr>
        <w:rPr>
          <w:b/>
          <w:bCs/>
        </w:rPr>
      </w:pPr>
      <w:r w:rsidRPr="007D27D9">
        <w:rPr>
          <w:b/>
          <w:bCs/>
        </w:rPr>
        <w:lastRenderedPageBreak/>
        <w:t>5.6 Top Customers by Sales</w:t>
      </w:r>
    </w:p>
    <w:p w14:paraId="57BECA8B" w14:textId="77777777" w:rsidR="007D27D9" w:rsidRPr="007D27D9" w:rsidRDefault="007D27D9" w:rsidP="007D27D9">
      <w:r w:rsidRPr="007D27D9">
        <w:t>The dashboard identifies high-value customers contributing significantly to business revenue.</w:t>
      </w:r>
    </w:p>
    <w:p w14:paraId="4D6D2145" w14:textId="77777777" w:rsidR="007D27D9" w:rsidRPr="007D27D9" w:rsidRDefault="007D27D9" w:rsidP="007D27D9">
      <w:pPr>
        <w:rPr>
          <w:b/>
          <w:bCs/>
        </w:rPr>
      </w:pPr>
      <w:r w:rsidRPr="007D27D9">
        <w:rPr>
          <w:b/>
          <w:bCs/>
        </w:rPr>
        <w:t>Top Customers</w:t>
      </w:r>
    </w:p>
    <w:p w14:paraId="6EA227AF" w14:textId="77777777" w:rsidR="007D27D9" w:rsidRPr="007D27D9" w:rsidRDefault="007D27D9" w:rsidP="007D27D9">
      <w:pPr>
        <w:numPr>
          <w:ilvl w:val="0"/>
          <w:numId w:val="6"/>
        </w:numPr>
      </w:pPr>
      <w:r w:rsidRPr="007D27D9">
        <w:t>Sean Miller</w:t>
      </w:r>
    </w:p>
    <w:p w14:paraId="5DD959B0" w14:textId="77777777" w:rsidR="007D27D9" w:rsidRPr="007D27D9" w:rsidRDefault="007D27D9" w:rsidP="007D27D9">
      <w:pPr>
        <w:numPr>
          <w:ilvl w:val="0"/>
          <w:numId w:val="6"/>
        </w:numPr>
      </w:pPr>
      <w:r w:rsidRPr="007D27D9">
        <w:t>Tamara Chand</w:t>
      </w:r>
    </w:p>
    <w:p w14:paraId="76528B2D" w14:textId="77777777" w:rsidR="007D27D9" w:rsidRPr="007D27D9" w:rsidRDefault="007D27D9" w:rsidP="007D27D9">
      <w:pPr>
        <w:numPr>
          <w:ilvl w:val="0"/>
          <w:numId w:val="6"/>
        </w:numPr>
      </w:pPr>
      <w:r w:rsidRPr="007D27D9">
        <w:t>Raymond Buch</w:t>
      </w:r>
    </w:p>
    <w:p w14:paraId="57B2402C" w14:textId="77777777" w:rsidR="007D27D9" w:rsidRPr="007D27D9" w:rsidRDefault="007D27D9" w:rsidP="007D27D9">
      <w:pPr>
        <w:numPr>
          <w:ilvl w:val="0"/>
          <w:numId w:val="6"/>
        </w:numPr>
      </w:pPr>
      <w:r w:rsidRPr="007D27D9">
        <w:t>Tom Ashbrook</w:t>
      </w:r>
    </w:p>
    <w:p w14:paraId="6C54B784" w14:textId="77777777" w:rsidR="007D27D9" w:rsidRPr="007D27D9" w:rsidRDefault="007D27D9" w:rsidP="007D27D9">
      <w:pPr>
        <w:numPr>
          <w:ilvl w:val="0"/>
          <w:numId w:val="6"/>
        </w:numPr>
      </w:pPr>
      <w:r w:rsidRPr="007D27D9">
        <w:t>Adrian Barton</w:t>
      </w:r>
    </w:p>
    <w:p w14:paraId="09113380" w14:textId="77777777" w:rsidR="007D27D9" w:rsidRPr="007D27D9" w:rsidRDefault="007D27D9" w:rsidP="007D27D9">
      <w:pPr>
        <w:rPr>
          <w:b/>
          <w:bCs/>
        </w:rPr>
      </w:pPr>
      <w:r w:rsidRPr="007D27D9">
        <w:rPr>
          <w:b/>
          <w:bCs/>
        </w:rPr>
        <w:t>Business Insight</w:t>
      </w:r>
    </w:p>
    <w:p w14:paraId="73F16261" w14:textId="77777777" w:rsidR="007D27D9" w:rsidRPr="007D27D9" w:rsidRDefault="007D27D9" w:rsidP="007D27D9">
      <w:r w:rsidRPr="007D27D9">
        <w:t>Maintaining strong relationships with top customers through loyalty programs and personalized marketing can improve customer retention and long-term profitability.</w:t>
      </w:r>
    </w:p>
    <w:p w14:paraId="0E581BE0" w14:textId="77777777" w:rsidR="007D27D9" w:rsidRPr="007D27D9" w:rsidRDefault="007D27D9" w:rsidP="007D27D9">
      <w:r w:rsidRPr="007D27D9">
        <w:pict w14:anchorId="67FC752B">
          <v:rect id="_x0000_i1113" style="width:0;height:1.5pt" o:hralign="center" o:hrstd="t" o:hr="t" fillcolor="#a0a0a0" stroked="f"/>
        </w:pict>
      </w:r>
    </w:p>
    <w:p w14:paraId="653224EF" w14:textId="77777777" w:rsidR="007D27D9" w:rsidRPr="007D27D9" w:rsidRDefault="007D27D9" w:rsidP="007D27D9">
      <w:pPr>
        <w:rPr>
          <w:b/>
          <w:bCs/>
        </w:rPr>
      </w:pPr>
      <w:r w:rsidRPr="007D27D9">
        <w:rPr>
          <w:b/>
          <w:bCs/>
        </w:rPr>
        <w:t>6. Recommendations</w:t>
      </w:r>
    </w:p>
    <w:p w14:paraId="4FBFC661" w14:textId="77777777" w:rsidR="007D27D9" w:rsidRPr="007D27D9" w:rsidRDefault="007D27D9" w:rsidP="007D27D9">
      <w:r w:rsidRPr="007D27D9">
        <w:t>Based on the dashboard analysis, the following recommendations are proposed:</w:t>
      </w:r>
    </w:p>
    <w:p w14:paraId="0B2A641D" w14:textId="77777777" w:rsidR="007D27D9" w:rsidRPr="007D27D9" w:rsidRDefault="007D27D9" w:rsidP="007D27D9">
      <w:pPr>
        <w:rPr>
          <w:b/>
          <w:bCs/>
        </w:rPr>
      </w:pPr>
      <w:r w:rsidRPr="007D27D9">
        <w:rPr>
          <w:b/>
          <w:bCs/>
        </w:rPr>
        <w:t>Regional Growth Strategy</w:t>
      </w:r>
    </w:p>
    <w:p w14:paraId="744F5D16" w14:textId="77777777" w:rsidR="007D27D9" w:rsidRPr="007D27D9" w:rsidRDefault="007D27D9" w:rsidP="007D27D9">
      <w:r w:rsidRPr="007D27D9">
        <w:t>Increase marketing efforts and promotional activities in South and Central regions to improve sales performance.</w:t>
      </w:r>
    </w:p>
    <w:p w14:paraId="23B309CF" w14:textId="77777777" w:rsidR="007D27D9" w:rsidRPr="007D27D9" w:rsidRDefault="007D27D9" w:rsidP="007D27D9">
      <w:pPr>
        <w:rPr>
          <w:b/>
          <w:bCs/>
        </w:rPr>
      </w:pPr>
      <w:r w:rsidRPr="007D27D9">
        <w:rPr>
          <w:b/>
          <w:bCs/>
        </w:rPr>
        <w:t>Product Strategy</w:t>
      </w:r>
    </w:p>
    <w:p w14:paraId="268C0492" w14:textId="77777777" w:rsidR="007D27D9" w:rsidRPr="007D27D9" w:rsidRDefault="007D27D9" w:rsidP="007D27D9">
      <w:r w:rsidRPr="007D27D9">
        <w:t>Continue investing in Technology products, as they contribute the highest percentage of sales.</w:t>
      </w:r>
    </w:p>
    <w:p w14:paraId="64981B9F" w14:textId="77777777" w:rsidR="007D27D9" w:rsidRPr="007D27D9" w:rsidRDefault="007D27D9" w:rsidP="007D27D9">
      <w:pPr>
        <w:rPr>
          <w:b/>
          <w:bCs/>
        </w:rPr>
      </w:pPr>
      <w:r w:rsidRPr="007D27D9">
        <w:rPr>
          <w:b/>
          <w:bCs/>
        </w:rPr>
        <w:t>Customer Retention</w:t>
      </w:r>
    </w:p>
    <w:p w14:paraId="3A6880A6" w14:textId="77777777" w:rsidR="007D27D9" w:rsidRPr="007D27D9" w:rsidRDefault="007D27D9" w:rsidP="007D27D9">
      <w:r w:rsidRPr="007D27D9">
        <w:t>Develop customer loyalty programs for top customers to encourage repeat purchases.</w:t>
      </w:r>
    </w:p>
    <w:p w14:paraId="561C2AA2" w14:textId="77777777" w:rsidR="007D27D9" w:rsidRPr="007D27D9" w:rsidRDefault="007D27D9" w:rsidP="007D27D9">
      <w:pPr>
        <w:rPr>
          <w:b/>
          <w:bCs/>
        </w:rPr>
      </w:pPr>
      <w:r w:rsidRPr="007D27D9">
        <w:rPr>
          <w:b/>
          <w:bCs/>
        </w:rPr>
        <w:t>Customer Segmentation</w:t>
      </w:r>
    </w:p>
    <w:p w14:paraId="119C69E3" w14:textId="77777777" w:rsidR="007D27D9" w:rsidRPr="007D27D9" w:rsidRDefault="007D27D9" w:rsidP="007D27D9">
      <w:r w:rsidRPr="007D27D9">
        <w:t>Create targeted campaigns for Home Office customers to increase their contribution.</w:t>
      </w:r>
    </w:p>
    <w:p w14:paraId="3896E58F" w14:textId="77777777" w:rsidR="007D27D9" w:rsidRPr="007D27D9" w:rsidRDefault="007D27D9" w:rsidP="007D27D9">
      <w:pPr>
        <w:rPr>
          <w:b/>
          <w:bCs/>
        </w:rPr>
      </w:pPr>
      <w:r w:rsidRPr="007D27D9">
        <w:rPr>
          <w:b/>
          <w:bCs/>
        </w:rPr>
        <w:t>Seasonal Marketing</w:t>
      </w:r>
    </w:p>
    <w:p w14:paraId="0FF16C5A" w14:textId="77777777" w:rsidR="007D27D9" w:rsidRPr="007D27D9" w:rsidRDefault="007D27D9" w:rsidP="007D27D9">
      <w:r w:rsidRPr="007D27D9">
        <w:t>Use historical sales trends to launch promotional campaigns during lower-performing periods.</w:t>
      </w:r>
    </w:p>
    <w:p w14:paraId="3BD68486" w14:textId="77777777" w:rsidR="007D27D9" w:rsidRPr="007D27D9" w:rsidRDefault="007D27D9" w:rsidP="007D27D9">
      <w:r w:rsidRPr="007D27D9">
        <w:pict w14:anchorId="5B27EFE6">
          <v:rect id="_x0000_i1114" style="width:0;height:1.5pt" o:hralign="center" o:hrstd="t" o:hr="t" fillcolor="#a0a0a0" stroked="f"/>
        </w:pict>
      </w:r>
    </w:p>
    <w:p w14:paraId="2FA6DBA0" w14:textId="77777777" w:rsidR="007D27D9" w:rsidRPr="007D27D9" w:rsidRDefault="007D27D9" w:rsidP="007D27D9">
      <w:pPr>
        <w:rPr>
          <w:b/>
          <w:bCs/>
        </w:rPr>
      </w:pPr>
      <w:r w:rsidRPr="007D27D9">
        <w:rPr>
          <w:b/>
          <w:bCs/>
        </w:rPr>
        <w:t>7. Conclusion</w:t>
      </w:r>
    </w:p>
    <w:p w14:paraId="2F4465E3" w14:textId="77777777" w:rsidR="007D27D9" w:rsidRPr="007D27D9" w:rsidRDefault="007D27D9" w:rsidP="007D27D9">
      <w:r w:rsidRPr="007D27D9">
        <w:t>The Superstore Sales Performance Dashboard successfully converts raw sales data into actionable business insights through interactive visualizations and KPI monitoring.</w:t>
      </w:r>
    </w:p>
    <w:p w14:paraId="6E058A5B" w14:textId="77777777" w:rsidR="007D27D9" w:rsidRPr="007D27D9" w:rsidRDefault="007D27D9" w:rsidP="007D27D9">
      <w:r w:rsidRPr="007D27D9">
        <w:t>The analysis revealed that the West Region, Technology Category, Consumer Segment, and California State are the primary contributors to overall revenue. Additionally, sales trends indicate steady business growth and opportunities for further expansion.</w:t>
      </w:r>
    </w:p>
    <w:p w14:paraId="6599BD8B" w14:textId="77777777" w:rsidR="007D27D9" w:rsidRPr="007D27D9" w:rsidRDefault="007D27D9" w:rsidP="007D27D9">
      <w:r w:rsidRPr="007D27D9">
        <w:lastRenderedPageBreak/>
        <w:t xml:space="preserve">This project demonstrates proficiency in Power BI, Data Visualization, DAX, Data </w:t>
      </w:r>
      <w:proofErr w:type="spellStart"/>
      <w:r w:rsidRPr="007D27D9">
        <w:t>Modeling</w:t>
      </w:r>
      <w:proofErr w:type="spellEnd"/>
      <w:r w:rsidRPr="007D27D9">
        <w:t>, and Business Intelligence reporting. The dashboard provides valuable insights that can support strategic planning, operational improvements, and data-driven decision-making within an organization.</w:t>
      </w:r>
    </w:p>
    <w:p w14:paraId="56095A55" w14:textId="77777777" w:rsidR="007D27D9" w:rsidRPr="007D27D9" w:rsidRDefault="007D27D9" w:rsidP="007D27D9">
      <w:r w:rsidRPr="007D27D9">
        <w:pict w14:anchorId="262B3F5F">
          <v:rect id="_x0000_i1115" style="width:0;height:1.5pt" o:hralign="center" o:hrstd="t" o:hr="t" fillcolor="#a0a0a0" stroked="f"/>
        </w:pict>
      </w:r>
    </w:p>
    <w:p w14:paraId="3FDB4ABE" w14:textId="77777777" w:rsidR="007D27D9" w:rsidRPr="007D27D9" w:rsidRDefault="007D27D9" w:rsidP="007D27D9">
      <w:pPr>
        <w:rPr>
          <w:b/>
          <w:bCs/>
        </w:rPr>
      </w:pPr>
      <w:r w:rsidRPr="007D27D9">
        <w:rPr>
          <w:b/>
          <w:bCs/>
        </w:rPr>
        <w:t>Project Developed By</w:t>
      </w:r>
    </w:p>
    <w:p w14:paraId="5ACF2906" w14:textId="77777777" w:rsidR="007D27D9" w:rsidRPr="007D27D9" w:rsidRDefault="007D27D9" w:rsidP="007D27D9">
      <w:r w:rsidRPr="007D27D9">
        <w:rPr>
          <w:b/>
          <w:bCs/>
        </w:rPr>
        <w:t>Rutuja Sutar</w:t>
      </w:r>
      <w:r w:rsidRPr="007D27D9">
        <w:br/>
        <w:t>Bachelor of Computer Applications (BCA)</w:t>
      </w:r>
      <w:r w:rsidRPr="007D27D9">
        <w:br/>
        <w:t>Power BI | Data Analytics | Business Intelligence</w:t>
      </w:r>
    </w:p>
    <w:p w14:paraId="1E9AEA70" w14:textId="77777777" w:rsidR="004B5727" w:rsidRDefault="004B5727"/>
    <w:sectPr w:rsidR="004B5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A4C69"/>
    <w:multiLevelType w:val="multilevel"/>
    <w:tmpl w:val="4EC0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0547"/>
    <w:multiLevelType w:val="multilevel"/>
    <w:tmpl w:val="575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83758"/>
    <w:multiLevelType w:val="multilevel"/>
    <w:tmpl w:val="D97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9582F"/>
    <w:multiLevelType w:val="multilevel"/>
    <w:tmpl w:val="B6E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B05A9"/>
    <w:multiLevelType w:val="multilevel"/>
    <w:tmpl w:val="AC4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A7E3A"/>
    <w:multiLevelType w:val="multilevel"/>
    <w:tmpl w:val="792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44347">
    <w:abstractNumId w:val="5"/>
  </w:num>
  <w:num w:numId="2" w16cid:durableId="595283877">
    <w:abstractNumId w:val="2"/>
  </w:num>
  <w:num w:numId="3" w16cid:durableId="1211307111">
    <w:abstractNumId w:val="4"/>
  </w:num>
  <w:num w:numId="4" w16cid:durableId="290209884">
    <w:abstractNumId w:val="1"/>
  </w:num>
  <w:num w:numId="5" w16cid:durableId="1052459851">
    <w:abstractNumId w:val="0"/>
  </w:num>
  <w:num w:numId="6" w16cid:durableId="137302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D9"/>
    <w:rsid w:val="004B5727"/>
    <w:rsid w:val="007C7A7C"/>
    <w:rsid w:val="007D27D9"/>
    <w:rsid w:val="009311A2"/>
    <w:rsid w:val="009F122C"/>
    <w:rsid w:val="00AC0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9DF5"/>
  <w15:chartTrackingRefBased/>
  <w15:docId w15:val="{960BD103-9B3B-4C72-B897-6D9AF011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D9"/>
    <w:rPr>
      <w:rFonts w:eastAsiaTheme="majorEastAsia" w:cstheme="majorBidi"/>
      <w:color w:val="272727" w:themeColor="text1" w:themeTint="D8"/>
    </w:rPr>
  </w:style>
  <w:style w:type="paragraph" w:styleId="Title">
    <w:name w:val="Title"/>
    <w:basedOn w:val="Normal"/>
    <w:next w:val="Normal"/>
    <w:link w:val="TitleChar"/>
    <w:uiPriority w:val="10"/>
    <w:qFormat/>
    <w:rsid w:val="007D2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7D9"/>
    <w:pPr>
      <w:spacing w:before="160"/>
      <w:jc w:val="center"/>
    </w:pPr>
    <w:rPr>
      <w:i/>
      <w:iCs/>
      <w:color w:val="404040" w:themeColor="text1" w:themeTint="BF"/>
    </w:rPr>
  </w:style>
  <w:style w:type="character" w:customStyle="1" w:styleId="QuoteChar">
    <w:name w:val="Quote Char"/>
    <w:basedOn w:val="DefaultParagraphFont"/>
    <w:link w:val="Quote"/>
    <w:uiPriority w:val="29"/>
    <w:rsid w:val="007D27D9"/>
    <w:rPr>
      <w:i/>
      <w:iCs/>
      <w:color w:val="404040" w:themeColor="text1" w:themeTint="BF"/>
    </w:rPr>
  </w:style>
  <w:style w:type="paragraph" w:styleId="ListParagraph">
    <w:name w:val="List Paragraph"/>
    <w:basedOn w:val="Normal"/>
    <w:uiPriority w:val="34"/>
    <w:qFormat/>
    <w:rsid w:val="007D27D9"/>
    <w:pPr>
      <w:ind w:left="720"/>
      <w:contextualSpacing/>
    </w:pPr>
  </w:style>
  <w:style w:type="character" w:styleId="IntenseEmphasis">
    <w:name w:val="Intense Emphasis"/>
    <w:basedOn w:val="DefaultParagraphFont"/>
    <w:uiPriority w:val="21"/>
    <w:qFormat/>
    <w:rsid w:val="007D27D9"/>
    <w:rPr>
      <w:i/>
      <w:iCs/>
      <w:color w:val="2F5496" w:themeColor="accent1" w:themeShade="BF"/>
    </w:rPr>
  </w:style>
  <w:style w:type="paragraph" w:styleId="IntenseQuote">
    <w:name w:val="Intense Quote"/>
    <w:basedOn w:val="Normal"/>
    <w:next w:val="Normal"/>
    <w:link w:val="IntenseQuoteChar"/>
    <w:uiPriority w:val="30"/>
    <w:qFormat/>
    <w:rsid w:val="007D2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7D9"/>
    <w:rPr>
      <w:i/>
      <w:iCs/>
      <w:color w:val="2F5496" w:themeColor="accent1" w:themeShade="BF"/>
    </w:rPr>
  </w:style>
  <w:style w:type="character" w:styleId="IntenseReference">
    <w:name w:val="Intense Reference"/>
    <w:basedOn w:val="DefaultParagraphFont"/>
    <w:uiPriority w:val="32"/>
    <w:qFormat/>
    <w:rsid w:val="007D27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sutar</dc:creator>
  <cp:keywords/>
  <dc:description/>
  <cp:lastModifiedBy>rutuja sutar</cp:lastModifiedBy>
  <cp:revision>1</cp:revision>
  <dcterms:created xsi:type="dcterms:W3CDTF">2026-06-11T12:31:00Z</dcterms:created>
  <dcterms:modified xsi:type="dcterms:W3CDTF">2026-06-11T12:38:00Z</dcterms:modified>
</cp:coreProperties>
</file>