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eastAsia="Arial" w:hAnsi="Arial" w:cs="Arial"/>
          <w:color w:val="auto"/>
          <w:sz w:val="20"/>
          <w:szCs w:val="20"/>
          <w:lang w:val="es-ES" w:eastAsia="en-US"/>
        </w:rPr>
        <w:id w:val="-272179477"/>
        <w:docPartObj>
          <w:docPartGallery w:val="Table of Contents"/>
          <w:docPartUnique/>
        </w:docPartObj>
      </w:sdtPr>
      <w:sdtEndPr>
        <w:rPr>
          <w:b/>
          <w:bCs/>
        </w:rPr>
      </w:sdtEndPr>
      <w:sdtContent>
        <w:p w14:paraId="71EAA41E" w14:textId="58FCDE28" w:rsidR="00C36BAA" w:rsidRPr="0083110D" w:rsidRDefault="00C36BAA" w:rsidP="00475B8E">
          <w:pPr>
            <w:pStyle w:val="TtuloTDC"/>
            <w:ind w:left="720" w:hanging="720"/>
            <w:rPr>
              <w:sz w:val="20"/>
              <w:szCs w:val="20"/>
            </w:rPr>
          </w:pPr>
          <w:r w:rsidRPr="0083110D">
            <w:rPr>
              <w:sz w:val="20"/>
              <w:szCs w:val="20"/>
              <w:lang w:val="es-ES"/>
            </w:rPr>
            <w:t>Contenido</w:t>
          </w:r>
        </w:p>
        <w:p w14:paraId="252A84B5" w14:textId="0A3013D3" w:rsidR="00C36BAA" w:rsidRPr="0083110D" w:rsidRDefault="00C36BAA">
          <w:pPr>
            <w:pStyle w:val="TDC1"/>
            <w:tabs>
              <w:tab w:val="right" w:leader="dot" w:pos="8828"/>
            </w:tabs>
            <w:rPr>
              <w:rFonts w:asciiTheme="minorHAnsi" w:eastAsiaTheme="minorEastAsia" w:hAnsiTheme="minorHAnsi" w:cstheme="minorBidi"/>
              <w:noProof/>
              <w:sz w:val="20"/>
              <w:szCs w:val="20"/>
              <w:lang w:eastAsia="es-MX"/>
            </w:rPr>
          </w:pPr>
          <w:r w:rsidRPr="0083110D">
            <w:rPr>
              <w:sz w:val="20"/>
              <w:szCs w:val="20"/>
            </w:rPr>
            <w:fldChar w:fldCharType="begin"/>
          </w:r>
          <w:r w:rsidRPr="0083110D">
            <w:rPr>
              <w:sz w:val="20"/>
              <w:szCs w:val="20"/>
            </w:rPr>
            <w:instrText xml:space="preserve"> TOC \o "1-3" \h \z \u </w:instrText>
          </w:r>
          <w:r w:rsidRPr="0083110D">
            <w:rPr>
              <w:sz w:val="20"/>
              <w:szCs w:val="20"/>
            </w:rPr>
            <w:fldChar w:fldCharType="separate"/>
          </w:r>
          <w:hyperlink w:anchor="_Toc220255306" w:history="1">
            <w:r w:rsidRPr="0083110D">
              <w:rPr>
                <w:rStyle w:val="Hipervnculo"/>
                <w:noProof/>
                <w:sz w:val="20"/>
                <w:szCs w:val="20"/>
              </w:rPr>
              <w:t>REGLAMENTO DE ASISTENCIA, PUNTUALIDAD, PERMANENCIA EN EL TRABAJO Y ENTREGA DE ESTÍMULOS DE LOS TRABAJADORES DEL H. AYUNTAMIENTO DEL MUNICIPIO DE CARMEN.</w:t>
            </w:r>
            <w:r w:rsidRPr="0083110D">
              <w:rPr>
                <w:noProof/>
                <w:webHidden/>
                <w:sz w:val="20"/>
                <w:szCs w:val="20"/>
              </w:rPr>
              <w:tab/>
            </w:r>
            <w:r w:rsidRPr="0083110D">
              <w:rPr>
                <w:noProof/>
                <w:webHidden/>
                <w:sz w:val="20"/>
                <w:szCs w:val="20"/>
              </w:rPr>
              <w:fldChar w:fldCharType="begin"/>
            </w:r>
            <w:r w:rsidRPr="0083110D">
              <w:rPr>
                <w:noProof/>
                <w:webHidden/>
                <w:sz w:val="20"/>
                <w:szCs w:val="20"/>
              </w:rPr>
              <w:instrText xml:space="preserve"> PAGEREF _Toc220255306 \h </w:instrText>
            </w:r>
            <w:r w:rsidRPr="0083110D">
              <w:rPr>
                <w:noProof/>
                <w:webHidden/>
                <w:sz w:val="20"/>
                <w:szCs w:val="20"/>
              </w:rPr>
            </w:r>
            <w:r w:rsidRPr="0083110D">
              <w:rPr>
                <w:noProof/>
                <w:webHidden/>
                <w:sz w:val="20"/>
                <w:szCs w:val="20"/>
              </w:rPr>
              <w:fldChar w:fldCharType="separate"/>
            </w:r>
            <w:r w:rsidRPr="0083110D">
              <w:rPr>
                <w:noProof/>
                <w:webHidden/>
                <w:sz w:val="20"/>
                <w:szCs w:val="20"/>
              </w:rPr>
              <w:t>2</w:t>
            </w:r>
            <w:r w:rsidRPr="0083110D">
              <w:rPr>
                <w:noProof/>
                <w:webHidden/>
                <w:sz w:val="20"/>
                <w:szCs w:val="20"/>
              </w:rPr>
              <w:fldChar w:fldCharType="end"/>
            </w:r>
          </w:hyperlink>
        </w:p>
        <w:p w14:paraId="6B31E280" w14:textId="4976BBC2" w:rsidR="00C36BAA" w:rsidRPr="0083110D" w:rsidRDefault="00000000">
          <w:pPr>
            <w:pStyle w:val="TDC2"/>
            <w:tabs>
              <w:tab w:val="right" w:leader="dot" w:pos="8828"/>
            </w:tabs>
            <w:rPr>
              <w:rFonts w:asciiTheme="minorHAnsi" w:eastAsiaTheme="minorEastAsia" w:hAnsiTheme="minorHAnsi" w:cstheme="minorBidi"/>
              <w:noProof/>
              <w:sz w:val="20"/>
              <w:szCs w:val="20"/>
              <w:lang w:eastAsia="es-MX"/>
            </w:rPr>
          </w:pPr>
          <w:hyperlink w:anchor="_Toc220255307" w:history="1">
            <w:r w:rsidR="00C36BAA" w:rsidRPr="0083110D">
              <w:rPr>
                <w:rStyle w:val="Hipervnculo"/>
                <w:noProof/>
                <w:sz w:val="20"/>
                <w:szCs w:val="20"/>
              </w:rPr>
              <w:t>CAPÍTULO I DISPOSICIONES GENERALES.</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_Toc220255307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2</w:t>
            </w:r>
            <w:r w:rsidR="00C36BAA" w:rsidRPr="0083110D">
              <w:rPr>
                <w:noProof/>
                <w:webHidden/>
                <w:sz w:val="20"/>
                <w:szCs w:val="20"/>
              </w:rPr>
              <w:fldChar w:fldCharType="end"/>
            </w:r>
          </w:hyperlink>
        </w:p>
        <w:p w14:paraId="73CB4507" w14:textId="579BCE23" w:rsidR="00C36BAA" w:rsidRPr="0083110D" w:rsidRDefault="00000000">
          <w:pPr>
            <w:pStyle w:val="TDC2"/>
            <w:tabs>
              <w:tab w:val="right" w:leader="dot" w:pos="8828"/>
            </w:tabs>
            <w:rPr>
              <w:rFonts w:asciiTheme="minorHAnsi" w:eastAsiaTheme="minorEastAsia" w:hAnsiTheme="minorHAnsi" w:cstheme="minorBidi"/>
              <w:noProof/>
              <w:sz w:val="20"/>
              <w:szCs w:val="20"/>
              <w:lang w:eastAsia="es-MX"/>
            </w:rPr>
          </w:pPr>
          <w:hyperlink w:anchor="_Toc220255308" w:history="1">
            <w:r w:rsidR="00C36BAA" w:rsidRPr="0083110D">
              <w:rPr>
                <w:rStyle w:val="Hipervnculo"/>
                <w:noProof/>
                <w:sz w:val="20"/>
                <w:szCs w:val="20"/>
              </w:rPr>
              <w:t>CAPÍTULO II DE LOS SISTEMAS DE CONTROL</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_Toc220255308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3</w:t>
            </w:r>
            <w:r w:rsidR="00C36BAA" w:rsidRPr="0083110D">
              <w:rPr>
                <w:noProof/>
                <w:webHidden/>
                <w:sz w:val="20"/>
                <w:szCs w:val="20"/>
              </w:rPr>
              <w:fldChar w:fldCharType="end"/>
            </w:r>
          </w:hyperlink>
        </w:p>
        <w:p w14:paraId="5824198C" w14:textId="2C4380E4" w:rsidR="00C36BAA" w:rsidRPr="0083110D" w:rsidRDefault="00000000">
          <w:pPr>
            <w:pStyle w:val="TDC3"/>
            <w:tabs>
              <w:tab w:val="right" w:leader="dot" w:pos="8828"/>
            </w:tabs>
            <w:rPr>
              <w:rFonts w:asciiTheme="minorHAnsi" w:eastAsiaTheme="minorEastAsia" w:hAnsiTheme="minorHAnsi" w:cstheme="minorBidi"/>
              <w:noProof/>
              <w:sz w:val="20"/>
              <w:szCs w:val="20"/>
              <w:lang w:eastAsia="es-MX"/>
            </w:rPr>
          </w:pPr>
          <w:hyperlink w:anchor="_Toc220255309" w:history="1">
            <w:r w:rsidR="00C36BAA" w:rsidRPr="0083110D">
              <w:rPr>
                <w:rStyle w:val="Hipervnculo"/>
                <w:noProof/>
                <w:sz w:val="20"/>
                <w:szCs w:val="20"/>
              </w:rPr>
              <w:t>SECCIÓN PRIMERA DEL CONTROL DE ASISTENCIA AL TRABAJO</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_Toc220255309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4</w:t>
            </w:r>
            <w:r w:rsidR="00C36BAA" w:rsidRPr="0083110D">
              <w:rPr>
                <w:noProof/>
                <w:webHidden/>
                <w:sz w:val="20"/>
                <w:szCs w:val="20"/>
              </w:rPr>
              <w:fldChar w:fldCharType="end"/>
            </w:r>
          </w:hyperlink>
        </w:p>
        <w:p w14:paraId="7BF5015F" w14:textId="0C89FBE7" w:rsidR="00C36BAA" w:rsidRPr="0083110D" w:rsidRDefault="00000000">
          <w:pPr>
            <w:pStyle w:val="TDC3"/>
            <w:tabs>
              <w:tab w:val="right" w:leader="dot" w:pos="8828"/>
            </w:tabs>
            <w:rPr>
              <w:rFonts w:asciiTheme="minorHAnsi" w:eastAsiaTheme="minorEastAsia" w:hAnsiTheme="minorHAnsi" w:cstheme="minorBidi"/>
              <w:noProof/>
              <w:sz w:val="20"/>
              <w:szCs w:val="20"/>
              <w:lang w:eastAsia="es-MX"/>
            </w:rPr>
          </w:pPr>
          <w:hyperlink w:anchor="_Toc220255310" w:history="1">
            <w:r w:rsidR="00C36BAA" w:rsidRPr="0083110D">
              <w:rPr>
                <w:rStyle w:val="Hipervnculo"/>
                <w:noProof/>
                <w:sz w:val="20"/>
                <w:szCs w:val="20"/>
              </w:rPr>
              <w:t>SECCIÓN SEGUNDA DE LOS PERMISOS ECONÓMICOS</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_Toc220255310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6</w:t>
            </w:r>
            <w:r w:rsidR="00C36BAA" w:rsidRPr="0083110D">
              <w:rPr>
                <w:noProof/>
                <w:webHidden/>
                <w:sz w:val="20"/>
                <w:szCs w:val="20"/>
              </w:rPr>
              <w:fldChar w:fldCharType="end"/>
            </w:r>
          </w:hyperlink>
        </w:p>
        <w:p w14:paraId="0142A0D6" w14:textId="5CB896DE" w:rsidR="00C36BAA" w:rsidRPr="0083110D" w:rsidRDefault="00000000">
          <w:pPr>
            <w:pStyle w:val="TDC3"/>
            <w:tabs>
              <w:tab w:val="right" w:leader="dot" w:pos="8828"/>
            </w:tabs>
            <w:rPr>
              <w:rFonts w:asciiTheme="minorHAnsi" w:eastAsiaTheme="minorEastAsia" w:hAnsiTheme="minorHAnsi" w:cstheme="minorBidi"/>
              <w:noProof/>
              <w:sz w:val="20"/>
              <w:szCs w:val="20"/>
              <w:lang w:eastAsia="es-MX"/>
            </w:rPr>
          </w:pPr>
          <w:hyperlink w:anchor="_Toc220255311" w:history="1">
            <w:r w:rsidR="00C36BAA" w:rsidRPr="0083110D">
              <w:rPr>
                <w:rStyle w:val="Hipervnculo"/>
                <w:noProof/>
                <w:sz w:val="20"/>
                <w:szCs w:val="20"/>
              </w:rPr>
              <w:t>SECCIÓN TERCERA DEL CONTROL DE LA PUNTUALIDAD AL TRABAJO</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_Toc220255311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8</w:t>
            </w:r>
            <w:r w:rsidR="00C36BAA" w:rsidRPr="0083110D">
              <w:rPr>
                <w:noProof/>
                <w:webHidden/>
                <w:sz w:val="20"/>
                <w:szCs w:val="20"/>
              </w:rPr>
              <w:fldChar w:fldCharType="end"/>
            </w:r>
          </w:hyperlink>
        </w:p>
        <w:p w14:paraId="7420E703" w14:textId="56C9448E" w:rsidR="00C36BAA" w:rsidRPr="0083110D" w:rsidRDefault="00000000">
          <w:pPr>
            <w:pStyle w:val="TDC3"/>
            <w:tabs>
              <w:tab w:val="right" w:leader="dot" w:pos="8828"/>
            </w:tabs>
            <w:rPr>
              <w:rFonts w:asciiTheme="minorHAnsi" w:eastAsiaTheme="minorEastAsia" w:hAnsiTheme="minorHAnsi" w:cstheme="minorBidi"/>
              <w:noProof/>
              <w:sz w:val="20"/>
              <w:szCs w:val="20"/>
              <w:lang w:eastAsia="es-MX"/>
            </w:rPr>
          </w:pPr>
          <w:hyperlink w:anchor="_Toc220255312" w:history="1">
            <w:r w:rsidR="00C36BAA" w:rsidRPr="0083110D">
              <w:rPr>
                <w:rStyle w:val="Hipervnculo"/>
                <w:noProof/>
                <w:sz w:val="20"/>
                <w:szCs w:val="20"/>
              </w:rPr>
              <w:t>SECCIÓN CUARTA DEL CONTROL DE LA PERMANENCIA EN EL TRABAJO</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_Toc220255312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8</w:t>
            </w:r>
            <w:r w:rsidR="00C36BAA" w:rsidRPr="0083110D">
              <w:rPr>
                <w:noProof/>
                <w:webHidden/>
                <w:sz w:val="20"/>
                <w:szCs w:val="20"/>
              </w:rPr>
              <w:fldChar w:fldCharType="end"/>
            </w:r>
          </w:hyperlink>
        </w:p>
        <w:p w14:paraId="2D4B63EA" w14:textId="132C40F4" w:rsidR="00C36BAA" w:rsidRPr="0083110D" w:rsidRDefault="00000000">
          <w:pPr>
            <w:pStyle w:val="TDC3"/>
            <w:tabs>
              <w:tab w:val="right" w:leader="dot" w:pos="8828"/>
            </w:tabs>
            <w:rPr>
              <w:rFonts w:asciiTheme="minorHAnsi" w:eastAsiaTheme="minorEastAsia" w:hAnsiTheme="minorHAnsi" w:cstheme="minorBidi"/>
              <w:noProof/>
              <w:sz w:val="20"/>
              <w:szCs w:val="20"/>
              <w:lang w:eastAsia="es-MX"/>
            </w:rPr>
          </w:pPr>
          <w:hyperlink w:anchor="_Toc220255313" w:history="1">
            <w:r w:rsidR="00C36BAA" w:rsidRPr="0083110D">
              <w:rPr>
                <w:rStyle w:val="Hipervnculo"/>
                <w:noProof/>
                <w:sz w:val="20"/>
                <w:szCs w:val="20"/>
              </w:rPr>
              <w:t>SECCIÓN QUINTA DE LAS CONCESIONES ESPECIALES</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_Toc220255313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10</w:t>
            </w:r>
            <w:r w:rsidR="00C36BAA" w:rsidRPr="0083110D">
              <w:rPr>
                <w:noProof/>
                <w:webHidden/>
                <w:sz w:val="20"/>
                <w:szCs w:val="20"/>
              </w:rPr>
              <w:fldChar w:fldCharType="end"/>
            </w:r>
          </w:hyperlink>
        </w:p>
        <w:p w14:paraId="4044D6C2" w14:textId="1048A7DF" w:rsidR="00C36BAA" w:rsidRPr="0083110D" w:rsidRDefault="00000000">
          <w:pPr>
            <w:pStyle w:val="TDC3"/>
            <w:tabs>
              <w:tab w:val="right" w:leader="dot" w:pos="8828"/>
            </w:tabs>
            <w:rPr>
              <w:rFonts w:asciiTheme="minorHAnsi" w:eastAsiaTheme="minorEastAsia" w:hAnsiTheme="minorHAnsi" w:cstheme="minorBidi"/>
              <w:noProof/>
              <w:sz w:val="20"/>
              <w:szCs w:val="20"/>
              <w:lang w:eastAsia="es-MX"/>
            </w:rPr>
          </w:pPr>
          <w:hyperlink w:anchor="_Toc220255314" w:history="1">
            <w:r w:rsidR="00C36BAA" w:rsidRPr="0083110D">
              <w:rPr>
                <w:rStyle w:val="Hipervnculo"/>
                <w:noProof/>
                <w:sz w:val="20"/>
                <w:szCs w:val="20"/>
              </w:rPr>
              <w:t>SECCIÓN SEXTA DE LOS DÍAS DE DESCANSO OBLIGATORIO</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_Toc220255314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10</w:t>
            </w:r>
            <w:r w:rsidR="00C36BAA" w:rsidRPr="0083110D">
              <w:rPr>
                <w:noProof/>
                <w:webHidden/>
                <w:sz w:val="20"/>
                <w:szCs w:val="20"/>
              </w:rPr>
              <w:fldChar w:fldCharType="end"/>
            </w:r>
          </w:hyperlink>
        </w:p>
        <w:p w14:paraId="2BEFA6A5" w14:textId="7841EBE1" w:rsidR="00C36BAA" w:rsidRPr="0083110D" w:rsidRDefault="00000000">
          <w:pPr>
            <w:pStyle w:val="TDC3"/>
            <w:tabs>
              <w:tab w:val="right" w:leader="dot" w:pos="8828"/>
            </w:tabs>
            <w:rPr>
              <w:rFonts w:asciiTheme="minorHAnsi" w:eastAsiaTheme="minorEastAsia" w:hAnsiTheme="minorHAnsi" w:cstheme="minorBidi"/>
              <w:noProof/>
              <w:sz w:val="20"/>
              <w:szCs w:val="20"/>
              <w:lang w:eastAsia="es-MX"/>
            </w:rPr>
          </w:pPr>
          <w:hyperlink w:anchor="_Toc220255315" w:history="1">
            <w:r w:rsidR="00C36BAA" w:rsidRPr="0083110D">
              <w:rPr>
                <w:rStyle w:val="Hipervnculo"/>
                <w:noProof/>
                <w:sz w:val="20"/>
                <w:szCs w:val="20"/>
              </w:rPr>
              <w:t>SECCIÓN SÉPTIMA DE LAS SANCIONES POR INASISTENCIA Y/O IMPUNTUALIDAD</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_Toc220255315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11</w:t>
            </w:r>
            <w:r w:rsidR="00C36BAA" w:rsidRPr="0083110D">
              <w:rPr>
                <w:noProof/>
                <w:webHidden/>
                <w:sz w:val="20"/>
                <w:szCs w:val="20"/>
              </w:rPr>
              <w:fldChar w:fldCharType="end"/>
            </w:r>
          </w:hyperlink>
        </w:p>
        <w:p w14:paraId="23D8DD70" w14:textId="218EE679" w:rsidR="00C36BAA" w:rsidRPr="0083110D" w:rsidRDefault="00000000">
          <w:pPr>
            <w:pStyle w:val="TDC2"/>
            <w:tabs>
              <w:tab w:val="right" w:leader="dot" w:pos="8828"/>
            </w:tabs>
            <w:rPr>
              <w:rFonts w:asciiTheme="minorHAnsi" w:eastAsiaTheme="minorEastAsia" w:hAnsiTheme="minorHAnsi" w:cstheme="minorBidi"/>
              <w:noProof/>
              <w:sz w:val="20"/>
              <w:szCs w:val="20"/>
              <w:lang w:eastAsia="es-MX"/>
            </w:rPr>
          </w:pPr>
          <w:hyperlink w:anchor="_Toc220255316" w:history="1">
            <w:r w:rsidR="00C36BAA" w:rsidRPr="0083110D">
              <w:rPr>
                <w:rStyle w:val="Hipervnculo"/>
                <w:noProof/>
                <w:sz w:val="20"/>
                <w:szCs w:val="20"/>
              </w:rPr>
              <w:t>CAPÍTULO III DE LOS ESTÍMULOS Y RECONOCIMIENTOS</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_Toc220255316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11</w:t>
            </w:r>
            <w:r w:rsidR="00C36BAA" w:rsidRPr="0083110D">
              <w:rPr>
                <w:noProof/>
                <w:webHidden/>
                <w:sz w:val="20"/>
                <w:szCs w:val="20"/>
              </w:rPr>
              <w:fldChar w:fldCharType="end"/>
            </w:r>
          </w:hyperlink>
        </w:p>
        <w:p w14:paraId="51B3CED4" w14:textId="32655DCB" w:rsidR="00C36BAA" w:rsidRPr="0083110D" w:rsidRDefault="00000000">
          <w:pPr>
            <w:pStyle w:val="TDC3"/>
            <w:tabs>
              <w:tab w:val="right" w:leader="dot" w:pos="8828"/>
            </w:tabs>
            <w:rPr>
              <w:rFonts w:asciiTheme="minorHAnsi" w:eastAsiaTheme="minorEastAsia" w:hAnsiTheme="minorHAnsi" w:cstheme="minorBidi"/>
              <w:noProof/>
              <w:sz w:val="20"/>
              <w:szCs w:val="20"/>
              <w:lang w:eastAsia="es-MX"/>
            </w:rPr>
          </w:pPr>
          <w:hyperlink w:anchor="_Toc220255317" w:history="1">
            <w:r w:rsidR="00C36BAA" w:rsidRPr="0083110D">
              <w:rPr>
                <w:rStyle w:val="Hipervnculo"/>
                <w:noProof/>
                <w:sz w:val="20"/>
                <w:szCs w:val="20"/>
              </w:rPr>
              <w:t>SECCIÓN PRIMERA DE LOS ESTÍMULOS ECONÓMICOS.</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_Toc220255317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11</w:t>
            </w:r>
            <w:r w:rsidR="00C36BAA" w:rsidRPr="0083110D">
              <w:rPr>
                <w:noProof/>
                <w:webHidden/>
                <w:sz w:val="20"/>
                <w:szCs w:val="20"/>
              </w:rPr>
              <w:fldChar w:fldCharType="end"/>
            </w:r>
          </w:hyperlink>
        </w:p>
        <w:p w14:paraId="7A127D3E" w14:textId="57BF09D1" w:rsidR="00C36BAA" w:rsidRPr="0083110D" w:rsidRDefault="00000000">
          <w:pPr>
            <w:pStyle w:val="TDC3"/>
            <w:tabs>
              <w:tab w:val="right" w:leader="dot" w:pos="8828"/>
            </w:tabs>
            <w:rPr>
              <w:rFonts w:asciiTheme="minorHAnsi" w:eastAsiaTheme="minorEastAsia" w:hAnsiTheme="minorHAnsi" w:cstheme="minorBidi"/>
              <w:noProof/>
              <w:sz w:val="20"/>
              <w:szCs w:val="20"/>
              <w:lang w:eastAsia="es-MX"/>
            </w:rPr>
          </w:pPr>
          <w:hyperlink w:anchor="_Toc220255318" w:history="1">
            <w:r w:rsidR="00C36BAA" w:rsidRPr="0083110D">
              <w:rPr>
                <w:rStyle w:val="Hipervnculo"/>
                <w:noProof/>
                <w:sz w:val="20"/>
                <w:szCs w:val="20"/>
              </w:rPr>
              <w:t>SECCIÓN QUINTA DE LAS NOTAS DE MÉRITO</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_Toc220255318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12</w:t>
            </w:r>
            <w:r w:rsidR="00C36BAA" w:rsidRPr="0083110D">
              <w:rPr>
                <w:noProof/>
                <w:webHidden/>
                <w:sz w:val="20"/>
                <w:szCs w:val="20"/>
              </w:rPr>
              <w:fldChar w:fldCharType="end"/>
            </w:r>
          </w:hyperlink>
        </w:p>
        <w:p w14:paraId="325BB8BF" w14:textId="475484BD" w:rsidR="00C36BAA" w:rsidRPr="0083110D" w:rsidRDefault="00000000">
          <w:pPr>
            <w:pStyle w:val="TDC2"/>
            <w:tabs>
              <w:tab w:val="right" w:leader="dot" w:pos="8828"/>
            </w:tabs>
            <w:rPr>
              <w:rFonts w:asciiTheme="minorHAnsi" w:eastAsiaTheme="minorEastAsia" w:hAnsiTheme="minorHAnsi" w:cstheme="minorBidi"/>
              <w:noProof/>
              <w:sz w:val="20"/>
              <w:szCs w:val="20"/>
              <w:lang w:eastAsia="es-MX"/>
            </w:rPr>
          </w:pPr>
          <w:hyperlink w:anchor="_Toc220255319" w:history="1">
            <w:r w:rsidR="00C36BAA" w:rsidRPr="0083110D">
              <w:rPr>
                <w:rStyle w:val="Hipervnculo"/>
                <w:noProof/>
                <w:sz w:val="20"/>
                <w:szCs w:val="20"/>
              </w:rPr>
              <w:t>CAPITULO IV DISPOSICIONES FINALES</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_Toc220255319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13</w:t>
            </w:r>
            <w:r w:rsidR="00C36BAA" w:rsidRPr="0083110D">
              <w:rPr>
                <w:noProof/>
                <w:webHidden/>
                <w:sz w:val="20"/>
                <w:szCs w:val="20"/>
              </w:rPr>
              <w:fldChar w:fldCharType="end"/>
            </w:r>
          </w:hyperlink>
        </w:p>
        <w:p w14:paraId="03CB4FBB" w14:textId="342F5B4B" w:rsidR="00C36BAA" w:rsidRPr="0083110D" w:rsidRDefault="00000000">
          <w:pPr>
            <w:pStyle w:val="TDC2"/>
            <w:tabs>
              <w:tab w:val="right" w:leader="dot" w:pos="8828"/>
            </w:tabs>
            <w:rPr>
              <w:rFonts w:asciiTheme="minorHAnsi" w:eastAsiaTheme="minorEastAsia" w:hAnsiTheme="minorHAnsi" w:cstheme="minorBidi"/>
              <w:noProof/>
              <w:sz w:val="20"/>
              <w:szCs w:val="20"/>
              <w:lang w:eastAsia="es-MX"/>
            </w:rPr>
          </w:pPr>
          <w:hyperlink w:anchor="_Toc220255320" w:history="1">
            <w:r w:rsidR="00C36BAA" w:rsidRPr="0083110D">
              <w:rPr>
                <w:rStyle w:val="Hipervnculo"/>
                <w:noProof/>
                <w:sz w:val="20"/>
                <w:szCs w:val="20"/>
              </w:rPr>
              <w:t>TRANSITORIOS</w:t>
            </w:r>
            <w:r w:rsidR="00C36BAA" w:rsidRPr="0083110D">
              <w:rPr>
                <w:noProof/>
                <w:webHidden/>
                <w:sz w:val="20"/>
                <w:szCs w:val="20"/>
              </w:rPr>
              <w:tab/>
            </w:r>
            <w:r w:rsidR="00C36BAA" w:rsidRPr="0083110D">
              <w:rPr>
                <w:noProof/>
                <w:webHidden/>
                <w:sz w:val="20"/>
                <w:szCs w:val="20"/>
              </w:rPr>
              <w:fldChar w:fldCharType="begin"/>
            </w:r>
            <w:r w:rsidR="00C36BAA" w:rsidRPr="0083110D">
              <w:rPr>
                <w:noProof/>
                <w:webHidden/>
                <w:sz w:val="20"/>
                <w:szCs w:val="20"/>
              </w:rPr>
              <w:instrText xml:space="preserve"> PAGEREF _Toc220255320 \h </w:instrText>
            </w:r>
            <w:r w:rsidR="00C36BAA" w:rsidRPr="0083110D">
              <w:rPr>
                <w:noProof/>
                <w:webHidden/>
                <w:sz w:val="20"/>
                <w:szCs w:val="20"/>
              </w:rPr>
            </w:r>
            <w:r w:rsidR="00C36BAA" w:rsidRPr="0083110D">
              <w:rPr>
                <w:noProof/>
                <w:webHidden/>
                <w:sz w:val="20"/>
                <w:szCs w:val="20"/>
              </w:rPr>
              <w:fldChar w:fldCharType="separate"/>
            </w:r>
            <w:r w:rsidR="00C36BAA" w:rsidRPr="0083110D">
              <w:rPr>
                <w:noProof/>
                <w:webHidden/>
                <w:sz w:val="20"/>
                <w:szCs w:val="20"/>
              </w:rPr>
              <w:t>13</w:t>
            </w:r>
            <w:r w:rsidR="00C36BAA" w:rsidRPr="0083110D">
              <w:rPr>
                <w:noProof/>
                <w:webHidden/>
                <w:sz w:val="20"/>
                <w:szCs w:val="20"/>
              </w:rPr>
              <w:fldChar w:fldCharType="end"/>
            </w:r>
          </w:hyperlink>
        </w:p>
        <w:p w14:paraId="51A7102E" w14:textId="17CE1B60" w:rsidR="00C36BAA" w:rsidRPr="0083110D" w:rsidRDefault="00C36BAA">
          <w:pPr>
            <w:rPr>
              <w:sz w:val="20"/>
              <w:szCs w:val="20"/>
            </w:rPr>
          </w:pPr>
          <w:r w:rsidRPr="0083110D">
            <w:rPr>
              <w:b/>
              <w:bCs/>
              <w:sz w:val="20"/>
              <w:szCs w:val="20"/>
              <w:lang w:val="es-ES"/>
            </w:rPr>
            <w:fldChar w:fldCharType="end"/>
          </w:r>
        </w:p>
      </w:sdtContent>
    </w:sdt>
    <w:p w14:paraId="7AEF76CE" w14:textId="77777777" w:rsidR="00B63C38" w:rsidRPr="0083110D" w:rsidRDefault="00B63C38" w:rsidP="004F24EF">
      <w:pPr>
        <w:pStyle w:val="Ttulo1"/>
        <w:spacing w:before="240" w:after="240"/>
        <w:jc w:val="both"/>
        <w:rPr>
          <w:sz w:val="20"/>
          <w:szCs w:val="20"/>
          <w:lang w:val="es-MX"/>
        </w:rPr>
      </w:pPr>
    </w:p>
    <w:p w14:paraId="7723D490" w14:textId="77777777" w:rsidR="0057718D" w:rsidRPr="0083110D" w:rsidRDefault="0057718D" w:rsidP="0057718D">
      <w:pPr>
        <w:rPr>
          <w:sz w:val="20"/>
          <w:szCs w:val="20"/>
        </w:rPr>
      </w:pPr>
    </w:p>
    <w:p w14:paraId="44A6C22E" w14:textId="77777777" w:rsidR="0057718D" w:rsidRPr="0083110D" w:rsidRDefault="0057718D" w:rsidP="0057718D">
      <w:pPr>
        <w:rPr>
          <w:sz w:val="20"/>
          <w:szCs w:val="20"/>
        </w:rPr>
      </w:pPr>
    </w:p>
    <w:p w14:paraId="23455867" w14:textId="77777777" w:rsidR="0057718D" w:rsidRPr="0083110D" w:rsidRDefault="0057718D" w:rsidP="0057718D">
      <w:pPr>
        <w:rPr>
          <w:sz w:val="20"/>
          <w:szCs w:val="20"/>
        </w:rPr>
      </w:pPr>
    </w:p>
    <w:p w14:paraId="30784B5A" w14:textId="77777777" w:rsidR="0057718D" w:rsidRPr="0083110D" w:rsidRDefault="0057718D" w:rsidP="0057718D">
      <w:pPr>
        <w:rPr>
          <w:sz w:val="20"/>
          <w:szCs w:val="20"/>
        </w:rPr>
      </w:pPr>
    </w:p>
    <w:p w14:paraId="2C713B2A" w14:textId="77777777" w:rsidR="0057718D" w:rsidRPr="0083110D" w:rsidRDefault="0057718D" w:rsidP="0057718D">
      <w:pPr>
        <w:rPr>
          <w:sz w:val="20"/>
          <w:szCs w:val="20"/>
        </w:rPr>
      </w:pPr>
    </w:p>
    <w:p w14:paraId="462DEBFA" w14:textId="77777777" w:rsidR="0057718D" w:rsidRPr="0083110D" w:rsidRDefault="0057718D" w:rsidP="0057718D">
      <w:pPr>
        <w:rPr>
          <w:sz w:val="20"/>
          <w:szCs w:val="20"/>
        </w:rPr>
      </w:pPr>
    </w:p>
    <w:p w14:paraId="4907E182" w14:textId="77777777" w:rsidR="0057718D" w:rsidRPr="0083110D" w:rsidRDefault="0057718D" w:rsidP="0057718D">
      <w:pPr>
        <w:rPr>
          <w:sz w:val="20"/>
          <w:szCs w:val="20"/>
        </w:rPr>
      </w:pPr>
    </w:p>
    <w:p w14:paraId="48BED319" w14:textId="77777777" w:rsidR="0057718D" w:rsidRPr="0083110D" w:rsidRDefault="0057718D" w:rsidP="0057718D">
      <w:pPr>
        <w:rPr>
          <w:sz w:val="20"/>
          <w:szCs w:val="20"/>
        </w:rPr>
      </w:pPr>
    </w:p>
    <w:p w14:paraId="554D9C4A" w14:textId="77777777" w:rsidR="0057718D" w:rsidRPr="0083110D" w:rsidRDefault="0057718D" w:rsidP="0057718D">
      <w:pPr>
        <w:rPr>
          <w:sz w:val="20"/>
          <w:szCs w:val="20"/>
        </w:rPr>
      </w:pPr>
    </w:p>
    <w:p w14:paraId="2E256DE2" w14:textId="77777777" w:rsidR="0057718D" w:rsidRPr="0083110D" w:rsidRDefault="0057718D" w:rsidP="0057718D">
      <w:pPr>
        <w:rPr>
          <w:sz w:val="20"/>
          <w:szCs w:val="20"/>
        </w:rPr>
      </w:pPr>
    </w:p>
    <w:p w14:paraId="19D0237E" w14:textId="77777777" w:rsidR="0057718D" w:rsidRPr="0083110D" w:rsidRDefault="0057718D" w:rsidP="0057718D">
      <w:pPr>
        <w:rPr>
          <w:sz w:val="20"/>
          <w:szCs w:val="20"/>
        </w:rPr>
      </w:pPr>
    </w:p>
    <w:p w14:paraId="3403A17D" w14:textId="77777777" w:rsidR="0057718D" w:rsidRPr="0083110D" w:rsidRDefault="0057718D" w:rsidP="0057718D">
      <w:pPr>
        <w:rPr>
          <w:sz w:val="20"/>
          <w:szCs w:val="20"/>
        </w:rPr>
      </w:pPr>
    </w:p>
    <w:p w14:paraId="46D49068" w14:textId="77777777" w:rsidR="0057718D" w:rsidRPr="0083110D" w:rsidRDefault="0057718D" w:rsidP="0057718D">
      <w:pPr>
        <w:jc w:val="right"/>
        <w:rPr>
          <w:sz w:val="20"/>
          <w:szCs w:val="20"/>
        </w:rPr>
      </w:pPr>
    </w:p>
    <w:p w14:paraId="2AEB289F" w14:textId="77777777" w:rsidR="0057718D" w:rsidRPr="0083110D" w:rsidRDefault="0057718D" w:rsidP="0057718D">
      <w:pPr>
        <w:rPr>
          <w:sz w:val="20"/>
          <w:szCs w:val="20"/>
        </w:rPr>
      </w:pPr>
    </w:p>
    <w:p w14:paraId="7D5289B4" w14:textId="63B4D20D" w:rsidR="0057718D" w:rsidRPr="0083110D" w:rsidRDefault="0057718D" w:rsidP="0057718D">
      <w:pPr>
        <w:rPr>
          <w:sz w:val="20"/>
          <w:szCs w:val="20"/>
        </w:rPr>
        <w:sectPr w:rsidR="0057718D" w:rsidRPr="0083110D" w:rsidSect="0057718D">
          <w:headerReference w:type="default" r:id="rId8"/>
          <w:footerReference w:type="default" r:id="rId9"/>
          <w:pgSz w:w="12240" w:h="15840"/>
          <w:pgMar w:top="1417" w:right="1701" w:bottom="1417" w:left="1701" w:header="1418" w:footer="454" w:gutter="0"/>
          <w:cols w:space="720"/>
          <w:docGrid w:linePitch="299"/>
        </w:sectPr>
      </w:pPr>
    </w:p>
    <w:p w14:paraId="291588D6" w14:textId="470DF3E6" w:rsidR="00DA5C27" w:rsidRPr="0083110D" w:rsidRDefault="00463753" w:rsidP="004F24EF">
      <w:pPr>
        <w:pStyle w:val="Ttulo1"/>
        <w:spacing w:before="240" w:after="240"/>
        <w:jc w:val="both"/>
        <w:rPr>
          <w:sz w:val="20"/>
          <w:szCs w:val="20"/>
          <w:lang w:val="es-MX"/>
        </w:rPr>
      </w:pPr>
      <w:bookmarkStart w:id="0" w:name="_Toc220255306"/>
      <w:r w:rsidRPr="0083110D">
        <w:rPr>
          <w:sz w:val="20"/>
          <w:szCs w:val="20"/>
          <w:lang w:val="es-MX"/>
        </w:rPr>
        <w:lastRenderedPageBreak/>
        <w:t xml:space="preserve">REGLAMENTO DE ASISTENCIA, PUNTUALIDAD, PERMANENCIA EN EL TRABAJO Y ENTREGA DE </w:t>
      </w:r>
      <w:r w:rsidR="004F24EF" w:rsidRPr="0083110D">
        <w:rPr>
          <w:sz w:val="20"/>
          <w:szCs w:val="20"/>
          <w:lang w:val="es-MX"/>
        </w:rPr>
        <w:t>ESTÍMULOS</w:t>
      </w:r>
      <w:r w:rsidRPr="0083110D">
        <w:rPr>
          <w:sz w:val="20"/>
          <w:szCs w:val="20"/>
          <w:lang w:val="es-MX"/>
        </w:rPr>
        <w:t xml:space="preserve"> DE LOS TRABAJADORES DEL H. AYUNTAMIENTO DEL MUNICIPIO DE CARMEN.</w:t>
      </w:r>
      <w:bookmarkEnd w:id="0"/>
    </w:p>
    <w:p w14:paraId="402B6067" w14:textId="7562C771" w:rsidR="00DA5C27" w:rsidRPr="0083110D" w:rsidRDefault="00463753" w:rsidP="002C76B5">
      <w:pPr>
        <w:pStyle w:val="Ttulo2"/>
        <w:rPr>
          <w:sz w:val="20"/>
          <w:szCs w:val="20"/>
        </w:rPr>
      </w:pPr>
      <w:bookmarkStart w:id="1" w:name="_Toc220255307"/>
      <w:r w:rsidRPr="0083110D">
        <w:rPr>
          <w:sz w:val="20"/>
          <w:szCs w:val="20"/>
        </w:rPr>
        <w:t xml:space="preserve">CAPÍTULO </w:t>
      </w:r>
      <w:r w:rsidR="00B63C38" w:rsidRPr="0083110D">
        <w:rPr>
          <w:sz w:val="20"/>
          <w:szCs w:val="20"/>
        </w:rPr>
        <w:t xml:space="preserve">I </w:t>
      </w:r>
      <w:r w:rsidRPr="0083110D">
        <w:rPr>
          <w:sz w:val="20"/>
          <w:szCs w:val="20"/>
        </w:rPr>
        <w:t>DISPOSICIONES GENERALES.</w:t>
      </w:r>
      <w:bookmarkEnd w:id="1"/>
    </w:p>
    <w:p w14:paraId="2E44449C" w14:textId="4F75659F" w:rsidR="00DA5C27" w:rsidRPr="0083110D" w:rsidRDefault="00463753" w:rsidP="004F24EF">
      <w:pPr>
        <w:pStyle w:val="Prrafodelista"/>
        <w:numPr>
          <w:ilvl w:val="0"/>
          <w:numId w:val="2"/>
        </w:numPr>
        <w:spacing w:before="240" w:after="240"/>
        <w:rPr>
          <w:sz w:val="20"/>
          <w:szCs w:val="20"/>
          <w:lang w:val="es-MX"/>
        </w:rPr>
      </w:pPr>
      <w:r w:rsidRPr="0083110D">
        <w:rPr>
          <w:sz w:val="20"/>
          <w:szCs w:val="20"/>
          <w:lang w:val="es-MX"/>
        </w:rPr>
        <w:t>El presente Reglamento establece los lineamientos para controlar y estimular al personal del H. Ayuntamiento por su asistencia, puntualidad, permanencia en el trabajo, así como el otorgamiento de estímulos económicos y en especie, ordenamiento de observancia obligatoria para todos los trabajadores del H. Ayuntamiento del Municipio de Carmen.</w:t>
      </w:r>
    </w:p>
    <w:p w14:paraId="49717A47" w14:textId="2CAC614F" w:rsidR="00DA5C27" w:rsidRPr="0083110D" w:rsidRDefault="00463753" w:rsidP="009856F7">
      <w:pPr>
        <w:pStyle w:val="Prrafodelista"/>
        <w:numPr>
          <w:ilvl w:val="0"/>
          <w:numId w:val="2"/>
        </w:numPr>
        <w:spacing w:before="240" w:after="240"/>
        <w:rPr>
          <w:sz w:val="20"/>
          <w:szCs w:val="20"/>
          <w:lang w:val="es-MX"/>
        </w:rPr>
      </w:pPr>
      <w:r w:rsidRPr="0083110D">
        <w:rPr>
          <w:sz w:val="20"/>
          <w:szCs w:val="20"/>
          <w:lang w:val="es-MX"/>
        </w:rPr>
        <w:t>Este Reglamento tiene por objeto incrementar la productividad, la eficacia y la eficiencia de los trabajadores del H. Ayuntamiento del Municipio de Carmen, en el desempeño de las funciones que tienen encomendadas, para propiciar la disminución de inasistencias, retardos o ausentismos injustificados.</w:t>
      </w:r>
    </w:p>
    <w:p w14:paraId="64AE7F4F" w14:textId="25C0E281" w:rsidR="00DA5C27" w:rsidRPr="0083110D" w:rsidRDefault="00463753" w:rsidP="009856F7">
      <w:pPr>
        <w:pStyle w:val="Prrafodelista"/>
        <w:numPr>
          <w:ilvl w:val="0"/>
          <w:numId w:val="2"/>
        </w:numPr>
        <w:spacing w:before="240" w:after="240"/>
        <w:rPr>
          <w:sz w:val="20"/>
          <w:szCs w:val="20"/>
          <w:lang w:val="es-MX"/>
        </w:rPr>
      </w:pPr>
      <w:r w:rsidRPr="0083110D">
        <w:rPr>
          <w:sz w:val="20"/>
          <w:szCs w:val="20"/>
          <w:lang w:val="es-MX"/>
        </w:rPr>
        <w:t xml:space="preserve">Quedan excluidos de la aplicación del presente ordenamiento, en lo relativo a llevar a cabo los registros previstos en el Artículo 5 de este Reglamento, los </w:t>
      </w:r>
      <w:proofErr w:type="gramStart"/>
      <w:r w:rsidRPr="0083110D">
        <w:rPr>
          <w:sz w:val="20"/>
          <w:szCs w:val="20"/>
          <w:lang w:val="es-MX"/>
        </w:rPr>
        <w:t>Directores</w:t>
      </w:r>
      <w:proofErr w:type="gramEnd"/>
      <w:r w:rsidRPr="0083110D">
        <w:rPr>
          <w:sz w:val="20"/>
          <w:szCs w:val="20"/>
          <w:lang w:val="es-MX"/>
        </w:rPr>
        <w:t>, Subdirectores y Coordinadores.</w:t>
      </w:r>
    </w:p>
    <w:p w14:paraId="416DEABE" w14:textId="09794CB1" w:rsidR="00DA5C27" w:rsidRPr="0083110D" w:rsidRDefault="00463753" w:rsidP="009856F7">
      <w:pPr>
        <w:pStyle w:val="Prrafodelista"/>
        <w:numPr>
          <w:ilvl w:val="0"/>
          <w:numId w:val="2"/>
        </w:numPr>
        <w:spacing w:before="240" w:after="240"/>
        <w:rPr>
          <w:sz w:val="20"/>
          <w:szCs w:val="20"/>
          <w:lang w:val="es-MX"/>
        </w:rPr>
      </w:pPr>
      <w:r w:rsidRPr="0083110D">
        <w:rPr>
          <w:sz w:val="20"/>
          <w:szCs w:val="20"/>
          <w:lang w:val="es-MX"/>
        </w:rPr>
        <w:t>Definiciones.</w:t>
      </w:r>
    </w:p>
    <w:p w14:paraId="3491294C" w14:textId="1F929C8A" w:rsidR="00DA5C27" w:rsidRPr="0083110D" w:rsidRDefault="00463753" w:rsidP="00DE365C">
      <w:pPr>
        <w:pStyle w:val="Prrafodelista"/>
        <w:numPr>
          <w:ilvl w:val="0"/>
          <w:numId w:val="3"/>
        </w:numPr>
        <w:spacing w:before="240" w:after="240"/>
        <w:rPr>
          <w:sz w:val="20"/>
          <w:szCs w:val="20"/>
          <w:lang w:val="es-MX"/>
        </w:rPr>
      </w:pPr>
      <w:r w:rsidRPr="0083110D">
        <w:rPr>
          <w:sz w:val="20"/>
          <w:szCs w:val="20"/>
          <w:lang w:val="es-MX"/>
        </w:rPr>
        <w:t>H. Ayuntamiento, al H. Ayuntamiento del Municipio del Carmen.</w:t>
      </w:r>
    </w:p>
    <w:p w14:paraId="1291DA77" w14:textId="755A1F63" w:rsidR="00DA5C27" w:rsidRPr="0083110D" w:rsidRDefault="00463753" w:rsidP="00DE365C">
      <w:pPr>
        <w:pStyle w:val="Prrafodelista"/>
        <w:numPr>
          <w:ilvl w:val="0"/>
          <w:numId w:val="3"/>
        </w:numPr>
        <w:spacing w:before="240" w:after="240"/>
        <w:rPr>
          <w:sz w:val="20"/>
          <w:szCs w:val="20"/>
          <w:lang w:val="es-MX"/>
        </w:rPr>
      </w:pPr>
      <w:r w:rsidRPr="0083110D">
        <w:rPr>
          <w:sz w:val="20"/>
          <w:szCs w:val="20"/>
          <w:lang w:val="es-MX"/>
        </w:rPr>
        <w:t>Los Sindicatos, a los Sindicatos de trabajadores reconocidos por el H. Ayuntamiento del Municipio de Carmen.</w:t>
      </w:r>
    </w:p>
    <w:p w14:paraId="64A0B20A" w14:textId="1D7307F0" w:rsidR="00DA5C27" w:rsidRPr="0083110D" w:rsidRDefault="00463753" w:rsidP="00DE365C">
      <w:pPr>
        <w:pStyle w:val="Prrafodelista"/>
        <w:numPr>
          <w:ilvl w:val="0"/>
          <w:numId w:val="3"/>
        </w:numPr>
        <w:spacing w:before="240" w:after="240"/>
        <w:rPr>
          <w:sz w:val="20"/>
          <w:szCs w:val="20"/>
          <w:lang w:val="es-MX"/>
        </w:rPr>
      </w:pPr>
      <w:r w:rsidRPr="0083110D">
        <w:rPr>
          <w:sz w:val="20"/>
          <w:szCs w:val="20"/>
          <w:lang w:val="es-MX"/>
        </w:rPr>
        <w:t>Centro de trabajo o Adscripción, a las Direcciones, Coordinaciones, Departamentos, Áreas dependientes del H. Ayuntamiento del Municipio de Carmen, donde el trabajador presta sus servicios personales.</w:t>
      </w:r>
    </w:p>
    <w:p w14:paraId="04DBEDB1" w14:textId="6104361C" w:rsidR="00DA5C27" w:rsidRPr="0083110D" w:rsidRDefault="00463753" w:rsidP="00DE365C">
      <w:pPr>
        <w:pStyle w:val="Prrafodelista"/>
        <w:numPr>
          <w:ilvl w:val="0"/>
          <w:numId w:val="3"/>
        </w:numPr>
        <w:spacing w:before="240" w:after="240"/>
        <w:rPr>
          <w:sz w:val="20"/>
          <w:szCs w:val="20"/>
          <w:lang w:val="es-MX"/>
        </w:rPr>
      </w:pPr>
      <w:r w:rsidRPr="0083110D">
        <w:rPr>
          <w:sz w:val="20"/>
          <w:szCs w:val="20"/>
          <w:lang w:val="es-MX"/>
        </w:rPr>
        <w:t>La Ley, Ley de los Trabajadores al Servicio de los Poderes, Municipios e Instituciones Descentralizadas del Estado de Campeche.</w:t>
      </w:r>
    </w:p>
    <w:p w14:paraId="4B5B7B6A" w14:textId="6FE267C4" w:rsidR="00DA5C27" w:rsidRPr="0083110D" w:rsidRDefault="00463753" w:rsidP="00DE365C">
      <w:pPr>
        <w:pStyle w:val="Prrafodelista"/>
        <w:numPr>
          <w:ilvl w:val="0"/>
          <w:numId w:val="3"/>
        </w:numPr>
        <w:spacing w:before="240" w:after="240"/>
        <w:rPr>
          <w:sz w:val="20"/>
          <w:szCs w:val="20"/>
          <w:lang w:val="es-MX"/>
        </w:rPr>
      </w:pPr>
      <w:r w:rsidRPr="0083110D">
        <w:rPr>
          <w:sz w:val="20"/>
          <w:szCs w:val="20"/>
          <w:lang w:val="es-MX"/>
        </w:rPr>
        <w:t>Las Condiciones, Condiciones Generales del Trabajo para el H. Ayuntamiento del Carmen.</w:t>
      </w:r>
    </w:p>
    <w:p w14:paraId="2F87404B" w14:textId="699BF402" w:rsidR="00DA5C27" w:rsidRPr="0083110D" w:rsidRDefault="00463753" w:rsidP="00DE365C">
      <w:pPr>
        <w:pStyle w:val="Prrafodelista"/>
        <w:numPr>
          <w:ilvl w:val="0"/>
          <w:numId w:val="3"/>
        </w:numPr>
        <w:spacing w:before="240" w:after="240"/>
        <w:rPr>
          <w:sz w:val="20"/>
          <w:szCs w:val="20"/>
          <w:lang w:val="es-MX"/>
        </w:rPr>
      </w:pPr>
      <w:r w:rsidRPr="0083110D">
        <w:rPr>
          <w:sz w:val="20"/>
          <w:szCs w:val="20"/>
          <w:lang w:val="es-MX"/>
        </w:rPr>
        <w:t>El Trabajador, persona física que presenta un servicio personal subordinado.</w:t>
      </w:r>
    </w:p>
    <w:p w14:paraId="6FDCED7C" w14:textId="7EFE3901" w:rsidR="00DA5C27" w:rsidRPr="0083110D" w:rsidRDefault="00463753" w:rsidP="00DE365C">
      <w:pPr>
        <w:pStyle w:val="Prrafodelista"/>
        <w:numPr>
          <w:ilvl w:val="0"/>
          <w:numId w:val="3"/>
        </w:numPr>
        <w:spacing w:before="240" w:after="240"/>
        <w:rPr>
          <w:sz w:val="20"/>
          <w:szCs w:val="20"/>
          <w:lang w:val="es-MX"/>
        </w:rPr>
      </w:pPr>
      <w:r w:rsidRPr="0083110D">
        <w:rPr>
          <w:sz w:val="20"/>
          <w:szCs w:val="20"/>
          <w:lang w:val="es-MX"/>
        </w:rPr>
        <w:t>Asistencia al Trabajo, la concurrencia y presentación habitual de los trabajadores al desempeño de sus funciones, de conformidad con las jornadas y horarios de trabajo que determinan su nombramiento y las Condiciones Generales;</w:t>
      </w:r>
    </w:p>
    <w:p w14:paraId="64008E54" w14:textId="695CCC75" w:rsidR="00DA5C27" w:rsidRPr="0083110D" w:rsidRDefault="00463753" w:rsidP="00DE365C">
      <w:pPr>
        <w:pStyle w:val="Prrafodelista"/>
        <w:numPr>
          <w:ilvl w:val="0"/>
          <w:numId w:val="3"/>
        </w:numPr>
        <w:spacing w:before="240" w:after="240"/>
        <w:rPr>
          <w:sz w:val="20"/>
          <w:szCs w:val="20"/>
          <w:lang w:val="es-MX"/>
        </w:rPr>
      </w:pPr>
      <w:r w:rsidRPr="0083110D">
        <w:rPr>
          <w:sz w:val="20"/>
          <w:szCs w:val="20"/>
          <w:lang w:val="es-MX"/>
        </w:rPr>
        <w:t>Falta, Ausencia del trabajador a sus labores sin permiso o justa causa</w:t>
      </w:r>
    </w:p>
    <w:p w14:paraId="1C096288" w14:textId="7296FB70" w:rsidR="00DA5C27" w:rsidRPr="0083110D" w:rsidRDefault="00463753" w:rsidP="00DE365C">
      <w:pPr>
        <w:pStyle w:val="Prrafodelista"/>
        <w:numPr>
          <w:ilvl w:val="0"/>
          <w:numId w:val="3"/>
        </w:numPr>
        <w:spacing w:before="240" w:after="240"/>
        <w:rPr>
          <w:sz w:val="20"/>
          <w:szCs w:val="20"/>
          <w:lang w:val="es-MX"/>
        </w:rPr>
      </w:pPr>
      <w:r w:rsidRPr="0083110D">
        <w:rPr>
          <w:sz w:val="20"/>
          <w:szCs w:val="20"/>
          <w:lang w:val="es-MX"/>
        </w:rPr>
        <w:t xml:space="preserve"> Reloj checador: Sistema biométrico dactilar que permite registrar condiciones específicas de tiempo tales como entradas y salidas del trabajador a través del análisis de huellas dactilares.</w:t>
      </w:r>
    </w:p>
    <w:p w14:paraId="6F4475DD" w14:textId="6ED8FB65" w:rsidR="00DA5C27" w:rsidRPr="0083110D" w:rsidRDefault="00463753" w:rsidP="00DE365C">
      <w:pPr>
        <w:pStyle w:val="Prrafodelista"/>
        <w:numPr>
          <w:ilvl w:val="0"/>
          <w:numId w:val="3"/>
        </w:numPr>
        <w:spacing w:before="240" w:after="240"/>
        <w:rPr>
          <w:sz w:val="20"/>
          <w:szCs w:val="20"/>
          <w:lang w:val="es-MX"/>
        </w:rPr>
      </w:pPr>
      <w:r w:rsidRPr="0083110D">
        <w:rPr>
          <w:sz w:val="20"/>
          <w:szCs w:val="20"/>
          <w:lang w:val="es-MX"/>
        </w:rPr>
        <w:t>Retardo: Al registro de la entrada al centro de trabajo después de los quince minutos de la hora señalada para el inicio de labores habituales.</w:t>
      </w:r>
    </w:p>
    <w:p w14:paraId="042ABEF5" w14:textId="1C974E1D"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Tolerancia: Acudir al centro de trabajo, dentro de los quince minutos siguientes a la hora asignada para el inicio de la jornada de trabajo.</w:t>
      </w:r>
    </w:p>
    <w:p w14:paraId="699AF9B9" w14:textId="562E27CC"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 xml:space="preserve">Oficio de Comisión: Documento que debe contener la autorización y designación del </w:t>
      </w:r>
      <w:r w:rsidRPr="0083110D">
        <w:rPr>
          <w:sz w:val="20"/>
          <w:szCs w:val="20"/>
          <w:lang w:val="es-MX"/>
        </w:rPr>
        <w:lastRenderedPageBreak/>
        <w:t xml:space="preserve">trabajador comisionado, así como el objeto. destino y duración de la comisión, que </w:t>
      </w:r>
      <w:proofErr w:type="spellStart"/>
      <w:r w:rsidRPr="0083110D">
        <w:rPr>
          <w:sz w:val="20"/>
          <w:szCs w:val="20"/>
          <w:lang w:val="es-MX"/>
        </w:rPr>
        <w:t>servira</w:t>
      </w:r>
      <w:proofErr w:type="spellEnd"/>
      <w:r w:rsidRPr="0083110D">
        <w:rPr>
          <w:sz w:val="20"/>
          <w:szCs w:val="20"/>
          <w:lang w:val="es-MX"/>
        </w:rPr>
        <w:t xml:space="preserve"> para justificar la falla de registro de la entrada o salida del trabajo.</w:t>
      </w:r>
    </w:p>
    <w:p w14:paraId="1B3A395C" w14:textId="3D92EACF"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Justificación: Exposición de las razones y causas que motivaron el incumplimiento de los registros de entrada, salida y permanencia establecidos en el presente reglamento.</w:t>
      </w:r>
    </w:p>
    <w:p w14:paraId="48A877B5" w14:textId="059768A7"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La Puntualidad al Trabajo, como la presentación que a su debido tiempo hagan los trabajadores al lugar de su adscripción, para el desarrollo de sus funciones, en los horarios que al efecto se les haya asignado;</w:t>
      </w:r>
    </w:p>
    <w:p w14:paraId="1AA8D4F3" w14:textId="3812FA74"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La Permanencia en el Trabajo, como el desempeño ininterrumpido de sus funciones, con la intensidad y calidad requeridas para el logro de una mayor productividad, dentro de sus jornadas de trabajo;</w:t>
      </w:r>
    </w:p>
    <w:p w14:paraId="0533D3DC" w14:textId="26630F90"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El Control de Asistencia, Puntualidad y Permanencia en el Trabajo, como el conjunto de reglas conforme a las cuales se verifican las incidencias a que se refieren las Fracciones anteriores;</w:t>
      </w:r>
    </w:p>
    <w:p w14:paraId="0A41A590" w14:textId="3ACE8EC3"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Los Estímulos, a los incentivos económicos o de cualquier otra índole que el H. Ayuntamiento otorga a sus trabajadores, en retribución al cumplimiento de las normas que establece este Reglamento, referentes a la asistencia, puntualidad y permanencia en el trabajo;</w:t>
      </w:r>
    </w:p>
    <w:p w14:paraId="2D170876" w14:textId="398377D4"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Fuerza Mayor, todo acontecimiento, que impida al trabajador asistir o checar su entrada y salida a su centro de trabajo.</w:t>
      </w:r>
    </w:p>
    <w:p w14:paraId="5A9B21E3" w14:textId="3CF3C64C"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Jornada y horarios de Trabajo, al número de días y horas de labores que, de acuerdo con su categoría, el trabajador está obligado a trabajar en los términos de la Ley, de la Condiciones Generales y de este Reglamento;</w:t>
      </w:r>
    </w:p>
    <w:p w14:paraId="0EE1FBDA" w14:textId="5EA53BB4"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Jefe Inmediato, el funcionario o trabajador que conforme al catálogo de puestos de trabajo del</w:t>
      </w:r>
      <w:r w:rsidR="00DE365C" w:rsidRPr="0083110D">
        <w:rPr>
          <w:sz w:val="20"/>
          <w:szCs w:val="20"/>
          <w:lang w:val="es-MX"/>
        </w:rPr>
        <w:t xml:space="preserve"> </w:t>
      </w:r>
      <w:r w:rsidRPr="0083110D">
        <w:rPr>
          <w:sz w:val="20"/>
          <w:szCs w:val="20"/>
          <w:lang w:val="es-MX"/>
        </w:rPr>
        <w:t>H. Ayuntamiento o por instrucciones expresas del titular de la Dirección, está facultado para dirigir y ordenar a otros trabajadores en lo concerniente al debido cumplimiento de sus funciones;</w:t>
      </w:r>
    </w:p>
    <w:p w14:paraId="03EDB328" w14:textId="1186351C"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Nómina, al catálogo o lista de trabajadores, para efectos del pago de salarios o sueldos;</w:t>
      </w:r>
    </w:p>
    <w:p w14:paraId="534B39B7" w14:textId="4F010FC1" w:rsidR="00DA5C27" w:rsidRPr="0083110D" w:rsidRDefault="00463753" w:rsidP="00DE365C">
      <w:pPr>
        <w:pStyle w:val="Prrafodelista"/>
        <w:numPr>
          <w:ilvl w:val="0"/>
          <w:numId w:val="4"/>
        </w:numPr>
        <w:spacing w:before="240" w:after="240"/>
        <w:rPr>
          <w:sz w:val="20"/>
          <w:szCs w:val="20"/>
          <w:lang w:val="es-MX"/>
        </w:rPr>
      </w:pPr>
      <w:r w:rsidRPr="0083110D">
        <w:rPr>
          <w:sz w:val="20"/>
          <w:szCs w:val="20"/>
          <w:lang w:val="es-MX"/>
        </w:rPr>
        <w:t>Salario, al ingreso económico que obtiene el trabajador como pago o remuneración por su trabajo personal subordinado.</w:t>
      </w:r>
    </w:p>
    <w:p w14:paraId="6C0C2A63" w14:textId="278BAEA8" w:rsidR="00DA5C27" w:rsidRPr="0083110D" w:rsidRDefault="00463753" w:rsidP="003F1ED1">
      <w:pPr>
        <w:pStyle w:val="Ttulo2"/>
        <w:rPr>
          <w:sz w:val="20"/>
          <w:szCs w:val="20"/>
        </w:rPr>
      </w:pPr>
      <w:bookmarkStart w:id="2" w:name="_Toc220255308"/>
      <w:r w:rsidRPr="0083110D">
        <w:rPr>
          <w:sz w:val="20"/>
          <w:szCs w:val="20"/>
        </w:rPr>
        <w:t xml:space="preserve">CAPÍTULO </w:t>
      </w:r>
      <w:r w:rsidR="003C7FE1" w:rsidRPr="0083110D">
        <w:rPr>
          <w:sz w:val="20"/>
          <w:szCs w:val="20"/>
        </w:rPr>
        <w:t>II</w:t>
      </w:r>
      <w:r w:rsidR="00B63C38" w:rsidRPr="0083110D">
        <w:rPr>
          <w:sz w:val="20"/>
          <w:szCs w:val="20"/>
        </w:rPr>
        <w:t xml:space="preserve"> </w:t>
      </w:r>
      <w:r w:rsidRPr="0083110D">
        <w:rPr>
          <w:sz w:val="20"/>
          <w:szCs w:val="20"/>
        </w:rPr>
        <w:t>DE LOS SISTEMAS DE CONTROL</w:t>
      </w:r>
      <w:bookmarkEnd w:id="2"/>
    </w:p>
    <w:p w14:paraId="2813FE07" w14:textId="174C937E" w:rsidR="00DA5C27" w:rsidRPr="0083110D" w:rsidRDefault="00463753" w:rsidP="003F1ED1">
      <w:pPr>
        <w:pStyle w:val="Ttulo3"/>
        <w:rPr>
          <w:sz w:val="20"/>
          <w:szCs w:val="20"/>
        </w:rPr>
      </w:pPr>
      <w:bookmarkStart w:id="3" w:name="_Toc220255309"/>
      <w:r w:rsidRPr="0083110D">
        <w:rPr>
          <w:sz w:val="20"/>
          <w:szCs w:val="20"/>
        </w:rPr>
        <w:t>SECCIÓN PRIMERA</w:t>
      </w:r>
      <w:r w:rsidR="00B63C38" w:rsidRPr="0083110D">
        <w:rPr>
          <w:sz w:val="20"/>
          <w:szCs w:val="20"/>
        </w:rPr>
        <w:t xml:space="preserve"> </w:t>
      </w:r>
      <w:r w:rsidRPr="0083110D">
        <w:rPr>
          <w:sz w:val="20"/>
          <w:szCs w:val="20"/>
        </w:rPr>
        <w:t>DEL CONTROL DE ASISTENCIA AL TRABAJO</w:t>
      </w:r>
      <w:bookmarkEnd w:id="3"/>
    </w:p>
    <w:p w14:paraId="37A7A9C3" w14:textId="0B966A32" w:rsidR="00DA5C27" w:rsidRPr="0083110D" w:rsidRDefault="00463753" w:rsidP="003C7FE1">
      <w:pPr>
        <w:pStyle w:val="Prrafodelista"/>
        <w:numPr>
          <w:ilvl w:val="0"/>
          <w:numId w:val="2"/>
        </w:numPr>
        <w:spacing w:before="240" w:after="240"/>
        <w:rPr>
          <w:sz w:val="20"/>
          <w:szCs w:val="20"/>
          <w:lang w:val="es-MX"/>
        </w:rPr>
      </w:pPr>
      <w:r w:rsidRPr="0083110D">
        <w:rPr>
          <w:sz w:val="20"/>
          <w:szCs w:val="20"/>
          <w:lang w:val="es-MX"/>
        </w:rPr>
        <w:t>Todos los trabajadores deben asistir puntualmente a sus centros de trabajo o adscripción, registrando su entrada antes de iniciar las labores cotidianas que les correspondan y concluyéndolas en el horario que se le haya establecido, para posteriormente registrar su salida de su centro de trabajo.</w:t>
      </w:r>
    </w:p>
    <w:p w14:paraId="492DE3C3" w14:textId="77777777" w:rsidR="00DA5C27" w:rsidRPr="0083110D" w:rsidRDefault="00463753" w:rsidP="004F24EF">
      <w:pPr>
        <w:spacing w:before="240" w:after="240"/>
        <w:rPr>
          <w:sz w:val="20"/>
          <w:szCs w:val="20"/>
        </w:rPr>
      </w:pPr>
      <w:r w:rsidRPr="0083110D">
        <w:rPr>
          <w:sz w:val="20"/>
          <w:szCs w:val="20"/>
        </w:rPr>
        <w:t>El registro de la asistencia a los centros de trabajo o adscripción será obligatoriamente de la siguiente manera:</w:t>
      </w:r>
    </w:p>
    <w:p w14:paraId="6BF01BEA" w14:textId="39840B9F" w:rsidR="00DA5C27" w:rsidRPr="0083110D" w:rsidRDefault="00463753" w:rsidP="003C7FE1">
      <w:pPr>
        <w:pStyle w:val="Prrafodelista"/>
        <w:numPr>
          <w:ilvl w:val="0"/>
          <w:numId w:val="7"/>
        </w:numPr>
        <w:spacing w:before="240" w:after="240"/>
        <w:rPr>
          <w:sz w:val="20"/>
          <w:szCs w:val="20"/>
          <w:lang w:val="es-MX"/>
        </w:rPr>
      </w:pPr>
      <w:r w:rsidRPr="0083110D">
        <w:rPr>
          <w:sz w:val="20"/>
          <w:szCs w:val="20"/>
          <w:lang w:val="es-MX"/>
        </w:rPr>
        <w:t>La entrada a las 8:00 horas y la salida a las 16:00 horas, para quienes les aplique dicho horario.</w:t>
      </w:r>
    </w:p>
    <w:p w14:paraId="756BC8AE" w14:textId="175F703C" w:rsidR="00DA5C27" w:rsidRPr="0083110D" w:rsidRDefault="00463753" w:rsidP="003C7FE1">
      <w:pPr>
        <w:pStyle w:val="Prrafodelista"/>
        <w:numPr>
          <w:ilvl w:val="0"/>
          <w:numId w:val="7"/>
        </w:numPr>
        <w:spacing w:before="240" w:after="240"/>
        <w:rPr>
          <w:sz w:val="20"/>
          <w:szCs w:val="20"/>
          <w:lang w:val="es-MX"/>
        </w:rPr>
      </w:pPr>
      <w:r w:rsidRPr="0083110D">
        <w:rPr>
          <w:sz w:val="20"/>
          <w:szCs w:val="20"/>
          <w:lang w:val="es-MX"/>
        </w:rPr>
        <w:t>La entrada a las 8:00 horas y la salida a las 15:00 horas, para quienes les aplique dicho horario.</w:t>
      </w:r>
    </w:p>
    <w:p w14:paraId="75FF69E8" w14:textId="77777777" w:rsidR="00DA5C27" w:rsidRPr="0083110D" w:rsidRDefault="00463753" w:rsidP="004F24EF">
      <w:pPr>
        <w:spacing w:before="240" w:after="240"/>
        <w:rPr>
          <w:sz w:val="20"/>
          <w:szCs w:val="20"/>
        </w:rPr>
      </w:pPr>
      <w:r w:rsidRPr="0083110D">
        <w:rPr>
          <w:sz w:val="20"/>
          <w:szCs w:val="20"/>
        </w:rPr>
        <w:t>Para los trabajadores que tengan un horario distinto a los antes señalados, deberán registrar su asistencia, en el horario de entrada y salida que se les haya asignado.</w:t>
      </w:r>
    </w:p>
    <w:p w14:paraId="1ED6D4D9" w14:textId="265C3F89" w:rsidR="00DA5C27" w:rsidRPr="0083110D" w:rsidRDefault="00463753" w:rsidP="00592C6C">
      <w:pPr>
        <w:pStyle w:val="Prrafodelista"/>
        <w:numPr>
          <w:ilvl w:val="0"/>
          <w:numId w:val="2"/>
        </w:numPr>
        <w:spacing w:before="240" w:after="240"/>
        <w:rPr>
          <w:sz w:val="20"/>
          <w:szCs w:val="20"/>
          <w:lang w:val="es-MX"/>
        </w:rPr>
      </w:pPr>
      <w:r w:rsidRPr="0083110D">
        <w:rPr>
          <w:sz w:val="20"/>
          <w:szCs w:val="20"/>
          <w:lang w:val="es-MX"/>
        </w:rPr>
        <w:lastRenderedPageBreak/>
        <w:t>De conformidad con el Artículo 4, Fracción III de este Reglamento, en las Unidades Administrativas o centros de trabajo existirán controles de asistencia, puntualidad y permanencia en el trabajo.</w:t>
      </w:r>
    </w:p>
    <w:p w14:paraId="31FD26B8" w14:textId="77777777" w:rsidR="00DA5C27" w:rsidRPr="0083110D" w:rsidRDefault="00463753" w:rsidP="004F24EF">
      <w:pPr>
        <w:spacing w:before="240" w:after="240"/>
        <w:rPr>
          <w:sz w:val="20"/>
          <w:szCs w:val="20"/>
        </w:rPr>
      </w:pPr>
      <w:r w:rsidRPr="0083110D">
        <w:rPr>
          <w:sz w:val="20"/>
          <w:szCs w:val="20"/>
        </w:rPr>
        <w:t>Dichos controles estarán a cargo del responsable del Centro de Trabajo o Adscripción correspondiente, con la estricta observancia de las normas establecidas en el presente Reglamento.</w:t>
      </w:r>
    </w:p>
    <w:p w14:paraId="7813B8B7" w14:textId="76BE7756" w:rsidR="00DA5C27" w:rsidRPr="0083110D" w:rsidRDefault="00463753" w:rsidP="00592C6C">
      <w:pPr>
        <w:pStyle w:val="Prrafodelista"/>
        <w:numPr>
          <w:ilvl w:val="0"/>
          <w:numId w:val="2"/>
        </w:numPr>
        <w:spacing w:before="240" w:after="240"/>
        <w:rPr>
          <w:sz w:val="20"/>
          <w:szCs w:val="20"/>
          <w:lang w:val="es-MX"/>
        </w:rPr>
      </w:pPr>
      <w:r w:rsidRPr="0083110D">
        <w:rPr>
          <w:sz w:val="20"/>
          <w:szCs w:val="20"/>
          <w:lang w:val="es-MX"/>
        </w:rPr>
        <w:t xml:space="preserve"> El control de asistencia será acorde a las condiciones del centro de trabajo y podrá realizarse por medio de listas de asistencia, bitácoras, libretas y relojes checadores biométricos huella digital.</w:t>
      </w:r>
    </w:p>
    <w:p w14:paraId="1882101E" w14:textId="6B2DEBAA" w:rsidR="00DA5C27" w:rsidRPr="0083110D" w:rsidRDefault="00463753" w:rsidP="00592C6C">
      <w:pPr>
        <w:pStyle w:val="Prrafodelista"/>
        <w:numPr>
          <w:ilvl w:val="0"/>
          <w:numId w:val="2"/>
        </w:numPr>
        <w:spacing w:before="240" w:after="240"/>
        <w:rPr>
          <w:sz w:val="20"/>
          <w:szCs w:val="20"/>
          <w:lang w:val="es-MX"/>
        </w:rPr>
      </w:pPr>
      <w:r w:rsidRPr="0083110D">
        <w:rPr>
          <w:sz w:val="20"/>
          <w:szCs w:val="20"/>
          <w:lang w:val="es-MX"/>
        </w:rPr>
        <w:t>Se entenderá por listas de asistencia, las hojas individuales o bitácoras en las que se consignen los siguientes datos del trabajador:</w:t>
      </w:r>
    </w:p>
    <w:p w14:paraId="341EF2BE" w14:textId="3DBAF111" w:rsidR="00DA5C27" w:rsidRPr="0083110D" w:rsidRDefault="00463753" w:rsidP="00592C6C">
      <w:pPr>
        <w:pStyle w:val="Prrafodelista"/>
        <w:numPr>
          <w:ilvl w:val="0"/>
          <w:numId w:val="9"/>
        </w:numPr>
        <w:spacing w:before="240" w:after="240"/>
        <w:rPr>
          <w:sz w:val="20"/>
          <w:szCs w:val="20"/>
          <w:lang w:val="es-MX"/>
        </w:rPr>
      </w:pPr>
      <w:r w:rsidRPr="0083110D">
        <w:rPr>
          <w:sz w:val="20"/>
          <w:szCs w:val="20"/>
          <w:lang w:val="es-MX"/>
        </w:rPr>
        <w:t>Número progresivo de control que corresponda al trabajador.</w:t>
      </w:r>
    </w:p>
    <w:p w14:paraId="225338BE" w14:textId="2B113F20" w:rsidR="00DA5C27" w:rsidRPr="0083110D" w:rsidRDefault="00463753" w:rsidP="00592C6C">
      <w:pPr>
        <w:pStyle w:val="Prrafodelista"/>
        <w:numPr>
          <w:ilvl w:val="0"/>
          <w:numId w:val="9"/>
        </w:numPr>
        <w:spacing w:before="240" w:after="240"/>
        <w:rPr>
          <w:sz w:val="20"/>
          <w:szCs w:val="20"/>
          <w:lang w:val="es-MX"/>
        </w:rPr>
      </w:pPr>
      <w:r w:rsidRPr="0083110D">
        <w:rPr>
          <w:sz w:val="20"/>
          <w:szCs w:val="20"/>
          <w:lang w:val="es-MX"/>
        </w:rPr>
        <w:t>Nombre completo del trabajador, iniciando por el apellido paterno, materno y nombre(s).</w:t>
      </w:r>
    </w:p>
    <w:p w14:paraId="6DB4A311" w14:textId="0D9F065F" w:rsidR="00DA5C27" w:rsidRPr="0083110D" w:rsidRDefault="00463753" w:rsidP="00592C6C">
      <w:pPr>
        <w:pStyle w:val="Prrafodelista"/>
        <w:numPr>
          <w:ilvl w:val="0"/>
          <w:numId w:val="9"/>
        </w:numPr>
        <w:spacing w:before="240" w:after="240"/>
        <w:rPr>
          <w:sz w:val="20"/>
          <w:szCs w:val="20"/>
          <w:lang w:val="es-MX"/>
        </w:rPr>
      </w:pPr>
      <w:r w:rsidRPr="0083110D">
        <w:rPr>
          <w:sz w:val="20"/>
          <w:szCs w:val="20"/>
          <w:lang w:val="es-MX"/>
        </w:rPr>
        <w:t>Centro de trabajo o adscripción del trabajador.</w:t>
      </w:r>
    </w:p>
    <w:p w14:paraId="45E0BF68" w14:textId="022C033E" w:rsidR="00DA5C27" w:rsidRPr="0083110D" w:rsidRDefault="00463753" w:rsidP="00592C6C">
      <w:pPr>
        <w:pStyle w:val="Prrafodelista"/>
        <w:numPr>
          <w:ilvl w:val="0"/>
          <w:numId w:val="9"/>
        </w:numPr>
        <w:spacing w:before="240" w:after="240"/>
        <w:rPr>
          <w:sz w:val="20"/>
          <w:szCs w:val="20"/>
          <w:lang w:val="es-MX"/>
        </w:rPr>
      </w:pPr>
      <w:r w:rsidRPr="0083110D">
        <w:rPr>
          <w:sz w:val="20"/>
          <w:szCs w:val="20"/>
          <w:lang w:val="es-MX"/>
        </w:rPr>
        <w:t>Denominación del puesto que corresponde al trabajador.</w:t>
      </w:r>
    </w:p>
    <w:p w14:paraId="5A1BD8EA" w14:textId="23F6C486" w:rsidR="00DA5C27" w:rsidRPr="0083110D" w:rsidRDefault="00463753" w:rsidP="00592C6C">
      <w:pPr>
        <w:pStyle w:val="Prrafodelista"/>
        <w:numPr>
          <w:ilvl w:val="0"/>
          <w:numId w:val="9"/>
        </w:numPr>
        <w:spacing w:before="240" w:after="240"/>
        <w:rPr>
          <w:sz w:val="20"/>
          <w:szCs w:val="20"/>
          <w:lang w:val="es-MX"/>
        </w:rPr>
      </w:pPr>
      <w:r w:rsidRPr="0083110D">
        <w:rPr>
          <w:sz w:val="20"/>
          <w:szCs w:val="20"/>
          <w:lang w:val="es-MX"/>
        </w:rPr>
        <w:t>Fecha de inicio y término de la quincena en la que se marcan las entradas y salidas, en orden de día/mes/año.</w:t>
      </w:r>
    </w:p>
    <w:p w14:paraId="2975F0D7" w14:textId="77777777" w:rsidR="00B63C38" w:rsidRPr="0083110D" w:rsidRDefault="00463753" w:rsidP="00592C6C">
      <w:pPr>
        <w:pStyle w:val="Prrafodelista"/>
        <w:numPr>
          <w:ilvl w:val="0"/>
          <w:numId w:val="9"/>
        </w:numPr>
        <w:spacing w:before="240" w:after="240"/>
        <w:rPr>
          <w:sz w:val="20"/>
          <w:szCs w:val="20"/>
          <w:lang w:val="es-MX"/>
        </w:rPr>
      </w:pPr>
      <w:r w:rsidRPr="0083110D">
        <w:rPr>
          <w:sz w:val="20"/>
          <w:szCs w:val="20"/>
          <w:lang w:val="es-MX"/>
        </w:rPr>
        <w:t xml:space="preserve">Horario de la jornada de trabajo. </w:t>
      </w:r>
    </w:p>
    <w:p w14:paraId="795D6491" w14:textId="3A4FECF5" w:rsidR="00DA5C27" w:rsidRPr="0083110D" w:rsidRDefault="00463753" w:rsidP="00592C6C">
      <w:pPr>
        <w:pStyle w:val="Prrafodelista"/>
        <w:numPr>
          <w:ilvl w:val="0"/>
          <w:numId w:val="9"/>
        </w:numPr>
        <w:spacing w:before="240" w:after="240"/>
        <w:rPr>
          <w:sz w:val="20"/>
          <w:szCs w:val="20"/>
          <w:lang w:val="es-MX"/>
        </w:rPr>
      </w:pPr>
      <w:r w:rsidRPr="0083110D">
        <w:rPr>
          <w:sz w:val="20"/>
          <w:szCs w:val="20"/>
          <w:lang w:val="es-MX"/>
        </w:rPr>
        <w:t>Firma del trabajador.</w:t>
      </w:r>
    </w:p>
    <w:p w14:paraId="0EE80D88" w14:textId="54923FE7" w:rsidR="00DA5C27" w:rsidRPr="0083110D" w:rsidRDefault="00463753" w:rsidP="00592C6C">
      <w:pPr>
        <w:pStyle w:val="Prrafodelista"/>
        <w:numPr>
          <w:ilvl w:val="0"/>
          <w:numId w:val="9"/>
        </w:numPr>
        <w:spacing w:before="240" w:after="240"/>
        <w:rPr>
          <w:sz w:val="20"/>
          <w:szCs w:val="20"/>
          <w:lang w:val="es-MX"/>
        </w:rPr>
      </w:pPr>
      <w:r w:rsidRPr="0083110D">
        <w:rPr>
          <w:sz w:val="20"/>
          <w:szCs w:val="20"/>
          <w:lang w:val="es-MX"/>
        </w:rPr>
        <w:t>Nombre y firma del responsable del centro de trabajo o adscripción.</w:t>
      </w:r>
    </w:p>
    <w:p w14:paraId="1AF2C660" w14:textId="20194F92" w:rsidR="00DA5C27" w:rsidRPr="0083110D" w:rsidRDefault="00463753" w:rsidP="007B7449">
      <w:pPr>
        <w:pStyle w:val="Prrafodelista"/>
        <w:numPr>
          <w:ilvl w:val="0"/>
          <w:numId w:val="2"/>
        </w:numPr>
        <w:spacing w:before="240" w:after="240"/>
        <w:rPr>
          <w:sz w:val="20"/>
          <w:szCs w:val="20"/>
          <w:lang w:val="es-MX"/>
        </w:rPr>
      </w:pPr>
      <w:r w:rsidRPr="0083110D">
        <w:rPr>
          <w:sz w:val="20"/>
          <w:szCs w:val="20"/>
          <w:lang w:val="es-MX"/>
        </w:rPr>
        <w:t>Para el control por medio de relojes checadores de huella digital biométrico deben tener los siguientes datos del trabajador en una base de datos en el Departamento de Recursos Humanos:</w:t>
      </w:r>
    </w:p>
    <w:p w14:paraId="1A6226F4" w14:textId="3237E497" w:rsidR="00DA5C27" w:rsidRPr="0083110D" w:rsidRDefault="00463753" w:rsidP="007B7449">
      <w:pPr>
        <w:pStyle w:val="Prrafodelista"/>
        <w:numPr>
          <w:ilvl w:val="0"/>
          <w:numId w:val="11"/>
        </w:numPr>
        <w:spacing w:before="240" w:after="240"/>
        <w:rPr>
          <w:sz w:val="20"/>
          <w:szCs w:val="20"/>
          <w:lang w:val="es-MX"/>
        </w:rPr>
      </w:pPr>
      <w:r w:rsidRPr="0083110D">
        <w:rPr>
          <w:sz w:val="20"/>
          <w:szCs w:val="20"/>
          <w:lang w:val="es-MX"/>
        </w:rPr>
        <w:t>Nombre completo del trabajador, iniciando por el apellido paterno, materno y nombre (s).</w:t>
      </w:r>
    </w:p>
    <w:p w14:paraId="736C3E79" w14:textId="27898679" w:rsidR="00DA5C27" w:rsidRPr="0083110D" w:rsidRDefault="00463753" w:rsidP="007B7449">
      <w:pPr>
        <w:pStyle w:val="Prrafodelista"/>
        <w:numPr>
          <w:ilvl w:val="0"/>
          <w:numId w:val="11"/>
        </w:numPr>
        <w:spacing w:before="240" w:after="240"/>
        <w:rPr>
          <w:sz w:val="20"/>
          <w:szCs w:val="20"/>
          <w:lang w:val="es-MX"/>
        </w:rPr>
      </w:pPr>
      <w:r w:rsidRPr="0083110D">
        <w:rPr>
          <w:sz w:val="20"/>
          <w:szCs w:val="20"/>
          <w:lang w:val="es-MX"/>
        </w:rPr>
        <w:t>Unidad Administrativa de adscripción del trabajador;</w:t>
      </w:r>
    </w:p>
    <w:p w14:paraId="1AA59342" w14:textId="551AC9BA" w:rsidR="00DA5C27" w:rsidRPr="0083110D" w:rsidRDefault="00463753" w:rsidP="007B7449">
      <w:pPr>
        <w:pStyle w:val="Prrafodelista"/>
        <w:numPr>
          <w:ilvl w:val="0"/>
          <w:numId w:val="11"/>
        </w:numPr>
        <w:spacing w:before="240" w:after="240"/>
        <w:rPr>
          <w:sz w:val="20"/>
          <w:szCs w:val="20"/>
          <w:lang w:val="es-MX"/>
        </w:rPr>
      </w:pPr>
      <w:r w:rsidRPr="0083110D">
        <w:rPr>
          <w:sz w:val="20"/>
          <w:szCs w:val="20"/>
          <w:lang w:val="es-MX"/>
        </w:rPr>
        <w:t>Denominación del puesto que corresponde al trabajador;</w:t>
      </w:r>
    </w:p>
    <w:p w14:paraId="5D0F02A6" w14:textId="72D93B9B" w:rsidR="00DA5C27" w:rsidRPr="0083110D" w:rsidRDefault="00463753" w:rsidP="007B7449">
      <w:pPr>
        <w:pStyle w:val="Prrafodelista"/>
        <w:numPr>
          <w:ilvl w:val="0"/>
          <w:numId w:val="11"/>
        </w:numPr>
        <w:spacing w:before="240" w:after="240"/>
        <w:rPr>
          <w:sz w:val="20"/>
          <w:szCs w:val="20"/>
          <w:lang w:val="es-MX"/>
        </w:rPr>
      </w:pPr>
      <w:r w:rsidRPr="0083110D">
        <w:rPr>
          <w:sz w:val="20"/>
          <w:szCs w:val="20"/>
          <w:lang w:val="es-MX"/>
        </w:rPr>
        <w:t>Fecha de inicio y término de la quincena en la que se marcan las entradas y salidas, en orden de</w:t>
      </w:r>
      <w:r w:rsidR="007B7449" w:rsidRPr="0083110D">
        <w:rPr>
          <w:sz w:val="20"/>
          <w:szCs w:val="20"/>
          <w:lang w:val="es-MX"/>
        </w:rPr>
        <w:t xml:space="preserve"> </w:t>
      </w:r>
      <w:r w:rsidRPr="0083110D">
        <w:rPr>
          <w:sz w:val="20"/>
          <w:szCs w:val="20"/>
          <w:lang w:val="es-MX"/>
        </w:rPr>
        <w:t>día/mes/año.</w:t>
      </w:r>
    </w:p>
    <w:p w14:paraId="23E57292" w14:textId="77E593F4" w:rsidR="00DA5C27" w:rsidRPr="0083110D" w:rsidRDefault="00463753" w:rsidP="007B7449">
      <w:pPr>
        <w:pStyle w:val="Prrafodelista"/>
        <w:numPr>
          <w:ilvl w:val="0"/>
          <w:numId w:val="11"/>
        </w:numPr>
        <w:spacing w:before="240" w:after="240"/>
        <w:rPr>
          <w:sz w:val="20"/>
          <w:szCs w:val="20"/>
          <w:lang w:val="es-MX"/>
        </w:rPr>
      </w:pPr>
      <w:r w:rsidRPr="0083110D">
        <w:rPr>
          <w:sz w:val="20"/>
          <w:szCs w:val="20"/>
          <w:lang w:val="es-MX"/>
        </w:rPr>
        <w:t>Horario de la jornada de trabajo.</w:t>
      </w:r>
    </w:p>
    <w:p w14:paraId="346923D5" w14:textId="758D86F4" w:rsidR="00DA5C27" w:rsidRPr="0083110D" w:rsidRDefault="00463753" w:rsidP="007B7449">
      <w:pPr>
        <w:pStyle w:val="Prrafodelista"/>
        <w:numPr>
          <w:ilvl w:val="0"/>
          <w:numId w:val="11"/>
        </w:numPr>
        <w:spacing w:before="240" w:after="240"/>
        <w:rPr>
          <w:sz w:val="20"/>
          <w:szCs w:val="20"/>
          <w:lang w:val="es-MX"/>
        </w:rPr>
      </w:pPr>
      <w:r w:rsidRPr="0083110D">
        <w:rPr>
          <w:sz w:val="20"/>
          <w:szCs w:val="20"/>
          <w:lang w:val="es-MX"/>
        </w:rPr>
        <w:t>Notificación hecha al trabajador que su registro de entrada y salida a su centro de trabajo se realizara por medio de los controles señalados en el presente Reglamento.</w:t>
      </w:r>
    </w:p>
    <w:p w14:paraId="7DA1D410" w14:textId="7E2297DE" w:rsidR="00DA5C27" w:rsidRPr="0083110D" w:rsidRDefault="00463753" w:rsidP="001F14FB">
      <w:pPr>
        <w:spacing w:before="240" w:after="240"/>
        <w:jc w:val="both"/>
        <w:rPr>
          <w:sz w:val="20"/>
          <w:szCs w:val="20"/>
        </w:rPr>
      </w:pPr>
      <w:r w:rsidRPr="0083110D">
        <w:rPr>
          <w:sz w:val="20"/>
          <w:szCs w:val="20"/>
        </w:rPr>
        <w:t xml:space="preserve">Las listas de asistencia a que se refiere el </w:t>
      </w:r>
      <w:r w:rsidR="007B7449" w:rsidRPr="0083110D">
        <w:rPr>
          <w:sz w:val="20"/>
          <w:szCs w:val="20"/>
        </w:rPr>
        <w:t>artículo</w:t>
      </w:r>
      <w:r w:rsidRPr="0083110D">
        <w:rPr>
          <w:sz w:val="20"/>
          <w:szCs w:val="20"/>
        </w:rPr>
        <w:t xml:space="preserve"> anterior y relojes checadores de huella digital biométrico a que alude el presente </w:t>
      </w:r>
      <w:r w:rsidR="00046210" w:rsidRPr="0083110D">
        <w:rPr>
          <w:sz w:val="20"/>
          <w:szCs w:val="20"/>
        </w:rPr>
        <w:t>artículo</w:t>
      </w:r>
      <w:r w:rsidRPr="0083110D">
        <w:rPr>
          <w:sz w:val="20"/>
          <w:szCs w:val="20"/>
        </w:rPr>
        <w:t xml:space="preserve"> serán establecidos, dependiendo de las funciones y número de trabajadores adscritos a los centros de trabajo o adscripción y en su caso, se </w:t>
      </w:r>
      <w:r w:rsidR="001F14FB" w:rsidRPr="0083110D">
        <w:rPr>
          <w:sz w:val="20"/>
          <w:szCs w:val="20"/>
        </w:rPr>
        <w:t>encargarán</w:t>
      </w:r>
      <w:r w:rsidRPr="0083110D">
        <w:rPr>
          <w:sz w:val="20"/>
          <w:szCs w:val="20"/>
        </w:rPr>
        <w:t xml:space="preserve"> de recabar dichos controles de asistencia para remitirlas al Departamento de Recursos Humanos del H. Ayuntamiento. Si eventualmente no funcionan los relojes checadores de huella </w:t>
      </w:r>
      <w:r w:rsidRPr="0083110D">
        <w:rPr>
          <w:sz w:val="20"/>
          <w:szCs w:val="20"/>
        </w:rPr>
        <w:lastRenderedPageBreak/>
        <w:t xml:space="preserve">digital biométrico, los trabajadores justificarán su asistencia firmando en una bitácora o libreta que para tal efecto sean destinadas, insertando en ellas su nombre, el día, la hora de salida y entrada de </w:t>
      </w:r>
      <w:proofErr w:type="gramStart"/>
      <w:r w:rsidRPr="0083110D">
        <w:rPr>
          <w:sz w:val="20"/>
          <w:szCs w:val="20"/>
        </w:rPr>
        <w:t>labores</w:t>
      </w:r>
      <w:proofErr w:type="gramEnd"/>
      <w:r w:rsidRPr="0083110D">
        <w:rPr>
          <w:sz w:val="20"/>
          <w:szCs w:val="20"/>
        </w:rPr>
        <w:t xml:space="preserve"> así como su firma, mismas que serán rubricadas por el responsable de área al que esté adscrito el trabajador.</w:t>
      </w:r>
    </w:p>
    <w:p w14:paraId="7FD62A5F" w14:textId="2CC7B523" w:rsidR="00DA5C27" w:rsidRPr="0083110D" w:rsidRDefault="00463753" w:rsidP="00466430">
      <w:pPr>
        <w:pStyle w:val="Prrafodelista"/>
        <w:numPr>
          <w:ilvl w:val="0"/>
          <w:numId w:val="2"/>
        </w:numPr>
        <w:spacing w:before="240" w:after="240"/>
        <w:rPr>
          <w:sz w:val="20"/>
          <w:szCs w:val="20"/>
          <w:lang w:val="es-MX"/>
        </w:rPr>
      </w:pPr>
      <w:r w:rsidRPr="0083110D">
        <w:rPr>
          <w:sz w:val="20"/>
          <w:szCs w:val="20"/>
          <w:lang w:val="es-MX"/>
        </w:rPr>
        <w:t>Las listas de asistencia o relojes checadores de huella digital biométricos, deberán estar en lugar visible y de fácil acceso para los trabajadores, mismos que tendrán la obligación de usar y conservar debidamente dichos instrumentos de control.</w:t>
      </w:r>
    </w:p>
    <w:p w14:paraId="4E5DC3FD" w14:textId="77777777" w:rsidR="00DA5C27" w:rsidRPr="0083110D" w:rsidRDefault="00463753" w:rsidP="009C6985">
      <w:pPr>
        <w:spacing w:before="240" w:after="240"/>
        <w:jc w:val="both"/>
        <w:rPr>
          <w:sz w:val="20"/>
          <w:szCs w:val="20"/>
        </w:rPr>
      </w:pPr>
      <w:r w:rsidRPr="0083110D">
        <w:rPr>
          <w:sz w:val="20"/>
          <w:szCs w:val="20"/>
        </w:rPr>
        <w:t>Queda prohibido que un trabajador registre por otros, tanto la entrada como la salida de su centro de trabajo; en caso de detectarse esta irregularidad, ambos trabajadores infractores, se harán acreedores al descuento de un día de salario y el levantamiento del acta administrativa que se agregara a sus expedientes personales y será tomada en cuenta en caso del otorgamiento de los estímulos señalados en el presente Reglamento.</w:t>
      </w:r>
    </w:p>
    <w:p w14:paraId="413BBF47" w14:textId="35900596" w:rsidR="00DA5C27" w:rsidRPr="0083110D" w:rsidRDefault="00463753" w:rsidP="009C6985">
      <w:pPr>
        <w:pStyle w:val="Prrafodelista"/>
        <w:numPr>
          <w:ilvl w:val="0"/>
          <w:numId w:val="2"/>
        </w:numPr>
        <w:spacing w:before="240" w:after="240"/>
        <w:rPr>
          <w:sz w:val="20"/>
          <w:szCs w:val="20"/>
          <w:lang w:val="es-MX"/>
        </w:rPr>
      </w:pPr>
      <w:r w:rsidRPr="0083110D">
        <w:rPr>
          <w:sz w:val="20"/>
          <w:szCs w:val="20"/>
          <w:lang w:val="es-MX"/>
        </w:rPr>
        <w:t>El registro de asistencia al trabajo se efectuará como sigue:</w:t>
      </w:r>
    </w:p>
    <w:p w14:paraId="2C25E62E" w14:textId="1D2D1A53" w:rsidR="00DA5C27" w:rsidRPr="0083110D" w:rsidRDefault="00463753" w:rsidP="009C6985">
      <w:pPr>
        <w:pStyle w:val="Prrafodelista"/>
        <w:numPr>
          <w:ilvl w:val="0"/>
          <w:numId w:val="13"/>
        </w:numPr>
        <w:spacing w:before="240" w:after="240"/>
        <w:rPr>
          <w:sz w:val="20"/>
          <w:szCs w:val="20"/>
          <w:lang w:val="es-MX"/>
        </w:rPr>
      </w:pPr>
      <w:r w:rsidRPr="0083110D">
        <w:rPr>
          <w:sz w:val="20"/>
          <w:szCs w:val="20"/>
          <w:lang w:val="es-MX"/>
        </w:rPr>
        <w:t>Al inicio y a la conclusión de labores si el horario es continuo;</w:t>
      </w:r>
    </w:p>
    <w:p w14:paraId="44FC2EF4" w14:textId="47A912AC" w:rsidR="00DA5C27" w:rsidRPr="0083110D" w:rsidRDefault="00463753" w:rsidP="009C6985">
      <w:pPr>
        <w:pStyle w:val="Prrafodelista"/>
        <w:numPr>
          <w:ilvl w:val="0"/>
          <w:numId w:val="13"/>
        </w:numPr>
        <w:spacing w:before="240" w:after="240"/>
        <w:rPr>
          <w:sz w:val="20"/>
          <w:szCs w:val="20"/>
          <w:lang w:val="es-MX"/>
        </w:rPr>
      </w:pPr>
      <w:r w:rsidRPr="0083110D">
        <w:rPr>
          <w:sz w:val="20"/>
          <w:szCs w:val="20"/>
          <w:lang w:val="es-MX"/>
        </w:rPr>
        <w:t>Al inicio y conclusión de cada turno si el horario es discontinuo.</w:t>
      </w:r>
    </w:p>
    <w:p w14:paraId="7BFE5DC4" w14:textId="77777777" w:rsidR="00DA5C27" w:rsidRPr="0083110D" w:rsidRDefault="00463753" w:rsidP="00091E5B">
      <w:pPr>
        <w:spacing w:before="240" w:after="240"/>
        <w:jc w:val="both"/>
        <w:rPr>
          <w:sz w:val="20"/>
          <w:szCs w:val="20"/>
        </w:rPr>
      </w:pPr>
      <w:r w:rsidRPr="0083110D">
        <w:rPr>
          <w:sz w:val="20"/>
          <w:szCs w:val="20"/>
        </w:rPr>
        <w:t>Por excepción registrarán su asistencia al trabajo por una sola vez dentro de su horario de labores, aquellos trabajadores que con motivo de sus funciones cuenten con previa autorización por escrito del responsable del Departamento de Recursos Humanos.</w:t>
      </w:r>
    </w:p>
    <w:p w14:paraId="4B0F3A22" w14:textId="75A1DD58" w:rsidR="00DA5C27" w:rsidRPr="0083110D" w:rsidRDefault="00463753" w:rsidP="00091E5B">
      <w:pPr>
        <w:pStyle w:val="Prrafodelista"/>
        <w:numPr>
          <w:ilvl w:val="0"/>
          <w:numId w:val="2"/>
        </w:numPr>
        <w:spacing w:before="240" w:after="240"/>
        <w:rPr>
          <w:sz w:val="20"/>
          <w:szCs w:val="20"/>
          <w:lang w:val="es-MX"/>
        </w:rPr>
      </w:pPr>
      <w:r w:rsidRPr="0083110D">
        <w:rPr>
          <w:sz w:val="20"/>
          <w:szCs w:val="20"/>
          <w:lang w:val="es-MX"/>
        </w:rPr>
        <w:t xml:space="preserve">Cuando por cualquier circunstancia no apareciere el nombre del trabajador en </w:t>
      </w:r>
      <w:r w:rsidR="00091E5B" w:rsidRPr="0083110D">
        <w:rPr>
          <w:sz w:val="20"/>
          <w:szCs w:val="20"/>
          <w:lang w:val="es-MX"/>
        </w:rPr>
        <w:t>l</w:t>
      </w:r>
      <w:r w:rsidRPr="0083110D">
        <w:rPr>
          <w:sz w:val="20"/>
          <w:szCs w:val="20"/>
          <w:lang w:val="es-MX"/>
        </w:rPr>
        <w:t xml:space="preserve">a lista de asistencia o relojes checadores de huella digital biométrico o bien, para el caso de que éstas se hubieran extraviado, el trabajador deberá dar aviso inmediato a su jefe inmediato, en la inteligencia </w:t>
      </w:r>
      <w:proofErr w:type="gramStart"/>
      <w:r w:rsidRPr="0083110D">
        <w:rPr>
          <w:sz w:val="20"/>
          <w:szCs w:val="20"/>
          <w:lang w:val="es-MX"/>
        </w:rPr>
        <w:t>que</w:t>
      </w:r>
      <w:proofErr w:type="gramEnd"/>
      <w:r w:rsidRPr="0083110D">
        <w:rPr>
          <w:sz w:val="20"/>
          <w:szCs w:val="20"/>
          <w:lang w:val="es-MX"/>
        </w:rPr>
        <w:t xml:space="preserve"> de no hacerlo, su omisión será considera como inasistencia.</w:t>
      </w:r>
    </w:p>
    <w:p w14:paraId="2236035E" w14:textId="77777777" w:rsidR="00DA5C27" w:rsidRPr="0083110D" w:rsidRDefault="00463753" w:rsidP="004F24EF">
      <w:pPr>
        <w:spacing w:before="240" w:after="240"/>
        <w:rPr>
          <w:sz w:val="20"/>
          <w:szCs w:val="20"/>
        </w:rPr>
      </w:pPr>
      <w:r w:rsidRPr="0083110D">
        <w:rPr>
          <w:sz w:val="20"/>
          <w:szCs w:val="20"/>
        </w:rPr>
        <w:t>Queda prohibido sustraer o remover de su sitio habitual, o guardar en lugar distinto a éste, las listas o relojes checadores de huella digital biométrico de control de asistencia en perjuicio del trabajador, prohibición que rige para todo trabajador o funcionario del H. Ayuntamiento.</w:t>
      </w:r>
    </w:p>
    <w:p w14:paraId="6BDE778C" w14:textId="45E52799" w:rsidR="00DA5C27" w:rsidRPr="0083110D" w:rsidRDefault="00463753" w:rsidP="00CD6902">
      <w:pPr>
        <w:pStyle w:val="Prrafodelista"/>
        <w:numPr>
          <w:ilvl w:val="0"/>
          <w:numId w:val="2"/>
        </w:numPr>
        <w:spacing w:before="240" w:after="240"/>
        <w:rPr>
          <w:sz w:val="20"/>
          <w:szCs w:val="20"/>
          <w:lang w:val="es-MX"/>
        </w:rPr>
      </w:pPr>
      <w:r w:rsidRPr="0083110D">
        <w:rPr>
          <w:sz w:val="20"/>
          <w:szCs w:val="20"/>
          <w:lang w:val="es-MX"/>
        </w:rPr>
        <w:t>Para efectos del presente Reglamento se considerarán como faltas injustificadas del</w:t>
      </w:r>
      <w:r w:rsidR="00CD6902" w:rsidRPr="0083110D">
        <w:rPr>
          <w:sz w:val="20"/>
          <w:szCs w:val="20"/>
          <w:lang w:val="es-MX"/>
        </w:rPr>
        <w:t xml:space="preserve"> </w:t>
      </w:r>
      <w:r w:rsidRPr="0083110D">
        <w:rPr>
          <w:sz w:val="20"/>
          <w:szCs w:val="20"/>
          <w:lang w:val="es-MX"/>
        </w:rPr>
        <w:t>trabajador, los siguientes casos:</w:t>
      </w:r>
    </w:p>
    <w:p w14:paraId="37D430B8" w14:textId="564BF286" w:rsidR="00DA5C27" w:rsidRPr="0083110D" w:rsidRDefault="00463753" w:rsidP="00CD6902">
      <w:pPr>
        <w:pStyle w:val="Prrafodelista"/>
        <w:numPr>
          <w:ilvl w:val="0"/>
          <w:numId w:val="16"/>
        </w:numPr>
        <w:spacing w:before="240" w:after="240"/>
        <w:rPr>
          <w:sz w:val="20"/>
          <w:szCs w:val="20"/>
          <w:lang w:val="es-MX"/>
        </w:rPr>
      </w:pPr>
      <w:r w:rsidRPr="0083110D">
        <w:rPr>
          <w:sz w:val="20"/>
          <w:szCs w:val="20"/>
          <w:lang w:val="es-MX"/>
        </w:rPr>
        <w:t>Cuando injustificadamente no registre su entrada y/o salida;</w:t>
      </w:r>
    </w:p>
    <w:p w14:paraId="44586939" w14:textId="157A4BA4" w:rsidR="00DA5C27" w:rsidRPr="0083110D" w:rsidRDefault="00463753" w:rsidP="00CD6902">
      <w:pPr>
        <w:pStyle w:val="Prrafodelista"/>
        <w:numPr>
          <w:ilvl w:val="0"/>
          <w:numId w:val="16"/>
        </w:numPr>
        <w:spacing w:before="240" w:after="240"/>
        <w:rPr>
          <w:sz w:val="20"/>
          <w:szCs w:val="20"/>
          <w:lang w:val="es-MX"/>
        </w:rPr>
      </w:pPr>
      <w:r w:rsidRPr="0083110D">
        <w:rPr>
          <w:sz w:val="20"/>
          <w:szCs w:val="20"/>
          <w:lang w:val="es-MX"/>
        </w:rPr>
        <w:t>Cuando el trabajador abandone sus labores antes de la hora de salida reglamentaria, sin autorización del jefe inmediato o equivalente y regrese únicamente a registrar su salida;</w:t>
      </w:r>
    </w:p>
    <w:p w14:paraId="6438B6D5" w14:textId="7F393BEF" w:rsidR="00DA5C27" w:rsidRPr="0083110D" w:rsidRDefault="00463753" w:rsidP="00CD6902">
      <w:pPr>
        <w:pStyle w:val="Prrafodelista"/>
        <w:numPr>
          <w:ilvl w:val="0"/>
          <w:numId w:val="16"/>
        </w:numPr>
        <w:spacing w:before="240" w:after="240"/>
        <w:rPr>
          <w:sz w:val="20"/>
          <w:szCs w:val="20"/>
          <w:lang w:val="es-MX"/>
        </w:rPr>
      </w:pPr>
      <w:r w:rsidRPr="0083110D">
        <w:rPr>
          <w:sz w:val="20"/>
          <w:szCs w:val="20"/>
          <w:lang w:val="es-MX"/>
        </w:rPr>
        <w:t>Cuando et trabajador con horario discontinuo no asista durante el turno matutino, en cuyo caso no</w:t>
      </w:r>
      <w:r w:rsidR="00CD6902" w:rsidRPr="0083110D">
        <w:rPr>
          <w:sz w:val="20"/>
          <w:szCs w:val="20"/>
          <w:lang w:val="es-MX"/>
        </w:rPr>
        <w:t xml:space="preserve"> </w:t>
      </w:r>
      <w:r w:rsidRPr="0083110D">
        <w:rPr>
          <w:sz w:val="20"/>
          <w:szCs w:val="20"/>
          <w:lang w:val="es-MX"/>
        </w:rPr>
        <w:t>se le permitirá laborar en et turno vespertino;</w:t>
      </w:r>
    </w:p>
    <w:p w14:paraId="3B95CC9A" w14:textId="6F9A4368" w:rsidR="00DA5C27" w:rsidRPr="0083110D" w:rsidRDefault="00463753" w:rsidP="00CD6902">
      <w:pPr>
        <w:pStyle w:val="Prrafodelista"/>
        <w:numPr>
          <w:ilvl w:val="0"/>
          <w:numId w:val="16"/>
        </w:numPr>
        <w:spacing w:before="240" w:after="240"/>
        <w:rPr>
          <w:sz w:val="20"/>
          <w:szCs w:val="20"/>
          <w:lang w:val="es-MX"/>
        </w:rPr>
      </w:pPr>
      <w:r w:rsidRPr="0083110D">
        <w:rPr>
          <w:sz w:val="20"/>
          <w:szCs w:val="20"/>
          <w:lang w:val="es-MX"/>
        </w:rPr>
        <w:t>Para aquéllos que cumplan con horario discontinuo, se considerará una falta de asistencia por cada dos faltas en el turno vespertino;</w:t>
      </w:r>
    </w:p>
    <w:p w14:paraId="5E7A2E64" w14:textId="2EF2C337" w:rsidR="00DA5C27" w:rsidRPr="0083110D" w:rsidRDefault="00463753" w:rsidP="00CD6902">
      <w:pPr>
        <w:pStyle w:val="Prrafodelista"/>
        <w:numPr>
          <w:ilvl w:val="0"/>
          <w:numId w:val="16"/>
        </w:numPr>
        <w:spacing w:before="240" w:after="240"/>
        <w:rPr>
          <w:sz w:val="20"/>
          <w:szCs w:val="20"/>
          <w:lang w:val="es-MX"/>
        </w:rPr>
      </w:pPr>
      <w:r w:rsidRPr="0083110D">
        <w:rPr>
          <w:sz w:val="20"/>
          <w:szCs w:val="20"/>
          <w:lang w:val="es-MX"/>
        </w:rPr>
        <w:t>Cuando en caso de enfermedad o accidente, el trabajador por si o por tercera persona omita dar aviso de su inasistencia al jefe inmediato de su adscripción, dentro de las veinticuatro horas siguientes del evento que le impida acudir a su centro de trabajo.</w:t>
      </w:r>
    </w:p>
    <w:p w14:paraId="4CC37DAB" w14:textId="4A305FC9" w:rsidR="00DA5C27" w:rsidRPr="0083110D" w:rsidRDefault="00463753" w:rsidP="00CD6902">
      <w:pPr>
        <w:pStyle w:val="Prrafodelista"/>
        <w:numPr>
          <w:ilvl w:val="0"/>
          <w:numId w:val="16"/>
        </w:numPr>
        <w:spacing w:before="240" w:after="240"/>
        <w:rPr>
          <w:sz w:val="20"/>
          <w:szCs w:val="20"/>
          <w:lang w:val="es-MX"/>
        </w:rPr>
      </w:pPr>
      <w:r w:rsidRPr="0083110D">
        <w:rPr>
          <w:sz w:val="20"/>
          <w:szCs w:val="20"/>
          <w:lang w:val="es-MX"/>
        </w:rPr>
        <w:t>Cuando el trabajador omita entregar o hacer llegar la incapacidad médica que le expida el Instituto Mexicano del Seguro Social, y</w:t>
      </w:r>
    </w:p>
    <w:p w14:paraId="0A3E052A" w14:textId="71C64202" w:rsidR="00DA5C27" w:rsidRPr="0083110D" w:rsidRDefault="00463753" w:rsidP="00CD6902">
      <w:pPr>
        <w:pStyle w:val="Prrafodelista"/>
        <w:numPr>
          <w:ilvl w:val="0"/>
          <w:numId w:val="16"/>
        </w:numPr>
        <w:spacing w:before="240" w:after="240"/>
        <w:rPr>
          <w:sz w:val="20"/>
          <w:szCs w:val="20"/>
          <w:lang w:val="es-MX"/>
        </w:rPr>
      </w:pPr>
      <w:r w:rsidRPr="0083110D">
        <w:rPr>
          <w:sz w:val="20"/>
          <w:szCs w:val="20"/>
          <w:lang w:val="es-MX"/>
        </w:rPr>
        <w:t xml:space="preserve">Cuando el trabajador registre su entrada después de los treinta minutos de la hora señalada </w:t>
      </w:r>
      <w:r w:rsidRPr="0083110D">
        <w:rPr>
          <w:sz w:val="20"/>
          <w:szCs w:val="20"/>
          <w:lang w:val="es-MX"/>
        </w:rPr>
        <w:lastRenderedPageBreak/>
        <w:t>para el inicio de labores, sin contar con autorización del Departamento de Recursos Humanos o de su jefe inmediato.</w:t>
      </w:r>
    </w:p>
    <w:p w14:paraId="50CD577B" w14:textId="01B4FF2E" w:rsidR="00DA5C27" w:rsidRPr="0083110D" w:rsidRDefault="00463753" w:rsidP="00CD6902">
      <w:pPr>
        <w:pStyle w:val="Prrafodelista"/>
        <w:numPr>
          <w:ilvl w:val="0"/>
          <w:numId w:val="2"/>
        </w:numPr>
        <w:spacing w:before="240" w:after="240"/>
        <w:rPr>
          <w:sz w:val="20"/>
          <w:szCs w:val="20"/>
          <w:lang w:val="es-MX"/>
        </w:rPr>
      </w:pPr>
      <w:r w:rsidRPr="0083110D">
        <w:rPr>
          <w:sz w:val="20"/>
          <w:szCs w:val="20"/>
          <w:lang w:val="es-MX"/>
        </w:rPr>
        <w:t xml:space="preserve">Los trabajadores que requieran trasladarse a un lugar distinto del acostumbrado para el desempeño de sus labores, con motivo de la función o tarea encomendada y cuya encomienda </w:t>
      </w:r>
      <w:proofErr w:type="gramStart"/>
      <w:r w:rsidRPr="0083110D">
        <w:rPr>
          <w:sz w:val="20"/>
          <w:szCs w:val="20"/>
          <w:lang w:val="es-MX"/>
        </w:rPr>
        <w:t>difiera</w:t>
      </w:r>
      <w:proofErr w:type="gramEnd"/>
      <w:r w:rsidRPr="0083110D">
        <w:rPr>
          <w:sz w:val="20"/>
          <w:szCs w:val="20"/>
          <w:lang w:val="es-MX"/>
        </w:rPr>
        <w:t xml:space="preserve"> del horario laboral ordinario, estarán exentos de llevar a cabo el registro de asistencia en cualquiera de sus modalidades, siempre y cuando el Jefe Inmediato haya dado la instrucción correspondiente.</w:t>
      </w:r>
    </w:p>
    <w:p w14:paraId="2AA09743" w14:textId="62F447A2" w:rsidR="00DA5C27" w:rsidRPr="0083110D" w:rsidRDefault="00463753" w:rsidP="004B69E9">
      <w:pPr>
        <w:pStyle w:val="Ttulo3"/>
        <w:rPr>
          <w:sz w:val="20"/>
          <w:szCs w:val="20"/>
        </w:rPr>
      </w:pPr>
      <w:bookmarkStart w:id="4" w:name="_Toc220255310"/>
      <w:r w:rsidRPr="0083110D">
        <w:rPr>
          <w:sz w:val="20"/>
          <w:szCs w:val="20"/>
        </w:rPr>
        <w:t>SECCIÓN SEGUNDA</w:t>
      </w:r>
      <w:r w:rsidR="00B63C38" w:rsidRPr="0083110D">
        <w:rPr>
          <w:sz w:val="20"/>
          <w:szCs w:val="20"/>
        </w:rPr>
        <w:t xml:space="preserve"> </w:t>
      </w:r>
      <w:r w:rsidRPr="0083110D">
        <w:rPr>
          <w:sz w:val="20"/>
          <w:szCs w:val="20"/>
        </w:rPr>
        <w:t>DE LOS PERMISOS ECONÓMICOS</w:t>
      </w:r>
      <w:bookmarkEnd w:id="4"/>
    </w:p>
    <w:p w14:paraId="06C5D0CB" w14:textId="557390D2" w:rsidR="00DA5C27" w:rsidRPr="0083110D" w:rsidRDefault="00463753" w:rsidP="00CD6902">
      <w:pPr>
        <w:pStyle w:val="Prrafodelista"/>
        <w:numPr>
          <w:ilvl w:val="0"/>
          <w:numId w:val="2"/>
        </w:numPr>
        <w:spacing w:before="240" w:after="240"/>
        <w:rPr>
          <w:sz w:val="20"/>
          <w:szCs w:val="20"/>
          <w:lang w:val="es-MX"/>
        </w:rPr>
      </w:pPr>
      <w:r w:rsidRPr="0083110D">
        <w:rPr>
          <w:sz w:val="20"/>
          <w:szCs w:val="20"/>
          <w:lang w:val="es-MX"/>
        </w:rPr>
        <w:t>El Departamento de Recursos Humanos podrá conceder permisos económicos con goce de sueldo a los</w:t>
      </w:r>
      <w:r w:rsidR="00CD6902" w:rsidRPr="0083110D">
        <w:rPr>
          <w:sz w:val="20"/>
          <w:szCs w:val="20"/>
          <w:lang w:val="es-MX"/>
        </w:rPr>
        <w:t xml:space="preserve"> </w:t>
      </w:r>
      <w:r w:rsidRPr="0083110D">
        <w:rPr>
          <w:sz w:val="20"/>
          <w:szCs w:val="20"/>
          <w:lang w:val="es-MX"/>
        </w:rPr>
        <w:t>trabajadores, por un periodo no mayor de tres días en un mes, ni mayor de nueve días en un año de labores</w:t>
      </w:r>
      <w:r w:rsidR="00CD6902" w:rsidRPr="0083110D">
        <w:rPr>
          <w:sz w:val="20"/>
          <w:szCs w:val="20"/>
          <w:lang w:val="es-MX"/>
        </w:rPr>
        <w:t xml:space="preserve">, </w:t>
      </w:r>
      <w:r w:rsidRPr="0083110D">
        <w:rPr>
          <w:sz w:val="20"/>
          <w:szCs w:val="20"/>
          <w:lang w:val="es-MX"/>
        </w:rPr>
        <w:t>solo cuando existan causas de fuerza mayor que los imposibiliten presentarse a sus labores.</w:t>
      </w:r>
    </w:p>
    <w:p w14:paraId="6EB812AA" w14:textId="77777777" w:rsidR="00DA5C27" w:rsidRPr="0083110D" w:rsidRDefault="00463753" w:rsidP="004F24EF">
      <w:pPr>
        <w:spacing w:before="240" w:after="240"/>
        <w:rPr>
          <w:sz w:val="20"/>
          <w:szCs w:val="20"/>
        </w:rPr>
      </w:pPr>
      <w:r w:rsidRPr="0083110D">
        <w:rPr>
          <w:sz w:val="20"/>
          <w:szCs w:val="20"/>
        </w:rPr>
        <w:t xml:space="preserve">Las solicitudes para el otorgamiento de los días económicos, se presentarán por escrito, por lo menos con 72 horas de anticipación, ante el Departamento de Recursos Humanos, en la que se </w:t>
      </w:r>
      <w:proofErr w:type="gramStart"/>
      <w:r w:rsidRPr="0083110D">
        <w:rPr>
          <w:sz w:val="20"/>
          <w:szCs w:val="20"/>
        </w:rPr>
        <w:t>indicaran</w:t>
      </w:r>
      <w:proofErr w:type="gramEnd"/>
      <w:r w:rsidRPr="0083110D">
        <w:rPr>
          <w:sz w:val="20"/>
          <w:szCs w:val="20"/>
        </w:rPr>
        <w:t>, los días a tomar y los motivos por lo que se soliciten, con copia al jefe inmediato, la sola presentación de la solicitud no implica la autorización de los días económicos solicitados,</w:t>
      </w:r>
    </w:p>
    <w:p w14:paraId="70C0BCCD" w14:textId="289AA58D" w:rsidR="00DA5C27" w:rsidRPr="0083110D" w:rsidRDefault="00463753" w:rsidP="004F24EF">
      <w:pPr>
        <w:spacing w:before="240" w:after="240"/>
        <w:rPr>
          <w:sz w:val="20"/>
          <w:szCs w:val="20"/>
        </w:rPr>
      </w:pPr>
      <w:r w:rsidRPr="0083110D">
        <w:rPr>
          <w:sz w:val="20"/>
          <w:szCs w:val="20"/>
        </w:rPr>
        <w:t>Las causas de fuerza mayor por las que se podrá tener derecho a la concesión de tres días, son las</w:t>
      </w:r>
      <w:r w:rsidR="00CD6902" w:rsidRPr="0083110D">
        <w:rPr>
          <w:sz w:val="20"/>
          <w:szCs w:val="20"/>
        </w:rPr>
        <w:t xml:space="preserve"> </w:t>
      </w:r>
      <w:r w:rsidRPr="0083110D">
        <w:rPr>
          <w:sz w:val="20"/>
          <w:szCs w:val="20"/>
        </w:rPr>
        <w:t>siguientes:</w:t>
      </w:r>
    </w:p>
    <w:p w14:paraId="0A39780C" w14:textId="3D96217D" w:rsidR="00DA5C27"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Por fallecimiento de padres, hijos, cónyuge o hermanos;</w:t>
      </w:r>
    </w:p>
    <w:p w14:paraId="59BF270B" w14:textId="589B8F7E" w:rsidR="00DA5C27"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Por accidentes graves a padres, hijos, cónyuge o hermanos;</w:t>
      </w:r>
    </w:p>
    <w:p w14:paraId="1549C42A" w14:textId="072184A7" w:rsidR="00DA5C27"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Por accidente grave ocurrido a padres, hijos, cónyuge o hermanos, sucedido en población o en lugar</w:t>
      </w:r>
      <w:r w:rsidR="00CD6902" w:rsidRPr="0083110D">
        <w:rPr>
          <w:sz w:val="20"/>
          <w:szCs w:val="20"/>
          <w:lang w:val="es-MX"/>
        </w:rPr>
        <w:t xml:space="preserve"> </w:t>
      </w:r>
      <w:r w:rsidRPr="0083110D">
        <w:rPr>
          <w:sz w:val="20"/>
          <w:szCs w:val="20"/>
          <w:lang w:val="es-MX"/>
        </w:rPr>
        <w:t>distinto a la residencia de trabajador;</w:t>
      </w:r>
    </w:p>
    <w:p w14:paraId="49F739B4" w14:textId="1A29BEFD" w:rsidR="00DA5C27"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Por privación de la libertad de padres, hijos, cónyuge o hermanos;</w:t>
      </w:r>
    </w:p>
    <w:p w14:paraId="2C6D7BF1" w14:textId="7B8B4E62" w:rsidR="00DA5C27"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En caso de incendio, inundación o cualquier otro siniestro grave en el domicilio del trabajador;</w:t>
      </w:r>
    </w:p>
    <w:p w14:paraId="7F38A650" w14:textId="4678B5F9" w:rsidR="00DA5C27"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Por traslado autorizado a población distinta a la de su domicilio, para la atención médica de padres, hijos o cónyuge del trabajador;</w:t>
      </w:r>
    </w:p>
    <w:p w14:paraId="19F55E1F" w14:textId="171F4DDF" w:rsidR="0009785F"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 xml:space="preserve">Por desaparición de hijos, padres, cónyuge o hermanos que vivan con el trabajador; </w:t>
      </w:r>
    </w:p>
    <w:p w14:paraId="3B513C21" w14:textId="72D0D83F" w:rsidR="00DA5C27"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Por enfermedad grave de hijos, padres o cónyuge que vivan con el trabajador;</w:t>
      </w:r>
    </w:p>
    <w:p w14:paraId="50709B1B" w14:textId="77777777" w:rsidR="0009785F"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 xml:space="preserve">Por hospitalización por enfermedad grave, de padres, hijos o cónyuge; </w:t>
      </w:r>
    </w:p>
    <w:p w14:paraId="367C9B93" w14:textId="3B1E8F2D" w:rsidR="00DA5C27"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Por intervenciones quirúrgicas a padres, hijos o cónyuges;</w:t>
      </w:r>
    </w:p>
    <w:p w14:paraId="65692B38" w14:textId="3DDA337C" w:rsidR="00DA5C27"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Por intervenciones quirúrgicas a padres, hermanos o hijos;</w:t>
      </w:r>
    </w:p>
    <w:p w14:paraId="78634485" w14:textId="77777777" w:rsidR="0009785F"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Por nacimiento de hijos del trabajador;</w:t>
      </w:r>
    </w:p>
    <w:p w14:paraId="639B4521" w14:textId="57759D3C" w:rsidR="0009785F"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Por asistir el trabajador a diligencias judiciales para la que haya recibido cita;</w:t>
      </w:r>
    </w:p>
    <w:p w14:paraId="63C51E54" w14:textId="52AD0C23" w:rsidR="00DA5C27" w:rsidRPr="0083110D" w:rsidRDefault="00463753" w:rsidP="0009785F">
      <w:pPr>
        <w:pStyle w:val="Prrafodelista"/>
        <w:numPr>
          <w:ilvl w:val="0"/>
          <w:numId w:val="17"/>
        </w:numPr>
        <w:spacing w:before="240" w:after="240"/>
        <w:rPr>
          <w:sz w:val="20"/>
          <w:szCs w:val="20"/>
          <w:lang w:val="es-MX"/>
        </w:rPr>
      </w:pPr>
      <w:r w:rsidRPr="0083110D">
        <w:rPr>
          <w:sz w:val="20"/>
          <w:szCs w:val="20"/>
          <w:lang w:val="es-MX"/>
        </w:rPr>
        <w:t>Por matrimonio de hijos;</w:t>
      </w:r>
    </w:p>
    <w:p w14:paraId="1C297201" w14:textId="4371B58E" w:rsidR="00DA5C27" w:rsidRPr="0083110D" w:rsidRDefault="00463753" w:rsidP="001F48A1">
      <w:pPr>
        <w:pStyle w:val="Prrafodelista"/>
        <w:numPr>
          <w:ilvl w:val="0"/>
          <w:numId w:val="20"/>
        </w:numPr>
        <w:spacing w:before="240" w:after="240"/>
        <w:rPr>
          <w:sz w:val="20"/>
          <w:szCs w:val="20"/>
          <w:lang w:val="es-MX"/>
        </w:rPr>
      </w:pPr>
      <w:r w:rsidRPr="0083110D">
        <w:rPr>
          <w:sz w:val="20"/>
          <w:szCs w:val="20"/>
          <w:lang w:val="es-MX"/>
        </w:rPr>
        <w:t>Por cambio de domicilio del trabajador;</w:t>
      </w:r>
    </w:p>
    <w:p w14:paraId="7D076301" w14:textId="795FA09F" w:rsidR="00DA5C27" w:rsidRPr="0083110D" w:rsidRDefault="00463753" w:rsidP="001F48A1">
      <w:pPr>
        <w:pStyle w:val="Prrafodelista"/>
        <w:numPr>
          <w:ilvl w:val="0"/>
          <w:numId w:val="20"/>
        </w:numPr>
        <w:spacing w:before="240" w:after="240"/>
        <w:rPr>
          <w:sz w:val="20"/>
          <w:szCs w:val="20"/>
          <w:lang w:val="es-MX"/>
        </w:rPr>
      </w:pPr>
      <w:r w:rsidRPr="0083110D">
        <w:rPr>
          <w:sz w:val="20"/>
          <w:szCs w:val="20"/>
          <w:lang w:val="es-MX"/>
        </w:rPr>
        <w:lastRenderedPageBreak/>
        <w:t>Por examen profesional del trabajador;</w:t>
      </w:r>
    </w:p>
    <w:p w14:paraId="1F6E2AFB" w14:textId="32C90E49" w:rsidR="00DA5C27" w:rsidRPr="0083110D" w:rsidRDefault="00463753" w:rsidP="001F48A1">
      <w:pPr>
        <w:pStyle w:val="Prrafodelista"/>
        <w:numPr>
          <w:ilvl w:val="0"/>
          <w:numId w:val="20"/>
        </w:numPr>
        <w:spacing w:before="240" w:after="240"/>
        <w:rPr>
          <w:sz w:val="20"/>
          <w:szCs w:val="20"/>
          <w:lang w:val="es-MX"/>
        </w:rPr>
      </w:pPr>
      <w:r w:rsidRPr="0083110D">
        <w:rPr>
          <w:sz w:val="20"/>
          <w:szCs w:val="20"/>
          <w:lang w:val="es-MX"/>
        </w:rPr>
        <w:t>Por causas similares no previstas en los incisos anteriores.</w:t>
      </w:r>
    </w:p>
    <w:p w14:paraId="4E8E9AE4" w14:textId="1067E0F6" w:rsidR="00DA5C27" w:rsidRPr="0083110D" w:rsidRDefault="00463753" w:rsidP="001F48A1">
      <w:pPr>
        <w:spacing w:before="240" w:after="240"/>
        <w:jc w:val="both"/>
        <w:rPr>
          <w:sz w:val="20"/>
          <w:szCs w:val="20"/>
        </w:rPr>
      </w:pPr>
      <w:r w:rsidRPr="0083110D">
        <w:rPr>
          <w:sz w:val="20"/>
          <w:szCs w:val="20"/>
        </w:rPr>
        <w:t>En la aplicación de este Reglamento, se considerarán como asistencias al trabajo los días amparados por vacaciones; las incapacidades médicas que no excedan de nueve días al año; los días de descanso obligatorio; las licencias con goce de sueldo por contraer matrimonio; los días autorizados a los trabajadores</w:t>
      </w:r>
      <w:r w:rsidR="0009785F" w:rsidRPr="0083110D">
        <w:rPr>
          <w:sz w:val="20"/>
          <w:szCs w:val="20"/>
        </w:rPr>
        <w:t xml:space="preserve"> </w:t>
      </w:r>
      <w:r w:rsidRPr="0083110D">
        <w:rPr>
          <w:sz w:val="20"/>
          <w:szCs w:val="20"/>
        </w:rPr>
        <w:t xml:space="preserve">para asistir a festejos patrios, inclusive, los días en que se otorgue permiso al trabajador para que cumpla con sus obligaciones sindicales en términos de la fracción XX del </w:t>
      </w:r>
      <w:r w:rsidR="0009785F" w:rsidRPr="0083110D">
        <w:rPr>
          <w:sz w:val="20"/>
          <w:szCs w:val="20"/>
        </w:rPr>
        <w:t>artículo</w:t>
      </w:r>
      <w:r w:rsidRPr="0083110D">
        <w:rPr>
          <w:sz w:val="20"/>
          <w:szCs w:val="20"/>
        </w:rPr>
        <w:t xml:space="preserve"> 46 de las Condiciones Generales.</w:t>
      </w:r>
    </w:p>
    <w:p w14:paraId="3E3D9CDE" w14:textId="7E7AECE2" w:rsidR="00DA5C27" w:rsidRPr="0083110D" w:rsidRDefault="00463753" w:rsidP="001F48A1">
      <w:pPr>
        <w:pStyle w:val="Ttulo3"/>
        <w:rPr>
          <w:sz w:val="20"/>
          <w:szCs w:val="20"/>
        </w:rPr>
      </w:pPr>
      <w:bookmarkStart w:id="5" w:name="_Toc220255311"/>
      <w:r w:rsidRPr="0083110D">
        <w:rPr>
          <w:sz w:val="20"/>
          <w:szCs w:val="20"/>
        </w:rPr>
        <w:t>SECCIÓN TERCERA</w:t>
      </w:r>
      <w:r w:rsidR="00B63C38" w:rsidRPr="0083110D">
        <w:rPr>
          <w:sz w:val="20"/>
          <w:szCs w:val="20"/>
        </w:rPr>
        <w:t xml:space="preserve"> </w:t>
      </w:r>
      <w:r w:rsidRPr="0083110D">
        <w:rPr>
          <w:sz w:val="20"/>
          <w:szCs w:val="20"/>
        </w:rPr>
        <w:t>DEL CONTROL DE LA PUNTUALIDAD AL TRABAJO</w:t>
      </w:r>
      <w:bookmarkEnd w:id="5"/>
    </w:p>
    <w:p w14:paraId="10BABC47" w14:textId="0311BD64" w:rsidR="00DA5C27" w:rsidRPr="0083110D" w:rsidRDefault="00463753" w:rsidP="001F48A1">
      <w:pPr>
        <w:pStyle w:val="Prrafodelista"/>
        <w:numPr>
          <w:ilvl w:val="0"/>
          <w:numId w:val="2"/>
        </w:numPr>
        <w:spacing w:before="240" w:after="240"/>
        <w:rPr>
          <w:sz w:val="20"/>
          <w:szCs w:val="20"/>
        </w:rPr>
      </w:pPr>
      <w:r w:rsidRPr="0083110D">
        <w:rPr>
          <w:sz w:val="20"/>
          <w:szCs w:val="20"/>
        </w:rPr>
        <w:t xml:space="preserve">En los centros de </w:t>
      </w:r>
      <w:r w:rsidR="007125DA" w:rsidRPr="0083110D">
        <w:rPr>
          <w:sz w:val="20"/>
          <w:szCs w:val="20"/>
        </w:rPr>
        <w:t>trabajo</w:t>
      </w:r>
      <w:r w:rsidRPr="0083110D">
        <w:rPr>
          <w:sz w:val="20"/>
          <w:szCs w:val="20"/>
        </w:rPr>
        <w:t xml:space="preserve"> o adscripción, el control de puntualidad al trabajo se determina por los mismos medíos que existen para el control de asistencia al trabajo; esto es, por listas de asistencia y de relojes checadores de huella digital </w:t>
      </w:r>
      <w:r w:rsidR="007125DA" w:rsidRPr="0083110D">
        <w:rPr>
          <w:sz w:val="20"/>
          <w:szCs w:val="20"/>
        </w:rPr>
        <w:t>biométrico</w:t>
      </w:r>
      <w:r w:rsidRPr="0083110D">
        <w:rPr>
          <w:sz w:val="20"/>
          <w:szCs w:val="20"/>
        </w:rPr>
        <w:t>.</w:t>
      </w:r>
    </w:p>
    <w:p w14:paraId="2C94E35C" w14:textId="3805F890" w:rsidR="00DA5C27" w:rsidRPr="0083110D" w:rsidRDefault="00463753" w:rsidP="007125DA">
      <w:pPr>
        <w:pStyle w:val="Prrafodelista"/>
        <w:numPr>
          <w:ilvl w:val="0"/>
          <w:numId w:val="2"/>
        </w:numPr>
        <w:spacing w:before="240" w:after="240"/>
        <w:rPr>
          <w:sz w:val="20"/>
          <w:szCs w:val="20"/>
        </w:rPr>
      </w:pPr>
      <w:r w:rsidRPr="0083110D">
        <w:rPr>
          <w:sz w:val="20"/>
          <w:szCs w:val="20"/>
        </w:rPr>
        <w:t>Se entiende por retardo al trabajo, el hecho de que un trabajador se presente a su lugar de adscripción, después de la hora fijada para el inicio de sus labores habituales.</w:t>
      </w:r>
    </w:p>
    <w:p w14:paraId="316D8E46" w14:textId="3C1BE8F4" w:rsidR="00DA5C27" w:rsidRPr="0083110D" w:rsidRDefault="00463753" w:rsidP="007125DA">
      <w:pPr>
        <w:pStyle w:val="Prrafodelista"/>
        <w:numPr>
          <w:ilvl w:val="0"/>
          <w:numId w:val="2"/>
        </w:numPr>
        <w:spacing w:before="240" w:after="240"/>
        <w:rPr>
          <w:sz w:val="20"/>
          <w:szCs w:val="20"/>
        </w:rPr>
      </w:pPr>
      <w:r w:rsidRPr="0083110D">
        <w:rPr>
          <w:sz w:val="20"/>
          <w:szCs w:val="20"/>
        </w:rPr>
        <w:t>Se considerará retardo tolerable, el hecho de que el trabajador registre su entrada dentro de los cinco minutos posteriores a su hora establecida para el inicio de sus labores.</w:t>
      </w:r>
    </w:p>
    <w:p w14:paraId="07C17682" w14:textId="5E9C93D1" w:rsidR="00DA5C27" w:rsidRPr="0083110D" w:rsidRDefault="00463753" w:rsidP="007125DA">
      <w:pPr>
        <w:pStyle w:val="Prrafodelista"/>
        <w:numPr>
          <w:ilvl w:val="0"/>
          <w:numId w:val="2"/>
        </w:numPr>
        <w:spacing w:before="240" w:after="240"/>
        <w:rPr>
          <w:sz w:val="20"/>
          <w:szCs w:val="20"/>
        </w:rPr>
      </w:pPr>
      <w:r w:rsidRPr="0083110D">
        <w:rPr>
          <w:sz w:val="20"/>
          <w:szCs w:val="20"/>
        </w:rPr>
        <w:t xml:space="preserve">Se considera como retardo menor, el hecho de que el trabajador registre su entrada después de los cinco minutos de tolerancia a que se refiere el </w:t>
      </w:r>
      <w:r w:rsidR="006774AE" w:rsidRPr="0083110D">
        <w:rPr>
          <w:sz w:val="20"/>
          <w:szCs w:val="20"/>
        </w:rPr>
        <w:t>artículo</w:t>
      </w:r>
      <w:r w:rsidRPr="0083110D">
        <w:rPr>
          <w:sz w:val="20"/>
          <w:szCs w:val="20"/>
        </w:rPr>
        <w:t xml:space="preserve"> anterior, pero dentro de los quince minutos siguientes a la hora señalada para el inicio de sus labores.</w:t>
      </w:r>
    </w:p>
    <w:p w14:paraId="30A1F338" w14:textId="01907BDC" w:rsidR="00DA5C27" w:rsidRPr="0083110D" w:rsidRDefault="00463753" w:rsidP="007125DA">
      <w:pPr>
        <w:pStyle w:val="Prrafodelista"/>
        <w:numPr>
          <w:ilvl w:val="0"/>
          <w:numId w:val="2"/>
        </w:numPr>
        <w:spacing w:before="240" w:after="240"/>
        <w:rPr>
          <w:sz w:val="20"/>
          <w:szCs w:val="20"/>
        </w:rPr>
      </w:pPr>
      <w:r w:rsidRPr="0083110D">
        <w:rPr>
          <w:sz w:val="20"/>
          <w:szCs w:val="20"/>
        </w:rPr>
        <w:t>Se considera como retardo mayor, el hecho de que el trabajador registre su entrada después de los quince minutos, pero dentro de los treinta minutos siguientes a la hora señalada para el inicio</w:t>
      </w:r>
      <w:r w:rsidR="006774AE" w:rsidRPr="0083110D">
        <w:rPr>
          <w:sz w:val="20"/>
          <w:szCs w:val="20"/>
        </w:rPr>
        <w:t xml:space="preserve"> </w:t>
      </w:r>
      <w:r w:rsidRPr="0083110D">
        <w:rPr>
          <w:sz w:val="20"/>
          <w:szCs w:val="20"/>
        </w:rPr>
        <w:t>de sus labores.</w:t>
      </w:r>
    </w:p>
    <w:p w14:paraId="260CA80F" w14:textId="3A85D3B5" w:rsidR="00DA5C27" w:rsidRPr="0083110D" w:rsidRDefault="00463753" w:rsidP="007125DA">
      <w:pPr>
        <w:pStyle w:val="Prrafodelista"/>
        <w:numPr>
          <w:ilvl w:val="0"/>
          <w:numId w:val="2"/>
        </w:numPr>
        <w:spacing w:before="240" w:after="240"/>
        <w:rPr>
          <w:sz w:val="20"/>
          <w:szCs w:val="20"/>
        </w:rPr>
      </w:pPr>
      <w:r w:rsidRPr="0083110D">
        <w:rPr>
          <w:sz w:val="20"/>
          <w:szCs w:val="20"/>
        </w:rPr>
        <w:t xml:space="preserve">Se entiende como falta de asistencia, el hecho de que el trabajador registre su entrada después de los treinta minutos a que se refiere el </w:t>
      </w:r>
      <w:r w:rsidR="006774AE" w:rsidRPr="0083110D">
        <w:rPr>
          <w:sz w:val="20"/>
          <w:szCs w:val="20"/>
        </w:rPr>
        <w:t>artículo</w:t>
      </w:r>
      <w:r w:rsidRPr="0083110D">
        <w:rPr>
          <w:sz w:val="20"/>
          <w:szCs w:val="20"/>
        </w:rPr>
        <w:t xml:space="preserve"> anterior, quedando a criterio del </w:t>
      </w:r>
      <w:proofErr w:type="gramStart"/>
      <w:r w:rsidRPr="0083110D">
        <w:rPr>
          <w:sz w:val="20"/>
          <w:szCs w:val="20"/>
        </w:rPr>
        <w:t>Jefe</w:t>
      </w:r>
      <w:proofErr w:type="gramEnd"/>
      <w:r w:rsidRPr="0083110D">
        <w:rPr>
          <w:sz w:val="20"/>
          <w:szCs w:val="20"/>
        </w:rPr>
        <w:t xml:space="preserve"> inmediato si el Trabajador se queda a trabajar o es enviado a su casa</w:t>
      </w:r>
    </w:p>
    <w:p w14:paraId="39035671" w14:textId="742B135E" w:rsidR="00DA5C27" w:rsidRPr="0083110D" w:rsidRDefault="00463753" w:rsidP="00C24CA3">
      <w:pPr>
        <w:spacing w:before="240" w:after="240"/>
        <w:jc w:val="both"/>
        <w:rPr>
          <w:sz w:val="20"/>
          <w:szCs w:val="20"/>
        </w:rPr>
      </w:pPr>
      <w:r w:rsidRPr="0083110D">
        <w:rPr>
          <w:sz w:val="20"/>
          <w:szCs w:val="20"/>
        </w:rPr>
        <w:t xml:space="preserve">Los retardos señalados en los artículos 17, 18, 19 y 20 de este Reglamento, no se </w:t>
      </w:r>
      <w:r w:rsidR="006774AE" w:rsidRPr="0083110D">
        <w:rPr>
          <w:sz w:val="20"/>
          <w:szCs w:val="20"/>
        </w:rPr>
        <w:t>considerarán</w:t>
      </w:r>
      <w:r w:rsidRPr="0083110D">
        <w:rPr>
          <w:sz w:val="20"/>
          <w:szCs w:val="20"/>
        </w:rPr>
        <w:t xml:space="preserve"> como una extensión de la hora de entrada y registro a su centro de labores o adscripción, sino circunstancias extraordinarias que no le permitan al Trabajador acudir puntualmente a su trabajo.</w:t>
      </w:r>
    </w:p>
    <w:p w14:paraId="74AE40A1" w14:textId="10938DF3" w:rsidR="00DA5C27" w:rsidRPr="0083110D" w:rsidRDefault="00463753" w:rsidP="00C24CA3">
      <w:pPr>
        <w:pStyle w:val="Ttulo3"/>
        <w:rPr>
          <w:sz w:val="20"/>
          <w:szCs w:val="20"/>
        </w:rPr>
      </w:pPr>
      <w:bookmarkStart w:id="6" w:name="_Toc220255312"/>
      <w:r w:rsidRPr="0083110D">
        <w:rPr>
          <w:sz w:val="20"/>
          <w:szCs w:val="20"/>
        </w:rPr>
        <w:t>SECCIÓN CUARTA</w:t>
      </w:r>
      <w:r w:rsidR="00B63C38" w:rsidRPr="0083110D">
        <w:rPr>
          <w:sz w:val="20"/>
          <w:szCs w:val="20"/>
        </w:rPr>
        <w:t xml:space="preserve"> </w:t>
      </w:r>
      <w:r w:rsidRPr="0083110D">
        <w:rPr>
          <w:sz w:val="20"/>
          <w:szCs w:val="20"/>
        </w:rPr>
        <w:t>DEL CONTROL DE LA PERMANENCIA EN EL TRABAJO</w:t>
      </w:r>
      <w:bookmarkEnd w:id="6"/>
    </w:p>
    <w:p w14:paraId="7A88AE16" w14:textId="432BA3E6" w:rsidR="00DA5C27" w:rsidRPr="0083110D" w:rsidRDefault="00463753" w:rsidP="00C24CA3">
      <w:pPr>
        <w:pStyle w:val="Prrafodelista"/>
        <w:numPr>
          <w:ilvl w:val="0"/>
          <w:numId w:val="2"/>
        </w:numPr>
        <w:spacing w:before="240" w:after="240"/>
        <w:rPr>
          <w:sz w:val="20"/>
          <w:szCs w:val="20"/>
        </w:rPr>
      </w:pPr>
      <w:r w:rsidRPr="0083110D">
        <w:rPr>
          <w:sz w:val="20"/>
          <w:szCs w:val="20"/>
        </w:rPr>
        <w:t>En los Centros de trabajo o adscripción, el control de la permanencia en el trabajo se verificará por la observación que al respecto haga el jefe inmediato, para comprobar que los trabajadores de su adscripción desempeñen sus funciones hasta la hora de la salida, con la intensidad y calidad requeridas.</w:t>
      </w:r>
    </w:p>
    <w:p w14:paraId="0A709A47" w14:textId="6D969734" w:rsidR="00DA5C27" w:rsidRPr="0083110D" w:rsidRDefault="00463753" w:rsidP="00C24CA3">
      <w:pPr>
        <w:pStyle w:val="Prrafodelista"/>
        <w:numPr>
          <w:ilvl w:val="0"/>
          <w:numId w:val="2"/>
        </w:numPr>
        <w:spacing w:before="240" w:after="240"/>
        <w:rPr>
          <w:sz w:val="20"/>
          <w:szCs w:val="20"/>
          <w:lang w:val="es-MX"/>
        </w:rPr>
      </w:pPr>
      <w:r w:rsidRPr="0083110D">
        <w:rPr>
          <w:sz w:val="20"/>
          <w:szCs w:val="20"/>
        </w:rPr>
        <w:t>La permanencia en el trabajo se evaluará de acuerdo con los reportes o constancias que al</w:t>
      </w:r>
      <w:r w:rsidR="0009785F" w:rsidRPr="0083110D">
        <w:rPr>
          <w:sz w:val="20"/>
          <w:szCs w:val="20"/>
        </w:rPr>
        <w:t xml:space="preserve"> </w:t>
      </w:r>
      <w:r w:rsidRPr="0083110D">
        <w:rPr>
          <w:sz w:val="20"/>
          <w:szCs w:val="20"/>
        </w:rPr>
        <w:t>efecto elaboren los jefes inmediatos, quienes calificarán como positiva o negativa dicha permanencia.</w:t>
      </w:r>
      <w:r w:rsidRPr="0083110D">
        <w:rPr>
          <w:noProof/>
          <w:sz w:val="20"/>
          <w:szCs w:val="20"/>
          <w:lang w:val="es-MX"/>
        </w:rPr>
        <mc:AlternateContent>
          <mc:Choice Requires="wps">
            <w:drawing>
              <wp:anchor distT="0" distB="0" distL="0" distR="0" simplePos="0" relativeHeight="251631616" behindDoc="0" locked="0" layoutInCell="1" allowOverlap="1" wp14:anchorId="694D70A4" wp14:editId="5AE735EB">
                <wp:simplePos x="0" y="0"/>
                <wp:positionH relativeFrom="page">
                  <wp:posOffset>1526</wp:posOffset>
                </wp:positionH>
                <wp:positionV relativeFrom="paragraph">
                  <wp:posOffset>-346618</wp:posOffset>
                </wp:positionV>
                <wp:extent cx="1270" cy="1758314"/>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58314"/>
                        </a:xfrm>
                        <a:custGeom>
                          <a:avLst/>
                          <a:gdLst/>
                          <a:ahLst/>
                          <a:cxnLst/>
                          <a:rect l="l" t="t" r="r" b="b"/>
                          <a:pathLst>
                            <a:path h="1758314">
                              <a:moveTo>
                                <a:pt x="0" y="1757775"/>
                              </a:moveTo>
                              <a:lnTo>
                                <a:pt x="0" y="0"/>
                              </a:lnTo>
                            </a:path>
                          </a:pathLst>
                        </a:custGeom>
                        <a:ln w="61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124DB3" id="Graphic 61" o:spid="_x0000_s1026" style="position:absolute;margin-left:.1pt;margin-top:-27.3pt;width:.1pt;height:138.45pt;z-index:251631616;visibility:visible;mso-wrap-style:square;mso-wrap-distance-left:0;mso-wrap-distance-top:0;mso-wrap-distance-right:0;mso-wrap-distance-bottom:0;mso-position-horizontal:absolute;mso-position-horizontal-relative:page;mso-position-vertical:absolute;mso-position-vertical-relative:text;v-text-anchor:top" coordsize="1270,1758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" path="m,1757775l,e" filled="f" strokeweight=".16964mm">
                <v:path arrowok="t"/>
                <w10:wrap anchorx="page"/>
              </v:shape>
            </w:pict>
          </mc:Fallback>
        </mc:AlternateContent>
      </w:r>
      <w:r w:rsidRPr="0083110D">
        <w:rPr>
          <w:sz w:val="20"/>
          <w:szCs w:val="20"/>
          <w:lang w:val="es-MX"/>
        </w:rPr>
        <w:t>La calificación de la permanencia en el trabajo será negativa cuando el trabajador abandone sus labores sin causa justificada y sin permiso de su jefe inmediato, aplicándose en este caso las medidas</w:t>
      </w:r>
      <w:r w:rsidR="00C24CA3" w:rsidRPr="0083110D">
        <w:rPr>
          <w:sz w:val="20"/>
          <w:szCs w:val="20"/>
          <w:lang w:val="es-MX"/>
        </w:rPr>
        <w:t xml:space="preserve"> </w:t>
      </w:r>
      <w:r w:rsidRPr="0083110D">
        <w:rPr>
          <w:sz w:val="20"/>
          <w:szCs w:val="20"/>
          <w:lang w:val="es-MX"/>
        </w:rPr>
        <w:t>disciplinarias correspondientes contempladas en la Condiciones Generales; será positiva en caso contrario.</w:t>
      </w:r>
    </w:p>
    <w:p w14:paraId="26990B15" w14:textId="4F6E048F" w:rsidR="00DA5C27" w:rsidRPr="0083110D" w:rsidRDefault="00463753" w:rsidP="00C24CA3">
      <w:pPr>
        <w:pStyle w:val="Prrafodelista"/>
        <w:numPr>
          <w:ilvl w:val="0"/>
          <w:numId w:val="2"/>
        </w:numPr>
        <w:spacing w:before="240" w:after="240"/>
        <w:rPr>
          <w:sz w:val="20"/>
          <w:szCs w:val="20"/>
        </w:rPr>
      </w:pPr>
      <w:r w:rsidRPr="0083110D">
        <w:rPr>
          <w:sz w:val="20"/>
          <w:szCs w:val="20"/>
        </w:rPr>
        <w:t>En la evaluación de la permanencia en el trabajo, el jefe inmediato, podrá autorizar sin perjuicio de una calificación positiva, la interrupción hasta por seis horas que en un</w:t>
      </w:r>
      <w:r w:rsidR="00C24CA3" w:rsidRPr="0083110D">
        <w:rPr>
          <w:sz w:val="20"/>
          <w:szCs w:val="20"/>
        </w:rPr>
        <w:t xml:space="preserve"> </w:t>
      </w:r>
      <w:r w:rsidRPr="0083110D">
        <w:rPr>
          <w:sz w:val="20"/>
          <w:szCs w:val="20"/>
        </w:rPr>
        <w:lastRenderedPageBreak/>
        <w:t>mes calendario se conceda al trabajador en el desempeño de sus funciones. Para tales efectos, bastara la autorización del jefe inmediato.</w:t>
      </w:r>
    </w:p>
    <w:p w14:paraId="4B76884A" w14:textId="11C215BE" w:rsidR="00DA5C27" w:rsidRPr="0083110D" w:rsidRDefault="00463753" w:rsidP="00C24CA3">
      <w:pPr>
        <w:pStyle w:val="Prrafodelista"/>
        <w:numPr>
          <w:ilvl w:val="0"/>
          <w:numId w:val="2"/>
        </w:numPr>
        <w:spacing w:before="240" w:after="240"/>
        <w:rPr>
          <w:sz w:val="20"/>
          <w:szCs w:val="20"/>
        </w:rPr>
      </w:pPr>
      <w:r w:rsidRPr="0083110D">
        <w:rPr>
          <w:sz w:val="20"/>
          <w:szCs w:val="20"/>
        </w:rPr>
        <w:t>Aquellos trabajadores que teniendo lugar fijo para la realización de su trabajo lo ejecuten generalmente en forma ambulatoria, principiarán y terminarán sus labores en ese lugar, contándose como tiempo de trabajo efectivo el que empleen en Ir a donde deban desempeñar su labor y del correspondiente regreso.</w:t>
      </w:r>
    </w:p>
    <w:p w14:paraId="3B2180CF" w14:textId="4919BF9A" w:rsidR="00DA5C27" w:rsidRPr="0083110D" w:rsidRDefault="00463753" w:rsidP="00C24CA3">
      <w:pPr>
        <w:pStyle w:val="Prrafodelista"/>
        <w:numPr>
          <w:ilvl w:val="0"/>
          <w:numId w:val="2"/>
        </w:numPr>
        <w:spacing w:before="240" w:after="240"/>
        <w:rPr>
          <w:sz w:val="20"/>
          <w:szCs w:val="20"/>
        </w:rPr>
      </w:pPr>
      <w:r w:rsidRPr="0083110D">
        <w:rPr>
          <w:sz w:val="20"/>
          <w:szCs w:val="20"/>
        </w:rPr>
        <w:t xml:space="preserve">Si el trabajador no concluye las actividades encomendadas dentro de su jornada normal, suspenderá el trabajo no terminado en las condiciones en que se encuentre para retomarlos al </w:t>
      </w:r>
      <w:r w:rsidR="00C24CA3" w:rsidRPr="0083110D">
        <w:rPr>
          <w:sz w:val="20"/>
          <w:szCs w:val="20"/>
        </w:rPr>
        <w:t>día</w:t>
      </w:r>
      <w:r w:rsidRPr="0083110D">
        <w:rPr>
          <w:sz w:val="20"/>
          <w:szCs w:val="20"/>
        </w:rPr>
        <w:t xml:space="preserve"> hábil siguiente, siempre y cuando no se trate de actividades que puedan implicar perjuicios legales, administrativos, riscales, penales </w:t>
      </w:r>
      <w:r w:rsidR="00C24CA3" w:rsidRPr="0083110D">
        <w:rPr>
          <w:sz w:val="20"/>
          <w:szCs w:val="20"/>
        </w:rPr>
        <w:t>o de</w:t>
      </w:r>
      <w:r w:rsidRPr="0083110D">
        <w:rPr>
          <w:sz w:val="20"/>
          <w:szCs w:val="20"/>
        </w:rPr>
        <w:t xml:space="preserve"> cualquier otra índole para el Ayuntamiento, en cuyo caso deberé continuar laborando y en caso de retirarse, se hará acreedor a una sanción conforme al perjuicio o daño que se ocasione al Ayuntamiento.</w:t>
      </w:r>
    </w:p>
    <w:p w14:paraId="27728276" w14:textId="20477C27" w:rsidR="00DA5C27" w:rsidRPr="0083110D" w:rsidRDefault="00463753" w:rsidP="00C24CA3">
      <w:pPr>
        <w:pStyle w:val="Prrafodelista"/>
        <w:numPr>
          <w:ilvl w:val="0"/>
          <w:numId w:val="2"/>
        </w:numPr>
        <w:spacing w:before="240" w:after="240"/>
        <w:rPr>
          <w:sz w:val="20"/>
          <w:szCs w:val="20"/>
        </w:rPr>
      </w:pPr>
      <w:r w:rsidRPr="0083110D">
        <w:rPr>
          <w:sz w:val="20"/>
          <w:szCs w:val="20"/>
        </w:rPr>
        <w:t>Los trabajadores que sean trasladados a un lugar distinto del acostumbrado para el</w:t>
      </w:r>
      <w:r w:rsidR="00C24CA3" w:rsidRPr="0083110D">
        <w:rPr>
          <w:sz w:val="20"/>
          <w:szCs w:val="20"/>
        </w:rPr>
        <w:t xml:space="preserve"> </w:t>
      </w:r>
      <w:r w:rsidRPr="0083110D">
        <w:rPr>
          <w:sz w:val="20"/>
          <w:szCs w:val="20"/>
        </w:rPr>
        <w:t>desempeño de sus labores, se sujetarán en su entrada y salida a los registros en él establecidos.</w:t>
      </w:r>
    </w:p>
    <w:p w14:paraId="798322C6" w14:textId="2822A2EA" w:rsidR="00DA5C27" w:rsidRPr="0083110D" w:rsidRDefault="00463753" w:rsidP="00C24CA3">
      <w:pPr>
        <w:pStyle w:val="Prrafodelista"/>
        <w:numPr>
          <w:ilvl w:val="0"/>
          <w:numId w:val="2"/>
        </w:numPr>
        <w:spacing w:before="240" w:after="240"/>
        <w:rPr>
          <w:sz w:val="20"/>
          <w:szCs w:val="20"/>
        </w:rPr>
      </w:pPr>
      <w:r w:rsidRPr="0083110D">
        <w:rPr>
          <w:sz w:val="20"/>
          <w:szCs w:val="20"/>
        </w:rPr>
        <w:t>Cuando un trabajador necesite ausentarse por más de dos horas de su lugar de adscripción para atender asuntos de interés particular, requerirá invariablemente autorización expresa del jefe inmediato.</w:t>
      </w:r>
    </w:p>
    <w:p w14:paraId="64FC1A2A" w14:textId="1EDB449C" w:rsidR="00DA5C27" w:rsidRPr="0083110D" w:rsidRDefault="00463753" w:rsidP="00B00DF9">
      <w:pPr>
        <w:pStyle w:val="Prrafodelista"/>
        <w:numPr>
          <w:ilvl w:val="0"/>
          <w:numId w:val="2"/>
        </w:numPr>
        <w:spacing w:before="240" w:after="240"/>
        <w:rPr>
          <w:sz w:val="20"/>
          <w:szCs w:val="20"/>
        </w:rPr>
      </w:pPr>
      <w:r w:rsidRPr="0083110D">
        <w:rPr>
          <w:sz w:val="20"/>
          <w:szCs w:val="20"/>
        </w:rPr>
        <w:t xml:space="preserve">En cada centro de trabajo o adscripción, el horario para descansos o tomar alimentos, se </w:t>
      </w:r>
      <w:r w:rsidR="00C24CA3" w:rsidRPr="0083110D">
        <w:rPr>
          <w:sz w:val="20"/>
          <w:szCs w:val="20"/>
        </w:rPr>
        <w:t>procurará</w:t>
      </w:r>
      <w:r w:rsidRPr="0083110D">
        <w:rPr>
          <w:sz w:val="20"/>
          <w:szCs w:val="20"/>
        </w:rPr>
        <w:t xml:space="preserve"> sea en los horarios que no se interrumpan los servicios, particularmente los de atención al público. El tiempo máximo permitido para este receso diario de una jornada continua de trabajo de ocho horas, no será mayor de treinta minutos y no requerirá que se registre por parte del trabajador.</w:t>
      </w:r>
    </w:p>
    <w:p w14:paraId="3684B931" w14:textId="77777777" w:rsidR="00DA5C27" w:rsidRPr="0083110D" w:rsidRDefault="00463753" w:rsidP="004F24EF">
      <w:pPr>
        <w:spacing w:before="240" w:after="240"/>
        <w:rPr>
          <w:sz w:val="20"/>
          <w:szCs w:val="20"/>
        </w:rPr>
      </w:pPr>
      <w:r w:rsidRPr="0083110D">
        <w:rPr>
          <w:sz w:val="20"/>
          <w:szCs w:val="20"/>
        </w:rPr>
        <w:t xml:space="preserve">Los </w:t>
      </w:r>
      <w:proofErr w:type="gramStart"/>
      <w:r w:rsidRPr="0083110D">
        <w:rPr>
          <w:sz w:val="20"/>
          <w:szCs w:val="20"/>
        </w:rPr>
        <w:t>Jefes</w:t>
      </w:r>
      <w:proofErr w:type="gramEnd"/>
      <w:r w:rsidRPr="0083110D">
        <w:rPr>
          <w:sz w:val="20"/>
          <w:szCs w:val="20"/>
        </w:rPr>
        <w:t xml:space="preserve"> inmediatos y los trabajadores convendrán los períodos de descanso especiales, cuando se trate de labores continuas y prolongadas que requieran esfuerzos físicos o mentales agotadores.</w:t>
      </w:r>
    </w:p>
    <w:p w14:paraId="3F49D8C1" w14:textId="298ABA46" w:rsidR="00DA5C27" w:rsidRPr="0083110D" w:rsidRDefault="00463753" w:rsidP="00B00DF9">
      <w:pPr>
        <w:pStyle w:val="Prrafodelista"/>
        <w:numPr>
          <w:ilvl w:val="0"/>
          <w:numId w:val="2"/>
        </w:numPr>
        <w:spacing w:before="240" w:after="240"/>
        <w:rPr>
          <w:sz w:val="20"/>
          <w:szCs w:val="20"/>
        </w:rPr>
      </w:pPr>
      <w:r w:rsidRPr="0083110D">
        <w:rPr>
          <w:sz w:val="20"/>
          <w:szCs w:val="20"/>
        </w:rPr>
        <w:t>Cuando por necesidades del servicio, se requiera la permanencia del trabajador después de su horario de trabajo, el jefe Inmediato, le comunicara por escrito al Trabajador, el número de horas extras que se requieren y las actividades que desarrollara, se retribuirá según corresponda, por lo que sin dicho comunicado el Trabajador no podrá laborar tiempo extraordinario</w:t>
      </w:r>
    </w:p>
    <w:p w14:paraId="0F0D435A" w14:textId="77777777" w:rsidR="00DA5C27" w:rsidRPr="0083110D" w:rsidRDefault="00463753" w:rsidP="004F24EF">
      <w:pPr>
        <w:spacing w:before="240" w:after="240"/>
        <w:rPr>
          <w:sz w:val="20"/>
          <w:szCs w:val="20"/>
        </w:rPr>
      </w:pPr>
      <w:r w:rsidRPr="0083110D">
        <w:rPr>
          <w:sz w:val="20"/>
          <w:szCs w:val="20"/>
        </w:rPr>
        <w:t>y si lo realiza, lo hará bajo su propio riesgo sin que el H. Ayuntamiento este obligado al pago de las horas extras que realice sin autorización.</w:t>
      </w:r>
    </w:p>
    <w:p w14:paraId="0ADD8201" w14:textId="6F41B08D" w:rsidR="00DA5C27" w:rsidRPr="0083110D" w:rsidRDefault="00463753" w:rsidP="00B00DF9">
      <w:pPr>
        <w:pStyle w:val="Prrafodelista"/>
        <w:numPr>
          <w:ilvl w:val="0"/>
          <w:numId w:val="2"/>
        </w:numPr>
        <w:spacing w:before="240" w:after="240"/>
        <w:rPr>
          <w:sz w:val="20"/>
          <w:szCs w:val="20"/>
        </w:rPr>
      </w:pPr>
      <w:r w:rsidRPr="0083110D">
        <w:rPr>
          <w:sz w:val="20"/>
          <w:szCs w:val="20"/>
        </w:rPr>
        <w:t>En el caso de los intendentes, veladores, guardias y otros empleados con actividades similares, presten servicios en jornadas especiales, no será aplicable lo establecido en el artículo anterior, pues tales empleados tendrán obligaciones de desempeñar su trabajo aún fuera de las horas normales, sin que por tal motivo se considere como tiempo extra, pero dentro del tiempo que marca su jornada de trabajo</w:t>
      </w:r>
      <w:r w:rsidR="00717789">
        <w:rPr>
          <w:sz w:val="20"/>
          <w:szCs w:val="20"/>
        </w:rPr>
        <w:t>.</w:t>
      </w:r>
    </w:p>
    <w:p w14:paraId="33CDA178" w14:textId="7004F075" w:rsidR="00DA5C27" w:rsidRPr="0083110D" w:rsidRDefault="00463753" w:rsidP="00B00DF9">
      <w:pPr>
        <w:pStyle w:val="Ttulo3"/>
        <w:rPr>
          <w:sz w:val="20"/>
          <w:szCs w:val="20"/>
        </w:rPr>
      </w:pPr>
      <w:bookmarkStart w:id="7" w:name="_Toc220255313"/>
      <w:r w:rsidRPr="0083110D">
        <w:rPr>
          <w:sz w:val="20"/>
          <w:szCs w:val="20"/>
        </w:rPr>
        <w:t>SECCIÓN QUINTA</w:t>
      </w:r>
      <w:r w:rsidR="00B63C38" w:rsidRPr="0083110D">
        <w:rPr>
          <w:sz w:val="20"/>
          <w:szCs w:val="20"/>
        </w:rPr>
        <w:t xml:space="preserve"> </w:t>
      </w:r>
      <w:r w:rsidRPr="0083110D">
        <w:rPr>
          <w:sz w:val="20"/>
          <w:szCs w:val="20"/>
        </w:rPr>
        <w:t>DE LAS CONCESIONES ESPECIALES</w:t>
      </w:r>
      <w:bookmarkEnd w:id="7"/>
    </w:p>
    <w:p w14:paraId="781A0B18" w14:textId="7A1CFB50" w:rsidR="00DA5C27" w:rsidRPr="0083110D" w:rsidRDefault="00463753" w:rsidP="00C05AFE">
      <w:pPr>
        <w:pStyle w:val="Prrafodelista"/>
        <w:numPr>
          <w:ilvl w:val="0"/>
          <w:numId w:val="2"/>
        </w:numPr>
        <w:spacing w:before="240" w:after="240"/>
        <w:rPr>
          <w:sz w:val="20"/>
          <w:szCs w:val="20"/>
          <w:lang w:val="es-MX"/>
        </w:rPr>
      </w:pPr>
      <w:r w:rsidRPr="0083110D">
        <w:rPr>
          <w:sz w:val="20"/>
          <w:szCs w:val="20"/>
        </w:rPr>
        <w:t>Cuando un trabajador necesite entrar a sus labores después de los quince minutos de tolerancia por causa determinada y temporal, requerirá invariablemente presentar una solicitud</w:t>
      </w:r>
      <w:r w:rsidRPr="0083110D">
        <w:rPr>
          <w:sz w:val="20"/>
          <w:szCs w:val="20"/>
          <w:lang w:val="es-MX"/>
        </w:rPr>
        <w:t xml:space="preserve">ante el Departamento de Recursos Humanos con atención a su centro de trabajo o adscripción, especificando los motivos y el tiempo que requerirá y en su caso, los documentos que en los que funda su solicitud, debiendo ser avalada por el jefe inmediato de su adscripción, con la indicación expresa de la hora en que habrá de iniciar la jornada. El tiempo de que disponga no se </w:t>
      </w:r>
      <w:r w:rsidRPr="0083110D">
        <w:rPr>
          <w:sz w:val="20"/>
          <w:szCs w:val="20"/>
          <w:lang w:val="es-MX"/>
        </w:rPr>
        <w:lastRenderedPageBreak/>
        <w:t>descontará del sueldo.</w:t>
      </w:r>
    </w:p>
    <w:p w14:paraId="1F792B97" w14:textId="111493FD" w:rsidR="00DA5C27" w:rsidRPr="0083110D" w:rsidRDefault="00463753" w:rsidP="00B2018A">
      <w:pPr>
        <w:pStyle w:val="Prrafodelista"/>
        <w:numPr>
          <w:ilvl w:val="0"/>
          <w:numId w:val="2"/>
        </w:numPr>
        <w:spacing w:before="240" w:after="240"/>
        <w:rPr>
          <w:sz w:val="20"/>
          <w:szCs w:val="20"/>
        </w:rPr>
      </w:pPr>
      <w:r w:rsidRPr="0083110D">
        <w:rPr>
          <w:sz w:val="20"/>
          <w:szCs w:val="20"/>
        </w:rPr>
        <w:t>Las mujeres que tengan hijos en edad de lactancia, tendrán dos descansos extraordinarios en su horario de labores de media hora cada uno, durante seis meses a partir de que se incorpore a sus labores con posterioridad a su licencia de maternidad o en su caso, puede convenirse que en el tiempo de lactancia se otorgue en un solo descanso de una hora.</w:t>
      </w:r>
    </w:p>
    <w:p w14:paraId="7922C930" w14:textId="1733608D" w:rsidR="00DA5C27" w:rsidRPr="0083110D" w:rsidRDefault="00463753" w:rsidP="00B2018A">
      <w:pPr>
        <w:pStyle w:val="Prrafodelista"/>
        <w:numPr>
          <w:ilvl w:val="0"/>
          <w:numId w:val="2"/>
        </w:numPr>
        <w:spacing w:before="240" w:after="240"/>
        <w:rPr>
          <w:sz w:val="20"/>
          <w:szCs w:val="20"/>
        </w:rPr>
      </w:pPr>
      <w:r w:rsidRPr="0083110D">
        <w:rPr>
          <w:sz w:val="20"/>
          <w:szCs w:val="20"/>
        </w:rPr>
        <w:t>A las madres que tengan hijos menores de doce años en guarderías o en las escuelas en que el horario de entrada a las mismas coincida con el del trabajo, se les concederá tolerancia de media</w:t>
      </w:r>
      <w:r w:rsidR="00B2018A" w:rsidRPr="0083110D">
        <w:rPr>
          <w:sz w:val="20"/>
          <w:szCs w:val="20"/>
        </w:rPr>
        <w:t xml:space="preserve"> </w:t>
      </w:r>
      <w:r w:rsidRPr="0083110D">
        <w:rPr>
          <w:sz w:val="20"/>
          <w:szCs w:val="20"/>
        </w:rPr>
        <w:t>hora en el control de asistencia, previa autorización del Departamento de Recursos Humanos y por el tiempo que dure la situación especial referida, no comprendiéndose los días en que la escuela o guardería no laboren. La concesión anterior se podrá otorgar a padres viudos o divorciados que tengan la tutela de sus hijos.</w:t>
      </w:r>
    </w:p>
    <w:p w14:paraId="667BB9A8" w14:textId="2682A94C" w:rsidR="00DA5C27" w:rsidRPr="0083110D" w:rsidRDefault="00463753" w:rsidP="00B2018A">
      <w:pPr>
        <w:pStyle w:val="Ttulo3"/>
        <w:rPr>
          <w:sz w:val="20"/>
          <w:szCs w:val="20"/>
        </w:rPr>
      </w:pPr>
      <w:bookmarkStart w:id="8" w:name="_Toc220255314"/>
      <w:r w:rsidRPr="0083110D">
        <w:rPr>
          <w:sz w:val="20"/>
          <w:szCs w:val="20"/>
        </w:rPr>
        <w:t>SECCIÓN SEXTA</w:t>
      </w:r>
      <w:r w:rsidR="00B63C38" w:rsidRPr="0083110D">
        <w:rPr>
          <w:sz w:val="20"/>
          <w:szCs w:val="20"/>
        </w:rPr>
        <w:t xml:space="preserve"> </w:t>
      </w:r>
      <w:r w:rsidRPr="0083110D">
        <w:rPr>
          <w:sz w:val="20"/>
          <w:szCs w:val="20"/>
        </w:rPr>
        <w:t>DE LOS DÍAS DE DESCANSO OBLIGATORIO</w:t>
      </w:r>
      <w:bookmarkEnd w:id="8"/>
    </w:p>
    <w:p w14:paraId="74F75086" w14:textId="6D4A22F8" w:rsidR="00DA5C27" w:rsidRPr="0083110D" w:rsidRDefault="00463753" w:rsidP="00B2018A">
      <w:pPr>
        <w:pStyle w:val="Prrafodelista"/>
        <w:numPr>
          <w:ilvl w:val="0"/>
          <w:numId w:val="2"/>
        </w:numPr>
        <w:spacing w:before="240" w:after="240"/>
        <w:rPr>
          <w:sz w:val="20"/>
          <w:szCs w:val="20"/>
        </w:rPr>
      </w:pPr>
      <w:r w:rsidRPr="0083110D">
        <w:rPr>
          <w:sz w:val="20"/>
          <w:szCs w:val="20"/>
        </w:rPr>
        <w:t>Son días de descanso obligatorio:</w:t>
      </w:r>
    </w:p>
    <w:p w14:paraId="4ED90F01" w14:textId="77777777" w:rsidR="00DA5C27" w:rsidRPr="0083110D" w:rsidRDefault="00463753" w:rsidP="004F24EF">
      <w:pPr>
        <w:spacing w:before="240" w:after="240"/>
        <w:rPr>
          <w:sz w:val="20"/>
          <w:szCs w:val="20"/>
        </w:rPr>
      </w:pPr>
      <w:r w:rsidRPr="0083110D">
        <w:rPr>
          <w:sz w:val="20"/>
          <w:szCs w:val="20"/>
        </w:rPr>
        <w:t>El 1º de enero (Año Nuevo).</w:t>
      </w:r>
    </w:p>
    <w:p w14:paraId="7821699C" w14:textId="77777777" w:rsidR="00DA5C27" w:rsidRPr="0083110D" w:rsidRDefault="00463753" w:rsidP="004F24EF">
      <w:pPr>
        <w:spacing w:before="240" w:after="240"/>
        <w:rPr>
          <w:sz w:val="20"/>
          <w:szCs w:val="20"/>
        </w:rPr>
      </w:pPr>
      <w:r w:rsidRPr="0083110D">
        <w:rPr>
          <w:sz w:val="20"/>
          <w:szCs w:val="20"/>
        </w:rPr>
        <w:t>Primer lunes de febrero (5 de febrero aniversario de la Constitución Política de México en el año 1917).</w:t>
      </w:r>
    </w:p>
    <w:p w14:paraId="34DD741E" w14:textId="77777777" w:rsidR="00DA5C27" w:rsidRPr="0083110D" w:rsidRDefault="00463753" w:rsidP="004F24EF">
      <w:pPr>
        <w:spacing w:before="240" w:after="240"/>
        <w:rPr>
          <w:sz w:val="20"/>
          <w:szCs w:val="20"/>
        </w:rPr>
      </w:pPr>
      <w:r w:rsidRPr="0083110D">
        <w:rPr>
          <w:sz w:val="20"/>
          <w:szCs w:val="20"/>
        </w:rPr>
        <w:t>Tercer lunes de marzo (21 de marzo, Natalicio de Don Benito Juárez "Benemérito de las Américas"). 1º de mayo (Día del Trabajo).</w:t>
      </w:r>
    </w:p>
    <w:p w14:paraId="2EBC72D9" w14:textId="77777777" w:rsidR="00DA5C27" w:rsidRPr="0083110D" w:rsidRDefault="00463753" w:rsidP="004F24EF">
      <w:pPr>
        <w:spacing w:before="240" w:after="240"/>
        <w:rPr>
          <w:sz w:val="20"/>
          <w:szCs w:val="20"/>
        </w:rPr>
      </w:pPr>
      <w:r w:rsidRPr="0083110D">
        <w:rPr>
          <w:sz w:val="20"/>
          <w:szCs w:val="20"/>
        </w:rPr>
        <w:t>5 de mayo (aniversario de la Batalla de Puebla). 16 de septiembre (Independencia de México).</w:t>
      </w:r>
    </w:p>
    <w:p w14:paraId="0E8EC168" w14:textId="77777777" w:rsidR="00DA5C27" w:rsidRPr="0083110D" w:rsidRDefault="00463753" w:rsidP="004F24EF">
      <w:pPr>
        <w:spacing w:before="240" w:after="240"/>
        <w:rPr>
          <w:sz w:val="20"/>
          <w:szCs w:val="20"/>
        </w:rPr>
      </w:pPr>
      <w:r w:rsidRPr="0083110D">
        <w:rPr>
          <w:sz w:val="20"/>
          <w:szCs w:val="20"/>
        </w:rPr>
        <w:t>2 de noviembre (Día de Muertos).</w:t>
      </w:r>
    </w:p>
    <w:p w14:paraId="159E6CB4" w14:textId="77777777" w:rsidR="00DA5C27" w:rsidRPr="0083110D" w:rsidRDefault="00463753" w:rsidP="004F24EF">
      <w:pPr>
        <w:spacing w:before="240" w:after="240"/>
        <w:rPr>
          <w:sz w:val="20"/>
          <w:szCs w:val="20"/>
        </w:rPr>
      </w:pPr>
      <w:r w:rsidRPr="0083110D">
        <w:rPr>
          <w:sz w:val="20"/>
          <w:szCs w:val="20"/>
        </w:rPr>
        <w:t>Tercer lunes de Noviembre (20 de noviembre aniversario de la Revolución Mexicana). 25 de diciembre (Navidad).</w:t>
      </w:r>
    </w:p>
    <w:p w14:paraId="79BCF886" w14:textId="77777777" w:rsidR="00DA5C27" w:rsidRPr="0083110D" w:rsidRDefault="00463753" w:rsidP="004F24EF">
      <w:pPr>
        <w:spacing w:before="240" w:after="240"/>
        <w:rPr>
          <w:sz w:val="20"/>
          <w:szCs w:val="20"/>
        </w:rPr>
      </w:pPr>
      <w:r w:rsidRPr="0083110D">
        <w:rPr>
          <w:sz w:val="20"/>
          <w:szCs w:val="20"/>
        </w:rPr>
        <w:t>01 de octubre de cada seis años cuando corresponda la transmisión del Poder Ejecutivo Federal; y los que señale el calendario oficial de labores del H. Ayuntamiento, que emitirá en su oportunidad la Unidad Administrativa.</w:t>
      </w:r>
    </w:p>
    <w:p w14:paraId="5515922F" w14:textId="55A68F56" w:rsidR="00DA5C27" w:rsidRPr="0083110D" w:rsidRDefault="00463753" w:rsidP="00FC48F7">
      <w:pPr>
        <w:pStyle w:val="Ttulo3"/>
        <w:rPr>
          <w:sz w:val="20"/>
          <w:szCs w:val="20"/>
        </w:rPr>
      </w:pPr>
      <w:bookmarkStart w:id="9" w:name="_Toc220255315"/>
      <w:r w:rsidRPr="0083110D">
        <w:rPr>
          <w:sz w:val="20"/>
          <w:szCs w:val="20"/>
        </w:rPr>
        <w:t>SECCIÓN SÉPTIMA</w:t>
      </w:r>
      <w:r w:rsidR="00B63C38" w:rsidRPr="0083110D">
        <w:rPr>
          <w:sz w:val="20"/>
          <w:szCs w:val="20"/>
        </w:rPr>
        <w:t xml:space="preserve"> </w:t>
      </w:r>
      <w:r w:rsidRPr="0083110D">
        <w:rPr>
          <w:sz w:val="20"/>
          <w:szCs w:val="20"/>
        </w:rPr>
        <w:t>DE LAS SANCIONES POR INASISTENCIA Y/O IMPUNTUALIDAD</w:t>
      </w:r>
      <w:bookmarkEnd w:id="9"/>
    </w:p>
    <w:p w14:paraId="0FF541EC" w14:textId="3675B935" w:rsidR="00DA5C27" w:rsidRPr="0083110D" w:rsidRDefault="00463753" w:rsidP="00FC48F7">
      <w:pPr>
        <w:pStyle w:val="Prrafodelista"/>
        <w:numPr>
          <w:ilvl w:val="0"/>
          <w:numId w:val="2"/>
        </w:numPr>
        <w:spacing w:before="240" w:after="240"/>
        <w:rPr>
          <w:sz w:val="20"/>
          <w:szCs w:val="20"/>
        </w:rPr>
      </w:pPr>
      <w:r w:rsidRPr="0083110D">
        <w:rPr>
          <w:sz w:val="20"/>
          <w:szCs w:val="20"/>
        </w:rPr>
        <w:t>Las faltas injustificadas de los trabajadores a su centro de trabajo o adscripción, darán derecho al H. Ayuntamiento a descontar el día o días de salarios correspondientes, con independencia de los perjuicios o daños de cualquier índole que puedan ocasionarse al H. Ayuntamiento con su inasistencia.</w:t>
      </w:r>
    </w:p>
    <w:p w14:paraId="3616D9DC" w14:textId="77777777" w:rsidR="00DA5C27" w:rsidRPr="0083110D" w:rsidRDefault="00463753" w:rsidP="004F24EF">
      <w:pPr>
        <w:spacing w:before="240" w:after="240"/>
        <w:rPr>
          <w:sz w:val="20"/>
          <w:szCs w:val="20"/>
        </w:rPr>
      </w:pPr>
      <w:r w:rsidRPr="0083110D">
        <w:rPr>
          <w:sz w:val="20"/>
          <w:szCs w:val="20"/>
        </w:rPr>
        <w:t>Más de tres faltas consecutivas o más de cuatro faltas aún no consecutivas en un período de treinta días, facultará al H. Ayuntamiento para realizar el cese del trabajador infractor sin responsabilidad para el ente público municipal.</w:t>
      </w:r>
    </w:p>
    <w:p w14:paraId="01F7FB2D" w14:textId="2F12C27A" w:rsidR="00DA5C27" w:rsidRPr="0083110D" w:rsidRDefault="00463753" w:rsidP="00FC48F7">
      <w:pPr>
        <w:pStyle w:val="Prrafodelista"/>
        <w:numPr>
          <w:ilvl w:val="0"/>
          <w:numId w:val="2"/>
        </w:numPr>
        <w:spacing w:before="240" w:after="240"/>
        <w:rPr>
          <w:sz w:val="20"/>
          <w:szCs w:val="20"/>
        </w:rPr>
      </w:pPr>
      <w:r w:rsidRPr="0083110D">
        <w:rPr>
          <w:sz w:val="20"/>
          <w:szCs w:val="20"/>
        </w:rPr>
        <w:t>El H. Ayuntamiento hará las deducciones por concepto de inasistencias o retardos injustificados, únicamente del salario. Tres retardos mayores acumulados en un período de quince días, implica el descuento de un día de salario para el trabajador. Los tres retardos mayores contabilizarán una falta injustificada, la cual será acumulable para la sanción a que se refiere el artículo anterior.</w:t>
      </w:r>
    </w:p>
    <w:p w14:paraId="7951CB54" w14:textId="50440303" w:rsidR="00DA5C27" w:rsidRPr="0083110D" w:rsidRDefault="00463753" w:rsidP="00FC48F7">
      <w:pPr>
        <w:pStyle w:val="Prrafodelista"/>
        <w:numPr>
          <w:ilvl w:val="0"/>
          <w:numId w:val="2"/>
        </w:numPr>
        <w:spacing w:before="240" w:after="240"/>
        <w:rPr>
          <w:sz w:val="20"/>
          <w:szCs w:val="20"/>
          <w:lang w:val="es-MX"/>
        </w:rPr>
      </w:pPr>
      <w:r w:rsidRPr="0083110D">
        <w:rPr>
          <w:sz w:val="20"/>
          <w:szCs w:val="20"/>
        </w:rPr>
        <w:t xml:space="preserve">Si algún trabajador estuviere inconforme con el descuento por retardos o </w:t>
      </w:r>
      <w:r w:rsidRPr="0083110D">
        <w:rPr>
          <w:sz w:val="20"/>
          <w:szCs w:val="20"/>
        </w:rPr>
        <w:lastRenderedPageBreak/>
        <w:t>inasistencias, podrá ocurrir personalmente o por conducto de su representación sindical ante la</w:t>
      </w:r>
      <w:r w:rsidR="00FC48F7" w:rsidRPr="0083110D">
        <w:rPr>
          <w:sz w:val="20"/>
          <w:szCs w:val="20"/>
        </w:rPr>
        <w:t xml:space="preserve"> </w:t>
      </w:r>
      <w:r w:rsidRPr="0083110D">
        <w:rPr>
          <w:sz w:val="20"/>
          <w:szCs w:val="20"/>
          <w:lang w:val="es-MX"/>
        </w:rPr>
        <w:t>Unidad Administrativa, y comprobada ante la misma la improcedencia de la medida impuesta, se revocará o modificará, en su caso, reintegrando la deducción que se hubiera hecho.</w:t>
      </w:r>
    </w:p>
    <w:p w14:paraId="2ED1993D" w14:textId="30F00359" w:rsidR="00DA5C27" w:rsidRPr="0083110D" w:rsidRDefault="00463753" w:rsidP="00FC48F7">
      <w:pPr>
        <w:pStyle w:val="Ttulo2"/>
        <w:rPr>
          <w:sz w:val="20"/>
          <w:szCs w:val="20"/>
        </w:rPr>
      </w:pPr>
      <w:bookmarkStart w:id="10" w:name="_Toc220255316"/>
      <w:r w:rsidRPr="0083110D">
        <w:rPr>
          <w:sz w:val="20"/>
          <w:szCs w:val="20"/>
        </w:rPr>
        <w:t>CAPÍTULO</w:t>
      </w:r>
      <w:r w:rsidR="00FC48F7" w:rsidRPr="0083110D">
        <w:rPr>
          <w:sz w:val="20"/>
          <w:szCs w:val="20"/>
        </w:rPr>
        <w:t xml:space="preserve"> </w:t>
      </w:r>
      <w:r w:rsidRPr="0083110D">
        <w:rPr>
          <w:sz w:val="20"/>
          <w:szCs w:val="20"/>
        </w:rPr>
        <w:t>III</w:t>
      </w:r>
      <w:r w:rsidR="00B63C38" w:rsidRPr="0083110D">
        <w:rPr>
          <w:sz w:val="20"/>
          <w:szCs w:val="20"/>
        </w:rPr>
        <w:t xml:space="preserve"> </w:t>
      </w:r>
      <w:r w:rsidRPr="0083110D">
        <w:rPr>
          <w:sz w:val="20"/>
          <w:szCs w:val="20"/>
        </w:rPr>
        <w:t xml:space="preserve">DE LOS </w:t>
      </w:r>
      <w:r w:rsidR="00156B22" w:rsidRPr="0083110D">
        <w:rPr>
          <w:sz w:val="20"/>
          <w:szCs w:val="20"/>
        </w:rPr>
        <w:t>ESTÍMULOS</w:t>
      </w:r>
      <w:r w:rsidRPr="0083110D">
        <w:rPr>
          <w:sz w:val="20"/>
          <w:szCs w:val="20"/>
        </w:rPr>
        <w:t xml:space="preserve"> Y RECONOCIMIENTOS</w:t>
      </w:r>
      <w:bookmarkEnd w:id="10"/>
    </w:p>
    <w:p w14:paraId="7DD7CDFE" w14:textId="33182C61" w:rsidR="00DA5C27" w:rsidRPr="0083110D" w:rsidRDefault="00463753" w:rsidP="00156B22">
      <w:pPr>
        <w:pStyle w:val="Ttulo3"/>
        <w:rPr>
          <w:sz w:val="20"/>
          <w:szCs w:val="20"/>
        </w:rPr>
      </w:pPr>
      <w:bookmarkStart w:id="11" w:name="_Toc220255317"/>
      <w:r w:rsidRPr="0083110D">
        <w:rPr>
          <w:sz w:val="20"/>
          <w:szCs w:val="20"/>
        </w:rPr>
        <w:t>SECCIÓN PRIMERA</w:t>
      </w:r>
      <w:r w:rsidR="00B63C38" w:rsidRPr="0083110D">
        <w:rPr>
          <w:sz w:val="20"/>
          <w:szCs w:val="20"/>
        </w:rPr>
        <w:t xml:space="preserve"> </w:t>
      </w:r>
      <w:r w:rsidRPr="0083110D">
        <w:rPr>
          <w:sz w:val="20"/>
          <w:szCs w:val="20"/>
        </w:rPr>
        <w:t>DE LOS ESTÍMULOS ECONÓMICOS.</w:t>
      </w:r>
      <w:bookmarkEnd w:id="11"/>
    </w:p>
    <w:p w14:paraId="25B23509" w14:textId="1DD87C86" w:rsidR="00DA5C27" w:rsidRPr="0083110D" w:rsidRDefault="00463753" w:rsidP="00156B22">
      <w:pPr>
        <w:pStyle w:val="Prrafodelista"/>
        <w:numPr>
          <w:ilvl w:val="0"/>
          <w:numId w:val="2"/>
        </w:numPr>
        <w:spacing w:before="240" w:after="240"/>
        <w:rPr>
          <w:sz w:val="20"/>
          <w:szCs w:val="20"/>
        </w:rPr>
      </w:pPr>
      <w:r w:rsidRPr="0083110D">
        <w:rPr>
          <w:sz w:val="20"/>
          <w:szCs w:val="20"/>
        </w:rPr>
        <w:t>Para ser acreedor a los estímulos económicos o en especie consignados en el presente Reglamento, el trabajador debe cumplir con los principios de asistencia, puntualidad y permanencia en el trabajo que permitan, elevar el índice de productividad en los centros de trabajo o adscripción</w:t>
      </w:r>
    </w:p>
    <w:p w14:paraId="3E375A99" w14:textId="3D285450" w:rsidR="00DA5C27" w:rsidRPr="0083110D" w:rsidRDefault="00463753" w:rsidP="00156B22">
      <w:pPr>
        <w:pStyle w:val="Prrafodelista"/>
        <w:numPr>
          <w:ilvl w:val="0"/>
          <w:numId w:val="2"/>
        </w:numPr>
        <w:spacing w:before="240" w:after="240"/>
        <w:rPr>
          <w:sz w:val="20"/>
          <w:szCs w:val="20"/>
        </w:rPr>
      </w:pPr>
      <w:r w:rsidRPr="0083110D">
        <w:rPr>
          <w:sz w:val="20"/>
          <w:szCs w:val="20"/>
        </w:rPr>
        <w:t xml:space="preserve">Para conmemorar a los trabajadores del H. Ayuntamiento, se reconoce el 24 de </w:t>
      </w:r>
      <w:proofErr w:type="gramStart"/>
      <w:r w:rsidRPr="0083110D">
        <w:rPr>
          <w:sz w:val="20"/>
          <w:szCs w:val="20"/>
        </w:rPr>
        <w:t>Abril</w:t>
      </w:r>
      <w:proofErr w:type="gramEnd"/>
      <w:r w:rsidRPr="0083110D">
        <w:rPr>
          <w:sz w:val="20"/>
          <w:szCs w:val="20"/>
        </w:rPr>
        <w:t xml:space="preserve"> de cada año, como el día del Empleado Municipal.</w:t>
      </w:r>
    </w:p>
    <w:p w14:paraId="210CF2C0" w14:textId="731F8C9E" w:rsidR="00DA5C27" w:rsidRPr="0083110D" w:rsidRDefault="00463753" w:rsidP="004F24EF">
      <w:pPr>
        <w:spacing w:before="240" w:after="240"/>
        <w:rPr>
          <w:sz w:val="20"/>
          <w:szCs w:val="20"/>
        </w:rPr>
      </w:pPr>
      <w:r w:rsidRPr="0083110D">
        <w:rPr>
          <w:sz w:val="20"/>
          <w:szCs w:val="20"/>
        </w:rPr>
        <w:t xml:space="preserve">En cada año calendario, se </w:t>
      </w:r>
      <w:r w:rsidR="00156B22" w:rsidRPr="0083110D">
        <w:rPr>
          <w:sz w:val="20"/>
          <w:szCs w:val="20"/>
        </w:rPr>
        <w:t>entregará</w:t>
      </w:r>
      <w:r w:rsidRPr="0083110D">
        <w:rPr>
          <w:sz w:val="20"/>
          <w:szCs w:val="20"/>
        </w:rPr>
        <w:t xml:space="preserve"> a un trabajador de cada una de las Direcciones que integran al H. Ayuntamiento, los estímulos económicos, en especie o ambos, por su perseverancia y lealtad, siempre y cuando satisfagan lo establecido en el artículo 45 del presente Reglamento.</w:t>
      </w:r>
    </w:p>
    <w:p w14:paraId="309FFD5D" w14:textId="77777777" w:rsidR="00DA5C27" w:rsidRPr="0083110D" w:rsidRDefault="00463753" w:rsidP="004F24EF">
      <w:pPr>
        <w:spacing w:before="240" w:after="240"/>
        <w:rPr>
          <w:sz w:val="20"/>
          <w:szCs w:val="20"/>
        </w:rPr>
      </w:pPr>
      <w:r w:rsidRPr="0083110D">
        <w:rPr>
          <w:sz w:val="20"/>
          <w:szCs w:val="20"/>
        </w:rPr>
        <w:t>Conforme al total de trabajadores que resulten seleccionados para recibir los estímulos señalados en el párrafo anterior y a la capacidad económica del H. Ayuntamiento, podrá ampliarse a un trabajador más por cada Dirección, quien también deberá ajustarse a las condiciones antes descritas.</w:t>
      </w:r>
    </w:p>
    <w:p w14:paraId="7C16B60D" w14:textId="1527E969" w:rsidR="00DA5C27" w:rsidRPr="0083110D" w:rsidRDefault="00463753" w:rsidP="00156B22">
      <w:pPr>
        <w:pStyle w:val="Prrafodelista"/>
        <w:numPr>
          <w:ilvl w:val="0"/>
          <w:numId w:val="2"/>
        </w:numPr>
        <w:spacing w:before="240" w:after="240"/>
        <w:rPr>
          <w:sz w:val="20"/>
          <w:szCs w:val="20"/>
        </w:rPr>
      </w:pPr>
      <w:r w:rsidRPr="0083110D">
        <w:rPr>
          <w:sz w:val="20"/>
          <w:szCs w:val="20"/>
        </w:rPr>
        <w:t>El H. Ayuntamiento estimulará y premiará a sus trabajadores como reconocimiento a su perseverancia y lealtad, conforme a los siguientes criterios:</w:t>
      </w:r>
    </w:p>
    <w:p w14:paraId="24E81866" w14:textId="673C1632" w:rsidR="00DA5C27" w:rsidRPr="0083110D" w:rsidRDefault="00463753" w:rsidP="00156B22">
      <w:pPr>
        <w:pStyle w:val="Prrafodelista"/>
        <w:numPr>
          <w:ilvl w:val="0"/>
          <w:numId w:val="24"/>
        </w:numPr>
        <w:spacing w:before="240" w:after="240"/>
        <w:rPr>
          <w:sz w:val="20"/>
          <w:szCs w:val="20"/>
        </w:rPr>
      </w:pPr>
      <w:r w:rsidRPr="0083110D">
        <w:rPr>
          <w:sz w:val="20"/>
          <w:szCs w:val="20"/>
        </w:rPr>
        <w:t>Diploma y 100 salarios mínimos diarios del área geográfica a los trabajadores que cumplan 10años de servicios para el H. Ayuntamiento;</w:t>
      </w:r>
    </w:p>
    <w:p w14:paraId="57A3B735" w14:textId="1E855777" w:rsidR="00DA5C27" w:rsidRPr="0083110D" w:rsidRDefault="00463753" w:rsidP="00156B22">
      <w:pPr>
        <w:pStyle w:val="Prrafodelista"/>
        <w:numPr>
          <w:ilvl w:val="0"/>
          <w:numId w:val="24"/>
        </w:numPr>
        <w:spacing w:before="240" w:after="240"/>
        <w:rPr>
          <w:sz w:val="20"/>
          <w:szCs w:val="20"/>
        </w:rPr>
      </w:pPr>
      <w:r w:rsidRPr="0083110D">
        <w:rPr>
          <w:sz w:val="20"/>
          <w:szCs w:val="20"/>
        </w:rPr>
        <w:t>Diploma y 150 salarios mínimos diarios del área geográfica a los trabajadores que cumplan 15años de servicios para el H. Ayuntamiento;</w:t>
      </w:r>
    </w:p>
    <w:p w14:paraId="2C28DE07" w14:textId="61B41E8A" w:rsidR="00156B22" w:rsidRPr="0083110D" w:rsidRDefault="00463753" w:rsidP="00156B22">
      <w:pPr>
        <w:pStyle w:val="Prrafodelista"/>
        <w:numPr>
          <w:ilvl w:val="0"/>
          <w:numId w:val="24"/>
        </w:numPr>
        <w:spacing w:before="240" w:after="240"/>
        <w:rPr>
          <w:sz w:val="20"/>
          <w:szCs w:val="20"/>
        </w:rPr>
      </w:pPr>
      <w:r w:rsidRPr="0083110D">
        <w:rPr>
          <w:sz w:val="20"/>
          <w:szCs w:val="20"/>
        </w:rPr>
        <w:t>Diploma y 250 salarios mínimos diarios del área geográfica a los trabajadores que cumplan 20 años de servicios para el H. Ayuntamiento;</w:t>
      </w:r>
    </w:p>
    <w:p w14:paraId="25EE5D71" w14:textId="0C33F4DC" w:rsidR="00156B22" w:rsidRPr="0083110D" w:rsidRDefault="00463753" w:rsidP="00156B22">
      <w:pPr>
        <w:pStyle w:val="Prrafodelista"/>
        <w:numPr>
          <w:ilvl w:val="0"/>
          <w:numId w:val="24"/>
        </w:numPr>
        <w:spacing w:before="240" w:after="240"/>
        <w:rPr>
          <w:sz w:val="20"/>
          <w:szCs w:val="20"/>
        </w:rPr>
      </w:pPr>
      <w:r w:rsidRPr="0083110D">
        <w:rPr>
          <w:sz w:val="20"/>
          <w:szCs w:val="20"/>
        </w:rPr>
        <w:t>Diploma y 350 salario mínimos diarios del área geográfica a los trabajadores que cumplan 25 años</w:t>
      </w:r>
      <w:r w:rsidR="00156B22" w:rsidRPr="0083110D">
        <w:rPr>
          <w:sz w:val="20"/>
          <w:szCs w:val="20"/>
        </w:rPr>
        <w:t xml:space="preserve"> </w:t>
      </w:r>
      <w:r w:rsidRPr="0083110D">
        <w:rPr>
          <w:sz w:val="20"/>
          <w:szCs w:val="20"/>
        </w:rPr>
        <w:t>de servicios para el H. Ayuntamiento; y</w:t>
      </w:r>
    </w:p>
    <w:p w14:paraId="21BD4A4A" w14:textId="1D51B69E" w:rsidR="00DA5C27" w:rsidRPr="0083110D" w:rsidRDefault="00463753" w:rsidP="00156B22">
      <w:pPr>
        <w:pStyle w:val="Prrafodelista"/>
        <w:numPr>
          <w:ilvl w:val="0"/>
          <w:numId w:val="24"/>
        </w:numPr>
        <w:spacing w:before="240" w:after="240"/>
        <w:rPr>
          <w:sz w:val="20"/>
          <w:szCs w:val="20"/>
        </w:rPr>
      </w:pPr>
      <w:r w:rsidRPr="0083110D">
        <w:rPr>
          <w:sz w:val="20"/>
          <w:szCs w:val="20"/>
        </w:rPr>
        <w:t>Diploma, medalla y 450 salarios mínimos diarios del área geográfica a quienes cumplan 30 años</w:t>
      </w:r>
      <w:r w:rsidR="00156B22" w:rsidRPr="0083110D">
        <w:rPr>
          <w:sz w:val="20"/>
          <w:szCs w:val="20"/>
        </w:rPr>
        <w:t xml:space="preserve"> </w:t>
      </w:r>
      <w:r w:rsidRPr="0083110D">
        <w:rPr>
          <w:sz w:val="20"/>
          <w:szCs w:val="20"/>
        </w:rPr>
        <w:t>de servicios para el H. Ayuntamiento.</w:t>
      </w:r>
    </w:p>
    <w:p w14:paraId="7057BBEF" w14:textId="77777777" w:rsidR="00DA5C27" w:rsidRPr="0083110D" w:rsidRDefault="00463753" w:rsidP="00156B22">
      <w:pPr>
        <w:spacing w:before="240" w:after="240"/>
        <w:jc w:val="both"/>
        <w:rPr>
          <w:sz w:val="20"/>
          <w:szCs w:val="20"/>
        </w:rPr>
      </w:pPr>
      <w:r w:rsidRPr="0083110D">
        <w:rPr>
          <w:sz w:val="20"/>
          <w:szCs w:val="20"/>
        </w:rPr>
        <w:t>Los Trabajadores con derecho a recibir los estímulos y reconocimientos referidos, se determinarán a través de la Comisión Mixta que se integre, a propuesta de los titulares de la Dirección a la que este adscrito el Trabajador y del Departamento de Recursos Humanos del H. Ayuntamiento.</w:t>
      </w:r>
    </w:p>
    <w:p w14:paraId="1D80DC7F" w14:textId="35145617" w:rsidR="00DA5C27" w:rsidRPr="0083110D" w:rsidRDefault="00463753" w:rsidP="00156B22">
      <w:pPr>
        <w:spacing w:before="240" w:after="240"/>
        <w:jc w:val="both"/>
        <w:rPr>
          <w:sz w:val="20"/>
          <w:szCs w:val="20"/>
        </w:rPr>
      </w:pPr>
      <w:r w:rsidRPr="0083110D">
        <w:rPr>
          <w:sz w:val="20"/>
          <w:szCs w:val="20"/>
        </w:rPr>
        <w:t xml:space="preserve">De manera adicional y para determinar la procedencia de los estímulos antes señalados, se recabaran pruebas y/o informes de los candidatos al estímulo y premio </w:t>
      </w:r>
      <w:proofErr w:type="spellStart"/>
      <w:r w:rsidRPr="0083110D">
        <w:rPr>
          <w:sz w:val="20"/>
          <w:szCs w:val="20"/>
        </w:rPr>
        <w:t>aqul</w:t>
      </w:r>
      <w:proofErr w:type="spellEnd"/>
      <w:r w:rsidRPr="0083110D">
        <w:rPr>
          <w:sz w:val="20"/>
          <w:szCs w:val="20"/>
        </w:rPr>
        <w:t xml:space="preserve"> señalados, respecto a su asistencia, puntualidad, permanencia, permisos económicos, notas desfavorables en su expediente y otras similares, para efectos de que la Comisión Mixta de Reconocimiento de Carrera Civil, reuniendo los elementos concernientes al caso, levantaran las actas necesarias en las que deberá intervenir el jefe inmediato del trabajador, un representante del Sindicato, el propio interesado, los testigos a quienes consten los hechos y testigos de asistencia que darán fe de lo</w:t>
      </w:r>
      <w:r w:rsidR="00156B22" w:rsidRPr="0083110D">
        <w:rPr>
          <w:sz w:val="20"/>
          <w:szCs w:val="20"/>
        </w:rPr>
        <w:t xml:space="preserve"> </w:t>
      </w:r>
      <w:r w:rsidRPr="0083110D">
        <w:rPr>
          <w:sz w:val="20"/>
          <w:szCs w:val="20"/>
        </w:rPr>
        <w:t>actuado, agregándose todos los datos que puedan servir de base para emitir el dictamen que determine la procedencia o no del estímulo que corresponda.</w:t>
      </w:r>
    </w:p>
    <w:p w14:paraId="1FD197FF" w14:textId="77777777" w:rsidR="00DA5C27" w:rsidRPr="0083110D" w:rsidRDefault="00463753" w:rsidP="004F24EF">
      <w:pPr>
        <w:spacing w:before="240" w:after="240"/>
        <w:rPr>
          <w:sz w:val="20"/>
          <w:szCs w:val="20"/>
        </w:rPr>
      </w:pPr>
      <w:r w:rsidRPr="0083110D">
        <w:rPr>
          <w:sz w:val="20"/>
          <w:szCs w:val="20"/>
        </w:rPr>
        <w:lastRenderedPageBreak/>
        <w:t>Los estímulos económicos de los Trabajadores seleccionados por su perseverancia y lealtad, serán entregados en el plazo que determine la Comisión Mixta, tomándose en consideración el número de trabajadores beneficiados y la capacidad económica del H. Ayuntamiento.</w:t>
      </w:r>
    </w:p>
    <w:p w14:paraId="3E10AB98" w14:textId="4FD22370" w:rsidR="00DA5C27" w:rsidRPr="0083110D" w:rsidRDefault="00463753" w:rsidP="00156B22">
      <w:pPr>
        <w:pStyle w:val="Ttulo3"/>
        <w:rPr>
          <w:sz w:val="20"/>
          <w:szCs w:val="20"/>
        </w:rPr>
      </w:pPr>
      <w:bookmarkStart w:id="12" w:name="_Toc220255318"/>
      <w:r w:rsidRPr="0083110D">
        <w:rPr>
          <w:sz w:val="20"/>
          <w:szCs w:val="20"/>
        </w:rPr>
        <w:t>SECCIÓN QUINTA</w:t>
      </w:r>
      <w:r w:rsidR="00B63C38" w:rsidRPr="0083110D">
        <w:rPr>
          <w:sz w:val="20"/>
          <w:szCs w:val="20"/>
        </w:rPr>
        <w:t xml:space="preserve"> </w:t>
      </w:r>
      <w:r w:rsidRPr="0083110D">
        <w:rPr>
          <w:sz w:val="20"/>
          <w:szCs w:val="20"/>
        </w:rPr>
        <w:t>DE LAS NOTAS DE MÉRITO</w:t>
      </w:r>
      <w:bookmarkEnd w:id="12"/>
    </w:p>
    <w:p w14:paraId="1E931A30" w14:textId="31D99307" w:rsidR="00DA5C27" w:rsidRPr="0083110D" w:rsidRDefault="00463753" w:rsidP="00B410A6">
      <w:pPr>
        <w:pStyle w:val="Prrafodelista"/>
        <w:numPr>
          <w:ilvl w:val="0"/>
          <w:numId w:val="2"/>
        </w:numPr>
        <w:spacing w:before="240" w:after="240"/>
        <w:rPr>
          <w:sz w:val="20"/>
          <w:szCs w:val="20"/>
          <w:lang w:val="es-MX"/>
        </w:rPr>
      </w:pPr>
      <w:r w:rsidRPr="0083110D">
        <w:rPr>
          <w:sz w:val="20"/>
          <w:szCs w:val="20"/>
        </w:rPr>
        <w:t>Nota de mérito, es la constancia documental por desempeño sobresaliente, que el</w:t>
      </w:r>
      <w:r w:rsidR="00B410A6" w:rsidRPr="0083110D">
        <w:rPr>
          <w:sz w:val="20"/>
          <w:szCs w:val="20"/>
        </w:rPr>
        <w:t xml:space="preserve"> </w:t>
      </w:r>
      <w:r w:rsidRPr="0083110D">
        <w:rPr>
          <w:sz w:val="20"/>
          <w:szCs w:val="20"/>
          <w:lang w:val="es-MX"/>
        </w:rPr>
        <w:t xml:space="preserve">H. Ayuntamiento extiende a sus trabajadores de conformidad con lo previsto en el </w:t>
      </w:r>
      <w:r w:rsidR="00B410A6" w:rsidRPr="0083110D">
        <w:rPr>
          <w:sz w:val="20"/>
          <w:szCs w:val="20"/>
          <w:lang w:val="es-MX"/>
        </w:rPr>
        <w:t>Capítulo</w:t>
      </w:r>
      <w:r w:rsidRPr="0083110D">
        <w:rPr>
          <w:sz w:val="20"/>
          <w:szCs w:val="20"/>
          <w:lang w:val="es-MX"/>
        </w:rPr>
        <w:t xml:space="preserve"> XIII de las Condiciones Generales y en lo que disponga este Reglamento.</w:t>
      </w:r>
    </w:p>
    <w:p w14:paraId="68043464" w14:textId="77777777" w:rsidR="00DA5C27" w:rsidRPr="0083110D" w:rsidRDefault="00463753" w:rsidP="00B410A6">
      <w:pPr>
        <w:spacing w:before="240" w:after="240"/>
        <w:jc w:val="both"/>
        <w:rPr>
          <w:sz w:val="20"/>
          <w:szCs w:val="20"/>
        </w:rPr>
      </w:pPr>
      <w:r w:rsidRPr="0083110D">
        <w:rPr>
          <w:sz w:val="20"/>
          <w:szCs w:val="20"/>
        </w:rPr>
        <w:t>De cada nota de mérito se dejará copia en el expediente personal del trabajador. El trabajador se hará acreedor a "Nota de mérito" en los siguientes casos:</w:t>
      </w:r>
    </w:p>
    <w:p w14:paraId="045AD838" w14:textId="5A7E8FBD" w:rsidR="00DA5C27" w:rsidRPr="0083110D" w:rsidRDefault="00463753" w:rsidP="00406B8B">
      <w:pPr>
        <w:pStyle w:val="Prrafodelista"/>
        <w:numPr>
          <w:ilvl w:val="0"/>
          <w:numId w:val="25"/>
        </w:numPr>
        <w:spacing w:before="240" w:after="240"/>
        <w:rPr>
          <w:sz w:val="20"/>
          <w:szCs w:val="20"/>
        </w:rPr>
      </w:pPr>
      <w:r w:rsidRPr="0083110D">
        <w:rPr>
          <w:sz w:val="20"/>
          <w:szCs w:val="20"/>
        </w:rPr>
        <w:t>Por el cumplimiento honesto y eficiente de sus funciones con productividad y calidad en el trabajo, de conformidad con los criterios de evaluación y calificación que establezcan al respecto las Comisiones Mixtas que para tal efecto integren con 1 representante de cada Sindicato, 2 representantes del H. Ayuntamiento y 1 represéntate del Órgano Interno de Control.</w:t>
      </w:r>
    </w:p>
    <w:p w14:paraId="2C25816F" w14:textId="57F578AD" w:rsidR="00DA5C27" w:rsidRPr="0083110D" w:rsidRDefault="00463753" w:rsidP="00406B8B">
      <w:pPr>
        <w:pStyle w:val="Prrafodelista"/>
        <w:numPr>
          <w:ilvl w:val="0"/>
          <w:numId w:val="25"/>
        </w:numPr>
        <w:spacing w:before="240" w:after="240"/>
        <w:rPr>
          <w:sz w:val="20"/>
          <w:szCs w:val="20"/>
        </w:rPr>
      </w:pPr>
      <w:r w:rsidRPr="0083110D">
        <w:rPr>
          <w:sz w:val="20"/>
          <w:szCs w:val="20"/>
        </w:rPr>
        <w:t>Por el desempeño laboral en el ejercicio de enero a diciembre, del año anterior, sin que se le hubiere impuesto sanción alguna ni haber incurrido en falta injustificada a sus labores;</w:t>
      </w:r>
    </w:p>
    <w:p w14:paraId="6D5F17BF" w14:textId="32596C02" w:rsidR="00DA5C27" w:rsidRPr="0083110D" w:rsidRDefault="00463753" w:rsidP="00406B8B">
      <w:pPr>
        <w:pStyle w:val="Prrafodelista"/>
        <w:numPr>
          <w:ilvl w:val="0"/>
          <w:numId w:val="25"/>
        </w:numPr>
        <w:spacing w:before="240" w:after="240"/>
        <w:rPr>
          <w:sz w:val="20"/>
          <w:szCs w:val="20"/>
        </w:rPr>
      </w:pPr>
      <w:r w:rsidRPr="0083110D">
        <w:rPr>
          <w:sz w:val="20"/>
          <w:szCs w:val="20"/>
        </w:rPr>
        <w:t>Por la participación y apoyo en acciones tendientes a preservar la vida, la integridad de las personas o la existencia del centro de trabajo, así como por la defensa de los intereses del H. Ayuntamiento;</w:t>
      </w:r>
    </w:p>
    <w:p w14:paraId="627AB04B" w14:textId="459A2922" w:rsidR="00DA5C27" w:rsidRPr="0083110D" w:rsidRDefault="00463753" w:rsidP="00406B8B">
      <w:pPr>
        <w:pStyle w:val="Prrafodelista"/>
        <w:numPr>
          <w:ilvl w:val="0"/>
          <w:numId w:val="25"/>
        </w:numPr>
        <w:spacing w:before="240" w:after="240"/>
        <w:rPr>
          <w:sz w:val="20"/>
          <w:szCs w:val="20"/>
        </w:rPr>
      </w:pPr>
      <w:r w:rsidRPr="0083110D">
        <w:rPr>
          <w:sz w:val="20"/>
          <w:szCs w:val="20"/>
        </w:rPr>
        <w:t>Por la realización de actividades culturales, deportivas o sociales que contribuyan en forma relevante a la integración y fomento de las relaciones internas del H. Ayuntamiento o que lo prestigien.</w:t>
      </w:r>
    </w:p>
    <w:p w14:paraId="40E575F8" w14:textId="77777777" w:rsidR="00DA5C27" w:rsidRPr="0083110D" w:rsidRDefault="00463753" w:rsidP="004F24EF">
      <w:pPr>
        <w:spacing w:before="240" w:after="240"/>
        <w:rPr>
          <w:sz w:val="20"/>
          <w:szCs w:val="20"/>
        </w:rPr>
      </w:pPr>
      <w:r w:rsidRPr="0083110D">
        <w:rPr>
          <w:sz w:val="20"/>
          <w:szCs w:val="20"/>
        </w:rPr>
        <w:t>Una nota de mérito dará derecho a la cancelación de una nota de demérito.</w:t>
      </w:r>
    </w:p>
    <w:p w14:paraId="0EA55E85" w14:textId="4BA66D88" w:rsidR="00DA5C27" w:rsidRPr="0083110D" w:rsidRDefault="00463753" w:rsidP="00156B22">
      <w:pPr>
        <w:pStyle w:val="Ttulo2"/>
        <w:rPr>
          <w:sz w:val="20"/>
          <w:szCs w:val="20"/>
        </w:rPr>
      </w:pPr>
      <w:bookmarkStart w:id="13" w:name="_Toc220255319"/>
      <w:r w:rsidRPr="0083110D">
        <w:rPr>
          <w:sz w:val="20"/>
          <w:szCs w:val="20"/>
        </w:rPr>
        <w:t>CAPITULO IV DISPOSICIONES FINALES</w:t>
      </w:r>
      <w:bookmarkEnd w:id="13"/>
    </w:p>
    <w:p w14:paraId="04231FB3" w14:textId="58BC2191" w:rsidR="00DA5C27" w:rsidRPr="0083110D" w:rsidRDefault="00463753" w:rsidP="00406B8B">
      <w:pPr>
        <w:pStyle w:val="Prrafodelista"/>
        <w:numPr>
          <w:ilvl w:val="0"/>
          <w:numId w:val="2"/>
        </w:numPr>
        <w:spacing w:before="240" w:after="240"/>
        <w:rPr>
          <w:sz w:val="20"/>
          <w:szCs w:val="20"/>
        </w:rPr>
      </w:pPr>
      <w:r w:rsidRPr="0083110D">
        <w:rPr>
          <w:sz w:val="20"/>
          <w:szCs w:val="20"/>
        </w:rPr>
        <w:t xml:space="preserve">Con la finalidad de que los trabajadores no sufran </w:t>
      </w:r>
      <w:r w:rsidR="00406B8B" w:rsidRPr="0083110D">
        <w:rPr>
          <w:sz w:val="20"/>
          <w:szCs w:val="20"/>
        </w:rPr>
        <w:t>perjuicio</w:t>
      </w:r>
      <w:r w:rsidRPr="0083110D">
        <w:rPr>
          <w:sz w:val="20"/>
          <w:szCs w:val="20"/>
        </w:rPr>
        <w:t xml:space="preserve"> alguno, en la interpretación y aplicación del presente Reglamento, se atenderá al sentido que más lo beneficie, tomando en cuenta la equidad y los principios generales del derecho y las disposiciones de la Ley.</w:t>
      </w:r>
    </w:p>
    <w:p w14:paraId="26B915CF" w14:textId="106DCB33" w:rsidR="00DA5C27" w:rsidRPr="0083110D" w:rsidRDefault="00463753" w:rsidP="00406B8B">
      <w:pPr>
        <w:pStyle w:val="Prrafodelista"/>
        <w:numPr>
          <w:ilvl w:val="0"/>
          <w:numId w:val="2"/>
        </w:numPr>
        <w:spacing w:before="240" w:after="240"/>
        <w:rPr>
          <w:sz w:val="20"/>
          <w:szCs w:val="20"/>
        </w:rPr>
      </w:pPr>
      <w:r w:rsidRPr="0083110D">
        <w:rPr>
          <w:sz w:val="20"/>
          <w:szCs w:val="20"/>
        </w:rPr>
        <w:t>En la aplicación de este Reglamento, los trabajadores que laboren doce horas continuas, se le considerará cada día laborado por equivalencia de dos, para los estímulos económicos por asistencia, puntualidad y permanencia en el trabajo.</w:t>
      </w:r>
    </w:p>
    <w:p w14:paraId="3394952F" w14:textId="783F6000" w:rsidR="00DA5C27" w:rsidRPr="0083110D" w:rsidRDefault="00463753" w:rsidP="00406B8B">
      <w:pPr>
        <w:pStyle w:val="Prrafodelista"/>
        <w:numPr>
          <w:ilvl w:val="0"/>
          <w:numId w:val="2"/>
        </w:numPr>
        <w:spacing w:before="240" w:after="240"/>
        <w:rPr>
          <w:sz w:val="20"/>
          <w:szCs w:val="20"/>
        </w:rPr>
      </w:pPr>
      <w:r w:rsidRPr="0083110D">
        <w:rPr>
          <w:sz w:val="20"/>
          <w:szCs w:val="20"/>
        </w:rPr>
        <w:t xml:space="preserve">Para los efectos de este Reglamento, la Comisión Mixta de Reconocimiento de Carrera Civil y/o de Productividad, se </w:t>
      </w:r>
      <w:r w:rsidR="00406B8B" w:rsidRPr="0083110D">
        <w:rPr>
          <w:sz w:val="20"/>
          <w:szCs w:val="20"/>
        </w:rPr>
        <w:t>integrarán</w:t>
      </w:r>
      <w:r w:rsidRPr="0083110D">
        <w:rPr>
          <w:sz w:val="20"/>
          <w:szCs w:val="20"/>
        </w:rPr>
        <w:t xml:space="preserve"> con 1 Representante de cada Sindicato, 2 representantes del H. Ayuntamiento y 1 represéntate del Órgano Interno de Control.</w:t>
      </w:r>
    </w:p>
    <w:p w14:paraId="432225B6" w14:textId="77777777" w:rsidR="00DA5C27" w:rsidRPr="0083110D" w:rsidRDefault="00463753" w:rsidP="00406B8B">
      <w:pPr>
        <w:pStyle w:val="Ttulo2"/>
        <w:rPr>
          <w:sz w:val="20"/>
          <w:szCs w:val="20"/>
        </w:rPr>
      </w:pPr>
      <w:bookmarkStart w:id="14" w:name="_Toc220255320"/>
      <w:r w:rsidRPr="0083110D">
        <w:rPr>
          <w:sz w:val="20"/>
          <w:szCs w:val="20"/>
        </w:rPr>
        <w:t>TRANSITORIOS</w:t>
      </w:r>
      <w:bookmarkEnd w:id="14"/>
    </w:p>
    <w:p w14:paraId="270942A6" w14:textId="1F256EB1" w:rsidR="00DA5C27" w:rsidRPr="0083110D" w:rsidRDefault="00406B8B" w:rsidP="00406B8B">
      <w:pPr>
        <w:spacing w:before="240" w:after="240"/>
        <w:rPr>
          <w:sz w:val="20"/>
          <w:szCs w:val="20"/>
        </w:rPr>
      </w:pPr>
      <w:r w:rsidRPr="0083110D">
        <w:rPr>
          <w:b/>
          <w:bCs/>
          <w:sz w:val="20"/>
          <w:szCs w:val="20"/>
        </w:rPr>
        <w:t>PRIMERO. -</w:t>
      </w:r>
      <w:r w:rsidR="00463753" w:rsidRPr="0083110D">
        <w:rPr>
          <w:sz w:val="20"/>
          <w:szCs w:val="20"/>
        </w:rPr>
        <w:t xml:space="preserve"> El presente Reglamento entrará en vigor al día siguiente de su publicación en el Periódico Oficial del Gobierno del Estado.</w:t>
      </w:r>
    </w:p>
    <w:p w14:paraId="492B7A97" w14:textId="74E90A41" w:rsidR="00DA5C27" w:rsidRPr="0083110D" w:rsidRDefault="00406B8B" w:rsidP="004F24EF">
      <w:pPr>
        <w:spacing w:before="240" w:after="240"/>
        <w:rPr>
          <w:sz w:val="20"/>
          <w:szCs w:val="20"/>
        </w:rPr>
      </w:pPr>
      <w:r w:rsidRPr="0083110D">
        <w:rPr>
          <w:b/>
          <w:bCs/>
          <w:sz w:val="20"/>
          <w:szCs w:val="20"/>
        </w:rPr>
        <w:t>SEGUNDO. -</w:t>
      </w:r>
      <w:r w:rsidR="00463753" w:rsidRPr="0083110D">
        <w:rPr>
          <w:b/>
          <w:bCs/>
          <w:sz w:val="20"/>
          <w:szCs w:val="20"/>
        </w:rPr>
        <w:t xml:space="preserve"> </w:t>
      </w:r>
      <w:r w:rsidR="00463753" w:rsidRPr="0083110D">
        <w:rPr>
          <w:sz w:val="20"/>
          <w:szCs w:val="20"/>
        </w:rPr>
        <w:t>Todo lo no previsto en el presente Reglamento, será resuelto por la Unidad Administrativa en conjunto con el Departamento de Recursos Humanos y Coordinación Jurídica del</w:t>
      </w:r>
      <w:r w:rsidRPr="0083110D">
        <w:rPr>
          <w:sz w:val="20"/>
          <w:szCs w:val="20"/>
        </w:rPr>
        <w:t xml:space="preserve"> </w:t>
      </w:r>
      <w:r w:rsidR="00463753" w:rsidRPr="0083110D">
        <w:rPr>
          <w:sz w:val="20"/>
          <w:szCs w:val="20"/>
        </w:rPr>
        <w:t>H. Ayuntamiento del Municipio de Carmen, con la intervención del Sindicato mayoritario.</w:t>
      </w:r>
    </w:p>
    <w:sectPr w:rsidR="00DA5C27" w:rsidRPr="0083110D" w:rsidSect="0057718D">
      <w:pgSz w:w="12240" w:h="15840"/>
      <w:pgMar w:top="1291" w:right="1701" w:bottom="1417" w:left="1701" w:header="709" w:footer="59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F928A9" w14:textId="77777777" w:rsidR="00D1193D" w:rsidRDefault="00D1193D">
      <w:r>
        <w:separator/>
      </w:r>
    </w:p>
  </w:endnote>
  <w:endnote w:type="continuationSeparator" w:id="0">
    <w:p w14:paraId="3B3EBBDE" w14:textId="77777777" w:rsidR="00D1193D" w:rsidRDefault="00D11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2148337"/>
      <w:docPartObj>
        <w:docPartGallery w:val="Page Numbers (Bottom of Page)"/>
        <w:docPartUnique/>
      </w:docPartObj>
    </w:sdtPr>
    <w:sdtContent>
      <w:p w14:paraId="7516A916" w14:textId="1A3F8635" w:rsidR="00DC4E14" w:rsidRDefault="00DC4E14">
        <w:pPr>
          <w:pStyle w:val="Piedepgina"/>
          <w:jc w:val="right"/>
        </w:pPr>
        <w:r>
          <w:fldChar w:fldCharType="begin"/>
        </w:r>
        <w:r>
          <w:instrText>PAGE   \* MERGEFORMAT</w:instrText>
        </w:r>
        <w:r>
          <w:fldChar w:fldCharType="separate"/>
        </w:r>
        <w:r>
          <w:rPr>
            <w:lang w:val="es-ES"/>
          </w:rPr>
          <w:t>2</w:t>
        </w:r>
        <w:r>
          <w:fldChar w:fldCharType="end"/>
        </w:r>
      </w:p>
    </w:sdtContent>
  </w:sdt>
  <w:p w14:paraId="7AC7F854" w14:textId="77777777" w:rsidR="00DC4E14" w:rsidRDefault="00DC4E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49181A" w14:textId="77777777" w:rsidR="00D1193D" w:rsidRDefault="00D1193D">
      <w:r>
        <w:separator/>
      </w:r>
    </w:p>
  </w:footnote>
  <w:footnote w:type="continuationSeparator" w:id="0">
    <w:p w14:paraId="2FE46C54" w14:textId="77777777" w:rsidR="00D1193D" w:rsidRDefault="00D11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FC095" w14:textId="09EFF337" w:rsidR="00646AEE" w:rsidRPr="00646AEE" w:rsidRDefault="00646AEE" w:rsidP="0057718D">
    <w:pPr>
      <w:pStyle w:val="Encabezado"/>
      <w:rPr>
        <w:b/>
        <w:bCs/>
        <w:sz w:val="20"/>
        <w:szCs w:val="20"/>
      </w:rPr>
    </w:pPr>
    <w:r w:rsidRPr="00646AEE">
      <w:rPr>
        <w:b/>
        <w:bCs/>
        <w:sz w:val="20"/>
        <w:szCs w:val="20"/>
      </w:rPr>
      <w:t>PUBLICADO EN EL PERIÓDICO OFICIAL DEL ESTADO EL 17 DE DICIEMBRE DE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43C7B"/>
    <w:multiLevelType w:val="hybridMultilevel"/>
    <w:tmpl w:val="052E05FC"/>
    <w:lvl w:ilvl="0" w:tplc="5F4E8D3E">
      <w:start w:val="15"/>
      <w:numFmt w:val="upperRoman"/>
      <w:suff w:val="space"/>
      <w:lvlText w:val="%1.-"/>
      <w:lvlJc w:val="left"/>
      <w:pPr>
        <w:ind w:left="0" w:firstLine="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6516971"/>
    <w:multiLevelType w:val="hybridMultilevel"/>
    <w:tmpl w:val="7898CCC4"/>
    <w:lvl w:ilvl="0" w:tplc="1F74F7B6">
      <w:start w:val="1"/>
      <w:numFmt w:val="upperRoman"/>
      <w:suff w:val="space"/>
      <w:lvlText w:val="%1.-"/>
      <w:lvlJc w:val="left"/>
      <w:pPr>
        <w:ind w:left="0" w:firstLine="0"/>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29E51F1"/>
    <w:multiLevelType w:val="hybridMultilevel"/>
    <w:tmpl w:val="CF00AE34"/>
    <w:lvl w:ilvl="0" w:tplc="70AACA40">
      <w:start w:val="1"/>
      <w:numFmt w:val="upperRoman"/>
      <w:suff w:val="space"/>
      <w:lvlText w:val="%1.-"/>
      <w:lvlJc w:val="left"/>
      <w:pPr>
        <w:ind w:left="0" w:firstLine="0"/>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27CB57F1"/>
    <w:multiLevelType w:val="hybridMultilevel"/>
    <w:tmpl w:val="B1360666"/>
    <w:lvl w:ilvl="0" w:tplc="FB58F1EE">
      <w:start w:val="12"/>
      <w:numFmt w:val="upperRoman"/>
      <w:suff w:val="space"/>
      <w:lvlText w:val="%1.-"/>
      <w:lvlJc w:val="left"/>
      <w:pPr>
        <w:ind w:left="0" w:firstLine="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DF83B82"/>
    <w:multiLevelType w:val="hybridMultilevel"/>
    <w:tmpl w:val="5810F898"/>
    <w:lvl w:ilvl="0" w:tplc="B5F28BBA">
      <w:start w:val="1"/>
      <w:numFmt w:val="decimal"/>
      <w:lvlText w:val="ARTÍCULO %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E2322EE"/>
    <w:multiLevelType w:val="hybridMultilevel"/>
    <w:tmpl w:val="780AB514"/>
    <w:lvl w:ilvl="0" w:tplc="B5F28BBA">
      <w:start w:val="1"/>
      <w:numFmt w:val="decimal"/>
      <w:lvlText w:val="ARTÍCULO %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1D44D68"/>
    <w:multiLevelType w:val="hybridMultilevel"/>
    <w:tmpl w:val="131C62A0"/>
    <w:lvl w:ilvl="0" w:tplc="A56478F8">
      <w:start w:val="1"/>
      <w:numFmt w:val="upperRoman"/>
      <w:suff w:val="space"/>
      <w:lvlText w:val="%1.-"/>
      <w:lvlJc w:val="left"/>
      <w:pPr>
        <w:ind w:left="0" w:firstLine="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25E6BB4"/>
    <w:multiLevelType w:val="hybridMultilevel"/>
    <w:tmpl w:val="5F62BAEE"/>
    <w:lvl w:ilvl="0" w:tplc="B5F28BBA">
      <w:start w:val="1"/>
      <w:numFmt w:val="decimal"/>
      <w:lvlText w:val="ARTÍCULO %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6B614DC"/>
    <w:multiLevelType w:val="hybridMultilevel"/>
    <w:tmpl w:val="DE1C7386"/>
    <w:lvl w:ilvl="0" w:tplc="616A7604">
      <w:start w:val="1"/>
      <w:numFmt w:val="upperRoman"/>
      <w:suff w:val="space"/>
      <w:lvlText w:val="%1.-"/>
      <w:lvlJc w:val="left"/>
      <w:pPr>
        <w:ind w:left="0" w:firstLine="0"/>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378F36C7"/>
    <w:multiLevelType w:val="hybridMultilevel"/>
    <w:tmpl w:val="6924E062"/>
    <w:lvl w:ilvl="0" w:tplc="5F4E8D3E">
      <w:start w:val="15"/>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AFA4627"/>
    <w:multiLevelType w:val="hybridMultilevel"/>
    <w:tmpl w:val="AEA2F284"/>
    <w:lvl w:ilvl="0" w:tplc="74348F68">
      <w:start w:val="1"/>
      <w:numFmt w:val="upperRoman"/>
      <w:suff w:val="space"/>
      <w:lvlText w:val="%1.-"/>
      <w:lvlJc w:val="left"/>
      <w:pPr>
        <w:ind w:left="0" w:firstLine="0"/>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3B0C0BEC"/>
    <w:multiLevelType w:val="hybridMultilevel"/>
    <w:tmpl w:val="3A0C29C2"/>
    <w:lvl w:ilvl="0" w:tplc="B5F28BBA">
      <w:start w:val="1"/>
      <w:numFmt w:val="decimal"/>
      <w:lvlText w:val="ARTÍCULO %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D2B5C08"/>
    <w:multiLevelType w:val="hybridMultilevel"/>
    <w:tmpl w:val="B788513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1C42F0C"/>
    <w:multiLevelType w:val="hybridMultilevel"/>
    <w:tmpl w:val="41D26F4E"/>
    <w:lvl w:ilvl="0" w:tplc="18FE50D4">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5BB69D7"/>
    <w:multiLevelType w:val="hybridMultilevel"/>
    <w:tmpl w:val="6E52A776"/>
    <w:lvl w:ilvl="0" w:tplc="B5F28BBA">
      <w:start w:val="1"/>
      <w:numFmt w:val="decimal"/>
      <w:lvlText w:val="ARTÍCULO %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62365C4"/>
    <w:multiLevelType w:val="hybridMultilevel"/>
    <w:tmpl w:val="AFA82CDC"/>
    <w:lvl w:ilvl="0" w:tplc="37F2B474">
      <w:start w:val="1"/>
      <w:numFmt w:val="decimal"/>
      <w:lvlText w:val="ARTÍCULO %1.-"/>
      <w:lvlJc w:val="left"/>
      <w:pPr>
        <w:ind w:left="0" w:firstLine="0"/>
      </w:pPr>
      <w:rPr>
        <w:rFonts w:ascii="Arial" w:hAnsi="Arial"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83E4984"/>
    <w:multiLevelType w:val="hybridMultilevel"/>
    <w:tmpl w:val="3ED01F10"/>
    <w:lvl w:ilvl="0" w:tplc="37F2B474">
      <w:start w:val="1"/>
      <w:numFmt w:val="decimal"/>
      <w:lvlText w:val="ARTÍCULO %1.-"/>
      <w:lvlJc w:val="left"/>
      <w:pPr>
        <w:ind w:left="360" w:hanging="360"/>
      </w:pPr>
      <w:rPr>
        <w:rFonts w:ascii="Arial" w:hAnsi="Arial" w:hint="default"/>
        <w:b/>
        <w:i w:val="0"/>
        <w:sz w:val="22"/>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48DE332B"/>
    <w:multiLevelType w:val="hybridMultilevel"/>
    <w:tmpl w:val="4B00A9A2"/>
    <w:lvl w:ilvl="0" w:tplc="9D80CDCC">
      <w:start w:val="1"/>
      <w:numFmt w:val="upperRoman"/>
      <w:suff w:val="space"/>
      <w:lvlText w:val="%1.-"/>
      <w:lvlJc w:val="left"/>
      <w:pPr>
        <w:ind w:left="0" w:firstLine="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9800072"/>
    <w:multiLevelType w:val="hybridMultilevel"/>
    <w:tmpl w:val="6C52E968"/>
    <w:lvl w:ilvl="0" w:tplc="37F2B474">
      <w:start w:val="1"/>
      <w:numFmt w:val="decimal"/>
      <w:lvlText w:val="ARTÍCULO %1.-"/>
      <w:lvlJc w:val="left"/>
      <w:pPr>
        <w:ind w:left="720" w:hanging="360"/>
      </w:pPr>
      <w:rPr>
        <w:rFonts w:ascii="Arial" w:hAnsi="Arial"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1445CAC"/>
    <w:multiLevelType w:val="hybridMultilevel"/>
    <w:tmpl w:val="09F2F5FE"/>
    <w:lvl w:ilvl="0" w:tplc="B5F28BBA">
      <w:start w:val="1"/>
      <w:numFmt w:val="decimal"/>
      <w:lvlText w:val="ARTÍCULO %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19631AD"/>
    <w:multiLevelType w:val="hybridMultilevel"/>
    <w:tmpl w:val="EBEC40C4"/>
    <w:lvl w:ilvl="0" w:tplc="9D80CDCC">
      <w:start w:val="1"/>
      <w:numFmt w:val="upperRoman"/>
      <w:suff w:val="space"/>
      <w:lvlText w:val="%1.-"/>
      <w:lvlJc w:val="left"/>
      <w:pPr>
        <w:ind w:left="0" w:firstLine="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59A4D66"/>
    <w:multiLevelType w:val="hybridMultilevel"/>
    <w:tmpl w:val="CD48C4E0"/>
    <w:lvl w:ilvl="0" w:tplc="709A4C14">
      <w:start w:val="1"/>
      <w:numFmt w:val="upperRoman"/>
      <w:suff w:val="space"/>
      <w:lvlText w:val="%1.-"/>
      <w:lvlJc w:val="left"/>
      <w:pPr>
        <w:ind w:left="0" w:firstLine="0"/>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55DA5C98"/>
    <w:multiLevelType w:val="hybridMultilevel"/>
    <w:tmpl w:val="BAA0414C"/>
    <w:lvl w:ilvl="0" w:tplc="A56478F8">
      <w:start w:val="1"/>
      <w:numFmt w:val="upperRoman"/>
      <w:suff w:val="space"/>
      <w:lvlText w:val="%1.-"/>
      <w:lvlJc w:val="left"/>
      <w:pPr>
        <w:ind w:left="0" w:firstLine="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E2207C4"/>
    <w:multiLevelType w:val="hybridMultilevel"/>
    <w:tmpl w:val="57328C94"/>
    <w:lvl w:ilvl="0" w:tplc="37F2B474">
      <w:start w:val="1"/>
      <w:numFmt w:val="decimal"/>
      <w:lvlText w:val="ARTÍCULO %1.-"/>
      <w:lvlJc w:val="left"/>
      <w:pPr>
        <w:ind w:left="720" w:hanging="360"/>
      </w:pPr>
      <w:rPr>
        <w:rFonts w:ascii="Arial" w:hAnsi="Arial"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5D27CFA"/>
    <w:multiLevelType w:val="hybridMultilevel"/>
    <w:tmpl w:val="1ABE34CE"/>
    <w:lvl w:ilvl="0" w:tplc="31F0245C">
      <w:start w:val="1"/>
      <w:numFmt w:val="upperRoman"/>
      <w:suff w:val="space"/>
      <w:lvlText w:val="%1.-"/>
      <w:lvlJc w:val="left"/>
      <w:pPr>
        <w:ind w:left="360" w:hanging="360"/>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5" w15:restartNumberingAfterBreak="0">
    <w:nsid w:val="68775D03"/>
    <w:multiLevelType w:val="hybridMultilevel"/>
    <w:tmpl w:val="65E8DDD4"/>
    <w:lvl w:ilvl="0" w:tplc="77EC1562">
      <w:start w:val="1"/>
      <w:numFmt w:val="decimal"/>
      <w:suff w:val="space"/>
      <w:lvlText w:val="ARTÍCULO %1.-"/>
      <w:lvlJc w:val="left"/>
      <w:pPr>
        <w:ind w:left="0" w:firstLine="0"/>
      </w:pPr>
      <w:rPr>
        <w:rFonts w:ascii="Arial" w:hAnsi="Arial"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DAA69D1"/>
    <w:multiLevelType w:val="hybridMultilevel"/>
    <w:tmpl w:val="A8AA357E"/>
    <w:lvl w:ilvl="0" w:tplc="836406DC">
      <w:start w:val="1"/>
      <w:numFmt w:val="upperLetter"/>
      <w:lvlText w:val="%1."/>
      <w:lvlJc w:val="left"/>
      <w:pPr>
        <w:ind w:left="2173" w:hanging="278"/>
      </w:pPr>
      <w:rPr>
        <w:rFonts w:hint="default"/>
        <w:spacing w:val="0"/>
        <w:w w:val="93"/>
        <w:lang w:val="es-ES" w:eastAsia="en-US" w:bidi="ar-SA"/>
      </w:rPr>
    </w:lvl>
    <w:lvl w:ilvl="1" w:tplc="77FA3CE8">
      <w:numFmt w:val="bullet"/>
      <w:lvlText w:val="•"/>
      <w:lvlJc w:val="left"/>
      <w:pPr>
        <w:ind w:left="2934" w:hanging="278"/>
      </w:pPr>
      <w:rPr>
        <w:rFonts w:hint="default"/>
        <w:lang w:val="es-ES" w:eastAsia="en-US" w:bidi="ar-SA"/>
      </w:rPr>
    </w:lvl>
    <w:lvl w:ilvl="2" w:tplc="06D09C0A">
      <w:numFmt w:val="bullet"/>
      <w:lvlText w:val="•"/>
      <w:lvlJc w:val="left"/>
      <w:pPr>
        <w:ind w:left="3688" w:hanging="278"/>
      </w:pPr>
      <w:rPr>
        <w:rFonts w:hint="default"/>
        <w:lang w:val="es-ES" w:eastAsia="en-US" w:bidi="ar-SA"/>
      </w:rPr>
    </w:lvl>
    <w:lvl w:ilvl="3" w:tplc="D8B89426">
      <w:numFmt w:val="bullet"/>
      <w:lvlText w:val="•"/>
      <w:lvlJc w:val="left"/>
      <w:pPr>
        <w:ind w:left="4442" w:hanging="278"/>
      </w:pPr>
      <w:rPr>
        <w:rFonts w:hint="default"/>
        <w:lang w:val="es-ES" w:eastAsia="en-US" w:bidi="ar-SA"/>
      </w:rPr>
    </w:lvl>
    <w:lvl w:ilvl="4" w:tplc="FEF0FB0E">
      <w:numFmt w:val="bullet"/>
      <w:lvlText w:val="•"/>
      <w:lvlJc w:val="left"/>
      <w:pPr>
        <w:ind w:left="5196" w:hanging="278"/>
      </w:pPr>
      <w:rPr>
        <w:rFonts w:hint="default"/>
        <w:lang w:val="es-ES" w:eastAsia="en-US" w:bidi="ar-SA"/>
      </w:rPr>
    </w:lvl>
    <w:lvl w:ilvl="5" w:tplc="FF180AA2">
      <w:numFmt w:val="bullet"/>
      <w:lvlText w:val="•"/>
      <w:lvlJc w:val="left"/>
      <w:pPr>
        <w:ind w:left="5950" w:hanging="278"/>
      </w:pPr>
      <w:rPr>
        <w:rFonts w:hint="default"/>
        <w:lang w:val="es-ES" w:eastAsia="en-US" w:bidi="ar-SA"/>
      </w:rPr>
    </w:lvl>
    <w:lvl w:ilvl="6" w:tplc="58B4685C">
      <w:numFmt w:val="bullet"/>
      <w:lvlText w:val="•"/>
      <w:lvlJc w:val="left"/>
      <w:pPr>
        <w:ind w:left="6704" w:hanging="278"/>
      </w:pPr>
      <w:rPr>
        <w:rFonts w:hint="default"/>
        <w:lang w:val="es-ES" w:eastAsia="en-US" w:bidi="ar-SA"/>
      </w:rPr>
    </w:lvl>
    <w:lvl w:ilvl="7" w:tplc="1B9EF812">
      <w:numFmt w:val="bullet"/>
      <w:lvlText w:val="•"/>
      <w:lvlJc w:val="left"/>
      <w:pPr>
        <w:ind w:left="7458" w:hanging="278"/>
      </w:pPr>
      <w:rPr>
        <w:rFonts w:hint="default"/>
        <w:lang w:val="es-ES" w:eastAsia="en-US" w:bidi="ar-SA"/>
      </w:rPr>
    </w:lvl>
    <w:lvl w:ilvl="8" w:tplc="81D89F10">
      <w:numFmt w:val="bullet"/>
      <w:lvlText w:val="•"/>
      <w:lvlJc w:val="left"/>
      <w:pPr>
        <w:ind w:left="8212" w:hanging="278"/>
      </w:pPr>
      <w:rPr>
        <w:rFonts w:hint="default"/>
        <w:lang w:val="es-ES" w:eastAsia="en-US" w:bidi="ar-SA"/>
      </w:rPr>
    </w:lvl>
  </w:abstractNum>
  <w:abstractNum w:abstractNumId="27" w15:restartNumberingAfterBreak="0">
    <w:nsid w:val="6F4B7217"/>
    <w:multiLevelType w:val="hybridMultilevel"/>
    <w:tmpl w:val="052E05FC"/>
    <w:lvl w:ilvl="0" w:tplc="5F4E8D3E">
      <w:start w:val="15"/>
      <w:numFmt w:val="upperRoman"/>
      <w:suff w:val="space"/>
      <w:lvlText w:val="%1.-"/>
      <w:lvlJc w:val="left"/>
      <w:pPr>
        <w:ind w:left="0" w:firstLine="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0DF781D"/>
    <w:multiLevelType w:val="hybridMultilevel"/>
    <w:tmpl w:val="A76A115C"/>
    <w:lvl w:ilvl="0" w:tplc="9D80CDCC">
      <w:start w:val="1"/>
      <w:numFmt w:val="upperRoman"/>
      <w:suff w:val="space"/>
      <w:lvlText w:val="%1.-"/>
      <w:lvlJc w:val="left"/>
      <w:pPr>
        <w:ind w:left="0" w:firstLine="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58903445">
    <w:abstractNumId w:val="26"/>
  </w:num>
  <w:num w:numId="2" w16cid:durableId="320544277">
    <w:abstractNumId w:val="25"/>
  </w:num>
  <w:num w:numId="3" w16cid:durableId="116796414">
    <w:abstractNumId w:val="22"/>
  </w:num>
  <w:num w:numId="4" w16cid:durableId="1770470409">
    <w:abstractNumId w:val="3"/>
  </w:num>
  <w:num w:numId="5" w16cid:durableId="652804248">
    <w:abstractNumId w:val="5"/>
  </w:num>
  <w:num w:numId="6" w16cid:durableId="1067342336">
    <w:abstractNumId w:val="12"/>
  </w:num>
  <w:num w:numId="7" w16cid:durableId="1245652472">
    <w:abstractNumId w:val="8"/>
  </w:num>
  <w:num w:numId="8" w16cid:durableId="1211184174">
    <w:abstractNumId w:val="19"/>
  </w:num>
  <w:num w:numId="9" w16cid:durableId="1995912658">
    <w:abstractNumId w:val="21"/>
  </w:num>
  <w:num w:numId="10" w16cid:durableId="268195484">
    <w:abstractNumId w:val="14"/>
  </w:num>
  <w:num w:numId="11" w16cid:durableId="417093430">
    <w:abstractNumId w:val="1"/>
  </w:num>
  <w:num w:numId="12" w16cid:durableId="2012636175">
    <w:abstractNumId w:val="4"/>
  </w:num>
  <w:num w:numId="13" w16cid:durableId="1643533114">
    <w:abstractNumId w:val="24"/>
  </w:num>
  <w:num w:numId="14" w16cid:durableId="122817278">
    <w:abstractNumId w:val="11"/>
  </w:num>
  <w:num w:numId="15" w16cid:durableId="748693292">
    <w:abstractNumId w:val="7"/>
  </w:num>
  <w:num w:numId="16" w16cid:durableId="309674304">
    <w:abstractNumId w:val="10"/>
  </w:num>
  <w:num w:numId="17" w16cid:durableId="637879720">
    <w:abstractNumId w:val="2"/>
  </w:num>
  <w:num w:numId="18" w16cid:durableId="122895211">
    <w:abstractNumId w:val="13"/>
  </w:num>
  <w:num w:numId="19" w16cid:durableId="116684516">
    <w:abstractNumId w:val="6"/>
  </w:num>
  <w:num w:numId="20" w16cid:durableId="2131047545">
    <w:abstractNumId w:val="0"/>
  </w:num>
  <w:num w:numId="21" w16cid:durableId="1836069390">
    <w:abstractNumId w:val="18"/>
  </w:num>
  <w:num w:numId="22" w16cid:durableId="1067993444">
    <w:abstractNumId w:val="9"/>
  </w:num>
  <w:num w:numId="23" w16cid:durableId="778992438">
    <w:abstractNumId w:val="27"/>
  </w:num>
  <w:num w:numId="24" w16cid:durableId="742487629">
    <w:abstractNumId w:val="20"/>
  </w:num>
  <w:num w:numId="25" w16cid:durableId="572467799">
    <w:abstractNumId w:val="17"/>
  </w:num>
  <w:num w:numId="26" w16cid:durableId="678243033">
    <w:abstractNumId w:val="16"/>
  </w:num>
  <w:num w:numId="27" w16cid:durableId="942538946">
    <w:abstractNumId w:val="28"/>
  </w:num>
  <w:num w:numId="28" w16cid:durableId="1314601670">
    <w:abstractNumId w:val="15"/>
  </w:num>
  <w:num w:numId="29" w16cid:durableId="3322939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5C27"/>
    <w:rsid w:val="00002371"/>
    <w:rsid w:val="00017F0C"/>
    <w:rsid w:val="00046210"/>
    <w:rsid w:val="00091E5B"/>
    <w:rsid w:val="0009785F"/>
    <w:rsid w:val="00156B22"/>
    <w:rsid w:val="001F14FB"/>
    <w:rsid w:val="001F48A1"/>
    <w:rsid w:val="00215DDF"/>
    <w:rsid w:val="002C76B5"/>
    <w:rsid w:val="003C7FE1"/>
    <w:rsid w:val="003F1ED1"/>
    <w:rsid w:val="00406B8B"/>
    <w:rsid w:val="00463753"/>
    <w:rsid w:val="00466430"/>
    <w:rsid w:val="00475B8E"/>
    <w:rsid w:val="004B69E9"/>
    <w:rsid w:val="004E5457"/>
    <w:rsid w:val="004F24EF"/>
    <w:rsid w:val="00510D85"/>
    <w:rsid w:val="0057718D"/>
    <w:rsid w:val="00592C6C"/>
    <w:rsid w:val="005D40A3"/>
    <w:rsid w:val="00646AEE"/>
    <w:rsid w:val="006774AE"/>
    <w:rsid w:val="007125DA"/>
    <w:rsid w:val="00717789"/>
    <w:rsid w:val="007B7449"/>
    <w:rsid w:val="0083110D"/>
    <w:rsid w:val="00935022"/>
    <w:rsid w:val="009856F7"/>
    <w:rsid w:val="009C6985"/>
    <w:rsid w:val="00A676DC"/>
    <w:rsid w:val="00B00DF9"/>
    <w:rsid w:val="00B2018A"/>
    <w:rsid w:val="00B410A6"/>
    <w:rsid w:val="00B63C38"/>
    <w:rsid w:val="00C05AFE"/>
    <w:rsid w:val="00C24CA3"/>
    <w:rsid w:val="00C36BAA"/>
    <w:rsid w:val="00C4592E"/>
    <w:rsid w:val="00CD6902"/>
    <w:rsid w:val="00D1193D"/>
    <w:rsid w:val="00D8674F"/>
    <w:rsid w:val="00DA5C27"/>
    <w:rsid w:val="00DC4E14"/>
    <w:rsid w:val="00DE365C"/>
    <w:rsid w:val="00FC48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3DF0F"/>
  <w15:docId w15:val="{3F46D04D-A56F-47CC-8884-F4573AF2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MX"/>
    </w:rPr>
  </w:style>
  <w:style w:type="paragraph" w:styleId="Ttulo1">
    <w:name w:val="heading 1"/>
    <w:basedOn w:val="Normal"/>
    <w:uiPriority w:val="9"/>
    <w:qFormat/>
    <w:rsid w:val="005D40A3"/>
    <w:pPr>
      <w:spacing w:before="14"/>
      <w:ind w:left="20"/>
      <w:outlineLvl w:val="0"/>
    </w:pPr>
    <w:rPr>
      <w:b/>
      <w:szCs w:val="19"/>
      <w:lang w:val="es-ES"/>
    </w:rPr>
  </w:style>
  <w:style w:type="paragraph" w:styleId="Ttulo2">
    <w:name w:val="heading 2"/>
    <w:basedOn w:val="Normal"/>
    <w:uiPriority w:val="9"/>
    <w:unhideWhenUsed/>
    <w:qFormat/>
    <w:rsid w:val="002C76B5"/>
    <w:pPr>
      <w:spacing w:before="240" w:after="240"/>
      <w:contextualSpacing/>
      <w:jc w:val="center"/>
      <w:outlineLvl w:val="1"/>
    </w:pPr>
    <w:rPr>
      <w:b/>
      <w:szCs w:val="19"/>
    </w:rPr>
  </w:style>
  <w:style w:type="paragraph" w:styleId="Ttulo3">
    <w:name w:val="heading 3"/>
    <w:basedOn w:val="Normal"/>
    <w:uiPriority w:val="9"/>
    <w:unhideWhenUsed/>
    <w:qFormat/>
    <w:rsid w:val="003F1ED1"/>
    <w:pPr>
      <w:contextualSpacing/>
      <w:jc w:val="center"/>
      <w:outlineLvl w:val="2"/>
    </w:pPr>
    <w:rPr>
      <w:b/>
      <w:bCs/>
      <w:szCs w:val="16"/>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5"/>
      <w:szCs w:val="15"/>
      <w:lang w:val="es-ES"/>
    </w:rPr>
  </w:style>
  <w:style w:type="paragraph" w:styleId="Prrafodelista">
    <w:name w:val="List Paragraph"/>
    <w:basedOn w:val="Normal"/>
    <w:uiPriority w:val="1"/>
    <w:qFormat/>
    <w:pPr>
      <w:ind w:left="2168" w:hanging="279"/>
      <w:jc w:val="both"/>
    </w:pPr>
    <w:rPr>
      <w:lang w:val="es-ES"/>
    </w:rPr>
  </w:style>
  <w:style w:type="paragraph" w:customStyle="1" w:styleId="TableParagraph">
    <w:name w:val="Table Paragraph"/>
    <w:basedOn w:val="Normal"/>
    <w:uiPriority w:val="1"/>
    <w:qFormat/>
    <w:rPr>
      <w:lang w:val="es-ES"/>
    </w:rPr>
  </w:style>
  <w:style w:type="paragraph" w:styleId="Encabezado">
    <w:name w:val="header"/>
    <w:basedOn w:val="Normal"/>
    <w:link w:val="EncabezadoCar"/>
    <w:uiPriority w:val="99"/>
    <w:unhideWhenUsed/>
    <w:rsid w:val="004F24EF"/>
    <w:pPr>
      <w:tabs>
        <w:tab w:val="center" w:pos="4419"/>
        <w:tab w:val="right" w:pos="8838"/>
      </w:tabs>
    </w:pPr>
  </w:style>
  <w:style w:type="character" w:customStyle="1" w:styleId="EncabezadoCar">
    <w:name w:val="Encabezado Car"/>
    <w:basedOn w:val="Fuentedeprrafopredeter"/>
    <w:link w:val="Encabezado"/>
    <w:uiPriority w:val="99"/>
    <w:rsid w:val="004F24EF"/>
    <w:rPr>
      <w:rFonts w:ascii="Arial" w:eastAsia="Arial" w:hAnsi="Arial" w:cs="Arial"/>
      <w:lang w:val="es-ES"/>
    </w:rPr>
  </w:style>
  <w:style w:type="paragraph" w:styleId="Piedepgina">
    <w:name w:val="footer"/>
    <w:basedOn w:val="Normal"/>
    <w:link w:val="PiedepginaCar"/>
    <w:uiPriority w:val="99"/>
    <w:unhideWhenUsed/>
    <w:rsid w:val="004F24EF"/>
    <w:pPr>
      <w:tabs>
        <w:tab w:val="center" w:pos="4419"/>
        <w:tab w:val="right" w:pos="8838"/>
      </w:tabs>
    </w:pPr>
  </w:style>
  <w:style w:type="character" w:customStyle="1" w:styleId="PiedepginaCar">
    <w:name w:val="Pie de página Car"/>
    <w:basedOn w:val="Fuentedeprrafopredeter"/>
    <w:link w:val="Piedepgina"/>
    <w:uiPriority w:val="99"/>
    <w:rsid w:val="004F24EF"/>
    <w:rPr>
      <w:rFonts w:ascii="Arial" w:eastAsia="Arial" w:hAnsi="Arial" w:cs="Arial"/>
      <w:lang w:val="es-ES"/>
    </w:rPr>
  </w:style>
  <w:style w:type="paragraph" w:styleId="TtuloTDC">
    <w:name w:val="TOC Heading"/>
    <w:basedOn w:val="Ttulo1"/>
    <w:next w:val="Normal"/>
    <w:uiPriority w:val="39"/>
    <w:unhideWhenUsed/>
    <w:qFormat/>
    <w:rsid w:val="00B63C38"/>
    <w:pPr>
      <w:keepNext/>
      <w:keepLines/>
      <w:widowControl/>
      <w:autoSpaceDE/>
      <w:autoSpaceDN/>
      <w:spacing w:before="240" w:line="259" w:lineRule="auto"/>
      <w:ind w:left="0"/>
      <w:outlineLvl w:val="9"/>
    </w:pPr>
    <w:rPr>
      <w:rFonts w:asciiTheme="majorHAnsi" w:eastAsiaTheme="majorEastAsia" w:hAnsiTheme="majorHAnsi" w:cstheme="majorBidi"/>
      <w:b w:val="0"/>
      <w:color w:val="365F91" w:themeColor="accent1" w:themeShade="BF"/>
      <w:sz w:val="32"/>
      <w:szCs w:val="32"/>
      <w:lang w:val="es-MX" w:eastAsia="es-MX"/>
    </w:rPr>
  </w:style>
  <w:style w:type="paragraph" w:styleId="TDC1">
    <w:name w:val="toc 1"/>
    <w:basedOn w:val="Normal"/>
    <w:next w:val="Normal"/>
    <w:autoRedefine/>
    <w:uiPriority w:val="39"/>
    <w:unhideWhenUsed/>
    <w:rsid w:val="00B63C38"/>
    <w:pPr>
      <w:spacing w:after="100"/>
    </w:pPr>
  </w:style>
  <w:style w:type="paragraph" w:styleId="TDC2">
    <w:name w:val="toc 2"/>
    <w:basedOn w:val="Normal"/>
    <w:next w:val="Normal"/>
    <w:autoRedefine/>
    <w:uiPriority w:val="39"/>
    <w:unhideWhenUsed/>
    <w:rsid w:val="00B63C38"/>
    <w:pPr>
      <w:spacing w:after="100"/>
      <w:ind w:left="220"/>
    </w:pPr>
  </w:style>
  <w:style w:type="paragraph" w:styleId="TDC3">
    <w:name w:val="toc 3"/>
    <w:basedOn w:val="Normal"/>
    <w:next w:val="Normal"/>
    <w:autoRedefine/>
    <w:uiPriority w:val="39"/>
    <w:unhideWhenUsed/>
    <w:rsid w:val="00B63C38"/>
    <w:pPr>
      <w:spacing w:after="100"/>
      <w:ind w:left="440"/>
    </w:pPr>
  </w:style>
  <w:style w:type="character" w:styleId="Hipervnculo">
    <w:name w:val="Hyperlink"/>
    <w:basedOn w:val="Fuentedeprrafopredeter"/>
    <w:uiPriority w:val="99"/>
    <w:unhideWhenUsed/>
    <w:rsid w:val="00B63C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96E7E-C4B9-4C1A-B842-686610673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Pages>
  <Words>4775</Words>
  <Characters>26268</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investigacion</cp:lastModifiedBy>
  <cp:revision>35</cp:revision>
  <dcterms:created xsi:type="dcterms:W3CDTF">2026-01-25T22:18:00Z</dcterms:created>
  <dcterms:modified xsi:type="dcterms:W3CDTF">2026-01-29T03:16:00Z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2025-01-03T00:00:00Z</vt:filetime>
  </property>
  <property fmtid="{D5CDD505-2E9C-101B-9397-08002B2CF9AE}" pid="3" name="LastSaved">
    <vt:filetime>2026-01-25T00:00:00Z</vt:filetime>
  </property>
  <property fmtid="{D5CDD505-2E9C-101B-9397-08002B2CF9AE}" pid="4" name="Producer">
    <vt:lpwstr>Adobe Acrobat (64-bit) 25 Paper Capture Plug-in</vt:lpwstr>
  </property>
</Properties>
</file>